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7733C" w14:textId="77777777" w:rsidR="00884606" w:rsidRDefault="00884606">
      <w:pPr>
        <w:widowControl/>
        <w:adjustRightInd w:val="0"/>
        <w:spacing w:line="240" w:lineRule="atLeast"/>
        <w:jc w:val="center"/>
        <w:rPr>
          <w:rFonts w:eastAsia="方正小标宋简体" w:cs="宋体"/>
          <w:color w:val="000000"/>
          <w:sz w:val="36"/>
          <w:szCs w:val="36"/>
        </w:rPr>
      </w:pPr>
    </w:p>
    <w:p w14:paraId="230C8FE1" w14:textId="77777777" w:rsidR="00884606" w:rsidRDefault="00884606">
      <w:pPr>
        <w:spacing w:line="360" w:lineRule="exact"/>
        <w:rPr>
          <w:rFonts w:ascii="宋体" w:hAnsi="宋体"/>
          <w:color w:val="000000"/>
          <w:szCs w:val="21"/>
          <w:highlight w:val="white"/>
        </w:rPr>
      </w:pPr>
    </w:p>
    <w:p w14:paraId="33F85E5D" w14:textId="77777777" w:rsidR="00884606" w:rsidRDefault="00884606">
      <w:pPr>
        <w:spacing w:line="360" w:lineRule="exact"/>
        <w:rPr>
          <w:rFonts w:ascii="宋体" w:hAnsi="宋体"/>
          <w:color w:val="000000"/>
          <w:szCs w:val="21"/>
          <w:highlight w:val="white"/>
        </w:rPr>
      </w:pPr>
    </w:p>
    <w:p w14:paraId="5A48F564" w14:textId="77777777" w:rsidR="00884606" w:rsidRDefault="00884606">
      <w:pPr>
        <w:spacing w:line="360" w:lineRule="auto"/>
        <w:ind w:firstLineChars="201" w:firstLine="565"/>
        <w:jc w:val="center"/>
        <w:rPr>
          <w:rFonts w:ascii="宋体" w:hAnsi="宋体"/>
          <w:b/>
          <w:bCs/>
          <w:kern w:val="0"/>
          <w:sz w:val="28"/>
          <w:szCs w:val="28"/>
        </w:rPr>
      </w:pPr>
    </w:p>
    <w:p w14:paraId="3BFAF4D7" w14:textId="77777777" w:rsidR="00884606" w:rsidRDefault="00884606">
      <w:pPr>
        <w:snapToGrid w:val="0"/>
        <w:jc w:val="center"/>
        <w:rPr>
          <w:rFonts w:ascii="方正小标宋简体" w:eastAsia="方正小标宋简体" w:hAnsi="黑体" w:cs="方正小标宋简体"/>
          <w:kern w:val="0"/>
          <w:sz w:val="56"/>
          <w:szCs w:val="52"/>
        </w:rPr>
      </w:pPr>
      <w:r w:rsidRPr="00D93BED">
        <w:rPr>
          <w:rFonts w:ascii="方正小标宋简体" w:eastAsia="方正小标宋简体" w:hAnsi="黑体" w:cs="方正小标宋简体"/>
          <w:noProof/>
          <w:kern w:val="0"/>
          <w:sz w:val="56"/>
          <w:szCs w:val="52"/>
        </w:rPr>
        <w:t>山东泛海科达能源开发有限公司</w:t>
      </w:r>
    </w:p>
    <w:p w14:paraId="258FAB15" w14:textId="77777777" w:rsidR="00884606" w:rsidRDefault="0088460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13A30957" w14:textId="77777777" w:rsidR="00884606" w:rsidRDefault="00884606">
      <w:pPr>
        <w:spacing w:line="360" w:lineRule="auto"/>
        <w:ind w:firstLineChars="201" w:firstLine="724"/>
        <w:jc w:val="left"/>
        <w:rPr>
          <w:rFonts w:ascii="宋体" w:hAnsi="宋体"/>
          <w:sz w:val="36"/>
          <w:szCs w:val="36"/>
        </w:rPr>
      </w:pPr>
    </w:p>
    <w:p w14:paraId="70AA17BC" w14:textId="77777777" w:rsidR="00884606" w:rsidRDefault="00884606">
      <w:pPr>
        <w:spacing w:line="360" w:lineRule="auto"/>
        <w:jc w:val="left"/>
        <w:rPr>
          <w:rFonts w:ascii="宋体" w:hAnsi="宋体"/>
          <w:sz w:val="36"/>
          <w:szCs w:val="36"/>
        </w:rPr>
      </w:pPr>
      <w:r>
        <w:rPr>
          <w:rFonts w:ascii="宋体" w:hAnsi="宋体" w:hint="eastAsia"/>
          <w:sz w:val="36"/>
          <w:szCs w:val="36"/>
        </w:rPr>
        <w:t xml:space="preserve">    </w:t>
      </w:r>
    </w:p>
    <w:p w14:paraId="485D6BED" w14:textId="77777777" w:rsidR="00884606" w:rsidRDefault="0088460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D93BED">
        <w:rPr>
          <w:rFonts w:ascii="仿宋_GB2312" w:eastAsia="仿宋_GB2312" w:hAnsi="仿宋" w:cs="方正楷体简体"/>
          <w:noProof/>
          <w:sz w:val="36"/>
          <w:szCs w:val="36"/>
        </w:rPr>
        <w:t>乳山公交公司纯电动车更换动力电池组项目</w:t>
      </w:r>
    </w:p>
    <w:p w14:paraId="43023AD7"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D93BED">
        <w:rPr>
          <w:rFonts w:ascii="仿宋_GB2312" w:eastAsia="仿宋_GB2312" w:hAnsi="仿宋" w:cs="方正楷体简体"/>
          <w:noProof/>
          <w:sz w:val="36"/>
          <w:szCs w:val="36"/>
        </w:rPr>
        <w:t>SDRS-HD-2026040</w:t>
      </w:r>
    </w:p>
    <w:p w14:paraId="30F00060"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D93BED">
        <w:rPr>
          <w:rFonts w:ascii="仿宋_GB2312" w:eastAsia="仿宋_GB2312" w:hAnsi="仿宋" w:cs="方正楷体简体"/>
          <w:noProof/>
          <w:sz w:val="36"/>
          <w:szCs w:val="36"/>
        </w:rPr>
        <w:t>自愿公开招标</w:t>
      </w:r>
    </w:p>
    <w:p w14:paraId="024B269D" w14:textId="77777777" w:rsidR="00884606" w:rsidRDefault="00884606">
      <w:pPr>
        <w:spacing w:line="360" w:lineRule="auto"/>
        <w:rPr>
          <w:rFonts w:ascii="仿宋_GB2312" w:eastAsia="仿宋_GB2312" w:hAnsi="仿宋" w:cs="方正楷体简体"/>
          <w:b/>
          <w:sz w:val="16"/>
          <w:szCs w:val="36"/>
        </w:rPr>
      </w:pPr>
    </w:p>
    <w:p w14:paraId="1815104E" w14:textId="77777777" w:rsidR="00884606" w:rsidRDefault="00884606">
      <w:pPr>
        <w:spacing w:line="360" w:lineRule="auto"/>
        <w:ind w:firstLineChars="201" w:firstLine="363"/>
        <w:jc w:val="center"/>
        <w:rPr>
          <w:rFonts w:ascii="仿宋_GB2312" w:eastAsia="仿宋_GB2312" w:hAnsi="仿宋" w:cs="方正楷体简体"/>
          <w:b/>
          <w:sz w:val="18"/>
          <w:szCs w:val="36"/>
        </w:rPr>
      </w:pPr>
    </w:p>
    <w:p w14:paraId="7B1F4DD0" w14:textId="77777777" w:rsidR="00884606" w:rsidRDefault="0088460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93BED">
        <w:rPr>
          <w:rFonts w:ascii="仿宋_GB2312" w:eastAsia="仿宋_GB2312" w:hAnsi="仿宋" w:cs="方正楷体简体"/>
          <w:noProof/>
          <w:sz w:val="36"/>
          <w:szCs w:val="36"/>
        </w:rPr>
        <w:t>乳山宏大工程咨询有限公司</w:t>
      </w:r>
    </w:p>
    <w:p w14:paraId="7AF90E5C" w14:textId="2E190DFA" w:rsidR="00884606" w:rsidRDefault="0088460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16935">
        <w:rPr>
          <w:rFonts w:ascii="仿宋_GB2312" w:eastAsia="仿宋_GB2312" w:hAnsi="仿宋" w:cs="方正楷体简体"/>
          <w:noProof/>
          <w:sz w:val="36"/>
          <w:szCs w:val="36"/>
        </w:rPr>
        <w:t>2026年04月28日</w:t>
      </w:r>
    </w:p>
    <w:p w14:paraId="3FA8CB8B" w14:textId="77777777" w:rsidR="00884606" w:rsidRDefault="00884606">
      <w:pPr>
        <w:spacing w:beforeLines="50" w:before="156" w:line="360" w:lineRule="auto"/>
        <w:ind w:firstLineChars="201" w:firstLine="726"/>
        <w:jc w:val="center"/>
        <w:rPr>
          <w:rFonts w:ascii="仿宋_GB2312" w:eastAsia="仿宋_GB2312" w:hAnsi="仿宋" w:cs="方正楷体简体"/>
          <w:b/>
          <w:sz w:val="36"/>
          <w:szCs w:val="36"/>
        </w:rPr>
      </w:pPr>
    </w:p>
    <w:p w14:paraId="49957188" w14:textId="77777777" w:rsidR="00884606" w:rsidRDefault="00884606">
      <w:pPr>
        <w:spacing w:line="360" w:lineRule="auto"/>
        <w:ind w:firstLineChars="201" w:firstLine="1045"/>
        <w:jc w:val="center"/>
        <w:rPr>
          <w:rFonts w:ascii="黑体" w:eastAsia="黑体" w:hAnsi="黑体" w:cs="方正小标宋简体"/>
          <w:color w:val="000000"/>
          <w:kern w:val="0"/>
          <w:sz w:val="52"/>
          <w:szCs w:val="52"/>
        </w:rPr>
        <w:sectPr w:rsidR="00884606">
          <w:footerReference w:type="default" r:id="rId6"/>
          <w:pgSz w:w="11906" w:h="16838"/>
          <w:pgMar w:top="1440" w:right="1080" w:bottom="1440" w:left="1080" w:header="851" w:footer="992" w:gutter="0"/>
          <w:pgNumType w:start="1"/>
          <w:cols w:space="720"/>
          <w:docGrid w:type="lines" w:linePitch="312"/>
        </w:sectPr>
      </w:pPr>
    </w:p>
    <w:p w14:paraId="053146AD" w14:textId="77777777" w:rsidR="00884606" w:rsidRDefault="0088460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E710D46" w14:textId="77777777" w:rsidR="00884606" w:rsidRDefault="00884606">
      <w:pPr>
        <w:spacing w:line="560" w:lineRule="exact"/>
        <w:ind w:firstLineChars="201" w:firstLine="563"/>
        <w:jc w:val="left"/>
        <w:rPr>
          <w:rFonts w:ascii="宋体" w:hAnsi="宋体" w:cs="方正楷体简体"/>
          <w:sz w:val="28"/>
          <w:szCs w:val="28"/>
        </w:rPr>
      </w:pPr>
    </w:p>
    <w:p w14:paraId="621719A2" w14:textId="77777777" w:rsidR="00884606" w:rsidRDefault="00884606">
      <w:pPr>
        <w:spacing w:line="560" w:lineRule="exact"/>
        <w:ind w:firstLineChars="201" w:firstLine="563"/>
        <w:jc w:val="left"/>
        <w:rPr>
          <w:rFonts w:ascii="宋体" w:hAnsi="宋体" w:cs="方正楷体简体"/>
          <w:sz w:val="28"/>
          <w:szCs w:val="28"/>
        </w:rPr>
      </w:pPr>
    </w:p>
    <w:p w14:paraId="2B3F4893" w14:textId="77777777" w:rsidR="00884606" w:rsidRDefault="0088460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5CFF862"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6789E4C"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C5D8327"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0A7D5C31"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646824B" w14:textId="2FFB5F4C"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A013D74" w14:textId="77777777" w:rsidR="00884606" w:rsidRDefault="00884606">
      <w:pPr>
        <w:spacing w:line="560" w:lineRule="exact"/>
        <w:ind w:firstLineChars="201" w:firstLine="565"/>
        <w:jc w:val="left"/>
        <w:rPr>
          <w:rFonts w:ascii="仿宋_GB2312" w:eastAsia="仿宋_GB2312" w:hAnsi="宋体" w:cs="宋体"/>
          <w:b/>
          <w:bCs/>
          <w:caps/>
          <w:sz w:val="28"/>
          <w:szCs w:val="28"/>
        </w:rPr>
      </w:pPr>
    </w:p>
    <w:p w14:paraId="7C9F6C8B" w14:textId="77777777" w:rsidR="00884606" w:rsidRDefault="00884606">
      <w:pPr>
        <w:rPr>
          <w:rFonts w:ascii="仿宋_GB2312" w:eastAsia="仿宋_GB2312" w:hAnsi="宋体"/>
          <w:b/>
        </w:rPr>
      </w:pPr>
    </w:p>
    <w:p w14:paraId="0B1415CC" w14:textId="77777777" w:rsidR="00884606" w:rsidRDefault="00884606">
      <w:pPr>
        <w:spacing w:line="560" w:lineRule="exact"/>
        <w:ind w:firstLineChars="201" w:firstLine="565"/>
        <w:jc w:val="left"/>
        <w:rPr>
          <w:rFonts w:ascii="仿宋_GB2312" w:eastAsia="仿宋_GB2312" w:hAnsi="宋体"/>
          <w:b/>
          <w:bCs/>
          <w:caps/>
          <w:sz w:val="28"/>
          <w:szCs w:val="28"/>
        </w:rPr>
      </w:pPr>
    </w:p>
    <w:p w14:paraId="1C94EBFC" w14:textId="77777777" w:rsidR="00884606" w:rsidRDefault="00884606">
      <w:pPr>
        <w:spacing w:line="560" w:lineRule="exact"/>
        <w:ind w:firstLineChars="151" w:firstLine="424"/>
        <w:jc w:val="left"/>
        <w:rPr>
          <w:rFonts w:ascii="仿宋_GB2312" w:eastAsia="仿宋_GB2312" w:hAnsi="宋体" w:cs="宋体"/>
          <w:b/>
          <w:bCs/>
          <w:caps/>
          <w:sz w:val="28"/>
          <w:szCs w:val="28"/>
        </w:rPr>
      </w:pPr>
    </w:p>
    <w:p w14:paraId="182DD0DB" w14:textId="77777777" w:rsidR="00884606" w:rsidRDefault="00884606">
      <w:pPr>
        <w:spacing w:line="560" w:lineRule="exact"/>
        <w:ind w:firstLineChars="151" w:firstLine="424"/>
        <w:jc w:val="left"/>
        <w:rPr>
          <w:rFonts w:ascii="仿宋_GB2312" w:eastAsia="仿宋_GB2312" w:hAnsi="宋体"/>
          <w:b/>
          <w:bCs/>
          <w:caps/>
          <w:sz w:val="28"/>
          <w:szCs w:val="28"/>
        </w:rPr>
      </w:pPr>
    </w:p>
    <w:p w14:paraId="30B21EC7" w14:textId="77777777" w:rsidR="00884606" w:rsidRDefault="00884606">
      <w:pPr>
        <w:rPr>
          <w:rFonts w:ascii="宋体" w:hAnsi="宋体"/>
          <w:kern w:val="0"/>
        </w:rPr>
        <w:sectPr w:rsidR="00884606">
          <w:headerReference w:type="default" r:id="rId7"/>
          <w:pgSz w:w="11906" w:h="16838"/>
          <w:pgMar w:top="1440" w:right="1080" w:bottom="1440" w:left="1080" w:header="851" w:footer="992" w:gutter="0"/>
          <w:pgNumType w:start="1"/>
          <w:cols w:space="720"/>
          <w:docGrid w:type="lines" w:linePitch="312"/>
        </w:sectPr>
      </w:pPr>
    </w:p>
    <w:p w14:paraId="3C537B21" w14:textId="77777777" w:rsidR="00884606" w:rsidRDefault="0088460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9A77BB9" w14:textId="77777777" w:rsidR="00884606" w:rsidRDefault="00884606"/>
    <w:p w14:paraId="59426722" w14:textId="77777777" w:rsidR="00884606" w:rsidRDefault="00884606">
      <w:pPr>
        <w:sectPr w:rsidR="0088460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37B7803" w14:textId="77777777" w:rsidR="00884606" w:rsidRDefault="00884606">
      <w:pPr>
        <w:jc w:val="center"/>
        <w:rPr>
          <w:rFonts w:ascii="方正小标宋简体" w:eastAsia="方正小标宋简体"/>
          <w:b/>
          <w:sz w:val="30"/>
          <w:szCs w:val="30"/>
        </w:rPr>
      </w:pPr>
      <w:r w:rsidRPr="00D93BED">
        <w:rPr>
          <w:rFonts w:ascii="方正小标宋简体" w:eastAsia="方正小标宋简体"/>
          <w:b/>
          <w:noProof/>
          <w:sz w:val="30"/>
          <w:szCs w:val="30"/>
        </w:rPr>
        <w:lastRenderedPageBreak/>
        <w:t>乳山公交公司纯电动车更换动力电池组项目</w:t>
      </w:r>
    </w:p>
    <w:p w14:paraId="12B8042D" w14:textId="77777777" w:rsidR="00884606" w:rsidRDefault="0088460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07F7E25" w14:textId="77777777" w:rsidR="00884606" w:rsidRDefault="0088460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61748CE" w14:textId="608B09BC" w:rsidR="00884606" w:rsidRDefault="0088460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D93BED">
        <w:rPr>
          <w:rFonts w:ascii="仿宋_GB2312" w:eastAsia="仿宋_GB2312" w:hAnsi="仿宋" w:cs="宋体"/>
          <w:noProof/>
          <w:color w:val="333333"/>
          <w:spacing w:val="8"/>
          <w:kern w:val="0"/>
          <w:sz w:val="28"/>
          <w:szCs w:val="28"/>
        </w:rPr>
        <w:t>乳山公交公司纯电动车更换动力电池组项目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316935">
        <w:rPr>
          <w:rFonts w:ascii="仿宋_GB2312" w:eastAsia="仿宋_GB2312" w:hAnsi="仿宋" w:cs="宋体"/>
          <w:noProof/>
          <w:color w:val="333333"/>
          <w:spacing w:val="8"/>
          <w:kern w:val="0"/>
          <w:sz w:val="28"/>
          <w:szCs w:val="28"/>
          <w:u w:val="single"/>
        </w:rPr>
        <w:t>2026年05月20日09时00分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650C7E0" w14:textId="77777777" w:rsidR="00884606" w:rsidRDefault="00884606"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410A95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D93BED">
        <w:rPr>
          <w:rFonts w:ascii="仿宋_GB2312" w:eastAsia="仿宋_GB2312" w:hAnsi="仿宋" w:cs="宋体"/>
          <w:noProof/>
          <w:color w:val="333333"/>
          <w:spacing w:val="8"/>
          <w:kern w:val="0"/>
          <w:sz w:val="28"/>
          <w:szCs w:val="28"/>
        </w:rPr>
        <w:t>SDRS-HD-2026040</w:t>
      </w:r>
    </w:p>
    <w:p w14:paraId="7E3CC3E5"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D93BED">
        <w:rPr>
          <w:rFonts w:ascii="仿宋_GB2312" w:eastAsia="仿宋_GB2312" w:hAnsi="仿宋" w:cs="宋体"/>
          <w:noProof/>
          <w:color w:val="333333"/>
          <w:spacing w:val="8"/>
          <w:kern w:val="0"/>
          <w:sz w:val="28"/>
          <w:szCs w:val="28"/>
        </w:rPr>
        <w:t>乳山公交公司纯电动车更换动力电池组项目</w:t>
      </w:r>
    </w:p>
    <w:p w14:paraId="7C3413D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843"/>
        <w:gridCol w:w="850"/>
        <w:gridCol w:w="1560"/>
        <w:gridCol w:w="1559"/>
        <w:gridCol w:w="1701"/>
        <w:gridCol w:w="1762"/>
      </w:tblGrid>
      <w:tr w:rsidR="00884606" w14:paraId="1CF098E2" w14:textId="77777777" w:rsidTr="001D63B2">
        <w:trPr>
          <w:trHeight w:val="1021"/>
          <w:jc w:val="center"/>
        </w:trPr>
        <w:tc>
          <w:tcPr>
            <w:tcW w:w="704" w:type="dxa"/>
            <w:tcBorders>
              <w:bottom w:val="single" w:sz="4" w:space="0" w:color="auto"/>
            </w:tcBorders>
            <w:vAlign w:val="center"/>
          </w:tcPr>
          <w:p w14:paraId="74EADFDF"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843" w:type="dxa"/>
            <w:vAlign w:val="center"/>
          </w:tcPr>
          <w:p w14:paraId="719B5F13"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50" w:type="dxa"/>
            <w:vAlign w:val="center"/>
          </w:tcPr>
          <w:p w14:paraId="709B5FD9"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560" w:type="dxa"/>
            <w:tcBorders>
              <w:right w:val="single" w:sz="4" w:space="0" w:color="auto"/>
            </w:tcBorders>
            <w:vAlign w:val="center"/>
          </w:tcPr>
          <w:p w14:paraId="13B90318"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BB85B8D"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2A9D1407"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701" w:type="dxa"/>
            <w:tcBorders>
              <w:right w:val="single" w:sz="4" w:space="0" w:color="auto"/>
            </w:tcBorders>
            <w:vAlign w:val="center"/>
          </w:tcPr>
          <w:p w14:paraId="67162848"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762" w:type="dxa"/>
            <w:tcBorders>
              <w:right w:val="single" w:sz="4" w:space="0" w:color="auto"/>
            </w:tcBorders>
            <w:vAlign w:val="center"/>
          </w:tcPr>
          <w:p w14:paraId="581446E5"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84606" w14:paraId="1D87F6DD" w14:textId="77777777" w:rsidTr="001D63B2">
        <w:trPr>
          <w:trHeight w:val="1021"/>
          <w:jc w:val="center"/>
        </w:trPr>
        <w:tc>
          <w:tcPr>
            <w:tcW w:w="704" w:type="dxa"/>
            <w:tcBorders>
              <w:top w:val="single" w:sz="4" w:space="0" w:color="auto"/>
              <w:bottom w:val="single" w:sz="4" w:space="0" w:color="auto"/>
            </w:tcBorders>
            <w:vAlign w:val="center"/>
          </w:tcPr>
          <w:p w14:paraId="5525D9D6"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843" w:type="dxa"/>
            <w:vAlign w:val="center"/>
          </w:tcPr>
          <w:p w14:paraId="2822C860" w14:textId="4B4D9A65"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10.5米电动公交车动力电池组</w:t>
            </w:r>
          </w:p>
        </w:tc>
        <w:tc>
          <w:tcPr>
            <w:tcW w:w="850" w:type="dxa"/>
            <w:vAlign w:val="center"/>
          </w:tcPr>
          <w:p w14:paraId="596DD85A"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6611C77D" w14:textId="1128FC3D"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559" w:type="dxa"/>
            <w:vAlign w:val="center"/>
          </w:tcPr>
          <w:p w14:paraId="531EFB99" w14:textId="4E62C6B5"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66A6F9B7"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2EC6D938"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884606" w14:paraId="33FA2D68" w14:textId="77777777" w:rsidTr="001D63B2">
        <w:trPr>
          <w:trHeight w:val="1021"/>
          <w:jc w:val="center"/>
        </w:trPr>
        <w:tc>
          <w:tcPr>
            <w:tcW w:w="704" w:type="dxa"/>
            <w:tcBorders>
              <w:top w:val="single" w:sz="4" w:space="0" w:color="auto"/>
              <w:bottom w:val="single" w:sz="4" w:space="0" w:color="auto"/>
            </w:tcBorders>
            <w:vAlign w:val="center"/>
          </w:tcPr>
          <w:p w14:paraId="041634A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1843" w:type="dxa"/>
            <w:vAlign w:val="center"/>
          </w:tcPr>
          <w:p w14:paraId="62EDF51B" w14:textId="29385D20"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8米电动公交车动力电池组</w:t>
            </w:r>
          </w:p>
        </w:tc>
        <w:tc>
          <w:tcPr>
            <w:tcW w:w="850" w:type="dxa"/>
            <w:vAlign w:val="center"/>
          </w:tcPr>
          <w:p w14:paraId="5DE0E6DF"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1805DF97" w14:textId="7E572381"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559" w:type="dxa"/>
            <w:vAlign w:val="center"/>
          </w:tcPr>
          <w:p w14:paraId="345F70E2" w14:textId="656328B8"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4C7A5D7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0D5FEC55"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FACAEE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3EBF59CB"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1A54D16"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1.具有独立承担民事责任的能力；</w:t>
      </w:r>
    </w:p>
    <w:p w14:paraId="7D8B189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2.具有良好的商业信誉和健全的财务会计制度及履约能力；</w:t>
      </w:r>
    </w:p>
    <w:p w14:paraId="5C3C0DC9"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3.具有履行合同所必需的设备和专业技术能力；</w:t>
      </w:r>
    </w:p>
    <w:p w14:paraId="06E9AE44"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4.有依法缴纳税收和社会保障资金的良好记录；</w:t>
      </w:r>
    </w:p>
    <w:p w14:paraId="4DCF1CCD"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1D90C3D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lastRenderedPageBreak/>
        <w:t>6.投标人、法定代表人、授权委托人未被最高法院列入失信被执行人；</w:t>
      </w:r>
    </w:p>
    <w:p w14:paraId="55B68B2A" w14:textId="77777777" w:rsidR="002A73AA" w:rsidRDefault="002A73AA" w:rsidP="002A73A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252FF743"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C2D882D" w14:textId="46F21AE6"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316935">
        <w:rPr>
          <w:rFonts w:ascii="仿宋_GB2312" w:eastAsia="仿宋_GB2312" w:hAnsi="仿宋" w:cs="宋体"/>
          <w:noProof/>
          <w:color w:val="333333"/>
          <w:spacing w:val="8"/>
          <w:kern w:val="0"/>
          <w:sz w:val="28"/>
          <w:szCs w:val="28"/>
        </w:rPr>
        <w:t>2026年04月28日</w:t>
      </w:r>
      <w:r w:rsidR="00B646D7">
        <w:rPr>
          <w:rFonts w:ascii="仿宋_GB2312" w:eastAsia="仿宋_GB2312" w:hAnsi="仿宋" w:cs="宋体"/>
          <w:noProof/>
          <w:color w:val="333333"/>
          <w:spacing w:val="8"/>
          <w:kern w:val="0"/>
          <w:sz w:val="28"/>
          <w:szCs w:val="28"/>
        </w:rPr>
        <w:t>17时</w:t>
      </w:r>
      <w:r w:rsidR="00B87C31">
        <w:rPr>
          <w:rFonts w:ascii="仿宋_GB2312" w:eastAsia="仿宋_GB2312" w:hAnsi="仿宋" w:cs="宋体"/>
          <w:noProof/>
          <w:color w:val="333333"/>
          <w:spacing w:val="8"/>
          <w:kern w:val="0"/>
          <w:sz w:val="28"/>
          <w:szCs w:val="28"/>
        </w:rPr>
        <w:t>3</w:t>
      </w:r>
      <w:r w:rsidR="00B646D7">
        <w:rPr>
          <w:rFonts w:ascii="仿宋_GB2312" w:eastAsia="仿宋_GB2312" w:hAnsi="仿宋" w:cs="宋体"/>
          <w:noProof/>
          <w:color w:val="333333"/>
          <w:spacing w:val="8"/>
          <w:kern w:val="0"/>
          <w:sz w:val="28"/>
          <w:szCs w:val="28"/>
        </w:rPr>
        <w:t>0分</w:t>
      </w:r>
      <w:r>
        <w:rPr>
          <w:rFonts w:ascii="仿宋_GB2312" w:eastAsia="仿宋_GB2312" w:hAnsi="仿宋" w:cs="宋体" w:hint="eastAsia"/>
          <w:color w:val="333333"/>
          <w:spacing w:val="8"/>
          <w:kern w:val="0"/>
          <w:sz w:val="28"/>
          <w:szCs w:val="28"/>
        </w:rPr>
        <w:t>至</w:t>
      </w:r>
      <w:r w:rsidR="00316935">
        <w:rPr>
          <w:rFonts w:ascii="仿宋_GB2312" w:eastAsia="仿宋_GB2312" w:hAnsi="仿宋" w:cs="宋体"/>
          <w:noProof/>
          <w:color w:val="333333"/>
          <w:spacing w:val="8"/>
          <w:kern w:val="0"/>
          <w:sz w:val="28"/>
          <w:szCs w:val="28"/>
        </w:rPr>
        <w:t>2026年05月08日17时</w:t>
      </w:r>
      <w:r w:rsidR="00B87C31">
        <w:rPr>
          <w:rFonts w:ascii="仿宋_GB2312" w:eastAsia="仿宋_GB2312" w:hAnsi="仿宋" w:cs="宋体"/>
          <w:noProof/>
          <w:color w:val="333333"/>
          <w:spacing w:val="8"/>
          <w:kern w:val="0"/>
          <w:sz w:val="28"/>
          <w:szCs w:val="28"/>
        </w:rPr>
        <w:t>3</w:t>
      </w:r>
      <w:r w:rsidR="00316935">
        <w:rPr>
          <w:rFonts w:ascii="仿宋_GB2312" w:eastAsia="仿宋_GB2312" w:hAnsi="仿宋" w:cs="宋体"/>
          <w:noProof/>
          <w:color w:val="333333"/>
          <w:spacing w:val="8"/>
          <w:kern w:val="0"/>
          <w:sz w:val="28"/>
          <w:szCs w:val="28"/>
        </w:rPr>
        <w:t>0分</w:t>
      </w:r>
      <w:r>
        <w:rPr>
          <w:rFonts w:ascii="仿宋_GB2312" w:eastAsia="仿宋_GB2312" w:hAnsi="仿宋" w:cs="宋体" w:hint="eastAsia"/>
          <w:color w:val="333333"/>
          <w:spacing w:val="8"/>
          <w:kern w:val="0"/>
          <w:sz w:val="28"/>
          <w:szCs w:val="28"/>
        </w:rPr>
        <w:t>（北京时间）</w:t>
      </w:r>
    </w:p>
    <w:p w14:paraId="39CE0116"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E81F6E">
        <w:fldChar w:fldCharType="begin"/>
      </w:r>
      <w:r w:rsidR="00E81F6E">
        <w:instrText xml:space="preserve"> HYPERLINK "http://ggzyjy.weihai.cn/rongcheng/</w:instrText>
      </w:r>
      <w:r w:rsidR="00E81F6E">
        <w:instrText>）。逾期无法从威海市国有企业阳光采购电子化服务平台中获取文件，未在规定时间内从系统中获取招标文件的投标人将无法递交电子投标文件。</w:instrText>
      </w:r>
      <w:r w:rsidR="00E81F6E">
        <w:instrText xml:space="preserve">" </w:instrText>
      </w:r>
      <w:r w:rsidR="00E81F6E">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E81F6E">
        <w:rPr>
          <w:rFonts w:ascii="仿宋_GB2312" w:eastAsia="仿宋_GB2312" w:hAnsi="仿宋" w:cs="宋体"/>
          <w:color w:val="333333"/>
          <w:spacing w:val="8"/>
          <w:kern w:val="0"/>
          <w:sz w:val="28"/>
          <w:szCs w:val="28"/>
        </w:rPr>
        <w:fldChar w:fldCharType="end"/>
      </w:r>
    </w:p>
    <w:p w14:paraId="2F0C81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0DD31941"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67C7EF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211FDE51"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EA08465" w14:textId="3C5B507A"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316935">
        <w:rPr>
          <w:rFonts w:ascii="仿宋_GB2312" w:eastAsia="仿宋_GB2312" w:hAnsi="仿宋" w:cs="宋体"/>
          <w:noProof/>
          <w:color w:val="333333"/>
          <w:spacing w:val="8"/>
          <w:kern w:val="0"/>
          <w:sz w:val="28"/>
          <w:szCs w:val="28"/>
        </w:rPr>
        <w:t>2026年04月28日</w:t>
      </w:r>
      <w:r w:rsidRPr="00D93BE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316935">
        <w:rPr>
          <w:rFonts w:ascii="仿宋_GB2312" w:eastAsia="仿宋_GB2312" w:hAnsi="仿宋" w:cs="宋体"/>
          <w:noProof/>
          <w:color w:val="333333"/>
          <w:spacing w:val="8"/>
          <w:kern w:val="0"/>
          <w:sz w:val="28"/>
          <w:szCs w:val="28"/>
        </w:rPr>
        <w:t>2026年05月20日09时00分</w:t>
      </w:r>
    </w:p>
    <w:p w14:paraId="4F03EEA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E7864F" w14:textId="13FEEBBF"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316935">
        <w:rPr>
          <w:rFonts w:ascii="仿宋_GB2312" w:eastAsia="仿宋_GB2312" w:hAnsi="仿宋" w:cs="宋体"/>
          <w:noProof/>
          <w:color w:val="333333"/>
          <w:spacing w:val="8"/>
          <w:kern w:val="0"/>
          <w:sz w:val="28"/>
          <w:szCs w:val="28"/>
        </w:rPr>
        <w:t>2026年05月20日09时00分</w:t>
      </w:r>
      <w:r>
        <w:rPr>
          <w:rFonts w:ascii="仿宋_GB2312" w:eastAsia="仿宋_GB2312" w:hAnsi="仿宋" w:cs="宋体" w:hint="eastAsia"/>
          <w:color w:val="333333"/>
          <w:spacing w:val="8"/>
          <w:kern w:val="0"/>
          <w:sz w:val="28"/>
          <w:szCs w:val="28"/>
        </w:rPr>
        <w:t>（北京时间）</w:t>
      </w:r>
    </w:p>
    <w:p w14:paraId="2118786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2CF593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79D5D82"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5B18FA4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84541AA" w14:textId="77777777" w:rsidR="00884606" w:rsidRDefault="00884606"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3F4FD7C"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8AD590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D3C8F3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山东泛海科达能源开发有限公司</w:t>
      </w:r>
    </w:p>
    <w:p w14:paraId="374E597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山东省威海市乳山市城区街道胜利街兴农巷13号</w:t>
      </w:r>
    </w:p>
    <w:p w14:paraId="53CAFE13" w14:textId="1DAA08D0"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1F7157">
        <w:rPr>
          <w:rFonts w:ascii="仿宋_GB2312" w:eastAsia="仿宋_GB2312" w:hAnsi="仿宋" w:cs="宋体"/>
          <w:noProof/>
          <w:color w:val="333333"/>
          <w:spacing w:val="8"/>
          <w:kern w:val="0"/>
          <w:sz w:val="28"/>
          <w:szCs w:val="28"/>
        </w:rPr>
        <w:t>19163101363</w:t>
      </w:r>
    </w:p>
    <w:p w14:paraId="2D8202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FA8F1C0"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乳山宏大工程咨询有限公司</w:t>
      </w:r>
    </w:p>
    <w:p w14:paraId="3F4F4FBB"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乳山市世纪大道260号北楼二楼</w:t>
      </w:r>
    </w:p>
    <w:p w14:paraId="60B291D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D93BED">
        <w:rPr>
          <w:rFonts w:ascii="仿宋_GB2312" w:eastAsia="仿宋_GB2312" w:hAnsi="仿宋" w:cs="宋体"/>
          <w:noProof/>
          <w:color w:val="333333"/>
          <w:spacing w:val="8"/>
          <w:kern w:val="0"/>
          <w:sz w:val="28"/>
          <w:szCs w:val="28"/>
        </w:rPr>
        <w:t>柯耀辉</w:t>
      </w:r>
    </w:p>
    <w:p w14:paraId="3D93092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D93BED">
        <w:rPr>
          <w:rFonts w:ascii="仿宋_GB2312" w:eastAsia="仿宋_GB2312" w:hAnsi="仿宋" w:cs="宋体"/>
          <w:noProof/>
          <w:color w:val="333333"/>
          <w:spacing w:val="8"/>
          <w:kern w:val="0"/>
          <w:sz w:val="28"/>
          <w:szCs w:val="28"/>
        </w:rPr>
        <w:t>0631-6675889</w:t>
      </w:r>
    </w:p>
    <w:p w14:paraId="4CD301A5"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5F3070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761B3EB" w14:textId="77777777" w:rsidR="00884606" w:rsidRDefault="0088460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D93BE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A401B6F" w14:textId="7C0A9803" w:rsidR="00884606" w:rsidRDefault="0088460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316935">
        <w:rPr>
          <w:rFonts w:ascii="仿宋_GB2312" w:eastAsia="仿宋_GB2312" w:hAnsi="宋体" w:cs="宋体"/>
          <w:noProof/>
          <w:kern w:val="0"/>
          <w:sz w:val="28"/>
          <w:szCs w:val="28"/>
        </w:rPr>
        <w:t>2026年04月28日</w:t>
      </w:r>
    </w:p>
    <w:p w14:paraId="78693BBA" w14:textId="77777777" w:rsidR="00884606" w:rsidRDefault="00884606">
      <w:pPr>
        <w:widowControl/>
        <w:adjustRightInd w:val="0"/>
        <w:spacing w:line="360" w:lineRule="auto"/>
        <w:ind w:left="-240"/>
        <w:jc w:val="right"/>
        <w:rPr>
          <w:rFonts w:ascii="宋体" w:hAnsi="宋体" w:cs="宋体"/>
          <w:kern w:val="0"/>
          <w:sz w:val="24"/>
        </w:rPr>
      </w:pPr>
    </w:p>
    <w:p w14:paraId="78253691" w14:textId="77777777" w:rsidR="00884606" w:rsidRDefault="00884606">
      <w:pPr>
        <w:sectPr w:rsidR="00884606">
          <w:footerReference w:type="default" r:id="rId11"/>
          <w:pgSz w:w="11906" w:h="16838"/>
          <w:pgMar w:top="1440" w:right="1080" w:bottom="1440" w:left="1080" w:header="851" w:footer="992" w:gutter="0"/>
          <w:cols w:space="720"/>
          <w:docGrid w:type="lines" w:linePitch="312"/>
        </w:sectPr>
      </w:pPr>
    </w:p>
    <w:p w14:paraId="46AB5D60"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729F9BA" w14:textId="77777777" w:rsidR="00884606" w:rsidRDefault="00884606"/>
    <w:p w14:paraId="605E23D8" w14:textId="77777777" w:rsidR="00884606" w:rsidRDefault="00884606">
      <w:pPr>
        <w:sectPr w:rsidR="00884606">
          <w:pgSz w:w="11906" w:h="16838"/>
          <w:pgMar w:top="1440" w:right="1077" w:bottom="1440" w:left="1077" w:header="851" w:footer="992" w:gutter="0"/>
          <w:cols w:space="720"/>
          <w:docGrid w:type="lines" w:linePitch="312"/>
        </w:sectPr>
      </w:pPr>
    </w:p>
    <w:p w14:paraId="1691F60E" w14:textId="77777777" w:rsidR="00884606" w:rsidRDefault="00884606">
      <w:pPr>
        <w:jc w:val="center"/>
        <w:rPr>
          <w:rFonts w:ascii="黑体" w:eastAsia="黑体" w:hAnsi="黑体"/>
          <w:sz w:val="32"/>
          <w:szCs w:val="32"/>
        </w:rPr>
      </w:pPr>
      <w:r>
        <w:rPr>
          <w:rFonts w:ascii="黑体" w:eastAsia="黑体" w:hAnsi="黑体" w:hint="eastAsia"/>
          <w:sz w:val="32"/>
          <w:szCs w:val="32"/>
        </w:rPr>
        <w:lastRenderedPageBreak/>
        <w:t>投标须知前附表</w:t>
      </w:r>
    </w:p>
    <w:p w14:paraId="27C8FF10" w14:textId="77777777" w:rsidR="00884606" w:rsidRDefault="0088460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84606" w14:paraId="072074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EDD277"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2B00E4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84606" w14:paraId="5E42F9D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326751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565D25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D93BED">
              <w:rPr>
                <w:rFonts w:ascii="仿宋_GB2312" w:eastAsia="仿宋_GB2312" w:hAnsi="宋体"/>
                <w:noProof/>
                <w:sz w:val="28"/>
                <w:szCs w:val="28"/>
              </w:rPr>
              <w:t>乳山公交公司纯电动车更换动力电池组项目</w:t>
            </w:r>
          </w:p>
        </w:tc>
      </w:tr>
      <w:tr w:rsidR="00884606" w14:paraId="4247B972"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6D04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B20BEE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D93BED">
              <w:rPr>
                <w:rFonts w:ascii="仿宋_GB2312" w:eastAsia="仿宋_GB2312" w:hAnsi="宋体"/>
                <w:noProof/>
                <w:sz w:val="28"/>
                <w:szCs w:val="28"/>
              </w:rPr>
              <w:t>SDRS-HD-2026040</w:t>
            </w:r>
          </w:p>
        </w:tc>
      </w:tr>
      <w:tr w:rsidR="00884606" w14:paraId="50805B83" w14:textId="77777777">
        <w:trPr>
          <w:trHeight w:val="346"/>
          <w:jc w:val="center"/>
        </w:trPr>
        <w:tc>
          <w:tcPr>
            <w:tcW w:w="908" w:type="dxa"/>
            <w:tcBorders>
              <w:top w:val="single" w:sz="4" w:space="0" w:color="auto"/>
              <w:bottom w:val="single" w:sz="4" w:space="0" w:color="auto"/>
              <w:right w:val="single" w:sz="4" w:space="0" w:color="auto"/>
            </w:tcBorders>
            <w:vAlign w:val="center"/>
          </w:tcPr>
          <w:p w14:paraId="54A21FFB"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AB1CAA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93BED">
              <w:rPr>
                <w:rFonts w:ascii="仿宋_GB2312" w:eastAsia="仿宋_GB2312" w:hAnsi="宋体"/>
                <w:noProof/>
                <w:sz w:val="28"/>
                <w:szCs w:val="28"/>
              </w:rPr>
              <w:t>山东泛海科达能源开发有限公司</w:t>
            </w:r>
          </w:p>
          <w:p w14:paraId="41B86D24"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仿宋" w:cs="宋体"/>
                <w:noProof/>
                <w:color w:val="333333"/>
                <w:spacing w:val="8"/>
                <w:sz w:val="28"/>
                <w:szCs w:val="28"/>
              </w:rPr>
              <w:t>山东省威海市乳山市城区街道胜利街兴农巷13号</w:t>
            </w:r>
          </w:p>
          <w:p w14:paraId="5B3FDD50" w14:textId="321BC4E4"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1F7157">
              <w:rPr>
                <w:rFonts w:ascii="仿宋_GB2312" w:eastAsia="仿宋_GB2312" w:hAnsi="宋体"/>
                <w:noProof/>
                <w:sz w:val="28"/>
                <w:szCs w:val="28"/>
              </w:rPr>
              <w:t>郑华</w:t>
            </w:r>
          </w:p>
          <w:p w14:paraId="3C1A1ABB" w14:textId="2C6735B1"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1F7157">
              <w:rPr>
                <w:rFonts w:ascii="仿宋_GB2312" w:eastAsia="仿宋_GB2312" w:hAnsi="宋体"/>
                <w:noProof/>
                <w:sz w:val="28"/>
                <w:szCs w:val="28"/>
              </w:rPr>
              <w:t>19163101363</w:t>
            </w:r>
          </w:p>
        </w:tc>
      </w:tr>
      <w:tr w:rsidR="00884606" w14:paraId="0F3378A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74399C9"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76FB51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93BED">
              <w:rPr>
                <w:rFonts w:ascii="仿宋_GB2312" w:eastAsia="仿宋_GB2312" w:hAnsi="宋体"/>
                <w:noProof/>
                <w:sz w:val="28"/>
                <w:szCs w:val="28"/>
              </w:rPr>
              <w:t>乳山宏大工程咨询有限公司</w:t>
            </w:r>
          </w:p>
          <w:p w14:paraId="03843ED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36B195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93BED">
              <w:rPr>
                <w:rFonts w:ascii="仿宋_GB2312" w:eastAsia="仿宋_GB2312" w:hAnsi="宋体"/>
                <w:noProof/>
                <w:sz w:val="28"/>
                <w:szCs w:val="28"/>
              </w:rPr>
              <w:t>柯耀辉</w:t>
            </w:r>
          </w:p>
          <w:p w14:paraId="3EB70B2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93BED">
              <w:rPr>
                <w:rFonts w:ascii="仿宋_GB2312" w:eastAsia="仿宋_GB2312" w:hAnsi="宋体"/>
                <w:noProof/>
                <w:sz w:val="28"/>
                <w:szCs w:val="28"/>
              </w:rPr>
              <w:t>0631-6675889</w:t>
            </w:r>
          </w:p>
        </w:tc>
      </w:tr>
      <w:tr w:rsidR="00884606" w14:paraId="618F900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4A8CCA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ABFF3AB"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E81F6E">
              <w:fldChar w:fldCharType="begin"/>
            </w:r>
            <w:r w:rsidR="00E81F6E">
              <w:instrText xml:space="preserve"> HYPERLINK "http://rc.whggzyjy.cn/" </w:instrText>
            </w:r>
            <w:r w:rsidR="00E81F6E">
              <w:fldChar w:fldCharType="separate"/>
            </w:r>
            <w:r>
              <w:rPr>
                <w:rFonts w:ascii="仿宋_GB2312" w:eastAsia="仿宋_GB2312" w:hAnsi="宋体" w:hint="eastAsia"/>
                <w:sz w:val="28"/>
                <w:szCs w:val="28"/>
              </w:rPr>
              <w:t>http://ggzyjy.weihai.cn/rushan/</w:t>
            </w:r>
            <w:r w:rsidR="00E81F6E">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0F3A828"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86F9D9" w14:textId="77777777" w:rsidR="00884606" w:rsidRDefault="0088460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B2BC23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8C67D4A"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1C15A6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1B5BEB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4624D2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A36560B"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884606" w14:paraId="2A89B4E4" w14:textId="77777777">
        <w:trPr>
          <w:trHeight w:val="545"/>
          <w:jc w:val="center"/>
        </w:trPr>
        <w:tc>
          <w:tcPr>
            <w:tcW w:w="908" w:type="dxa"/>
            <w:tcBorders>
              <w:top w:val="single" w:sz="4" w:space="0" w:color="auto"/>
              <w:bottom w:val="single" w:sz="4" w:space="0" w:color="auto"/>
              <w:right w:val="single" w:sz="4" w:space="0" w:color="auto"/>
            </w:tcBorders>
            <w:vAlign w:val="center"/>
          </w:tcPr>
          <w:p w14:paraId="5B963B6E"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D72DCB4" w14:textId="77777777" w:rsidR="00884606" w:rsidRDefault="0088460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84606" w14:paraId="62C1D3D8" w14:textId="77777777">
        <w:trPr>
          <w:trHeight w:val="545"/>
          <w:jc w:val="center"/>
        </w:trPr>
        <w:tc>
          <w:tcPr>
            <w:tcW w:w="908" w:type="dxa"/>
            <w:tcBorders>
              <w:top w:val="single" w:sz="4" w:space="0" w:color="auto"/>
              <w:bottom w:val="single" w:sz="4" w:space="0" w:color="auto"/>
              <w:right w:val="single" w:sz="4" w:space="0" w:color="auto"/>
            </w:tcBorders>
            <w:vAlign w:val="center"/>
          </w:tcPr>
          <w:p w14:paraId="7FED5DF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03A2C49"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84606" w14:paraId="466A5FE5" w14:textId="77777777">
        <w:trPr>
          <w:trHeight w:val="445"/>
          <w:jc w:val="center"/>
        </w:trPr>
        <w:tc>
          <w:tcPr>
            <w:tcW w:w="908" w:type="dxa"/>
            <w:tcBorders>
              <w:top w:val="single" w:sz="4" w:space="0" w:color="auto"/>
              <w:bottom w:val="single" w:sz="4" w:space="0" w:color="auto"/>
              <w:right w:val="single" w:sz="4" w:space="0" w:color="auto"/>
            </w:tcBorders>
            <w:vAlign w:val="center"/>
          </w:tcPr>
          <w:p w14:paraId="40E8F1D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391AB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84606" w14:paraId="2A4D432F" w14:textId="77777777">
        <w:trPr>
          <w:trHeight w:val="445"/>
          <w:jc w:val="center"/>
        </w:trPr>
        <w:tc>
          <w:tcPr>
            <w:tcW w:w="908" w:type="dxa"/>
            <w:tcBorders>
              <w:top w:val="single" w:sz="4" w:space="0" w:color="auto"/>
              <w:bottom w:val="single" w:sz="4" w:space="0" w:color="auto"/>
              <w:right w:val="single" w:sz="4" w:space="0" w:color="auto"/>
            </w:tcBorders>
            <w:vAlign w:val="center"/>
          </w:tcPr>
          <w:p w14:paraId="79EDB239"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EDB3356" w14:textId="77777777" w:rsidR="00884606" w:rsidRDefault="0088460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84606" w14:paraId="789B35A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1172CD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1208BA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84606" w14:paraId="6DEC0CB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661E4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A4AF7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84606" w14:paraId="30054553"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B0DA4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2B33502" w14:textId="505748A6" w:rsidR="00884606" w:rsidRDefault="0088460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sidR="00BA22E5" w:rsidRPr="00BA22E5">
              <w:rPr>
                <w:rFonts w:ascii="仿宋_GB2312" w:eastAsia="仿宋_GB2312" w:hAnsi="宋体"/>
                <w:noProof/>
                <w:sz w:val="28"/>
                <w:szCs w:val="28"/>
                <w:u w:val="single"/>
              </w:rPr>
              <w:t>11952000</w:t>
            </w:r>
            <w:r>
              <w:rPr>
                <w:rFonts w:ascii="仿宋_GB2312" w:eastAsia="仿宋_GB2312" w:hAnsi="宋体" w:hint="eastAsia"/>
                <w:noProof/>
                <w:sz w:val="28"/>
                <w:szCs w:val="28"/>
                <w:u w:val="single"/>
              </w:rPr>
              <w:t>.00</w:t>
            </w:r>
            <w:r>
              <w:rPr>
                <w:rFonts w:ascii="仿宋_GB2312" w:eastAsia="仿宋_GB2312" w:hAnsi="宋体" w:hint="eastAsia"/>
                <w:sz w:val="28"/>
                <w:szCs w:val="28"/>
              </w:rPr>
              <w:t>元；B包：</w:t>
            </w:r>
            <w:r w:rsidR="001D63B2">
              <w:rPr>
                <w:rFonts w:ascii="仿宋_GB2312" w:eastAsia="仿宋_GB2312" w:hAnsi="宋体"/>
                <w:sz w:val="28"/>
                <w:szCs w:val="28"/>
                <w:u w:val="single"/>
              </w:rPr>
              <w:t>2400000</w:t>
            </w:r>
            <w:r>
              <w:rPr>
                <w:rFonts w:ascii="仿宋_GB2312" w:eastAsia="仿宋_GB2312" w:hAnsi="宋体" w:hint="eastAsia"/>
                <w:sz w:val="28"/>
                <w:szCs w:val="28"/>
                <w:u w:val="single"/>
              </w:rPr>
              <w:t>.00</w:t>
            </w:r>
            <w:r>
              <w:rPr>
                <w:rFonts w:ascii="仿宋_GB2312" w:eastAsia="仿宋_GB2312" w:hAnsi="宋体" w:hint="eastAsia"/>
                <w:sz w:val="28"/>
                <w:szCs w:val="28"/>
              </w:rPr>
              <w:t>元。</w:t>
            </w:r>
          </w:p>
        </w:tc>
      </w:tr>
      <w:tr w:rsidR="00884606" w14:paraId="47EBD51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54152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604F9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84606" w14:paraId="55AC3519" w14:textId="77777777">
        <w:trPr>
          <w:trHeight w:val="452"/>
          <w:jc w:val="center"/>
        </w:trPr>
        <w:tc>
          <w:tcPr>
            <w:tcW w:w="908" w:type="dxa"/>
            <w:tcBorders>
              <w:top w:val="single" w:sz="4" w:space="0" w:color="auto"/>
              <w:bottom w:val="single" w:sz="4" w:space="0" w:color="auto"/>
              <w:right w:val="single" w:sz="4" w:space="0" w:color="auto"/>
            </w:tcBorders>
            <w:vAlign w:val="center"/>
          </w:tcPr>
          <w:p w14:paraId="3D59B7E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0104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84606" w14:paraId="02594A4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DF5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D4874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FA7589B" w14:textId="5AFEAF0C" w:rsidR="00884606" w:rsidRDefault="00316935">
            <w:pPr>
              <w:spacing w:line="560" w:lineRule="exact"/>
              <w:rPr>
                <w:rFonts w:ascii="仿宋_GB2312" w:eastAsia="仿宋_GB2312" w:hAnsi="宋体"/>
                <w:sz w:val="28"/>
                <w:szCs w:val="28"/>
              </w:rPr>
            </w:pPr>
            <w:r>
              <w:rPr>
                <w:rFonts w:ascii="仿宋_GB2312" w:eastAsia="仿宋_GB2312" w:hAnsi="宋体"/>
                <w:noProof/>
                <w:sz w:val="28"/>
                <w:szCs w:val="28"/>
              </w:rPr>
              <w:t>2026年04月28日</w:t>
            </w:r>
            <w:r w:rsidR="00884606" w:rsidRPr="00D93BED">
              <w:rPr>
                <w:rFonts w:ascii="仿宋_GB2312" w:eastAsia="仿宋_GB2312" w:hAnsi="宋体"/>
                <w:noProof/>
                <w:sz w:val="28"/>
                <w:szCs w:val="28"/>
              </w:rPr>
              <w:t>18时00分</w:t>
            </w:r>
            <w:r w:rsidR="00884606">
              <w:rPr>
                <w:rFonts w:ascii="仿宋_GB2312" w:eastAsia="仿宋_GB2312" w:hAnsi="宋体" w:hint="eastAsia"/>
                <w:sz w:val="28"/>
                <w:szCs w:val="28"/>
              </w:rPr>
              <w:t>至</w:t>
            </w:r>
            <w:r>
              <w:rPr>
                <w:rFonts w:ascii="仿宋_GB2312" w:eastAsia="仿宋_GB2312" w:hAnsi="宋体"/>
                <w:noProof/>
                <w:sz w:val="28"/>
                <w:szCs w:val="28"/>
              </w:rPr>
              <w:t>2026年05月20日09时00分</w:t>
            </w:r>
            <w:r w:rsidR="00884606">
              <w:rPr>
                <w:rFonts w:ascii="仿宋_GB2312" w:eastAsia="仿宋_GB2312" w:hAnsi="宋体" w:hint="eastAsia"/>
                <w:sz w:val="28"/>
                <w:szCs w:val="28"/>
              </w:rPr>
              <w:t>（以电子交易系统具体显示时间为准）</w:t>
            </w:r>
          </w:p>
          <w:p w14:paraId="11FF187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84606" w14:paraId="202F7124" w14:textId="77777777">
        <w:trPr>
          <w:trHeight w:val="466"/>
          <w:jc w:val="center"/>
        </w:trPr>
        <w:tc>
          <w:tcPr>
            <w:tcW w:w="908" w:type="dxa"/>
            <w:tcBorders>
              <w:top w:val="single" w:sz="4" w:space="0" w:color="auto"/>
              <w:bottom w:val="single" w:sz="4" w:space="0" w:color="auto"/>
              <w:right w:val="single" w:sz="4" w:space="0" w:color="auto"/>
            </w:tcBorders>
            <w:vAlign w:val="center"/>
          </w:tcPr>
          <w:p w14:paraId="3682FAC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9DB8999" w14:textId="255D94E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316935">
              <w:rPr>
                <w:rFonts w:ascii="仿宋_GB2312" w:eastAsia="仿宋_GB2312" w:hAnsi="宋体"/>
                <w:noProof/>
                <w:sz w:val="28"/>
                <w:szCs w:val="28"/>
              </w:rPr>
              <w:t>2026年05月20日09时00分</w:t>
            </w:r>
          </w:p>
          <w:p w14:paraId="563A933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84606" w14:paraId="534CF573" w14:textId="77777777">
        <w:trPr>
          <w:trHeight w:val="443"/>
          <w:jc w:val="center"/>
        </w:trPr>
        <w:tc>
          <w:tcPr>
            <w:tcW w:w="908" w:type="dxa"/>
            <w:tcBorders>
              <w:top w:val="single" w:sz="4" w:space="0" w:color="auto"/>
              <w:bottom w:val="single" w:sz="4" w:space="0" w:color="auto"/>
              <w:right w:val="single" w:sz="4" w:space="0" w:color="auto"/>
            </w:tcBorders>
            <w:vAlign w:val="center"/>
          </w:tcPr>
          <w:p w14:paraId="57142D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C2ADC29" w14:textId="77777777" w:rsidR="00884606" w:rsidRDefault="0088460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84606" w14:paraId="1DE9E407" w14:textId="77777777">
        <w:trPr>
          <w:trHeight w:val="443"/>
          <w:jc w:val="center"/>
        </w:trPr>
        <w:tc>
          <w:tcPr>
            <w:tcW w:w="908" w:type="dxa"/>
            <w:tcBorders>
              <w:top w:val="single" w:sz="4" w:space="0" w:color="auto"/>
              <w:bottom w:val="single" w:sz="4" w:space="0" w:color="auto"/>
              <w:right w:val="single" w:sz="4" w:space="0" w:color="auto"/>
            </w:tcBorders>
            <w:vAlign w:val="center"/>
          </w:tcPr>
          <w:p w14:paraId="4A710D7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E1ECCD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EA57E4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884606" w14:paraId="395A391E" w14:textId="77777777">
        <w:trPr>
          <w:trHeight w:val="416"/>
          <w:jc w:val="center"/>
        </w:trPr>
        <w:tc>
          <w:tcPr>
            <w:tcW w:w="908" w:type="dxa"/>
            <w:tcBorders>
              <w:top w:val="single" w:sz="4" w:space="0" w:color="auto"/>
              <w:bottom w:val="single" w:sz="4" w:space="0" w:color="auto"/>
              <w:right w:val="single" w:sz="4" w:space="0" w:color="auto"/>
            </w:tcBorders>
            <w:vAlign w:val="center"/>
          </w:tcPr>
          <w:p w14:paraId="30DD948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6BD5B08" w14:textId="689E6E1D"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1F3BD3">
              <w:rPr>
                <w:rFonts w:ascii="仿宋_GB2312" w:eastAsia="仿宋_GB2312" w:hAnsi="宋体" w:hint="eastAsia"/>
                <w:noProof/>
                <w:sz w:val="28"/>
                <w:szCs w:val="28"/>
              </w:rPr>
              <w:t>免费质保期为5年或20万公里，先到者为准</w:t>
            </w:r>
            <w:r w:rsidRPr="00D93BED">
              <w:rPr>
                <w:rFonts w:ascii="仿宋_GB2312" w:eastAsia="仿宋_GB2312" w:hAnsi="宋体"/>
                <w:noProof/>
                <w:sz w:val="28"/>
                <w:szCs w:val="28"/>
              </w:rPr>
              <w:t>。</w:t>
            </w:r>
          </w:p>
        </w:tc>
      </w:tr>
      <w:tr w:rsidR="00884606" w14:paraId="59905C27"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54E0D5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5712944" w14:textId="77777777" w:rsidR="00C80C6E"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交货期:</w:t>
            </w:r>
          </w:p>
          <w:p w14:paraId="5148E919" w14:textId="77777777" w:rsidR="00C80C6E" w:rsidRDefault="00C80C6E" w:rsidP="00C80C6E">
            <w:pPr>
              <w:spacing w:line="560" w:lineRule="exact"/>
              <w:ind w:firstLineChars="25" w:firstLine="70"/>
              <w:rPr>
                <w:rFonts w:ascii="仿宋_GB2312" w:eastAsia="仿宋_GB2312" w:hAnsi="宋体"/>
                <w:noProof/>
                <w:sz w:val="28"/>
                <w:szCs w:val="21"/>
              </w:rPr>
            </w:pPr>
            <w:r>
              <w:rPr>
                <w:rFonts w:ascii="仿宋_GB2312" w:eastAsia="仿宋_GB2312" w:hAnsi="宋体" w:hint="eastAsia"/>
                <w:noProof/>
                <w:sz w:val="28"/>
                <w:szCs w:val="21"/>
              </w:rPr>
              <w:t>A包: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6</w:t>
            </w:r>
            <w:r w:rsidRPr="00D93BED">
              <w:rPr>
                <w:rFonts w:ascii="仿宋_GB2312" w:eastAsia="仿宋_GB2312" w:hAnsi="宋体"/>
                <w:noProof/>
                <w:sz w:val="28"/>
                <w:szCs w:val="21"/>
              </w:rPr>
              <w:t>0日历天</w:t>
            </w:r>
          </w:p>
          <w:p w14:paraId="39E4CDD1" w14:textId="3FAC8FF4" w:rsidR="00884606" w:rsidRDefault="00C80C6E" w:rsidP="00C80C6E">
            <w:pPr>
              <w:spacing w:line="560" w:lineRule="exact"/>
              <w:ind w:firstLineChars="25" w:firstLine="70"/>
              <w:rPr>
                <w:rFonts w:ascii="仿宋_GB2312" w:eastAsia="仿宋_GB2312" w:hAnsi="宋体"/>
                <w:sz w:val="28"/>
                <w:szCs w:val="28"/>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45</w:t>
            </w:r>
            <w:r w:rsidRPr="00D93BED">
              <w:rPr>
                <w:rFonts w:ascii="仿宋_GB2312" w:eastAsia="仿宋_GB2312" w:hAnsi="宋体"/>
                <w:noProof/>
                <w:sz w:val="28"/>
                <w:szCs w:val="21"/>
              </w:rPr>
              <w:t>日历天</w:t>
            </w:r>
          </w:p>
          <w:p w14:paraId="19B8974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84606" w14:paraId="1BC6404C" w14:textId="77777777">
        <w:trPr>
          <w:trHeight w:val="665"/>
          <w:jc w:val="center"/>
        </w:trPr>
        <w:tc>
          <w:tcPr>
            <w:tcW w:w="908" w:type="dxa"/>
            <w:tcBorders>
              <w:top w:val="single" w:sz="4" w:space="0" w:color="auto"/>
              <w:bottom w:val="single" w:sz="4" w:space="0" w:color="auto"/>
              <w:right w:val="single" w:sz="4" w:space="0" w:color="auto"/>
            </w:tcBorders>
            <w:vAlign w:val="center"/>
          </w:tcPr>
          <w:p w14:paraId="122C2A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3652EEE" w14:textId="5BD0C0F0"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884606" w14:paraId="6FE8975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F9D634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3F7439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84606" w14:paraId="0E0D35F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902301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3FB62E1" w14:textId="58D14BFB" w:rsidR="00884606" w:rsidRDefault="00884606">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sidR="00666742">
              <w:rPr>
                <w:rFonts w:ascii="仿宋_GB2312" w:eastAsia="仿宋_GB2312" w:hAnsi="宋体" w:hint="eastAsia"/>
                <w:sz w:val="28"/>
                <w:szCs w:val="28"/>
              </w:rPr>
              <w:t>兼投兼</w:t>
            </w:r>
            <w:proofErr w:type="gramEnd"/>
            <w:r w:rsidR="00666742">
              <w:rPr>
                <w:rFonts w:ascii="仿宋_GB2312" w:eastAsia="仿宋_GB2312" w:hAnsi="宋体" w:hint="eastAsia"/>
                <w:sz w:val="28"/>
                <w:szCs w:val="28"/>
              </w:rPr>
              <w:t>中</w:t>
            </w:r>
          </w:p>
        </w:tc>
      </w:tr>
      <w:tr w:rsidR="00884606" w14:paraId="220AFF39" w14:textId="77777777">
        <w:trPr>
          <w:trHeight w:val="673"/>
          <w:jc w:val="center"/>
        </w:trPr>
        <w:tc>
          <w:tcPr>
            <w:tcW w:w="908" w:type="dxa"/>
            <w:tcBorders>
              <w:top w:val="single" w:sz="4" w:space="0" w:color="auto"/>
              <w:bottom w:val="single" w:sz="4" w:space="0" w:color="auto"/>
              <w:right w:val="single" w:sz="4" w:space="0" w:color="auto"/>
            </w:tcBorders>
            <w:vAlign w:val="center"/>
          </w:tcPr>
          <w:p w14:paraId="2BDD2C9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F05469E"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8731574" w14:textId="4133B5A4" w:rsidR="00884606" w:rsidRDefault="00BC77D1">
            <w:pPr>
              <w:spacing w:line="560" w:lineRule="exact"/>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tc>
      </w:tr>
      <w:tr w:rsidR="00884606" w14:paraId="4723D12B"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EDFFC2"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77964FB"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84606" w14:paraId="2E8174D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41C2C3F"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7DA4D9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CE0935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84606" w14:paraId="002CC95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6CBFE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20A487F" w14:textId="77777777" w:rsidR="00884606" w:rsidRDefault="0088460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C1298"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BB21E9E"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93BED">
              <w:rPr>
                <w:rFonts w:ascii="仿宋_GB2312" w:eastAsia="仿宋_GB2312" w:hAnsi="仿宋" w:cs="宋体"/>
                <w:noProof/>
                <w:sz w:val="28"/>
                <w:szCs w:val="28"/>
              </w:rPr>
              <w:t>rshdzb@163.com</w:t>
            </w:r>
          </w:p>
          <w:p w14:paraId="7B4D8596"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80AC4CD"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84606" w14:paraId="0D5D932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33B790"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4815DD50" w14:textId="5E034878"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666742">
              <w:rPr>
                <w:rFonts w:ascii="仿宋_GB2312" w:eastAsia="仿宋_GB2312" w:hAnsi="宋体" w:hint="eastAsia"/>
                <w:sz w:val="28"/>
                <w:szCs w:val="28"/>
              </w:rPr>
              <w:t>A包：</w:t>
            </w:r>
            <w:r>
              <w:rPr>
                <w:rFonts w:ascii="仿宋_GB2312" w:eastAsia="仿宋_GB2312" w:hAnsi="宋体" w:hint="eastAsia"/>
                <w:sz w:val="28"/>
                <w:szCs w:val="28"/>
              </w:rPr>
              <w:t>人民币</w:t>
            </w:r>
            <w:r w:rsidR="00BA22E5">
              <w:rPr>
                <w:rFonts w:ascii="仿宋_GB2312" w:eastAsia="仿宋_GB2312" w:hAnsi="宋体"/>
                <w:noProof/>
                <w:sz w:val="28"/>
                <w:szCs w:val="28"/>
              </w:rPr>
              <w:t>65256</w:t>
            </w:r>
            <w:r w:rsidRPr="00D93BED">
              <w:rPr>
                <w:rFonts w:ascii="仿宋_GB2312" w:eastAsia="仿宋_GB2312" w:hAnsi="宋体"/>
                <w:noProof/>
                <w:sz w:val="28"/>
                <w:szCs w:val="28"/>
              </w:rPr>
              <w:t>.00</w:t>
            </w:r>
            <w:r>
              <w:rPr>
                <w:rFonts w:ascii="仿宋_GB2312" w:eastAsia="仿宋_GB2312" w:hAnsi="宋体" w:hint="eastAsia"/>
                <w:sz w:val="28"/>
                <w:szCs w:val="28"/>
              </w:rPr>
              <w:t>元</w:t>
            </w:r>
            <w:r w:rsidR="00666742">
              <w:rPr>
                <w:rFonts w:ascii="仿宋_GB2312" w:eastAsia="仿宋_GB2312" w:hAnsi="宋体" w:hint="eastAsia"/>
                <w:sz w:val="28"/>
                <w:szCs w:val="28"/>
              </w:rPr>
              <w:t>；B包：人民币</w:t>
            </w:r>
            <w:r w:rsidR="00666742" w:rsidRPr="00666742">
              <w:rPr>
                <w:rFonts w:ascii="仿宋_GB2312" w:eastAsia="仿宋_GB2312" w:hAnsi="宋体"/>
                <w:sz w:val="28"/>
                <w:szCs w:val="28"/>
              </w:rPr>
              <w:t>18</w:t>
            </w:r>
            <w:r w:rsidR="002F44E1">
              <w:rPr>
                <w:rFonts w:ascii="仿宋_GB2312" w:eastAsia="仿宋_GB2312" w:hAnsi="宋体"/>
                <w:sz w:val="28"/>
                <w:szCs w:val="28"/>
              </w:rPr>
              <w:t>240</w:t>
            </w:r>
            <w:r w:rsidR="00666742">
              <w:rPr>
                <w:rFonts w:ascii="仿宋_GB2312" w:eastAsia="仿宋_GB2312" w:hAnsi="宋体"/>
                <w:sz w:val="28"/>
                <w:szCs w:val="28"/>
              </w:rPr>
              <w:t>.00</w:t>
            </w:r>
            <w:r>
              <w:rPr>
                <w:rFonts w:ascii="仿宋_GB2312" w:eastAsia="仿宋_GB2312" w:hAnsi="宋体" w:hint="eastAsia"/>
                <w:sz w:val="28"/>
                <w:szCs w:val="28"/>
              </w:rPr>
              <w:t>，</w:t>
            </w:r>
            <w:proofErr w:type="gramStart"/>
            <w:r>
              <w:rPr>
                <w:rFonts w:ascii="仿宋_GB2312" w:eastAsia="仿宋_GB2312" w:hAnsi="宋体" w:hint="eastAsia"/>
                <w:sz w:val="28"/>
                <w:szCs w:val="28"/>
              </w:rPr>
              <w:t>由</w:t>
            </w:r>
            <w:r>
              <w:rPr>
                <w:rFonts w:ascii="仿宋_GB2312" w:eastAsia="仿宋_GB2312" w:hAnsi="宋体" w:hint="eastAsia"/>
                <w:sz w:val="28"/>
                <w:szCs w:val="28"/>
              </w:rPr>
              <w:lastRenderedPageBreak/>
              <w:t>成交</w:t>
            </w:r>
            <w:proofErr w:type="gramEnd"/>
            <w:r>
              <w:rPr>
                <w:rFonts w:ascii="仿宋_GB2312" w:eastAsia="仿宋_GB2312" w:hAnsi="宋体" w:hint="eastAsia"/>
                <w:sz w:val="28"/>
                <w:szCs w:val="28"/>
              </w:rPr>
              <w:t>单位在签订合同前向采购代理机构缴纳，包含在报价中。</w:t>
            </w:r>
          </w:p>
          <w:p w14:paraId="09D831AA"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93BED">
              <w:rPr>
                <w:rFonts w:ascii="仿宋_GB2312" w:eastAsia="仿宋_GB2312" w:hAnsi="宋体"/>
                <w:noProof/>
                <w:sz w:val="28"/>
                <w:szCs w:val="28"/>
              </w:rPr>
              <w:t>乳山宏大工程咨询有限公司</w:t>
            </w:r>
          </w:p>
          <w:p w14:paraId="45F5F3F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93BED">
              <w:rPr>
                <w:rFonts w:ascii="仿宋_GB2312" w:eastAsia="仿宋_GB2312" w:hAnsi="宋体"/>
                <w:noProof/>
                <w:sz w:val="28"/>
                <w:szCs w:val="28"/>
              </w:rPr>
              <w:t>威海银行股份有限公司乳山支行</w:t>
            </w:r>
          </w:p>
          <w:p w14:paraId="079C2C5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93BED">
              <w:rPr>
                <w:rFonts w:ascii="仿宋_GB2312" w:eastAsia="仿宋_GB2312" w:hAnsi="宋体"/>
                <w:noProof/>
                <w:sz w:val="28"/>
                <w:szCs w:val="28"/>
              </w:rPr>
              <w:t>817892001421012945</w:t>
            </w:r>
          </w:p>
        </w:tc>
      </w:tr>
      <w:tr w:rsidR="00884606" w14:paraId="5512BA69"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E3ADB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0E8D12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93BED">
              <w:rPr>
                <w:rFonts w:ascii="仿宋_GB2312" w:eastAsia="仿宋_GB2312" w:hAnsi="宋体"/>
                <w:noProof/>
                <w:sz w:val="28"/>
                <w:szCs w:val="28"/>
              </w:rPr>
              <w:t>货物类</w:t>
            </w:r>
            <w:r>
              <w:rPr>
                <w:rFonts w:ascii="仿宋_GB2312" w:eastAsia="仿宋_GB2312" w:hAnsi="宋体" w:hint="eastAsia"/>
                <w:sz w:val="28"/>
                <w:szCs w:val="28"/>
              </w:rPr>
              <w:t>以</w:t>
            </w:r>
            <w:r w:rsidRPr="00D93BE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A862B21" w14:textId="77777777" w:rsidR="00884606" w:rsidRDefault="00884606">
      <w:pPr>
        <w:spacing w:line="560" w:lineRule="exact"/>
        <w:ind w:firstLineChars="200" w:firstLine="560"/>
        <w:jc w:val="left"/>
        <w:rPr>
          <w:rFonts w:ascii="仿宋_GB2312" w:eastAsia="仿宋_GB2312" w:hAnsi="宋体"/>
          <w:sz w:val="28"/>
          <w:szCs w:val="28"/>
        </w:rPr>
      </w:pPr>
    </w:p>
    <w:p w14:paraId="18317ACA" w14:textId="77777777" w:rsidR="00884606" w:rsidRDefault="00884606">
      <w:pPr>
        <w:pStyle w:val="af7"/>
        <w:spacing w:line="432" w:lineRule="auto"/>
        <w:ind w:firstLineChars="150" w:firstLine="480"/>
        <w:rPr>
          <w:rFonts w:eastAsia="黑体"/>
          <w:sz w:val="32"/>
          <w:szCs w:val="32"/>
        </w:rPr>
      </w:pPr>
      <w:r>
        <w:rPr>
          <w:rFonts w:eastAsia="黑体" w:hint="eastAsia"/>
          <w:sz w:val="32"/>
          <w:szCs w:val="32"/>
        </w:rPr>
        <w:t xml:space="preserve"> </w:t>
      </w:r>
    </w:p>
    <w:p w14:paraId="3D405D24" w14:textId="77777777" w:rsidR="00884606" w:rsidRDefault="0088460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9420C09" w14:textId="77777777" w:rsidR="00884606" w:rsidRDefault="0088460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2A73AA" w14:paraId="0F941E36"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8ED3843"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A73AA" w14:paraId="02408B95"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4057B61D"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FF24EB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0DC3076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若投标单位代表为企业法定代表人/单位负责人的，则只需提供企业法定代表人/单位负责人身份证扫描件；(A)包</w:t>
            </w:r>
          </w:p>
          <w:p w14:paraId="0DFF6EA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3、依法缴纳税收和社会保障资金的声明（格式自拟）；投标截止日期前4个月内任意某一月的纳税和社会保障资金缴纳证明材料（依法免税或不需要缴纳社会保障资金的投标人，应提供相关证明材料）；(A)包</w:t>
            </w:r>
          </w:p>
          <w:p w14:paraId="1B44E904"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4、参加本项目报价前三年内无重大违法记录声明（格式自定）；(A)包</w:t>
            </w:r>
          </w:p>
          <w:p w14:paraId="3DAC0AF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39E25E39" w14:textId="1EC99DD9"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投标人及其法定代表人、授权委托人在“全国法院失信被执行人名单公布及查询（http://zxgk.court.gov.cn/shixin/）”网站截图；(A)包</w:t>
            </w:r>
          </w:p>
          <w:p w14:paraId="3C4588F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6、财务状况报告等相关材料</w:t>
            </w:r>
          </w:p>
          <w:p w14:paraId="52A4913F"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0E65011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53E7BC13"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注：A、B两项提供任意一项均可。(A)包</w:t>
            </w:r>
          </w:p>
          <w:p w14:paraId="7C27143E" w14:textId="77777777" w:rsidR="002A73AA" w:rsidRDefault="002A73AA">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7、具有履行合同所必需的设备和专业技术能力承诺函（格式自拟）；(A)包</w:t>
            </w:r>
          </w:p>
        </w:tc>
      </w:tr>
      <w:tr w:rsidR="002A73AA" w14:paraId="4B1F6F61"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1378CC1"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A73AA" w14:paraId="19ADC982"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1000AD9C"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1、投标文件未按规定签章的，作为无效投标；(A)包</w:t>
            </w:r>
          </w:p>
          <w:p w14:paraId="0510E416"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2、被授权人未在规定时间内答疑或澄清的，作为无效投标；(A)包</w:t>
            </w:r>
          </w:p>
          <w:p w14:paraId="740ACC1F"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3、投标文件含有招标人不能接受的附加条件的，作为无效投标；(A)包</w:t>
            </w:r>
          </w:p>
          <w:p w14:paraId="5D45C0F0"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4、投标报价、交付期（工期）、服务期（质保期）、付款方式、投标有效期等内容不满足招标文件要求的，作为无效投标；(A)包</w:t>
            </w:r>
          </w:p>
          <w:p w14:paraId="5807A4CE"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5、参加同一项目的不同投标人的电子投标文件文件制作机器码（MAC地址、主硬盘序列号、CPU信息、计算机名称）一致导致串标率100%，将作为无效投标；(A)包</w:t>
            </w:r>
          </w:p>
          <w:p w14:paraId="384A6913" w14:textId="77777777" w:rsidR="002A73AA" w:rsidRDefault="002A73AA">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7F0E3E53" w14:textId="77777777" w:rsidR="00884606" w:rsidRDefault="00884606">
      <w:pPr>
        <w:rPr>
          <w:rFonts w:ascii="宋体" w:hAnsi="宋体"/>
          <w:szCs w:val="28"/>
        </w:rPr>
      </w:pPr>
    </w:p>
    <w:p w14:paraId="6079E1E6" w14:textId="77777777" w:rsidR="00884606" w:rsidRDefault="0088460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3EDC16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C4BFC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A326F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BF800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D93BE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43E30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0D8A2D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1EC700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9330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7BBC09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8D978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A008B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1E4C24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FFDFE3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E0EC82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820FB7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45B33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9D7B0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2982D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322C48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7DA5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E417FC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1D06F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45FE79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E4588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C80DA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63FA608" w14:textId="77777777" w:rsidR="00884606" w:rsidRDefault="0088460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2D129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D3857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8BE1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25504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9B32F1"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6FE0C1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B236FBA"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9821F71"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FFD08F7" w14:textId="77777777" w:rsidR="00884606" w:rsidRDefault="00884606">
      <w:pPr>
        <w:spacing w:line="560" w:lineRule="exact"/>
        <w:ind w:firstLineChars="201" w:firstLine="563"/>
        <w:rPr>
          <w:rFonts w:ascii="仿宋_GB2312" w:eastAsia="仿宋_GB2312" w:hAnsi="仿宋" w:cs="宋体"/>
          <w:sz w:val="28"/>
          <w:szCs w:val="28"/>
        </w:rPr>
      </w:pPr>
    </w:p>
    <w:p w14:paraId="294DE08C"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BAC153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3B73F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7F95A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40B85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91E02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F606E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1695CD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21C09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8A0EDE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10D3E07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B57AA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D368AD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079F7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0AABB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E6985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1226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11DA18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997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8BF0D5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46E9E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2CF68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9F6647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C79DB76"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9E525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6E4D4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3B4E44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DA683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81C6E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15D661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C734B9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E28CB2F"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E079B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4DD88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1CC70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AF837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F8387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3EA7E66"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5FFD8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31B277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3C50F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9FD734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B3BA8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AACFAB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919F47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C4AB2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AE8133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4355F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E98A3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0B872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F0A96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43194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D2AEC8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D6E564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CF1EE0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3844D6B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43EDD3F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③依法缴纳税收和社会保障资金的声明（格式自拟）；投标截止日期前4个月内任意某一月的纳税和社会保障资金缴纳证明材料（依法免税或不需要缴纳社会保障资金的投标人，应提供相关证明材料）；</w:t>
      </w:r>
    </w:p>
    <w:p w14:paraId="15EA82E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④参加本项目报价前三年内无重大违法记录声明（格式自定）；</w:t>
      </w:r>
    </w:p>
    <w:p w14:paraId="60ABAFC7"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5834E6B"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096432A5"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⑥财务状况报告等相关材料</w:t>
      </w:r>
    </w:p>
    <w:p w14:paraId="63F79A43"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w:t>
      </w:r>
      <w:r>
        <w:rPr>
          <w:rFonts w:ascii="仿宋_GB2312" w:eastAsia="仿宋_GB2312" w:hAnsi="宋体" w:hint="eastAsia"/>
          <w:noProof/>
          <w:sz w:val="28"/>
          <w:szCs w:val="28"/>
        </w:rPr>
        <w:lastRenderedPageBreak/>
        <w:t>提供近一季度的财务会计报表）；</w:t>
      </w:r>
    </w:p>
    <w:p w14:paraId="2CE5F0A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0C4D26BC"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06D3B06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⑦具有履行合同所必需的设备和专业技术能力承诺函（格式自拟）；</w:t>
      </w:r>
    </w:p>
    <w:p w14:paraId="0222F21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⑧采购公告中要求的有关资质资格文件；</w:t>
      </w:r>
    </w:p>
    <w:p w14:paraId="11ADA583" w14:textId="77777777" w:rsidR="002A73AA" w:rsidRDefault="002A73AA" w:rsidP="002A73A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⑨报价供应商认为需要提供的资质资格证明文件。</w:t>
      </w:r>
    </w:p>
    <w:p w14:paraId="4DB34791" w14:textId="77777777" w:rsidR="002A73AA" w:rsidRDefault="002A73AA" w:rsidP="002A73A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B012C7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67128726" w14:textId="518EB107" w:rsidR="00884606"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0074046A" w:rsidRPr="0074046A">
        <w:rPr>
          <w:rFonts w:ascii="仿宋_GB2312" w:eastAsia="仿宋_GB2312" w:hAnsi="宋体" w:hint="eastAsia"/>
          <w:noProof/>
          <w:sz w:val="28"/>
          <w:szCs w:val="28"/>
        </w:rPr>
        <w:t>专项业绩</w:t>
      </w:r>
    </w:p>
    <w:p w14:paraId="64C48F39" w14:textId="6A2A4703" w:rsidR="0074046A"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需求响应情况</w:t>
      </w:r>
    </w:p>
    <w:p w14:paraId="0F2FDECC" w14:textId="5439C3F2" w:rsidR="0074046A" w:rsidRPr="00D93BED"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兼容性与适配性</w:t>
      </w:r>
    </w:p>
    <w:p w14:paraId="081DDE1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7CDE1B40"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Pr="00D93BED">
        <w:rPr>
          <w:rFonts w:ascii="仿宋_GB2312" w:eastAsia="仿宋_GB2312" w:hAnsi="宋体"/>
          <w:noProof/>
          <w:sz w:val="28"/>
          <w:szCs w:val="28"/>
        </w:rPr>
        <w:t>实施方案</w:t>
      </w:r>
    </w:p>
    <w:p w14:paraId="6FC872F6"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培训服务</w:t>
      </w:r>
    </w:p>
    <w:p w14:paraId="77EF4C5D"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售后服务承诺</w:t>
      </w:r>
    </w:p>
    <w:p w14:paraId="32517583" w14:textId="77777777" w:rsidR="00884606" w:rsidRPr="00530503" w:rsidRDefault="00884606" w:rsidP="00C707F0">
      <w:pPr>
        <w:snapToGrid w:val="0"/>
        <w:spacing w:line="560" w:lineRule="exact"/>
        <w:ind w:firstLineChars="201" w:firstLine="563"/>
        <w:rPr>
          <w:rFonts w:ascii="仿宋_GB2312" w:eastAsia="仿宋_GB2312" w:hAnsi="宋体"/>
          <w:sz w:val="28"/>
          <w:szCs w:val="28"/>
        </w:rPr>
      </w:pPr>
      <w:r w:rsidRPr="00D93BED">
        <w:rPr>
          <w:rFonts w:ascii="仿宋_GB2312" w:eastAsia="仿宋_GB2312" w:hAnsi="宋体"/>
          <w:noProof/>
          <w:sz w:val="28"/>
          <w:szCs w:val="28"/>
        </w:rPr>
        <w:t>④</w:t>
      </w:r>
      <w:r w:rsidRPr="00D93BED">
        <w:rPr>
          <w:rFonts w:ascii="仿宋_GB2312" w:eastAsia="仿宋_GB2312" w:hAnsi="宋体"/>
          <w:noProof/>
          <w:sz w:val="28"/>
          <w:szCs w:val="28"/>
        </w:rPr>
        <w:t>评审时需要的相关证明材料。</w:t>
      </w:r>
    </w:p>
    <w:p w14:paraId="7A15E1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477083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5820C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93010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3F59D7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40A5F90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4E65F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CAB97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DEBFEE7" w14:textId="77777777" w:rsidR="00884606" w:rsidRDefault="0088460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19E8C9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A84E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DE6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5DDEFB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E5E66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67CA6F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71ECA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w:t>
      </w:r>
      <w:r>
        <w:rPr>
          <w:rFonts w:ascii="仿宋_GB2312" w:eastAsia="仿宋_GB2312" w:hAnsi="仿宋" w:cs="宋体" w:hint="eastAsia"/>
          <w:sz w:val="28"/>
          <w:szCs w:val="28"/>
        </w:rPr>
        <w:lastRenderedPageBreak/>
        <w:t>费。所有根据合同或其它原因应由投标人支付的税款和其它应交纳的费用都要包括在投标人提交的报价中。</w:t>
      </w:r>
    </w:p>
    <w:p w14:paraId="03597E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B60F0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0E634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4A7A316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4CC52656"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25C91C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4504ACA"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75211A2"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27B3D35"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CE7ED6D"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w:t>
      </w:r>
      <w:r>
        <w:rPr>
          <w:rFonts w:ascii="仿宋_GB2312" w:eastAsia="仿宋_GB2312" w:hAnsi="仿宋" w:cs="宋体"/>
          <w:sz w:val="28"/>
          <w:szCs w:val="28"/>
        </w:rPr>
        <w:lastRenderedPageBreak/>
        <w:t>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88C39E7"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6961B73" w14:textId="77777777" w:rsidR="00884606" w:rsidRDefault="0088460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7A7DE05"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DFD5E74"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C1D4C8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B0E90D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8D77D3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DEBA38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3ECA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9DF3F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485DD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E927C1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Pr>
          <w:rFonts w:ascii="仿宋_GB2312" w:eastAsia="仿宋_GB2312" w:hAnsi="仿宋" w:cs="宋体" w:hint="eastAsia"/>
          <w:sz w:val="28"/>
          <w:szCs w:val="28"/>
        </w:rPr>
        <w:lastRenderedPageBreak/>
        <w:t>害、财产损失、损害以及任何其它损失、损害和引起的费用和开支承担责任。</w:t>
      </w:r>
    </w:p>
    <w:p w14:paraId="74AE50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E652E2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AA89C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1814C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3852682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C7181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9753DE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1D423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264BC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D96CFE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DB26C9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0FBD17C"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7A087F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48C19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DAE60A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5C000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1D2A54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91B1E6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0697908"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2955032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D676B9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397CA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14A702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FBE90A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CBFCE0E"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550A6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21D189E" w14:textId="77777777" w:rsidR="00884606" w:rsidRDefault="0088460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314613B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86EC3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C61014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07B9248"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FA7AD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EBF61D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F18C58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745E98C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C17976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018428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1DBD157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9EDBA6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0147C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w:t>
      </w:r>
      <w:r>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1D00A7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D374B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D5A1DE4"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5397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90E6C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96711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21DD3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D3530F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CA579B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33BE5A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BE5448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581DB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1D791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55E5F8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727626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9A692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648B7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EB45D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868541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56F5CE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C4C2C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165BC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708B95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4BC54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w:t>
      </w:r>
      <w:r>
        <w:rPr>
          <w:rFonts w:ascii="仿宋_GB2312" w:eastAsia="仿宋_GB2312" w:hAnsi="仿宋" w:cs="宋体" w:hint="eastAsia"/>
          <w:sz w:val="28"/>
          <w:szCs w:val="28"/>
        </w:rPr>
        <w:lastRenderedPageBreak/>
        <w:t>对开标一览表中所载内容无疑议。</w:t>
      </w:r>
    </w:p>
    <w:p w14:paraId="48023D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9019F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E453D1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145AC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8EBB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2517F6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64D4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E2C55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5D729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A5425E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93FC8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0F09C957" w14:textId="77777777" w:rsidR="00884606" w:rsidRDefault="0088460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57DB6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Pr>
          <w:rFonts w:ascii="仿宋_GB2312" w:eastAsia="仿宋_GB2312" w:hAnsi="仿宋" w:cs="宋体" w:hint="eastAsia"/>
          <w:sz w:val="28"/>
          <w:szCs w:val="28"/>
        </w:rPr>
        <w:lastRenderedPageBreak/>
        <w:t>签署的投标人作无效投标（响应）处理。</w:t>
      </w:r>
    </w:p>
    <w:p w14:paraId="42C265D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6CAABB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D93BED">
        <w:rPr>
          <w:rFonts w:ascii="仿宋_GB2312" w:eastAsia="仿宋_GB2312" w:hAnsi="仿宋" w:cs="宋体"/>
          <w:noProof/>
          <w:sz w:val="28"/>
          <w:szCs w:val="28"/>
        </w:rPr>
        <w:t>rshdzb@163.com</w:t>
      </w:r>
    </w:p>
    <w:p w14:paraId="182B9DC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C5071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51280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1D1B3B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4E92D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07DD1C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5E5A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67804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55BDA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FD5626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82DC95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w:t>
      </w:r>
      <w:r>
        <w:rPr>
          <w:rFonts w:ascii="仿宋_GB2312" w:eastAsia="仿宋_GB2312" w:hAnsi="宋体" w:hint="eastAsia"/>
          <w:sz w:val="28"/>
          <w:szCs w:val="28"/>
        </w:rPr>
        <w:lastRenderedPageBreak/>
        <w:t>审专家。</w:t>
      </w:r>
    </w:p>
    <w:p w14:paraId="1F92BF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BC8F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8755A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920FB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1676EC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811F40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3CB96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4600E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40863E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70ECE0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A7A8F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AD050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4A495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90264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BCAF5C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（5）向主管部门或者有关部门报告非法干预评标工作的行为。</w:t>
      </w:r>
    </w:p>
    <w:p w14:paraId="2444D4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F9EC4F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8F6F75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57BCD0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9763C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80166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78C142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90EAF2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362566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E9911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13D2C1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2D0D3A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055A0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00BF2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55589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3D85EA7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580EF8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E7325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26CD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47A0A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8E0BE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0EB12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536F3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8349B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6547F42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46D9E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C77F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17F0B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（2）为采购项目提供整体设计、规范编制或者项目管理、监理、检测等服务的；</w:t>
      </w:r>
    </w:p>
    <w:p w14:paraId="71EB1A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35C11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E26906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87F55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17F0A6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62D97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E1D363A" w14:textId="77777777" w:rsidR="00884606" w:rsidRDefault="0088460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Pr>
          <w:rFonts w:ascii="仿宋_GB2312" w:eastAsia="仿宋_GB2312" w:hAnsi="仿宋" w:cs="宋体" w:hint="eastAsia"/>
          <w:sz w:val="28"/>
          <w:szCs w:val="28"/>
          <w:lang w:val="zh-CN"/>
        </w:rPr>
        <w:lastRenderedPageBreak/>
        <w:t>性能情况。</w:t>
      </w:r>
    </w:p>
    <w:p w14:paraId="61B615A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16985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83562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3208C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2A93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1BFC5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5126F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7F47B62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D23CE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C1B08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E9E9A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058C22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C0732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w:t>
      </w:r>
      <w:r>
        <w:rPr>
          <w:rFonts w:ascii="仿宋_GB2312" w:eastAsia="仿宋_GB2312" w:hAnsi="仿宋" w:cs="宋体" w:hint="eastAsia"/>
          <w:sz w:val="28"/>
          <w:szCs w:val="28"/>
        </w:rPr>
        <w:lastRenderedPageBreak/>
        <w:t>采购代理机构沟通并作书面记录。采购人确认后，应当修改招标文件，重新组织采购活动。</w:t>
      </w:r>
    </w:p>
    <w:p w14:paraId="6B29F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19103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0910F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81D35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3A84AA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A44F40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252D16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E38A8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EABAE52"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6B4B3F8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0D1F4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190D77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CA77CE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070518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FF3D8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8B311F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8C4B6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7DA5A55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6C6119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79EA7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C926F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48CE9C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948C6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7FF896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1461F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A2368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1B6B25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8920B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5D61E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26662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CE9F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7FCFE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（3）评标委员会成员对客观评审因素评分不一致的；</w:t>
      </w:r>
    </w:p>
    <w:p w14:paraId="3FAF717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48A0C4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AA9413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2A377C53"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DA94F7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535AAE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8D99A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F151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74383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42A5C4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82380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509D8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65D410D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396843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05AD460" w14:textId="77777777" w:rsidR="00884606" w:rsidRDefault="0088460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w:t>
      </w:r>
      <w:r>
        <w:rPr>
          <w:rFonts w:ascii="仿宋_GB2312" w:eastAsia="仿宋_GB2312" w:hAnsi="仿宋" w:cs="宋体" w:hint="eastAsia"/>
          <w:sz w:val="28"/>
          <w:szCs w:val="28"/>
        </w:rPr>
        <w:lastRenderedPageBreak/>
        <w:t>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079228AA"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D2EC7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56AEB0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6BBE6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176B7A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2705D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BBE18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6C301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20C042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208EB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B4017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4D236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7760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1B2A4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D6BF42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18145C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75F693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25549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D03456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18B1F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13793C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C2D2D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C31E3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0FB72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95CD2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48FA0E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3C0F1C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ACE3CA1"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4F8A84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25CAA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07F46AAD"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6AD19EE"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9C8AA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23A734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765A8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201600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9CCD4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61F6114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800CB3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本项目不收取履约保证金。</w:t>
      </w:r>
    </w:p>
    <w:p w14:paraId="11801C2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AC5A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C1BE41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0B14C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2849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5A0D9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6BB826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286A9EC"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3189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E84C54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6910485" w14:textId="77777777" w:rsidR="00884606" w:rsidRDefault="00884606">
      <w:pPr>
        <w:sectPr w:rsidR="00884606">
          <w:headerReference w:type="default" r:id="rId12"/>
          <w:footerReference w:type="default" r:id="rId13"/>
          <w:pgSz w:w="11906" w:h="16838"/>
          <w:pgMar w:top="1440" w:right="1080" w:bottom="1440" w:left="1080" w:header="851" w:footer="992" w:gutter="0"/>
          <w:cols w:space="720"/>
          <w:docGrid w:type="lines" w:linePitch="312"/>
        </w:sectPr>
      </w:pPr>
    </w:p>
    <w:p w14:paraId="24671FFC" w14:textId="77777777" w:rsidR="00884606" w:rsidRDefault="0088460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342CCD5" w14:textId="77777777" w:rsidR="00884606" w:rsidRDefault="00884606"/>
    <w:p w14:paraId="54B8C964" w14:textId="77777777" w:rsidR="00884606" w:rsidRDefault="00884606">
      <w:pPr>
        <w:sectPr w:rsidR="00884606">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5012DC2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E9430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19C138"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D93BED">
        <w:rPr>
          <w:rFonts w:ascii="仿宋_GB2312" w:eastAsia="仿宋_GB2312" w:hAnsi="宋体"/>
          <w:noProof/>
          <w:sz w:val="28"/>
          <w:szCs w:val="21"/>
        </w:rPr>
        <w:t>乳山公交公司纯电动车更换动力电池组项目</w:t>
      </w:r>
    </w:p>
    <w:p w14:paraId="75162E39"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D93BED">
        <w:rPr>
          <w:rFonts w:ascii="仿宋_GB2312" w:eastAsia="仿宋_GB2312" w:hAnsi="宋体"/>
          <w:noProof/>
          <w:sz w:val="28"/>
          <w:szCs w:val="21"/>
        </w:rPr>
        <w:t>SDRS-HD-2026040</w:t>
      </w:r>
    </w:p>
    <w:p w14:paraId="73C7C0A3" w14:textId="77777777" w:rsidR="00093232"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p>
    <w:p w14:paraId="50D1B5C4" w14:textId="3EF2CD0F"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A包：</w:t>
      </w:r>
      <w:r w:rsidR="00373CA1" w:rsidRPr="00373CA1">
        <w:rPr>
          <w:rFonts w:ascii="仿宋_GB2312" w:eastAsia="仿宋_GB2312" w:hAnsi="宋体" w:hint="eastAsia"/>
          <w:noProof/>
          <w:sz w:val="28"/>
          <w:szCs w:val="21"/>
        </w:rPr>
        <w:t>对公交公司2017年通过政府招标采购的102辆10.5米电动公交车中的72辆进行动力电池组更换，单车最大装车电容量≥205KWH。含安装组件及安装费招标控制价：</w:t>
      </w:r>
      <w:r w:rsidR="00E81F6E" w:rsidRPr="00E81F6E">
        <w:rPr>
          <w:rFonts w:ascii="仿宋_GB2312" w:eastAsia="仿宋_GB2312" w:hAnsi="宋体"/>
          <w:noProof/>
          <w:sz w:val="28"/>
          <w:szCs w:val="21"/>
        </w:rPr>
        <w:t>1195.2</w:t>
      </w:r>
      <w:r w:rsidR="00373CA1" w:rsidRPr="00373CA1">
        <w:rPr>
          <w:rFonts w:ascii="仿宋_GB2312" w:eastAsia="仿宋_GB2312" w:hAnsi="宋体" w:hint="eastAsia"/>
          <w:noProof/>
          <w:sz w:val="28"/>
          <w:szCs w:val="21"/>
        </w:rPr>
        <w:t>万。</w:t>
      </w:r>
    </w:p>
    <w:p w14:paraId="0F8250EA" w14:textId="0271F86E"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B包：</w:t>
      </w:r>
      <w:r w:rsidR="00373CA1" w:rsidRPr="00373CA1">
        <w:rPr>
          <w:rFonts w:ascii="仿宋_GB2312" w:eastAsia="仿宋_GB2312" w:hAnsi="宋体" w:hint="eastAsia"/>
          <w:noProof/>
          <w:sz w:val="28"/>
          <w:szCs w:val="21"/>
        </w:rPr>
        <w:t>对2016年享受国家补贴购买的108辆8米纯电动公交车中的24辆进行动力电池组更换，单车最大装车电容量≥115KWH。含安装组件及安装费招标控制价：240万。</w:t>
      </w:r>
    </w:p>
    <w:p w14:paraId="43BCA987" w14:textId="513DF44B"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F3B9752" w14:textId="02A13180"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093232">
        <w:rPr>
          <w:rFonts w:ascii="仿宋_GB2312" w:eastAsia="仿宋_GB2312" w:hAnsi="宋体" w:hint="eastAsia"/>
        </w:rPr>
        <w:t>完成</w:t>
      </w:r>
      <w:r w:rsidR="00093232" w:rsidRPr="00093232">
        <w:rPr>
          <w:rFonts w:ascii="仿宋_GB2312" w:eastAsia="仿宋_GB2312" w:hAnsi="宋体" w:hint="eastAsia"/>
        </w:rPr>
        <w:t>乳山公交公司纯电动车更换动力电池组项目</w:t>
      </w:r>
      <w:r w:rsidR="00093232">
        <w:rPr>
          <w:rFonts w:ascii="仿宋_GB2312" w:eastAsia="仿宋_GB2312" w:hAnsi="宋体" w:hint="eastAsia"/>
        </w:rPr>
        <w:t>。</w:t>
      </w:r>
    </w:p>
    <w:p w14:paraId="5C291DF2"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06EC22E" w14:textId="6400A463"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093232">
        <w:rPr>
          <w:rFonts w:ascii="仿宋_GB2312" w:eastAsia="仿宋_GB2312" w:hAnsi="宋体" w:hint="eastAsia"/>
        </w:rPr>
        <w:t>A包：</w:t>
      </w:r>
      <w:r w:rsidR="00BA22E5" w:rsidRPr="00BA22E5">
        <w:rPr>
          <w:rFonts w:ascii="仿宋_GB2312" w:eastAsia="仿宋_GB2312" w:hAnsi="宋体"/>
          <w:noProof/>
        </w:rPr>
        <w:t>11952000</w:t>
      </w:r>
      <w:r w:rsidR="00093232" w:rsidRPr="00093232">
        <w:rPr>
          <w:rFonts w:ascii="仿宋_GB2312" w:eastAsia="仿宋_GB2312" w:hAnsi="宋体" w:hint="eastAsia"/>
          <w:noProof/>
        </w:rPr>
        <w:t>.00</w:t>
      </w:r>
      <w:r w:rsidR="00093232" w:rsidRPr="00093232">
        <w:rPr>
          <w:rFonts w:ascii="仿宋_GB2312" w:eastAsia="仿宋_GB2312" w:hAnsi="宋体" w:hint="eastAsia"/>
        </w:rPr>
        <w:t>元；B包：</w:t>
      </w:r>
      <w:r w:rsidR="001D63B2">
        <w:rPr>
          <w:rFonts w:ascii="仿宋_GB2312" w:eastAsia="仿宋_GB2312" w:hAnsi="宋体"/>
        </w:rPr>
        <w:t>2400000</w:t>
      </w:r>
      <w:r w:rsidR="00093232" w:rsidRPr="00093232">
        <w:rPr>
          <w:rFonts w:ascii="仿宋_GB2312" w:eastAsia="仿宋_GB2312" w:hAnsi="宋体" w:hint="eastAsia"/>
        </w:rPr>
        <w:t>.00元</w:t>
      </w:r>
      <w:r>
        <w:rPr>
          <w:rFonts w:ascii="仿宋_GB2312" w:eastAsia="仿宋_GB2312" w:hAnsi="宋体" w:hint="eastAsia"/>
        </w:rPr>
        <w:t>。</w:t>
      </w:r>
    </w:p>
    <w:p w14:paraId="241C1C74"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57C5B64" w14:textId="70400C3D"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093232">
        <w:rPr>
          <w:rFonts w:ascii="仿宋_GB2312" w:eastAsia="仿宋_GB2312" w:hAnsi="宋体" w:hint="eastAsia"/>
        </w:rPr>
        <w:t>自愿</w:t>
      </w:r>
      <w:r>
        <w:rPr>
          <w:rFonts w:ascii="仿宋_GB2312" w:eastAsia="仿宋_GB2312" w:hAnsi="宋体" w:hint="eastAsia"/>
        </w:rPr>
        <w:t>公开招标方式进行采购。</w:t>
      </w:r>
    </w:p>
    <w:p w14:paraId="6ECAEF9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sectPr w:rsidR="00884606">
          <w:headerReference w:type="default" r:id="rId17"/>
          <w:footerReference w:type="default" r:id="rId18"/>
          <w:pgSz w:w="11906" w:h="16838"/>
          <w:pgMar w:top="1440" w:right="1077" w:bottom="1440" w:left="1077" w:header="851" w:footer="992" w:gutter="0"/>
          <w:cols w:space="720"/>
          <w:docGrid w:type="lines" w:linePitch="312"/>
        </w:sectPr>
      </w:pPr>
    </w:p>
    <w:p w14:paraId="7A560250"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EBC86D8" w14:textId="4A24D830" w:rsidR="004C7063"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本项目A包段的采购标的物如下，供应商需逐项进行报价：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849"/>
        <w:gridCol w:w="1134"/>
        <w:gridCol w:w="709"/>
        <w:gridCol w:w="708"/>
        <w:gridCol w:w="8647"/>
      </w:tblGrid>
      <w:tr w:rsidR="00884606" w14:paraId="7C0AC464" w14:textId="77777777" w:rsidTr="008208A6">
        <w:trPr>
          <w:trHeight w:val="454"/>
          <w:jc w:val="center"/>
        </w:trPr>
        <w:tc>
          <w:tcPr>
            <w:tcW w:w="705" w:type="dxa"/>
            <w:shd w:val="clear" w:color="auto" w:fill="D9D9D9"/>
            <w:vAlign w:val="center"/>
          </w:tcPr>
          <w:p w14:paraId="3410B99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0ABEDDC"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849" w:type="dxa"/>
            <w:shd w:val="clear" w:color="auto" w:fill="D9D9D9"/>
            <w:vAlign w:val="center"/>
          </w:tcPr>
          <w:p w14:paraId="5ED0BFE6"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095ED67E"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134" w:type="dxa"/>
            <w:shd w:val="clear" w:color="auto" w:fill="D9D9D9"/>
            <w:vAlign w:val="center"/>
          </w:tcPr>
          <w:p w14:paraId="165748FD"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2D97C1A4"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31EC7F1B"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8647" w:type="dxa"/>
            <w:shd w:val="clear" w:color="auto" w:fill="D9D9D9"/>
            <w:vAlign w:val="center"/>
          </w:tcPr>
          <w:p w14:paraId="58D4F01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884606" w14:paraId="665EE1F3" w14:textId="77777777" w:rsidTr="008208A6">
        <w:trPr>
          <w:trHeight w:val="970"/>
          <w:jc w:val="center"/>
        </w:trPr>
        <w:tc>
          <w:tcPr>
            <w:tcW w:w="705" w:type="dxa"/>
            <w:vAlign w:val="center"/>
          </w:tcPr>
          <w:p w14:paraId="441D3913" w14:textId="4991C791"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0235469" w14:textId="78A1D279"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849" w:type="dxa"/>
            <w:vAlign w:val="center"/>
          </w:tcPr>
          <w:p w14:paraId="566A170F" w14:textId="77777777" w:rsidR="00884606" w:rsidRDefault="00884606" w:rsidP="004C7063">
            <w:pPr>
              <w:spacing w:line="280" w:lineRule="exact"/>
              <w:jc w:val="center"/>
              <w:rPr>
                <w:rFonts w:ascii="仿宋_GB2312" w:eastAsia="仿宋_GB2312" w:hAnsi="宋体"/>
                <w:sz w:val="24"/>
              </w:rPr>
            </w:pPr>
          </w:p>
        </w:tc>
        <w:tc>
          <w:tcPr>
            <w:tcW w:w="1134" w:type="dxa"/>
            <w:vAlign w:val="center"/>
          </w:tcPr>
          <w:p w14:paraId="3F038F43" w14:textId="45089602" w:rsidR="00884606" w:rsidRDefault="00093232"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更换改造10.5米电动公交车动力电池组</w:t>
            </w:r>
          </w:p>
        </w:tc>
        <w:tc>
          <w:tcPr>
            <w:tcW w:w="709" w:type="dxa"/>
            <w:vAlign w:val="center"/>
          </w:tcPr>
          <w:p w14:paraId="069BDE00" w14:textId="4FA7CFED"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7</w:t>
            </w:r>
            <w:r>
              <w:rPr>
                <w:rFonts w:ascii="仿宋_GB2312" w:eastAsia="仿宋_GB2312" w:hAnsi="宋体"/>
                <w:sz w:val="24"/>
              </w:rPr>
              <w:t>2</w:t>
            </w:r>
          </w:p>
        </w:tc>
        <w:tc>
          <w:tcPr>
            <w:tcW w:w="708" w:type="dxa"/>
            <w:vAlign w:val="center"/>
          </w:tcPr>
          <w:p w14:paraId="24A0659E" w14:textId="0CD6EC4F"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8647" w:type="dxa"/>
          </w:tcPr>
          <w:p w14:paraId="3AB0B291"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1、电池类型：磷酸铁锂，质量：全新 A 级，全新 Pack</w:t>
            </w:r>
          </w:p>
          <w:p w14:paraId="27BF3A3F"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2、车辆型号：LCK6108EVG9</w:t>
            </w:r>
          </w:p>
          <w:p w14:paraId="6E2A46FE"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3、动力电池系统额定容量(Ah)： ≥300</w:t>
            </w:r>
          </w:p>
          <w:p w14:paraId="66F282BF" w14:textId="1671CFF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4、</w:t>
            </w:r>
            <w:r w:rsidR="008208A6">
              <w:rPr>
                <w:rFonts w:ascii="仿宋_GB2312" w:eastAsia="仿宋_GB2312" w:hAnsi="宋体" w:hint="eastAsia"/>
                <w:sz w:val="24"/>
              </w:rPr>
              <w:t>★</w:t>
            </w:r>
            <w:r>
              <w:rPr>
                <w:rFonts w:ascii="仿宋_GB2312" w:eastAsia="仿宋_GB2312" w:hAnsi="宋体" w:hint="eastAsia"/>
                <w:sz w:val="24"/>
              </w:rPr>
              <w:t>标称电压(V)：550V-650V</w:t>
            </w:r>
          </w:p>
          <w:p w14:paraId="008EB8A0"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5、高压电池系统：串联单系统</w:t>
            </w:r>
          </w:p>
          <w:p w14:paraId="7E4D806D" w14:textId="74DB7525"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6、</w:t>
            </w:r>
            <w:r w:rsidR="008208A6">
              <w:rPr>
                <w:rFonts w:ascii="仿宋_GB2312" w:eastAsia="仿宋_GB2312" w:hAnsi="宋体" w:hint="eastAsia"/>
                <w:sz w:val="24"/>
              </w:rPr>
              <w:t>★</w:t>
            </w:r>
            <w:r>
              <w:rPr>
                <w:rFonts w:ascii="仿宋_GB2312" w:eastAsia="仿宋_GB2312" w:hAnsi="宋体" w:hint="eastAsia"/>
                <w:sz w:val="24"/>
              </w:rPr>
              <w:t>额定存储能量(kWh)：≥205kWh</w:t>
            </w:r>
          </w:p>
          <w:p w14:paraId="7E44DF8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7、寿命终止容量衰减：≤20%</w:t>
            </w:r>
          </w:p>
          <w:p w14:paraId="3340A5F2"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8、标准充电电流(A)(25℃-45℃ , SOC&lt;80%)： ≥150（A）</w:t>
            </w:r>
          </w:p>
          <w:p w14:paraId="522B15A5" w14:textId="41876F73"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9、</w:t>
            </w:r>
            <w:r w:rsidR="008208A6">
              <w:rPr>
                <w:rFonts w:ascii="仿宋_GB2312" w:eastAsia="仿宋_GB2312" w:hAnsi="宋体" w:hint="eastAsia"/>
                <w:sz w:val="24"/>
              </w:rPr>
              <w:t>★</w:t>
            </w:r>
            <w:r>
              <w:rPr>
                <w:rFonts w:ascii="仿宋_GB2312" w:eastAsia="仿宋_GB2312" w:hAnsi="宋体" w:hint="eastAsia"/>
                <w:sz w:val="24"/>
              </w:rPr>
              <w:t>峰值放电功率(kW) (25℃-45℃ , SOC≥30%）： ≥196</w:t>
            </w:r>
          </w:p>
          <w:p w14:paraId="59EA47E3" w14:textId="2B43008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10、</w:t>
            </w:r>
            <w:r w:rsidR="008208A6">
              <w:rPr>
                <w:rFonts w:ascii="仿宋_GB2312" w:eastAsia="仿宋_GB2312" w:hAnsi="宋体" w:hint="eastAsia"/>
                <w:sz w:val="24"/>
              </w:rPr>
              <w:t>★</w:t>
            </w:r>
            <w:r>
              <w:rPr>
                <w:rFonts w:ascii="仿宋_GB2312" w:eastAsia="仿宋_GB2312" w:hAnsi="宋体" w:hint="eastAsia"/>
                <w:sz w:val="24"/>
              </w:rPr>
              <w:t>额定放电功率(kW) (25℃-45℃ , SOC≥30%）： ≥135</w:t>
            </w:r>
          </w:p>
          <w:p w14:paraId="0BD4AD5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11、动力电池系统能量密度：≥155Wh/Kg</w:t>
            </w:r>
          </w:p>
          <w:p w14:paraId="790B2005" w14:textId="6B61FEB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12、</w:t>
            </w:r>
            <w:r w:rsidR="008208A6">
              <w:rPr>
                <w:rFonts w:ascii="仿宋_GB2312" w:eastAsia="仿宋_GB2312" w:hAnsi="宋体" w:hint="eastAsia"/>
                <w:sz w:val="24"/>
              </w:rPr>
              <w:t>★</w:t>
            </w:r>
            <w:r>
              <w:rPr>
                <w:rFonts w:ascii="仿宋_GB2312" w:eastAsia="仿宋_GB2312" w:hAnsi="宋体" w:hint="eastAsia"/>
                <w:sz w:val="24"/>
              </w:rPr>
              <w:t>动力电池具备低温加热功能，具备行车加热能力</w:t>
            </w:r>
          </w:p>
          <w:p w14:paraId="3AD86736" w14:textId="701ABBAA"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13、</w:t>
            </w:r>
            <w:r w:rsidR="008208A6">
              <w:rPr>
                <w:rFonts w:ascii="仿宋_GB2312" w:eastAsia="仿宋_GB2312" w:hAnsi="宋体" w:hint="eastAsia"/>
                <w:sz w:val="24"/>
              </w:rPr>
              <w:t>★</w:t>
            </w:r>
            <w:r>
              <w:rPr>
                <w:rFonts w:ascii="仿宋_GB2312" w:eastAsia="仿宋_GB2312" w:hAnsi="宋体" w:hint="eastAsia"/>
                <w:sz w:val="24"/>
              </w:rPr>
              <w:t>防护等级：≥IP6</w:t>
            </w:r>
            <w:r w:rsidR="00AC0726">
              <w:rPr>
                <w:rFonts w:ascii="仿宋_GB2312" w:eastAsia="仿宋_GB2312" w:hAnsi="宋体" w:hint="eastAsia"/>
                <w:sz w:val="24"/>
              </w:rPr>
              <w:t>7</w:t>
            </w:r>
          </w:p>
          <w:p w14:paraId="1AFC6527"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14、冷却方式：自然冷却</w:t>
            </w:r>
          </w:p>
          <w:p w14:paraId="5FC1372C" w14:textId="2565464C"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15、</w:t>
            </w:r>
            <w:r w:rsidR="008208A6">
              <w:rPr>
                <w:rFonts w:ascii="仿宋_GB2312" w:eastAsia="仿宋_GB2312" w:hAnsi="宋体" w:hint="eastAsia"/>
                <w:sz w:val="24"/>
              </w:rPr>
              <w:t>★</w:t>
            </w:r>
            <w:r>
              <w:rPr>
                <w:rFonts w:ascii="仿宋_GB2312" w:eastAsia="仿宋_GB2312" w:hAnsi="宋体" w:hint="eastAsia"/>
                <w:sz w:val="24"/>
              </w:rPr>
              <w:t>系统质保：不低于5年或20万公里</w:t>
            </w:r>
          </w:p>
          <w:p w14:paraId="126E810F" w14:textId="66F58EE8"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16、</w:t>
            </w:r>
            <w:r w:rsidR="008208A6">
              <w:rPr>
                <w:rFonts w:ascii="仿宋_GB2312" w:eastAsia="仿宋_GB2312" w:hAnsi="宋体" w:hint="eastAsia"/>
                <w:sz w:val="24"/>
              </w:rPr>
              <w:t>★</w:t>
            </w:r>
            <w:r>
              <w:rPr>
                <w:rFonts w:ascii="仿宋_GB2312" w:eastAsia="仿宋_GB2312" w:hAnsi="宋体" w:hint="eastAsia"/>
                <w:sz w:val="24"/>
              </w:rPr>
              <w:t>动力电池性能：满足GB 38031-2020《电动汽 车用动力蓄电池安全要求》强制性国家标准要求并提供相应检测报告。</w:t>
            </w:r>
          </w:p>
          <w:p w14:paraId="3459C968"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17、其他要求：</w:t>
            </w:r>
          </w:p>
          <w:p w14:paraId="73907405"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①要承诺提供相关配件、与车型匹配的整车通信协议、控制程序等以及更换动力电池和电池管理系统的技术支持。</w:t>
            </w:r>
          </w:p>
          <w:p w14:paraId="07BFCA79" w14:textId="1F9F78FF"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②</w:t>
            </w:r>
            <w:r w:rsidR="008208A6">
              <w:rPr>
                <w:rFonts w:ascii="仿宋_GB2312" w:eastAsia="仿宋_GB2312" w:hAnsi="宋体" w:hint="eastAsia"/>
                <w:sz w:val="24"/>
              </w:rPr>
              <w:t>★</w:t>
            </w:r>
            <w:r>
              <w:rPr>
                <w:rFonts w:ascii="仿宋_GB2312" w:eastAsia="仿宋_GB2312" w:hAnsi="宋体" w:hint="eastAsia"/>
                <w:sz w:val="24"/>
              </w:rPr>
              <w:t>与原车动力及电力系统无缝衔接高压连接器、低压通讯接口需与原车插头直接对插；不得使用转接头电池包安装严禁使用转接板、改装支架、切割车架、改线等方式安装；无需刷写整车程序、无需破解原车协议。</w:t>
            </w:r>
          </w:p>
          <w:p w14:paraId="38671A0B" w14:textId="25470B1F" w:rsidR="00884606" w:rsidRDefault="004C7063" w:rsidP="004C7063">
            <w:pPr>
              <w:spacing w:line="280" w:lineRule="exact"/>
              <w:rPr>
                <w:rFonts w:ascii="仿宋_GB2312" w:eastAsia="仿宋_GB2312" w:hAnsi="宋体"/>
                <w:sz w:val="24"/>
              </w:rPr>
            </w:pPr>
            <w:r>
              <w:rPr>
                <w:rFonts w:ascii="仿宋_GB2312" w:eastAsia="仿宋_GB2312" w:hAnsi="宋体" w:hint="eastAsia"/>
                <w:sz w:val="24"/>
              </w:rPr>
              <w:t>③</w:t>
            </w:r>
            <w:r w:rsidR="008208A6">
              <w:rPr>
                <w:rFonts w:ascii="仿宋_GB2312" w:eastAsia="仿宋_GB2312" w:hAnsi="宋体" w:hint="eastAsia"/>
                <w:sz w:val="24"/>
              </w:rPr>
              <w:t>★</w:t>
            </w:r>
            <w:r>
              <w:rPr>
                <w:rFonts w:ascii="仿宋_GB2312" w:eastAsia="仿宋_GB2312" w:hAnsi="宋体" w:hint="eastAsia"/>
                <w:sz w:val="24"/>
              </w:rPr>
              <w:t>生产日期：2026年</w:t>
            </w:r>
            <w:r w:rsidR="008208A6">
              <w:rPr>
                <w:rFonts w:ascii="仿宋_GB2312" w:eastAsia="仿宋_GB2312" w:hAnsi="宋体" w:hint="eastAsia"/>
                <w:sz w:val="24"/>
              </w:rPr>
              <w:t>04</w:t>
            </w:r>
            <w:r>
              <w:rPr>
                <w:rFonts w:ascii="仿宋_GB2312" w:eastAsia="仿宋_GB2312" w:hAnsi="宋体" w:hint="eastAsia"/>
                <w:sz w:val="24"/>
              </w:rPr>
              <w:t>月</w:t>
            </w:r>
            <w:r w:rsidR="008208A6">
              <w:rPr>
                <w:rFonts w:ascii="仿宋_GB2312" w:eastAsia="仿宋_GB2312" w:hAnsi="宋体" w:hint="eastAsia"/>
                <w:sz w:val="24"/>
              </w:rPr>
              <w:t>01</w:t>
            </w:r>
            <w:r>
              <w:rPr>
                <w:rFonts w:ascii="仿宋_GB2312" w:eastAsia="仿宋_GB2312" w:hAnsi="宋体" w:hint="eastAsia"/>
                <w:sz w:val="24"/>
              </w:rPr>
              <w:t>日（含）以后</w:t>
            </w:r>
            <w:r w:rsidR="008208A6">
              <w:rPr>
                <w:rFonts w:ascii="仿宋_GB2312" w:eastAsia="仿宋_GB2312" w:hAnsi="宋体" w:hint="eastAsia"/>
                <w:sz w:val="24"/>
              </w:rPr>
              <w:t>生产的（符合强制溯源规范）</w:t>
            </w:r>
          </w:p>
        </w:tc>
      </w:tr>
    </w:tbl>
    <w:p w14:paraId="588AE8EE" w14:textId="77777777" w:rsidR="00884606" w:rsidRDefault="00884606">
      <w:pPr>
        <w:widowControl/>
        <w:spacing w:line="200" w:lineRule="exact"/>
        <w:ind w:firstLineChars="200" w:firstLine="200"/>
        <w:jc w:val="center"/>
        <w:rPr>
          <w:rFonts w:ascii="仿宋_GB2312" w:eastAsia="仿宋_GB2312" w:hAnsi="宋体"/>
          <w:sz w:val="10"/>
          <w:szCs w:val="10"/>
        </w:rPr>
      </w:pPr>
    </w:p>
    <w:p w14:paraId="71C67CB5" w14:textId="77777777" w:rsidR="00763AED" w:rsidRDefault="00763AED" w:rsidP="004C7063">
      <w:pPr>
        <w:pStyle w:val="a8"/>
        <w:spacing w:line="560" w:lineRule="exact"/>
        <w:ind w:firstLineChars="200" w:firstLine="560"/>
        <w:rPr>
          <w:rFonts w:ascii="仿宋_GB2312" w:eastAsia="仿宋_GB2312" w:hAnsi="宋体"/>
          <w:szCs w:val="21"/>
        </w:rPr>
      </w:pPr>
      <w:r>
        <w:rPr>
          <w:rFonts w:ascii="仿宋_GB2312" w:eastAsia="仿宋_GB2312" w:hAnsi="宋体"/>
          <w:szCs w:val="21"/>
        </w:rPr>
        <w:br w:type="page"/>
      </w:r>
    </w:p>
    <w:p w14:paraId="46E4F0A3" w14:textId="587F61AD" w:rsidR="00763AED"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lastRenderedPageBreak/>
        <w:t xml:space="preserve">本项目B包段的采购标的物如下，供应商需逐项进行报价：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653"/>
      </w:tblGrid>
      <w:tr w:rsidR="004C7063" w14:paraId="5406E94B" w14:textId="77777777" w:rsidTr="004C7063">
        <w:trPr>
          <w:trHeight w:val="454"/>
          <w:jc w:val="center"/>
        </w:trPr>
        <w:tc>
          <w:tcPr>
            <w:tcW w:w="705" w:type="dxa"/>
            <w:shd w:val="clear" w:color="auto" w:fill="D9D9D9"/>
            <w:vAlign w:val="center"/>
          </w:tcPr>
          <w:p w14:paraId="60C26BE5"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DB210A0"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3349B32"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2432BB8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9513F9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D01BFB3"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7241E2D"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7653" w:type="dxa"/>
            <w:shd w:val="clear" w:color="auto" w:fill="D9D9D9"/>
            <w:vAlign w:val="center"/>
          </w:tcPr>
          <w:p w14:paraId="1FA6909F"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4C7063" w14:paraId="21BC8856" w14:textId="77777777" w:rsidTr="004C7063">
        <w:trPr>
          <w:trHeight w:val="970"/>
          <w:jc w:val="center"/>
        </w:trPr>
        <w:tc>
          <w:tcPr>
            <w:tcW w:w="705" w:type="dxa"/>
            <w:vAlign w:val="center"/>
          </w:tcPr>
          <w:p w14:paraId="11F26705" w14:textId="5A56BC20"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B66E45D" w14:textId="4D0D2FD2"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55538A71" w14:textId="77777777" w:rsidR="004C7063" w:rsidRDefault="004C7063" w:rsidP="004C7063">
            <w:pPr>
              <w:spacing w:line="280" w:lineRule="exact"/>
              <w:jc w:val="center"/>
              <w:rPr>
                <w:rFonts w:ascii="仿宋_GB2312" w:eastAsia="仿宋_GB2312" w:hAnsi="宋体"/>
                <w:sz w:val="24"/>
              </w:rPr>
            </w:pPr>
          </w:p>
        </w:tc>
        <w:tc>
          <w:tcPr>
            <w:tcW w:w="1417" w:type="dxa"/>
            <w:vAlign w:val="center"/>
          </w:tcPr>
          <w:p w14:paraId="00F2F5E9" w14:textId="77777777" w:rsidR="004C7063" w:rsidRDefault="004C7063"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更换改造8米电动公交车动力电池组</w:t>
            </w:r>
          </w:p>
        </w:tc>
        <w:tc>
          <w:tcPr>
            <w:tcW w:w="1134" w:type="dxa"/>
            <w:vAlign w:val="center"/>
          </w:tcPr>
          <w:p w14:paraId="03D08B7E"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4</w:t>
            </w:r>
          </w:p>
        </w:tc>
        <w:tc>
          <w:tcPr>
            <w:tcW w:w="851" w:type="dxa"/>
            <w:vAlign w:val="center"/>
          </w:tcPr>
          <w:p w14:paraId="72841BD1"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7653" w:type="dxa"/>
          </w:tcPr>
          <w:p w14:paraId="0744F64F"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1、电池类型：磷酸铁锂，质量：全新 A 级，全新 Pack</w:t>
            </w:r>
          </w:p>
          <w:p w14:paraId="7BA9EF5D"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2、车辆型号：LCK6809EVG</w:t>
            </w:r>
          </w:p>
          <w:p w14:paraId="4150CB9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3、动力电池系统额定容量(Ah)： ≥200</w:t>
            </w:r>
          </w:p>
          <w:p w14:paraId="539FC6DC" w14:textId="71473580"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4、</w:t>
            </w:r>
            <w:r w:rsidR="008208A6">
              <w:rPr>
                <w:rFonts w:ascii="仿宋_GB2312" w:eastAsia="仿宋_GB2312" w:hAnsi="宋体" w:hint="eastAsia"/>
                <w:sz w:val="24"/>
              </w:rPr>
              <w:t>★</w:t>
            </w:r>
            <w:r w:rsidRPr="004C7063">
              <w:rPr>
                <w:rFonts w:ascii="仿宋_GB2312" w:eastAsia="仿宋_GB2312" w:hAnsi="宋体" w:hint="eastAsia"/>
                <w:sz w:val="24"/>
              </w:rPr>
              <w:t>标称电压(V)：550V-650V</w:t>
            </w:r>
          </w:p>
          <w:p w14:paraId="339CBFB0"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5、高压接口：留有与原车匹配的空调、电除霜接口，需带高压保险</w:t>
            </w:r>
          </w:p>
          <w:p w14:paraId="1F728DA5" w14:textId="49B369C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6、</w:t>
            </w:r>
            <w:r w:rsidR="008208A6">
              <w:rPr>
                <w:rFonts w:ascii="仿宋_GB2312" w:eastAsia="仿宋_GB2312" w:hAnsi="宋体" w:hint="eastAsia"/>
                <w:sz w:val="24"/>
              </w:rPr>
              <w:t>★</w:t>
            </w:r>
            <w:r w:rsidRPr="004C7063">
              <w:rPr>
                <w:rFonts w:ascii="仿宋_GB2312" w:eastAsia="仿宋_GB2312" w:hAnsi="宋体" w:hint="eastAsia"/>
                <w:sz w:val="24"/>
              </w:rPr>
              <w:t>额定存储能量(kWh)：≥115kWh</w:t>
            </w:r>
          </w:p>
          <w:p w14:paraId="08B0AA18"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7、寿命终止容量衰减：≤20%</w:t>
            </w:r>
          </w:p>
          <w:p w14:paraId="7C7A023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8、标准充电电流(A)(25℃-45℃ , SOC&lt;80%)： ≥100（A）</w:t>
            </w:r>
          </w:p>
          <w:p w14:paraId="6FB37A87" w14:textId="778E41C1"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9、</w:t>
            </w:r>
            <w:r w:rsidR="008208A6">
              <w:rPr>
                <w:rFonts w:ascii="仿宋_GB2312" w:eastAsia="仿宋_GB2312" w:hAnsi="宋体" w:hint="eastAsia"/>
                <w:sz w:val="24"/>
              </w:rPr>
              <w:t>★</w:t>
            </w:r>
            <w:r w:rsidRPr="004C7063">
              <w:rPr>
                <w:rFonts w:ascii="仿宋_GB2312" w:eastAsia="仿宋_GB2312" w:hAnsi="宋体" w:hint="eastAsia"/>
                <w:sz w:val="24"/>
              </w:rPr>
              <w:t>峰值放电功率(kW) (25℃-45℃ , SOC≥30%）： ≥120</w:t>
            </w:r>
          </w:p>
          <w:p w14:paraId="53706DC6" w14:textId="157CF78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10、</w:t>
            </w:r>
            <w:r w:rsidR="008208A6">
              <w:rPr>
                <w:rFonts w:ascii="仿宋_GB2312" w:eastAsia="仿宋_GB2312" w:hAnsi="宋体" w:hint="eastAsia"/>
                <w:sz w:val="24"/>
              </w:rPr>
              <w:t>★</w:t>
            </w:r>
            <w:r w:rsidRPr="004C7063">
              <w:rPr>
                <w:rFonts w:ascii="仿宋_GB2312" w:eastAsia="仿宋_GB2312" w:hAnsi="宋体" w:hint="eastAsia"/>
                <w:sz w:val="24"/>
              </w:rPr>
              <w:t>额定放电功率(kW) (25℃-45℃ , SOC≥30%）： ≥80</w:t>
            </w:r>
          </w:p>
          <w:p w14:paraId="1B3031F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11、动力电池系统能量密度：≥155Wh/Kg</w:t>
            </w:r>
          </w:p>
          <w:p w14:paraId="22F91C22" w14:textId="33C73E9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12、</w:t>
            </w:r>
            <w:r w:rsidR="008208A6">
              <w:rPr>
                <w:rFonts w:ascii="仿宋_GB2312" w:eastAsia="仿宋_GB2312" w:hAnsi="宋体" w:hint="eastAsia"/>
                <w:sz w:val="24"/>
              </w:rPr>
              <w:t>★</w:t>
            </w:r>
            <w:r w:rsidRPr="004C7063">
              <w:rPr>
                <w:rFonts w:ascii="仿宋_GB2312" w:eastAsia="仿宋_GB2312" w:hAnsi="宋体" w:hint="eastAsia"/>
                <w:sz w:val="24"/>
              </w:rPr>
              <w:t>动力电池具备低温加热功能，具备行车加热能力</w:t>
            </w:r>
          </w:p>
          <w:p w14:paraId="49B90A8F" w14:textId="216CC01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13、</w:t>
            </w:r>
            <w:r w:rsidR="008208A6">
              <w:rPr>
                <w:rFonts w:ascii="仿宋_GB2312" w:eastAsia="仿宋_GB2312" w:hAnsi="宋体" w:hint="eastAsia"/>
                <w:sz w:val="24"/>
              </w:rPr>
              <w:t>★</w:t>
            </w:r>
            <w:r w:rsidRPr="004C7063">
              <w:rPr>
                <w:rFonts w:ascii="仿宋_GB2312" w:eastAsia="仿宋_GB2312" w:hAnsi="宋体" w:hint="eastAsia"/>
                <w:sz w:val="24"/>
              </w:rPr>
              <w:t>防护等级：≥IP67</w:t>
            </w:r>
          </w:p>
          <w:p w14:paraId="5AD6F15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14、冷却方式：自然冷却</w:t>
            </w:r>
          </w:p>
          <w:p w14:paraId="02F60EFF" w14:textId="30659656"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15、</w:t>
            </w:r>
            <w:r w:rsidR="008208A6">
              <w:rPr>
                <w:rFonts w:ascii="仿宋_GB2312" w:eastAsia="仿宋_GB2312" w:hAnsi="宋体" w:hint="eastAsia"/>
                <w:sz w:val="24"/>
              </w:rPr>
              <w:t>★</w:t>
            </w:r>
            <w:r w:rsidRPr="004C7063">
              <w:rPr>
                <w:rFonts w:ascii="仿宋_GB2312" w:eastAsia="仿宋_GB2312" w:hAnsi="宋体" w:hint="eastAsia"/>
                <w:sz w:val="24"/>
              </w:rPr>
              <w:t>系统质保：不低于5年或20万公里</w:t>
            </w:r>
          </w:p>
          <w:p w14:paraId="34AA056F" w14:textId="2DDEB2F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16、</w:t>
            </w:r>
            <w:r w:rsidR="008208A6">
              <w:rPr>
                <w:rFonts w:ascii="仿宋_GB2312" w:eastAsia="仿宋_GB2312" w:hAnsi="宋体" w:hint="eastAsia"/>
                <w:sz w:val="24"/>
              </w:rPr>
              <w:t>★</w:t>
            </w:r>
            <w:r w:rsidRPr="004C7063">
              <w:rPr>
                <w:rFonts w:ascii="仿宋_GB2312" w:eastAsia="仿宋_GB2312" w:hAnsi="宋体" w:hint="eastAsia"/>
                <w:sz w:val="24"/>
              </w:rPr>
              <w:t>动力电池性能：满足GB 38031-2020《电动汽 车用动力蓄电池安全要求》强制性国家标准要求并提供相应检测报告。</w:t>
            </w:r>
          </w:p>
          <w:p w14:paraId="799F4106"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17、其他要求：</w:t>
            </w:r>
          </w:p>
          <w:p w14:paraId="6D8E81E2" w14:textId="27196C0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①要承诺提供相关配件、与车型匹配的整车通信协议、控制程序等以及更换动力电池和电池管理系统的技术支持</w:t>
            </w:r>
            <w:r w:rsidR="009F515D">
              <w:rPr>
                <w:rFonts w:ascii="仿宋_GB2312" w:eastAsia="仿宋_GB2312" w:hAnsi="宋体" w:hint="eastAsia"/>
                <w:sz w:val="24"/>
              </w:rPr>
              <w:t>，</w:t>
            </w:r>
            <w:r w:rsidR="009F515D" w:rsidRPr="009F515D">
              <w:rPr>
                <w:rFonts w:ascii="仿宋_GB2312" w:eastAsia="仿宋_GB2312" w:hAnsi="宋体" w:hint="eastAsia"/>
                <w:sz w:val="24"/>
              </w:rPr>
              <w:t>BMS刷写原车VIN码</w:t>
            </w:r>
            <w:r w:rsidR="009F515D">
              <w:rPr>
                <w:rFonts w:ascii="仿宋_GB2312" w:eastAsia="仿宋_GB2312" w:hAnsi="宋体" w:hint="eastAsia"/>
                <w:sz w:val="24"/>
              </w:rPr>
              <w:t>。</w:t>
            </w:r>
          </w:p>
          <w:p w14:paraId="0F199AF0" w14:textId="2CC8172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②</w:t>
            </w:r>
            <w:r w:rsidR="008208A6">
              <w:rPr>
                <w:rFonts w:ascii="仿宋_GB2312" w:eastAsia="仿宋_GB2312" w:hAnsi="宋体" w:hint="eastAsia"/>
                <w:sz w:val="24"/>
              </w:rPr>
              <w:t>★</w:t>
            </w:r>
            <w:r w:rsidRPr="004C7063">
              <w:rPr>
                <w:rFonts w:ascii="仿宋_GB2312" w:eastAsia="仿宋_GB2312" w:hAnsi="宋体" w:hint="eastAsia"/>
                <w:sz w:val="24"/>
              </w:rPr>
              <w:t>与原车动力及电力系统无缝衔接高压连接器、低压通讯接口需与原车插头直接对插；不得使用转接头电池包安装严禁使用转接板、改装支架、切割车架、改线等方式安装；无需刷写整车程序、无需破解原车协议。</w:t>
            </w:r>
          </w:p>
          <w:p w14:paraId="512C0B5B" w14:textId="2EF7769E" w:rsid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③</w:t>
            </w:r>
            <w:r w:rsidR="008208A6">
              <w:rPr>
                <w:rFonts w:ascii="仿宋_GB2312" w:eastAsia="仿宋_GB2312" w:hAnsi="宋体" w:hint="eastAsia"/>
                <w:sz w:val="24"/>
              </w:rPr>
              <w:t>★</w:t>
            </w:r>
            <w:r w:rsidRPr="004C7063">
              <w:rPr>
                <w:rFonts w:ascii="仿宋_GB2312" w:eastAsia="仿宋_GB2312" w:hAnsi="宋体" w:hint="eastAsia"/>
                <w:sz w:val="24"/>
              </w:rPr>
              <w:t>生产日期：</w:t>
            </w:r>
            <w:r w:rsidR="008208A6">
              <w:rPr>
                <w:rFonts w:ascii="仿宋_GB2312" w:eastAsia="仿宋_GB2312" w:hAnsi="宋体" w:hint="eastAsia"/>
                <w:sz w:val="24"/>
              </w:rPr>
              <w:t>2026年04月01日（含）以后生产的（符合强制溯源规范）</w:t>
            </w:r>
          </w:p>
        </w:tc>
      </w:tr>
    </w:tbl>
    <w:p w14:paraId="4D82E8FB" w14:textId="2BC67B39" w:rsidR="00093232" w:rsidRDefault="004C7063" w:rsidP="004C7063">
      <w:pPr>
        <w:widowControl/>
        <w:spacing w:line="560" w:lineRule="exact"/>
        <w:ind w:firstLineChars="200" w:firstLine="562"/>
        <w:jc w:val="left"/>
        <w:rPr>
          <w:rFonts w:ascii="仿宋_GB2312" w:eastAsia="仿宋_GB2312" w:hAnsi="宋体"/>
          <w:sz w:val="28"/>
          <w:szCs w:val="21"/>
        </w:rPr>
      </w:pPr>
      <w:r>
        <w:rPr>
          <w:rFonts w:ascii="仿宋_GB2312" w:eastAsia="仿宋_GB2312" w:hAnsi="宋体" w:hint="eastAsia"/>
          <w:b/>
          <w:bCs/>
          <w:sz w:val="28"/>
          <w:szCs w:val="21"/>
        </w:rPr>
        <w:t>备注：以上A包、B包清单中带</w:t>
      </w:r>
      <w:r w:rsidR="008208A6">
        <w:rPr>
          <w:rFonts w:ascii="仿宋_GB2312" w:eastAsia="仿宋_GB2312" w:hAnsi="宋体" w:hint="eastAsia"/>
          <w:b/>
          <w:bCs/>
          <w:sz w:val="28"/>
          <w:szCs w:val="21"/>
        </w:rPr>
        <w:t>★</w:t>
      </w:r>
      <w:r>
        <w:rPr>
          <w:rFonts w:ascii="仿宋_GB2312" w:eastAsia="仿宋_GB2312" w:hAnsi="宋体" w:hint="eastAsia"/>
          <w:b/>
          <w:bCs/>
          <w:sz w:val="28"/>
          <w:szCs w:val="21"/>
        </w:rPr>
        <w:t>号条款为实质性条款不允许</w:t>
      </w:r>
      <w:r w:rsidR="002C4E12">
        <w:rPr>
          <w:rFonts w:ascii="仿宋_GB2312" w:eastAsia="仿宋_GB2312" w:hAnsi="宋体" w:hint="eastAsia"/>
          <w:b/>
          <w:bCs/>
          <w:sz w:val="28"/>
          <w:szCs w:val="21"/>
        </w:rPr>
        <w:t>负</w:t>
      </w:r>
      <w:r>
        <w:rPr>
          <w:rFonts w:ascii="仿宋_GB2312" w:eastAsia="仿宋_GB2312" w:hAnsi="宋体" w:hint="eastAsia"/>
          <w:b/>
          <w:bCs/>
          <w:sz w:val="28"/>
          <w:szCs w:val="21"/>
        </w:rPr>
        <w:t>偏离</w:t>
      </w:r>
    </w:p>
    <w:p w14:paraId="5CC793B1" w14:textId="606CEB12" w:rsidR="00093232" w:rsidRDefault="00093232" w:rsidP="004C7063">
      <w:pPr>
        <w:widowControl/>
        <w:spacing w:line="560" w:lineRule="exact"/>
        <w:jc w:val="left"/>
        <w:rPr>
          <w:rFonts w:ascii="仿宋_GB2312" w:eastAsia="仿宋_GB2312" w:hAnsi="宋体"/>
          <w:sz w:val="28"/>
          <w:szCs w:val="21"/>
        </w:rPr>
        <w:sectPr w:rsidR="00093232">
          <w:pgSz w:w="16838" w:h="11906" w:orient="landscape"/>
          <w:pgMar w:top="1077" w:right="1440" w:bottom="1077" w:left="1440" w:header="851" w:footer="992" w:gutter="0"/>
          <w:cols w:space="720"/>
          <w:docGrid w:type="lines" w:linePitch="312"/>
        </w:sectPr>
      </w:pPr>
    </w:p>
    <w:p w14:paraId="6F79CBEF"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E917979"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DEDF54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CE80C0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D220A7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DF91BC1"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8AA7362"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E196040"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E8E559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576294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tbl>
      <w:tblPr>
        <w:tblStyle w:val="TableNormal"/>
        <w:tblW w:w="963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4"/>
        <w:gridCol w:w="1418"/>
        <w:gridCol w:w="7654"/>
      </w:tblGrid>
      <w:tr w:rsidR="00A35195" w:rsidRPr="00A35195" w14:paraId="08ED3C61" w14:textId="77777777" w:rsidTr="005033D4">
        <w:trPr>
          <w:trHeight w:val="500"/>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CE91D8A"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序号</w:t>
            </w:r>
            <w:proofErr w:type="spellEnd"/>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1F0C2E" w14:textId="77777777" w:rsidR="00A35195" w:rsidRPr="00A35195" w:rsidRDefault="00A35195">
            <w:pPr>
              <w:pStyle w:val="TableText"/>
              <w:spacing w:before="62" w:line="228" w:lineRule="auto"/>
              <w:ind w:left="115"/>
              <w:jc w:val="center"/>
              <w:rPr>
                <w:rFonts w:ascii="仿宋_GB2312" w:eastAsia="仿宋_GB2312"/>
                <w:sz w:val="21"/>
                <w:szCs w:val="21"/>
              </w:rPr>
            </w:pPr>
            <w:proofErr w:type="spellStart"/>
            <w:r w:rsidRPr="00A35195">
              <w:rPr>
                <w:rFonts w:ascii="仿宋_GB2312" w:eastAsia="仿宋_GB2312" w:hint="eastAsia"/>
                <w:spacing w:val="3"/>
                <w:sz w:val="21"/>
                <w:szCs w:val="21"/>
              </w:rPr>
              <w:t>项目</w:t>
            </w:r>
            <w:proofErr w:type="spellEnd"/>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7022FA67"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配置</w:t>
            </w:r>
            <w:proofErr w:type="spellEnd"/>
          </w:p>
        </w:tc>
      </w:tr>
      <w:tr w:rsidR="00A35195" w:rsidRPr="00A35195" w14:paraId="10F1E512" w14:textId="77777777" w:rsidTr="005033D4">
        <w:trPr>
          <w:trHeight w:val="1488"/>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0320B91" w14:textId="77777777" w:rsidR="00A35195" w:rsidRPr="00A35195" w:rsidRDefault="00A35195">
            <w:pPr>
              <w:pStyle w:val="TableText"/>
              <w:spacing w:before="37"/>
              <w:ind w:left="134"/>
              <w:jc w:val="center"/>
              <w:rPr>
                <w:rFonts w:ascii="仿宋_GB2312" w:eastAsia="仿宋_GB2312"/>
                <w:sz w:val="21"/>
                <w:szCs w:val="21"/>
              </w:rPr>
            </w:pPr>
            <w:r w:rsidRPr="00A35195">
              <w:rPr>
                <w:rFonts w:ascii="仿宋_GB2312" w:eastAsia="仿宋_GB2312" w:hint="eastAsia"/>
                <w:spacing w:val="-3"/>
                <w:sz w:val="21"/>
                <w:szCs w:val="21"/>
              </w:rPr>
              <w:t>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AF2613C" w14:textId="77777777" w:rsidR="00A35195" w:rsidRPr="00A35195" w:rsidRDefault="00A35195">
            <w:pPr>
              <w:pStyle w:val="TableText"/>
              <w:spacing w:before="57" w:line="302" w:lineRule="auto"/>
              <w:ind w:left="111" w:firstLine="7"/>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高压电气线路 设计</w:t>
            </w:r>
            <w:r w:rsidRPr="00A35195">
              <w:rPr>
                <w:rFonts w:ascii="仿宋_GB2312" w:eastAsia="仿宋_GB2312" w:hint="eastAsia"/>
                <w:spacing w:val="9"/>
                <w:sz w:val="21"/>
                <w:szCs w:val="21"/>
                <w:lang w:eastAsia="zh-CN"/>
              </w:rPr>
              <w:t>及高压设备总成安装</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F893766" w14:textId="77777777" w:rsidR="00A35195" w:rsidRPr="00A35195" w:rsidRDefault="00A35195">
            <w:pPr>
              <w:pStyle w:val="TableText"/>
              <w:spacing w:before="58" w:line="264" w:lineRule="auto"/>
              <w:ind w:left="116" w:right="160" w:firstLine="13"/>
              <w:rPr>
                <w:rFonts w:ascii="仿宋_GB2312" w:eastAsia="仿宋_GB2312"/>
                <w:sz w:val="21"/>
                <w:szCs w:val="21"/>
                <w:lang w:eastAsia="zh-CN"/>
              </w:rPr>
            </w:pPr>
            <w:r w:rsidRPr="00A35195">
              <w:rPr>
                <w:rFonts w:ascii="仿宋_GB2312" w:eastAsia="仿宋_GB2312" w:hint="eastAsia"/>
                <w:spacing w:val="8"/>
                <w:sz w:val="21"/>
                <w:szCs w:val="21"/>
                <w:lang w:eastAsia="zh-CN"/>
              </w:rPr>
              <w:t>1.电池包、高压盒防尘防水，且系统应达到一级绝缘要</w:t>
            </w:r>
            <w:r w:rsidRPr="00A35195">
              <w:rPr>
                <w:rFonts w:ascii="仿宋_GB2312" w:eastAsia="仿宋_GB2312" w:hint="eastAsia"/>
                <w:spacing w:val="-1"/>
                <w:sz w:val="21"/>
                <w:szCs w:val="21"/>
                <w:lang w:eastAsia="zh-CN"/>
              </w:rPr>
              <w:t>求；</w:t>
            </w:r>
          </w:p>
          <w:p w14:paraId="7E1F46F3" w14:textId="77777777" w:rsidR="00A35195" w:rsidRPr="00A35195" w:rsidRDefault="00A35195">
            <w:pPr>
              <w:pStyle w:val="TableText"/>
              <w:spacing w:before="76" w:line="280" w:lineRule="auto"/>
              <w:ind w:left="113" w:right="157" w:firstLine="3"/>
              <w:rPr>
                <w:rFonts w:ascii="仿宋_GB2312" w:eastAsia="仿宋_GB2312"/>
                <w:sz w:val="21"/>
                <w:szCs w:val="21"/>
                <w:lang w:eastAsia="zh-CN"/>
              </w:rPr>
            </w:pPr>
            <w:r w:rsidRPr="00A35195">
              <w:rPr>
                <w:rFonts w:ascii="仿宋_GB2312" w:eastAsia="仿宋_GB2312" w:hint="eastAsia"/>
                <w:spacing w:val="9"/>
                <w:sz w:val="21"/>
                <w:szCs w:val="21"/>
                <w:lang w:eastAsia="zh-CN"/>
              </w:rPr>
              <w:t>2.电池高压线束敷设排列整齐，固定牢靠，</w:t>
            </w:r>
            <w:proofErr w:type="gramStart"/>
            <w:r w:rsidRPr="00A35195">
              <w:rPr>
                <w:rFonts w:ascii="仿宋_GB2312" w:eastAsia="仿宋_GB2312" w:hint="eastAsia"/>
                <w:spacing w:val="9"/>
                <w:sz w:val="21"/>
                <w:szCs w:val="21"/>
                <w:lang w:eastAsia="zh-CN"/>
              </w:rPr>
              <w:t>不</w:t>
            </w:r>
            <w:proofErr w:type="gramEnd"/>
            <w:r w:rsidRPr="00A35195">
              <w:rPr>
                <w:rFonts w:ascii="仿宋_GB2312" w:eastAsia="仿宋_GB2312" w:hint="eastAsia"/>
                <w:spacing w:val="9"/>
                <w:sz w:val="21"/>
                <w:szCs w:val="21"/>
                <w:lang w:eastAsia="zh-CN"/>
              </w:rPr>
              <w:t>扭曲和拉伸。穿过洞孔或转弯处护套齐全有效。车厢外露部分的电线、防护管完整，不与车身金属部件有摩擦。电池高压线束敷设都采用带绝缘功能的专用夹箍固定。</w:t>
            </w:r>
          </w:p>
        </w:tc>
      </w:tr>
      <w:tr w:rsidR="00A35195" w:rsidRPr="00A35195" w14:paraId="10BF6FF0" w14:textId="77777777" w:rsidTr="005033D4">
        <w:trPr>
          <w:trHeight w:val="1982"/>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AEDA2B5" w14:textId="77777777" w:rsidR="00A35195" w:rsidRPr="00A35195" w:rsidRDefault="00A35195">
            <w:pPr>
              <w:pStyle w:val="TableText"/>
              <w:spacing w:before="37"/>
              <w:ind w:left="120"/>
              <w:jc w:val="center"/>
              <w:rPr>
                <w:rFonts w:ascii="仿宋_GB2312" w:eastAsia="仿宋_GB2312"/>
                <w:sz w:val="21"/>
                <w:szCs w:val="21"/>
              </w:rPr>
            </w:pPr>
            <w:r w:rsidRPr="00A35195">
              <w:rPr>
                <w:rFonts w:ascii="仿宋_GB2312" w:eastAsia="仿宋_GB2312" w:hint="eastAsia"/>
                <w:spacing w:val="-3"/>
                <w:sz w:val="21"/>
                <w:szCs w:val="21"/>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987B1F2" w14:textId="77777777" w:rsidR="00A35195" w:rsidRPr="00A35195" w:rsidRDefault="00A35195">
            <w:pPr>
              <w:pStyle w:val="TableText"/>
              <w:spacing w:before="59" w:line="302" w:lineRule="auto"/>
              <w:ind w:left="112" w:hanging="1"/>
              <w:jc w:val="center"/>
              <w:rPr>
                <w:rFonts w:ascii="仿宋_GB2312" w:eastAsia="仿宋_GB2312"/>
                <w:sz w:val="21"/>
                <w:szCs w:val="21"/>
                <w:lang w:eastAsia="zh-CN"/>
              </w:rPr>
            </w:pPr>
            <w:r w:rsidRPr="00A35195">
              <w:rPr>
                <w:rFonts w:ascii="仿宋_GB2312" w:eastAsia="仿宋_GB2312" w:hint="eastAsia"/>
                <w:spacing w:val="9"/>
                <w:sz w:val="21"/>
                <w:szCs w:val="21"/>
                <w:lang w:eastAsia="zh-CN"/>
              </w:rPr>
              <w:t>低压电气线路设计安装</w:t>
            </w:r>
            <w:r w:rsidRPr="00A35195">
              <w:rPr>
                <w:rFonts w:ascii="仿宋_GB2312" w:eastAsia="仿宋_GB2312" w:hint="eastAsia"/>
                <w:spacing w:val="4"/>
                <w:sz w:val="21"/>
                <w:szCs w:val="21"/>
                <w:lang w:eastAsia="zh-CN"/>
              </w:rPr>
              <w:t>要求</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5C299F5" w14:textId="77777777" w:rsidR="00A35195" w:rsidRPr="00A35195" w:rsidRDefault="00A35195">
            <w:pPr>
              <w:pStyle w:val="TableText"/>
              <w:spacing w:before="58" w:line="264" w:lineRule="auto"/>
              <w:ind w:left="114" w:right="160" w:firstLine="14"/>
              <w:rPr>
                <w:rFonts w:ascii="仿宋_GB2312" w:eastAsia="仿宋_GB2312"/>
                <w:sz w:val="21"/>
                <w:szCs w:val="21"/>
                <w:lang w:eastAsia="zh-CN"/>
              </w:rPr>
            </w:pPr>
            <w:r w:rsidRPr="00A35195">
              <w:rPr>
                <w:rFonts w:ascii="仿宋_GB2312" w:eastAsia="仿宋_GB2312" w:hint="eastAsia"/>
                <w:spacing w:val="8"/>
                <w:sz w:val="21"/>
                <w:szCs w:val="21"/>
                <w:lang w:eastAsia="zh-CN"/>
              </w:rPr>
              <w:t>1.导线线径选择时，充分考虑可允许通过的最大电流及</w:t>
            </w:r>
            <w:r w:rsidRPr="00A35195">
              <w:rPr>
                <w:rFonts w:ascii="仿宋_GB2312" w:eastAsia="仿宋_GB2312" w:hint="eastAsia"/>
                <w:spacing w:val="7"/>
                <w:sz w:val="21"/>
                <w:szCs w:val="21"/>
                <w:lang w:eastAsia="zh-CN"/>
              </w:rPr>
              <w:t>相应的安全系数；</w:t>
            </w:r>
          </w:p>
          <w:p w14:paraId="75992E62" w14:textId="77777777" w:rsidR="00A35195" w:rsidRPr="00A35195" w:rsidRDefault="00A35195">
            <w:pPr>
              <w:pStyle w:val="TableText"/>
              <w:spacing w:before="77" w:line="228" w:lineRule="auto"/>
              <w:ind w:left="116"/>
              <w:rPr>
                <w:rFonts w:ascii="仿宋_GB2312" w:eastAsia="仿宋_GB2312"/>
                <w:sz w:val="21"/>
                <w:szCs w:val="21"/>
                <w:lang w:eastAsia="zh-CN"/>
              </w:rPr>
            </w:pPr>
            <w:r w:rsidRPr="00A35195">
              <w:rPr>
                <w:rFonts w:ascii="仿宋_GB2312" w:eastAsia="仿宋_GB2312" w:hint="eastAsia"/>
                <w:spacing w:val="7"/>
                <w:sz w:val="21"/>
                <w:szCs w:val="21"/>
                <w:lang w:eastAsia="zh-CN"/>
              </w:rPr>
              <w:t>2.导线分色，线号清晰；</w:t>
            </w:r>
          </w:p>
          <w:p w14:paraId="10955267" w14:textId="77777777" w:rsidR="00A35195" w:rsidRPr="00A35195" w:rsidRDefault="00A35195">
            <w:pPr>
              <w:pStyle w:val="TableText"/>
              <w:spacing w:before="76" w:line="228" w:lineRule="auto"/>
              <w:ind w:left="118"/>
              <w:rPr>
                <w:rFonts w:ascii="仿宋_GB2312" w:eastAsia="仿宋_GB2312"/>
                <w:sz w:val="21"/>
                <w:szCs w:val="21"/>
                <w:lang w:eastAsia="zh-CN"/>
              </w:rPr>
            </w:pPr>
            <w:r w:rsidRPr="00A35195">
              <w:rPr>
                <w:rFonts w:ascii="仿宋_GB2312" w:eastAsia="仿宋_GB2312" w:hint="eastAsia"/>
                <w:spacing w:val="8"/>
                <w:sz w:val="21"/>
                <w:szCs w:val="21"/>
                <w:lang w:eastAsia="zh-CN"/>
              </w:rPr>
              <w:t>3.线束走向合理、排列整齐、固定可靠；</w:t>
            </w:r>
          </w:p>
          <w:p w14:paraId="4B86E301" w14:textId="77777777" w:rsidR="00A35195" w:rsidRPr="00A35195" w:rsidRDefault="00A35195">
            <w:pPr>
              <w:pStyle w:val="TableText"/>
              <w:spacing w:before="78" w:line="280" w:lineRule="auto"/>
              <w:ind w:left="116" w:right="41" w:hanging="3"/>
              <w:rPr>
                <w:rFonts w:ascii="仿宋_GB2312" w:eastAsia="仿宋_GB2312"/>
                <w:sz w:val="21"/>
                <w:szCs w:val="21"/>
                <w:lang w:eastAsia="zh-CN"/>
              </w:rPr>
            </w:pPr>
            <w:r w:rsidRPr="00A35195">
              <w:rPr>
                <w:rFonts w:ascii="仿宋_GB2312" w:eastAsia="仿宋_GB2312" w:hint="eastAsia"/>
                <w:spacing w:val="6"/>
                <w:sz w:val="21"/>
                <w:szCs w:val="21"/>
                <w:lang w:eastAsia="zh-CN"/>
              </w:rPr>
              <w:t>4.穿越金属孔或与金属相交时，有橡胶护圈等保护措施。</w:t>
            </w:r>
            <w:r w:rsidRPr="00A35195">
              <w:rPr>
                <w:rFonts w:ascii="仿宋_GB2312" w:eastAsia="仿宋_GB2312" w:hint="eastAsia"/>
                <w:spacing w:val="9"/>
                <w:sz w:val="21"/>
                <w:szCs w:val="21"/>
                <w:lang w:eastAsia="zh-CN"/>
              </w:rPr>
              <w:t>线束与油、气、水管等不捆扎在一起；因位置局限不得已时，中间加装橡胶绝缘块或其它绝缘部件进行隔离和</w:t>
            </w:r>
            <w:r w:rsidRPr="00A35195">
              <w:rPr>
                <w:rFonts w:ascii="仿宋_GB2312" w:eastAsia="仿宋_GB2312" w:hint="eastAsia"/>
                <w:spacing w:val="8"/>
                <w:sz w:val="21"/>
                <w:szCs w:val="21"/>
                <w:lang w:eastAsia="zh-CN"/>
              </w:rPr>
              <w:t>缓冲；远离发热或高温及易燃的部件。</w:t>
            </w:r>
          </w:p>
        </w:tc>
      </w:tr>
      <w:tr w:rsidR="00A35195" w:rsidRPr="00A35195" w14:paraId="1DF995A4" w14:textId="77777777" w:rsidTr="005033D4">
        <w:trPr>
          <w:trHeight w:val="907"/>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B36041C" w14:textId="77777777" w:rsidR="00A35195" w:rsidRPr="00A35195" w:rsidRDefault="00A35195">
            <w:pPr>
              <w:pStyle w:val="TableText"/>
              <w:spacing w:before="39"/>
              <w:ind w:left="121"/>
              <w:jc w:val="center"/>
              <w:rPr>
                <w:rFonts w:ascii="仿宋_GB2312" w:eastAsia="仿宋_GB2312"/>
                <w:sz w:val="21"/>
                <w:szCs w:val="21"/>
              </w:rPr>
            </w:pPr>
            <w:r w:rsidRPr="00A35195">
              <w:rPr>
                <w:rFonts w:ascii="仿宋_GB2312" w:eastAsia="仿宋_GB2312" w:hint="eastAsia"/>
                <w:spacing w:val="-3"/>
                <w:sz w:val="21"/>
                <w:szCs w:val="21"/>
              </w:rPr>
              <w:t>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2486950" w14:textId="77777777" w:rsidR="00A35195" w:rsidRPr="00A35195" w:rsidRDefault="00A35195">
            <w:pPr>
              <w:pStyle w:val="TableText"/>
              <w:spacing w:before="60" w:line="302" w:lineRule="auto"/>
              <w:ind w:left="112" w:firstLine="6"/>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绝缘电阻、漏电</w:t>
            </w:r>
            <w:r w:rsidRPr="00A35195">
              <w:rPr>
                <w:rFonts w:ascii="仿宋_GB2312" w:eastAsia="仿宋_GB2312" w:hint="eastAsia"/>
                <w:spacing w:val="8"/>
                <w:sz w:val="21"/>
                <w:szCs w:val="21"/>
                <w:lang w:eastAsia="zh-CN"/>
              </w:rPr>
              <w:t>监测及监控系统</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2EFCCBF3" w14:textId="77777777" w:rsidR="00A35195" w:rsidRPr="00A35195" w:rsidRDefault="00A35195">
            <w:pPr>
              <w:pStyle w:val="TableText"/>
              <w:spacing w:before="59" w:line="264" w:lineRule="auto"/>
              <w:ind w:left="130" w:right="208" w:hanging="1"/>
              <w:rPr>
                <w:rFonts w:ascii="仿宋_GB2312" w:eastAsia="仿宋_GB2312"/>
                <w:sz w:val="21"/>
                <w:szCs w:val="21"/>
                <w:lang w:eastAsia="zh-CN"/>
              </w:rPr>
            </w:pPr>
            <w:r w:rsidRPr="00A35195">
              <w:rPr>
                <w:rFonts w:ascii="仿宋_GB2312" w:eastAsia="仿宋_GB2312" w:hint="eastAsia"/>
                <w:spacing w:val="7"/>
                <w:sz w:val="21"/>
                <w:szCs w:val="21"/>
                <w:lang w:eastAsia="zh-CN"/>
              </w:rPr>
              <w:t>1.电池系统的绝缘电阻值和耐压等级符合</w:t>
            </w:r>
            <w:r w:rsidRPr="00A35195">
              <w:rPr>
                <w:rFonts w:ascii="仿宋_GB2312" w:eastAsia="仿宋_GB2312" w:hint="eastAsia"/>
                <w:spacing w:val="-32"/>
                <w:sz w:val="21"/>
                <w:szCs w:val="21"/>
                <w:lang w:eastAsia="zh-CN"/>
              </w:rPr>
              <w:t xml:space="preserve"> </w:t>
            </w:r>
            <w:r w:rsidRPr="00A35195">
              <w:rPr>
                <w:rFonts w:ascii="仿宋_GB2312" w:eastAsia="仿宋_GB2312" w:hint="eastAsia"/>
                <w:sz w:val="21"/>
                <w:szCs w:val="21"/>
                <w:lang w:eastAsia="zh-CN"/>
              </w:rPr>
              <w:t>GB</w:t>
            </w:r>
            <w:r w:rsidRPr="00A35195">
              <w:rPr>
                <w:rFonts w:ascii="仿宋_GB2312" w:eastAsia="仿宋_GB2312" w:hint="eastAsia"/>
                <w:spacing w:val="7"/>
                <w:sz w:val="21"/>
                <w:szCs w:val="21"/>
                <w:lang w:eastAsia="zh-CN"/>
              </w:rPr>
              <w:t>/T18384.3</w:t>
            </w:r>
            <w:r w:rsidRPr="00A35195">
              <w:rPr>
                <w:rFonts w:ascii="仿宋_GB2312" w:eastAsia="仿宋_GB2312" w:hint="eastAsia"/>
                <w:spacing w:val="4"/>
                <w:sz w:val="21"/>
                <w:szCs w:val="21"/>
                <w:lang w:eastAsia="zh-CN"/>
              </w:rPr>
              <w:t>的技术要求；</w:t>
            </w:r>
          </w:p>
          <w:p w14:paraId="3328F15D" w14:textId="77777777" w:rsidR="00A35195" w:rsidRPr="00A35195" w:rsidRDefault="00A35195">
            <w:pPr>
              <w:pStyle w:val="TableText"/>
              <w:spacing w:before="77" w:line="264" w:lineRule="auto"/>
              <w:ind w:left="116" w:right="157"/>
              <w:rPr>
                <w:rFonts w:ascii="仿宋_GB2312" w:eastAsia="仿宋_GB2312"/>
                <w:sz w:val="21"/>
                <w:szCs w:val="21"/>
                <w:lang w:eastAsia="zh-CN"/>
              </w:rPr>
            </w:pPr>
            <w:r w:rsidRPr="00A35195">
              <w:rPr>
                <w:rFonts w:ascii="仿宋_GB2312" w:eastAsia="仿宋_GB2312" w:hint="eastAsia"/>
                <w:spacing w:val="9"/>
                <w:sz w:val="21"/>
                <w:szCs w:val="21"/>
                <w:lang w:eastAsia="zh-CN"/>
              </w:rPr>
              <w:t>2.</w:t>
            </w:r>
            <w:r w:rsidRPr="00A35195">
              <w:rPr>
                <w:rFonts w:ascii="仿宋_GB2312" w:eastAsia="仿宋_GB2312" w:hint="eastAsia"/>
                <w:sz w:val="21"/>
                <w:szCs w:val="21"/>
                <w:lang w:eastAsia="zh-CN"/>
              </w:rPr>
              <w:t>BMS</w:t>
            </w:r>
            <w:r w:rsidRPr="00A35195">
              <w:rPr>
                <w:rFonts w:ascii="仿宋_GB2312" w:eastAsia="仿宋_GB2312" w:hint="eastAsia"/>
                <w:spacing w:val="9"/>
                <w:sz w:val="21"/>
                <w:szCs w:val="21"/>
                <w:lang w:eastAsia="zh-CN"/>
              </w:rPr>
              <w:t xml:space="preserve"> 管理系统自带绝缘检测功能，通过故障告警实现</w:t>
            </w:r>
            <w:r w:rsidRPr="00A35195">
              <w:rPr>
                <w:rFonts w:ascii="仿宋_GB2312" w:eastAsia="仿宋_GB2312" w:hint="eastAsia"/>
                <w:spacing w:val="7"/>
                <w:sz w:val="21"/>
                <w:szCs w:val="21"/>
                <w:lang w:eastAsia="zh-CN"/>
              </w:rPr>
              <w:t>绝缘电阻监控；</w:t>
            </w:r>
          </w:p>
          <w:p w14:paraId="44C03D39" w14:textId="77777777" w:rsidR="00A35195" w:rsidRPr="00A35195" w:rsidRDefault="00A35195">
            <w:pPr>
              <w:pStyle w:val="TableText"/>
              <w:spacing w:before="76" w:line="264" w:lineRule="auto"/>
              <w:ind w:left="117" w:right="41"/>
              <w:rPr>
                <w:rFonts w:ascii="仿宋_GB2312" w:eastAsia="仿宋_GB2312"/>
                <w:sz w:val="21"/>
                <w:szCs w:val="21"/>
              </w:rPr>
            </w:pPr>
            <w:r w:rsidRPr="00A35195">
              <w:rPr>
                <w:rFonts w:ascii="仿宋_GB2312" w:eastAsia="仿宋_GB2312" w:hint="eastAsia"/>
                <w:spacing w:val="6"/>
                <w:sz w:val="21"/>
                <w:szCs w:val="21"/>
                <w:lang w:eastAsia="zh-CN"/>
              </w:rPr>
              <w:t>3.通过故障告警实现绝缘电阻监控，满足漏电监</w:t>
            </w:r>
            <w:r w:rsidRPr="00A35195">
              <w:rPr>
                <w:rFonts w:ascii="仿宋_GB2312" w:eastAsia="仿宋_GB2312" w:hint="eastAsia"/>
                <w:spacing w:val="5"/>
                <w:sz w:val="21"/>
                <w:szCs w:val="21"/>
                <w:lang w:eastAsia="zh-CN"/>
              </w:rPr>
              <w:t>测需求。</w:t>
            </w:r>
            <w:r w:rsidRPr="00A35195">
              <w:rPr>
                <w:rFonts w:ascii="仿宋_GB2312" w:eastAsia="仿宋_GB2312" w:hint="eastAsia"/>
                <w:spacing w:val="5"/>
                <w:sz w:val="21"/>
                <w:szCs w:val="21"/>
              </w:rPr>
              <w:t>设</w:t>
            </w:r>
            <w:r w:rsidRPr="00A35195">
              <w:rPr>
                <w:rFonts w:ascii="仿宋_GB2312" w:eastAsia="仿宋_GB2312" w:hint="eastAsia"/>
                <w:spacing w:val="16"/>
                <w:sz w:val="21"/>
                <w:szCs w:val="21"/>
              </w:rPr>
              <w:t xml:space="preserve"> </w:t>
            </w:r>
            <w:r w:rsidRPr="00A35195">
              <w:rPr>
                <w:rFonts w:ascii="仿宋_GB2312" w:eastAsia="仿宋_GB2312" w:hint="eastAsia"/>
                <w:spacing w:val="5"/>
                <w:sz w:val="21"/>
                <w:szCs w:val="21"/>
              </w:rPr>
              <w:t xml:space="preserve">2 </w:t>
            </w:r>
            <w:proofErr w:type="spellStart"/>
            <w:r w:rsidRPr="00A35195">
              <w:rPr>
                <w:rFonts w:ascii="仿宋_GB2312" w:eastAsia="仿宋_GB2312" w:hint="eastAsia"/>
                <w:spacing w:val="5"/>
                <w:sz w:val="21"/>
                <w:szCs w:val="21"/>
              </w:rPr>
              <w:t>级独立预警</w:t>
            </w:r>
            <w:proofErr w:type="spellEnd"/>
            <w:r w:rsidRPr="00A35195">
              <w:rPr>
                <w:rFonts w:ascii="仿宋_GB2312" w:eastAsia="仿宋_GB2312" w:hint="eastAsia"/>
                <w:spacing w:val="5"/>
                <w:sz w:val="21"/>
                <w:szCs w:val="21"/>
              </w:rPr>
              <w:t>；</w:t>
            </w:r>
          </w:p>
        </w:tc>
      </w:tr>
    </w:tbl>
    <w:p w14:paraId="5E2C54F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5C41165" w14:textId="38B58D6F" w:rsidR="00884606" w:rsidRDefault="008208A6">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A包:</w:t>
      </w:r>
      <w:r w:rsidR="00884606"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6</w:t>
      </w:r>
      <w:r w:rsidR="00884606" w:rsidRPr="00D93BED">
        <w:rPr>
          <w:rFonts w:ascii="仿宋_GB2312" w:eastAsia="仿宋_GB2312" w:hAnsi="宋体"/>
          <w:noProof/>
          <w:sz w:val="28"/>
          <w:szCs w:val="21"/>
        </w:rPr>
        <w:t>0日历天</w:t>
      </w:r>
    </w:p>
    <w:p w14:paraId="2B46B509" w14:textId="59B17903" w:rsidR="008208A6" w:rsidRPr="008208A6" w:rsidRDefault="008208A6">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45</w:t>
      </w:r>
      <w:r w:rsidRPr="00D93BED">
        <w:rPr>
          <w:rFonts w:ascii="仿宋_GB2312" w:eastAsia="仿宋_GB2312" w:hAnsi="宋体"/>
          <w:noProof/>
          <w:sz w:val="28"/>
          <w:szCs w:val="21"/>
        </w:rPr>
        <w:t>日历天</w:t>
      </w:r>
    </w:p>
    <w:p w14:paraId="2DDC458E"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66527B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1B143C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2881772B" w14:textId="03145D8A" w:rsidR="00884606" w:rsidRDefault="00BC77D1">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p w14:paraId="09C572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2A23F87" w14:textId="77777777"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1）服务要求</w:t>
      </w:r>
    </w:p>
    <w:p w14:paraId="356C07D8" w14:textId="77777777"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①具备电池制造、电池销售资质，电池制造商须具备IATF16949 汽车行业质量管理体系认证、GB38031/38032动力电池安全标准认证，提供相关配套业绩证明材料。</w:t>
      </w:r>
    </w:p>
    <w:p w14:paraId="60B65E34" w14:textId="4F59D00A" w:rsid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②为保证产品可靠性，要求更换后的动力电池，电芯、整包必须为同一品牌产品，不接受贴牌、代工、分装及第三方改装产品。</w:t>
      </w:r>
    </w:p>
    <w:p w14:paraId="438EDC49" w14:textId="7BAB200D" w:rsidR="001D63B2" w:rsidRDefault="001D63B2" w:rsidP="00A351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③</w:t>
      </w:r>
      <w:r w:rsidRPr="001D63B2">
        <w:rPr>
          <w:rFonts w:ascii="仿宋_GB2312" w:eastAsia="仿宋_GB2312" w:hAnsi="宋体" w:hint="eastAsia"/>
          <w:sz w:val="28"/>
          <w:szCs w:val="21"/>
        </w:rPr>
        <w:t>投标人需提供电池生产厂家出具的针对本项目授权书（授权书应包含电池生产厂家提供的质保承诺）；</w:t>
      </w:r>
    </w:p>
    <w:p w14:paraId="4958062C" w14:textId="19D02208" w:rsidR="00884606" w:rsidRDefault="00884606" w:rsidP="00A351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0F19E40" w14:textId="61AFD4EB" w:rsidR="00884606" w:rsidRDefault="001F3BD3">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免费质保期为5年或20万公里，先到者为准</w:t>
      </w:r>
      <w:r w:rsidR="004C7063" w:rsidRPr="004C7063">
        <w:rPr>
          <w:rFonts w:ascii="仿宋_GB2312" w:eastAsia="仿宋_GB2312" w:hAnsi="宋体" w:hint="eastAsia"/>
          <w:noProof/>
          <w:sz w:val="28"/>
          <w:szCs w:val="21"/>
        </w:rPr>
        <w:t>。</w:t>
      </w:r>
    </w:p>
    <w:p w14:paraId="6050D60A"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96FB649" w14:textId="77777777" w:rsidR="009F515D" w:rsidRDefault="009F515D">
      <w:pPr>
        <w:spacing w:line="560" w:lineRule="exact"/>
        <w:ind w:firstLineChars="200" w:firstLine="560"/>
        <w:rPr>
          <w:rFonts w:ascii="仿宋_GB2312" w:eastAsia="仿宋_GB2312" w:hAnsi="宋体"/>
          <w:sz w:val="28"/>
          <w:szCs w:val="28"/>
        </w:rPr>
      </w:pPr>
      <w:r w:rsidRPr="00A35195">
        <w:rPr>
          <w:rFonts w:ascii="仿宋_GB2312" w:eastAsia="仿宋_GB2312" w:hAnsi="宋体" w:hint="eastAsia"/>
          <w:sz w:val="28"/>
          <w:szCs w:val="21"/>
        </w:rPr>
        <w:t>1）</w:t>
      </w:r>
      <w:r w:rsidR="00884606">
        <w:rPr>
          <w:rFonts w:ascii="仿宋_GB2312" w:eastAsia="仿宋_GB2312" w:hAnsi="宋体" w:hint="eastAsia"/>
          <w:sz w:val="28"/>
          <w:szCs w:val="28"/>
        </w:rPr>
        <w:t>符合相关技术要求及行业标准。</w:t>
      </w:r>
    </w:p>
    <w:p w14:paraId="183020D7" w14:textId="21E60B33" w:rsidR="00884606" w:rsidRDefault="009F515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sidRPr="009F515D">
        <w:rPr>
          <w:rFonts w:ascii="仿宋_GB2312" w:eastAsia="仿宋_GB2312" w:hAnsi="宋体" w:hint="eastAsia"/>
          <w:sz w:val="28"/>
          <w:szCs w:val="28"/>
        </w:rPr>
        <w:t>供货商包安装，调试，匹配</w:t>
      </w:r>
      <w:proofErr w:type="gramStart"/>
      <w:r w:rsidRPr="009F515D">
        <w:rPr>
          <w:rFonts w:ascii="仿宋_GB2312" w:eastAsia="仿宋_GB2312" w:hAnsi="宋体" w:hint="eastAsia"/>
          <w:sz w:val="28"/>
          <w:szCs w:val="28"/>
        </w:rPr>
        <w:t>冲电桩</w:t>
      </w:r>
      <w:proofErr w:type="gramEnd"/>
      <w:r w:rsidRPr="009F515D">
        <w:rPr>
          <w:rFonts w:ascii="仿宋_GB2312" w:eastAsia="仿宋_GB2312" w:hAnsi="宋体" w:hint="eastAsia"/>
          <w:sz w:val="28"/>
          <w:szCs w:val="28"/>
        </w:rPr>
        <w:t>协议，保证运营要求。</w:t>
      </w:r>
    </w:p>
    <w:p w14:paraId="09689E77"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1C80276"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BMS 管理系统</w:t>
      </w:r>
    </w:p>
    <w:p w14:paraId="21135EF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1.具备管理系统的软件更新、升级功能；</w:t>
      </w:r>
    </w:p>
    <w:p w14:paraId="7F2E9AA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2.能实时监测电池组单体故障状态、电池温度、单体电压状态等，并且具备电池组实时报警功能：电池组</w:t>
      </w:r>
      <w:proofErr w:type="gramStart"/>
      <w:r>
        <w:rPr>
          <w:rFonts w:ascii="仿宋_GB2312" w:eastAsia="仿宋_GB2312" w:hAnsi="宋体" w:hint="eastAsia"/>
          <w:sz w:val="28"/>
          <w:szCs w:val="28"/>
        </w:rPr>
        <w:t>热管理</w:t>
      </w:r>
      <w:proofErr w:type="gramEnd"/>
      <w:r>
        <w:rPr>
          <w:rFonts w:ascii="仿宋_GB2312" w:eastAsia="仿宋_GB2312" w:hAnsi="宋体" w:hint="eastAsia"/>
          <w:sz w:val="28"/>
          <w:szCs w:val="28"/>
        </w:rPr>
        <w:t>功能。</w:t>
      </w:r>
    </w:p>
    <w:p w14:paraId="39F07EC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3.主模块可存储历史及故障数据记录，电池最新运行数据记录功能。</w:t>
      </w:r>
    </w:p>
    <w:p w14:paraId="5A3C0DB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4.能和整车控制器、仪表以及充电机通过 CAN 接口进行通信功能。能和外</w:t>
      </w:r>
      <w:r>
        <w:rPr>
          <w:rFonts w:ascii="仿宋_GB2312" w:eastAsia="仿宋_GB2312" w:hAnsi="宋体" w:hint="eastAsia"/>
          <w:sz w:val="28"/>
          <w:szCs w:val="28"/>
        </w:rPr>
        <w:lastRenderedPageBreak/>
        <w:t>接充电机通信并进行充电管理功能；</w:t>
      </w:r>
    </w:p>
    <w:p w14:paraId="4CE78152"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5.具备通过切断电池组充放电高压回路对电池组进行自保护功能，保证电池组不因过充、过温、过放等滥用情况而损坏电池。（电流采样应＜1%FSR（满量程））；</w:t>
      </w:r>
    </w:p>
    <w:p w14:paraId="6858FE14"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6.SOC 电池组剩余电量估算功能，计算误差＜8%，满足原车实际使用要求；</w:t>
      </w:r>
    </w:p>
    <w:p w14:paraId="3918368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7.具备电池均衡功能，均衡方式为被动均衡，在 SOC 低端、高端和平台</w:t>
      </w:r>
      <w:proofErr w:type="gramStart"/>
      <w:r>
        <w:rPr>
          <w:rFonts w:ascii="仿宋_GB2312" w:eastAsia="仿宋_GB2312" w:hAnsi="宋体" w:hint="eastAsia"/>
          <w:sz w:val="28"/>
          <w:szCs w:val="28"/>
        </w:rPr>
        <w:t>区判断</w:t>
      </w:r>
      <w:proofErr w:type="gramEnd"/>
      <w:r>
        <w:rPr>
          <w:rFonts w:ascii="仿宋_GB2312" w:eastAsia="仿宋_GB2312" w:hAnsi="宋体" w:hint="eastAsia"/>
          <w:sz w:val="28"/>
          <w:szCs w:val="28"/>
        </w:rPr>
        <w:t>需要均衡的电芯进行均衡；</w:t>
      </w:r>
    </w:p>
    <w:p w14:paraId="70F1D800"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8.系统具有短路熔断机制；电池组高压充放电回路通断控制功能；</w:t>
      </w:r>
    </w:p>
    <w:p w14:paraId="08F85FD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9.具备对外 CAN 接口路数；3 路；一路 BMS 主机与从机内部通信；一路与整车仪表等外部通信；一路直流充电通信；</w:t>
      </w:r>
    </w:p>
    <w:p w14:paraId="3B81FEB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10.外接</w:t>
      </w:r>
      <w:proofErr w:type="gramStart"/>
      <w:r>
        <w:rPr>
          <w:rFonts w:ascii="仿宋_GB2312" w:eastAsia="仿宋_GB2312" w:hAnsi="宋体" w:hint="eastAsia"/>
          <w:sz w:val="28"/>
          <w:szCs w:val="28"/>
        </w:rPr>
        <w:t>充电按</w:t>
      </w:r>
      <w:proofErr w:type="gramEnd"/>
      <w:r>
        <w:rPr>
          <w:rFonts w:ascii="仿宋_GB2312" w:eastAsia="仿宋_GB2312" w:hAnsi="宋体" w:hint="eastAsia"/>
          <w:sz w:val="28"/>
          <w:szCs w:val="28"/>
        </w:rPr>
        <w:t>《GB/T27930-2015 电动汽车非车载传导式充电机与电池管理系统之间的通信协议》、整车网络通信与原车型适配。</w:t>
      </w:r>
    </w:p>
    <w:p w14:paraId="0516A2FB"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改造</w:t>
      </w:r>
    </w:p>
    <w:p w14:paraId="5077367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1.整改满足公交车设计要求，确保安全和可靠，不影响车辆的安全性跟稳定性。整改后车辆达到上线运营安全技术标准。</w:t>
      </w:r>
    </w:p>
    <w:p w14:paraId="087292A3" w14:textId="2BC2A740"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2.防水防尘：安装在客舱地板以下且距地面 500mm 以下的 B 级电压电气设备和与 B 级电压部件相连的连接器，防护等级不低于 IP6</w:t>
      </w:r>
      <w:r w:rsidR="001F3BD3">
        <w:rPr>
          <w:rFonts w:ascii="仿宋_GB2312" w:eastAsia="仿宋_GB2312" w:hAnsi="宋体"/>
          <w:sz w:val="28"/>
          <w:szCs w:val="28"/>
        </w:rPr>
        <w:t>7</w:t>
      </w:r>
      <w:r>
        <w:rPr>
          <w:rFonts w:ascii="仿宋_GB2312" w:eastAsia="仿宋_GB2312" w:hAnsi="宋体" w:hint="eastAsia"/>
          <w:sz w:val="28"/>
          <w:szCs w:val="28"/>
        </w:rPr>
        <w:t>。</w:t>
      </w:r>
    </w:p>
    <w:p w14:paraId="2E702B4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3.可充电储能系统：</w:t>
      </w:r>
    </w:p>
    <w:p w14:paraId="203998F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(1)可充电储能系统各项技术参数符合国家标准要求。</w:t>
      </w:r>
    </w:p>
    <w:p w14:paraId="5CAD0DF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(2)可充电储能系统电压值应与原车驱动电机相匹配。</w:t>
      </w:r>
    </w:p>
    <w:p w14:paraId="75FDDAAD"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(3)BMS 管理系统功能齐全，满足充电要求。</w:t>
      </w:r>
    </w:p>
    <w:p w14:paraId="26BB1B2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4.高压电缆</w:t>
      </w:r>
    </w:p>
    <w:p w14:paraId="730D8E3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(1)部分线缆采用屏蔽线或高压线采取屏蔽措施，避免电磁干扰。</w:t>
      </w:r>
    </w:p>
    <w:p w14:paraId="6A14E4A3"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(2)线束安装应布置合理、固定牢靠、方便检修，避开热源、运动部件、油管、高温气管、高压油管等，高压线束与低压线束保持 400mm 以上的距离，如果实</w:t>
      </w:r>
      <w:r>
        <w:rPr>
          <w:rFonts w:ascii="仿宋_GB2312" w:eastAsia="仿宋_GB2312" w:hAnsi="宋体" w:hint="eastAsia"/>
          <w:sz w:val="28"/>
          <w:szCs w:val="28"/>
        </w:rPr>
        <w:lastRenderedPageBreak/>
        <w:t>际境况确实无法达到此要求，高低压需相互垂直走线。线束走向平顺，转弯处按圆弧过渡，穿线孔周边须安装橡胶圈或橡胶护套保护线束，线束安装完成后在过线孔的</w:t>
      </w:r>
      <w:proofErr w:type="gramStart"/>
      <w:r>
        <w:rPr>
          <w:rFonts w:ascii="仿宋_GB2312" w:eastAsia="仿宋_GB2312" w:hAnsi="宋体" w:hint="eastAsia"/>
          <w:sz w:val="28"/>
          <w:szCs w:val="28"/>
        </w:rPr>
        <w:t>地方打胶或</w:t>
      </w:r>
      <w:proofErr w:type="gramEnd"/>
      <w:r>
        <w:rPr>
          <w:rFonts w:ascii="仿宋_GB2312" w:eastAsia="仿宋_GB2312" w:hAnsi="宋体" w:hint="eastAsia"/>
          <w:sz w:val="28"/>
          <w:szCs w:val="28"/>
        </w:rPr>
        <w:t>聚氨酯发泡密封。</w:t>
      </w:r>
    </w:p>
    <w:p w14:paraId="3E941E5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5.动力电池舱：如改装电池支架，电池支架的改装不降低整车结构强度，电池支架固定牢靠。</w:t>
      </w:r>
    </w:p>
    <w:p w14:paraId="535D3411"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其他要求</w:t>
      </w:r>
    </w:p>
    <w:p w14:paraId="39A3540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1.售后服务要求：在需要时安排技术服务。 </w:t>
      </w:r>
    </w:p>
    <w:p w14:paraId="49DC7BCC" w14:textId="0CDC20C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2.电池更换后在使用中因质量问题，保证做到 24h 响应并服务。</w:t>
      </w:r>
    </w:p>
    <w:p w14:paraId="73E2332E" w14:textId="44B02B6C" w:rsidR="00C701AB" w:rsidRDefault="00C701AB"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w:t>
      </w:r>
      <w:r w:rsidRPr="00C701AB">
        <w:rPr>
          <w:rFonts w:ascii="仿宋_GB2312" w:eastAsia="仿宋_GB2312" w:hAnsi="宋体" w:hint="eastAsia"/>
          <w:sz w:val="28"/>
          <w:szCs w:val="28"/>
        </w:rPr>
        <w:t>质保期内，如果电芯自身出现了质量问题或者电</w:t>
      </w:r>
      <w:proofErr w:type="gramStart"/>
      <w:r w:rsidRPr="00C701AB">
        <w:rPr>
          <w:rFonts w:ascii="仿宋_GB2312" w:eastAsia="仿宋_GB2312" w:hAnsi="宋体" w:hint="eastAsia"/>
          <w:sz w:val="28"/>
          <w:szCs w:val="28"/>
        </w:rPr>
        <w:t>芯实际</w:t>
      </w:r>
      <w:proofErr w:type="gramEnd"/>
      <w:r w:rsidRPr="00C701AB">
        <w:rPr>
          <w:rFonts w:ascii="仿宋_GB2312" w:eastAsia="仿宋_GB2312" w:hAnsi="宋体" w:hint="eastAsia"/>
          <w:sz w:val="28"/>
          <w:szCs w:val="28"/>
        </w:rPr>
        <w:t>剩余能量低于寿命终止能量（80%额定容量），供应商须无条件免费负责检修更换，电池衰减量检测认定按有关规定执行。</w:t>
      </w:r>
    </w:p>
    <w:p w14:paraId="02726250"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932509B" w14:textId="594BCC79"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D93BED">
        <w:rPr>
          <w:rFonts w:ascii="仿宋_GB2312" w:eastAsia="仿宋_GB2312" w:hAnsi="宋体"/>
          <w:noProof/>
          <w:sz w:val="28"/>
          <w:szCs w:val="21"/>
        </w:rPr>
        <w:t>山东泛海科达能源开发有限公司</w:t>
      </w:r>
    </w:p>
    <w:p w14:paraId="1A4B3756"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93BED">
        <w:rPr>
          <w:rFonts w:ascii="仿宋_GB2312" w:eastAsia="仿宋_GB2312" w:hAnsi="宋体"/>
          <w:noProof/>
          <w:sz w:val="28"/>
          <w:szCs w:val="21"/>
        </w:rPr>
        <w:t>山东省威海市乳山市城区街道胜利街兴农巷13号</w:t>
      </w:r>
    </w:p>
    <w:p w14:paraId="52968D5F" w14:textId="69391285"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1F7157">
        <w:rPr>
          <w:rFonts w:ascii="仿宋_GB2312" w:eastAsia="仿宋_GB2312" w:hAnsi="宋体"/>
          <w:noProof/>
          <w:sz w:val="28"/>
          <w:szCs w:val="21"/>
        </w:rPr>
        <w:t>郑华</w:t>
      </w:r>
    </w:p>
    <w:p w14:paraId="74BA5903" w14:textId="66CA61CA"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1F7157">
        <w:rPr>
          <w:rFonts w:ascii="仿宋_GB2312" w:eastAsia="仿宋_GB2312" w:hAnsi="宋体"/>
          <w:noProof/>
          <w:sz w:val="28"/>
          <w:szCs w:val="21"/>
        </w:rPr>
        <w:t>19163101363</w:t>
      </w:r>
    </w:p>
    <w:p w14:paraId="2BF5D0B0" w14:textId="77777777" w:rsidR="00884606" w:rsidRDefault="00884606">
      <w:pPr>
        <w:spacing w:line="560" w:lineRule="exact"/>
        <w:ind w:firstLineChars="200" w:firstLine="560"/>
        <w:rPr>
          <w:rFonts w:ascii="仿宋_GB2312" w:eastAsia="仿宋_GB2312" w:hAnsi="宋体"/>
          <w:sz w:val="28"/>
          <w:szCs w:val="21"/>
        </w:rPr>
      </w:pPr>
    </w:p>
    <w:p w14:paraId="1053A883" w14:textId="77777777" w:rsidR="00884606" w:rsidRDefault="00884606">
      <w:pPr>
        <w:sectPr w:rsidR="00884606">
          <w:pgSz w:w="11906" w:h="16838"/>
          <w:pgMar w:top="1440" w:right="1077" w:bottom="1440" w:left="1077" w:header="851" w:footer="992" w:gutter="0"/>
          <w:cols w:space="720"/>
          <w:docGrid w:type="lines" w:linePitch="312"/>
        </w:sectPr>
      </w:pPr>
    </w:p>
    <w:p w14:paraId="74746262" w14:textId="77777777" w:rsidR="00884606" w:rsidRDefault="0088460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FEF3DAB"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81D8A8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058733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C4845AB"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BA5786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607F11D"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9B9B12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3CD701F"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7B531805"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DCD71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0D99541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4E3CB866"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A7AEF0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931C94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60440F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1C3C8A0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9885A8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F04DB8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866D3F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7BDF53B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19CA120"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0DE214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4AF02F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911D90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CC0DCA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DDEDC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9CF12AB" w14:textId="77777777" w:rsidR="00884606" w:rsidRDefault="0088460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80C1364"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0250EB67"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637C7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84606" w14:paraId="4E551CA7" w14:textId="77777777">
        <w:trPr>
          <w:trHeight w:val="454"/>
          <w:jc w:val="center"/>
        </w:trPr>
        <w:tc>
          <w:tcPr>
            <w:tcW w:w="826" w:type="dxa"/>
            <w:shd w:val="clear" w:color="auto" w:fill="D9D9D9"/>
            <w:vAlign w:val="center"/>
          </w:tcPr>
          <w:p w14:paraId="04AC092E"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6E8E9A0"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05776A4"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66F5169"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7930F33"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FBADA4A"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84606" w14:paraId="4A2D66CF" w14:textId="77777777">
        <w:trPr>
          <w:trHeight w:val="454"/>
          <w:jc w:val="center"/>
        </w:trPr>
        <w:tc>
          <w:tcPr>
            <w:tcW w:w="826" w:type="dxa"/>
            <w:vAlign w:val="center"/>
          </w:tcPr>
          <w:p w14:paraId="32390F5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520EE3FC"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04D10C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789F1D8"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报价采用低价优先法计算，即满足招标文件要求且最终报价最低的为评标基准价，其价格分为满分，其他的报价得分统一按下列公式进行计算：报价得分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20FCAD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E5EFC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884606" w14:paraId="4C075F1C" w14:textId="77777777">
        <w:trPr>
          <w:trHeight w:val="454"/>
          <w:jc w:val="center"/>
        </w:trPr>
        <w:tc>
          <w:tcPr>
            <w:tcW w:w="826" w:type="dxa"/>
            <w:vAlign w:val="center"/>
          </w:tcPr>
          <w:p w14:paraId="4ACDFD2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B758580"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68F728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82904D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近三年（指从开标日向前推算，精确到日，以此类推，以合同签订时间为准），投标人承揽的类似更换公交车动力电池项目业绩；每有一个得</w:t>
            </w:r>
            <w:r>
              <w:rPr>
                <w:rFonts w:ascii="仿宋_GB2312" w:eastAsia="仿宋_GB2312" w:hAnsi="宋体"/>
                <w:sz w:val="24"/>
                <w:szCs w:val="24"/>
              </w:rPr>
              <w:t>2分，最高得10分。</w:t>
            </w:r>
          </w:p>
          <w:p w14:paraId="28AAE872"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FA4366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9C8EBB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7474ABCC" w14:textId="77777777">
        <w:trPr>
          <w:trHeight w:val="454"/>
          <w:jc w:val="center"/>
        </w:trPr>
        <w:tc>
          <w:tcPr>
            <w:tcW w:w="826" w:type="dxa"/>
            <w:vAlign w:val="center"/>
          </w:tcPr>
          <w:p w14:paraId="51D8A5A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F5750B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3BFF83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专项业绩</w:t>
            </w:r>
          </w:p>
        </w:tc>
        <w:tc>
          <w:tcPr>
            <w:tcW w:w="4689" w:type="dxa"/>
            <w:vAlign w:val="center"/>
          </w:tcPr>
          <w:p w14:paraId="06A1FBF9"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中国汽车动力电池产业创新联盟（</w:t>
            </w:r>
            <w:r>
              <w:rPr>
                <w:rFonts w:ascii="仿宋_GB2312" w:eastAsia="仿宋_GB2312" w:hAnsi="宋体"/>
                <w:sz w:val="24"/>
                <w:szCs w:val="24"/>
              </w:rPr>
              <w:t>CABIA）公布的2025年国内动力电池装机量排名，排名前5的得10分，排名6-10名的得5分，其余不得分。</w:t>
            </w:r>
          </w:p>
          <w:p w14:paraId="0F4C3675"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【投标文件附相关证明材料扫描件。】</w:t>
            </w:r>
          </w:p>
        </w:tc>
        <w:tc>
          <w:tcPr>
            <w:tcW w:w="1026" w:type="dxa"/>
            <w:vAlign w:val="center"/>
          </w:tcPr>
          <w:p w14:paraId="79D1E66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4816E6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515EFFF8" w14:textId="77777777">
        <w:trPr>
          <w:trHeight w:val="454"/>
          <w:jc w:val="center"/>
        </w:trPr>
        <w:tc>
          <w:tcPr>
            <w:tcW w:w="826" w:type="dxa"/>
            <w:vAlign w:val="center"/>
          </w:tcPr>
          <w:p w14:paraId="3AEF972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486E90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6A63897"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需求响应情况</w:t>
            </w:r>
          </w:p>
        </w:tc>
        <w:tc>
          <w:tcPr>
            <w:tcW w:w="4689" w:type="dxa"/>
            <w:vAlign w:val="center"/>
          </w:tcPr>
          <w:p w14:paraId="01D5AF2F" w14:textId="6C08E1AC"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根据投标人针对招标文件技术需求响应情况，进行评议评分。完全满足或优于招标文件要求的得</w:t>
            </w:r>
            <w:r>
              <w:rPr>
                <w:rFonts w:ascii="仿宋_GB2312" w:eastAsia="仿宋_GB2312" w:hAnsi="宋体"/>
                <w:sz w:val="24"/>
                <w:szCs w:val="24"/>
              </w:rPr>
              <w:t>10分，</w:t>
            </w:r>
            <w:proofErr w:type="gramStart"/>
            <w:r>
              <w:rPr>
                <w:rFonts w:ascii="仿宋_GB2312" w:eastAsia="仿宋_GB2312" w:hAnsi="宋体"/>
                <w:sz w:val="24"/>
                <w:szCs w:val="24"/>
              </w:rPr>
              <w:t>每</w:t>
            </w:r>
            <w:r w:rsidR="002C4E12">
              <w:rPr>
                <w:rFonts w:ascii="仿宋_GB2312" w:eastAsia="仿宋_GB2312" w:hAnsi="宋体" w:hint="eastAsia"/>
                <w:sz w:val="24"/>
                <w:szCs w:val="24"/>
              </w:rPr>
              <w:t>负</w:t>
            </w:r>
            <w:r>
              <w:rPr>
                <w:rFonts w:ascii="仿宋_GB2312" w:eastAsia="仿宋_GB2312" w:hAnsi="宋体"/>
                <w:sz w:val="24"/>
                <w:szCs w:val="24"/>
              </w:rPr>
              <w:t>偏离</w:t>
            </w:r>
            <w:proofErr w:type="gramEnd"/>
            <w:r>
              <w:rPr>
                <w:rFonts w:ascii="仿宋_GB2312" w:eastAsia="仿宋_GB2312" w:hAnsi="宋体"/>
                <w:sz w:val="24"/>
                <w:szCs w:val="24"/>
              </w:rPr>
              <w:t>一项扣2分，扣完为止</w:t>
            </w:r>
            <w:r w:rsidR="002C4E12">
              <w:rPr>
                <w:rFonts w:ascii="仿宋_GB2312" w:eastAsia="仿宋_GB2312" w:hAnsi="宋体" w:hint="eastAsia"/>
                <w:sz w:val="24"/>
                <w:szCs w:val="24"/>
              </w:rPr>
              <w:t>。</w:t>
            </w:r>
          </w:p>
        </w:tc>
        <w:tc>
          <w:tcPr>
            <w:tcW w:w="1026" w:type="dxa"/>
            <w:vAlign w:val="center"/>
          </w:tcPr>
          <w:p w14:paraId="7DAE45A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1B2547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4905A837" w14:textId="77777777">
        <w:trPr>
          <w:trHeight w:val="454"/>
          <w:jc w:val="center"/>
        </w:trPr>
        <w:tc>
          <w:tcPr>
            <w:tcW w:w="826" w:type="dxa"/>
            <w:vAlign w:val="center"/>
          </w:tcPr>
          <w:p w14:paraId="448EA36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F1FD69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377A0A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兼容性与适配性</w:t>
            </w:r>
          </w:p>
        </w:tc>
        <w:tc>
          <w:tcPr>
            <w:tcW w:w="4689" w:type="dxa"/>
            <w:vAlign w:val="center"/>
          </w:tcPr>
          <w:p w14:paraId="4F5B7CBD" w14:textId="1CBDCA1B"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电池包尺寸、接口与原车完全匹配，提供图纸佐证得</w:t>
            </w:r>
            <w:r>
              <w:rPr>
                <w:rFonts w:ascii="仿宋_GB2312" w:eastAsia="仿宋_GB2312" w:hAnsi="宋体"/>
                <w:sz w:val="24"/>
                <w:szCs w:val="24"/>
              </w:rPr>
              <w:t>5分；完全兼容中通原车协议，提供通讯协议</w:t>
            </w:r>
            <w:r w:rsidR="00893B76" w:rsidRPr="008C1AD3">
              <w:rPr>
                <w:rFonts w:ascii="仿宋_GB2312" w:eastAsia="仿宋_GB2312" w:hAnsi="宋体" w:hint="eastAsia"/>
                <w:sz w:val="24"/>
                <w:szCs w:val="24"/>
              </w:rPr>
              <w:t>材料</w:t>
            </w:r>
            <w:r>
              <w:rPr>
                <w:rFonts w:ascii="仿宋_GB2312" w:eastAsia="仿宋_GB2312" w:hAnsi="宋体"/>
                <w:sz w:val="24"/>
                <w:szCs w:val="24"/>
              </w:rPr>
              <w:t>作为佐证得5分；无法提供证明或兼容性不足，得0分。</w:t>
            </w:r>
          </w:p>
        </w:tc>
        <w:tc>
          <w:tcPr>
            <w:tcW w:w="1026" w:type="dxa"/>
            <w:vAlign w:val="center"/>
          </w:tcPr>
          <w:p w14:paraId="03CD368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2B29B88"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17AEE5EA" w14:textId="77777777">
        <w:trPr>
          <w:trHeight w:val="454"/>
          <w:jc w:val="center"/>
        </w:trPr>
        <w:tc>
          <w:tcPr>
            <w:tcW w:w="826" w:type="dxa"/>
            <w:vAlign w:val="center"/>
          </w:tcPr>
          <w:p w14:paraId="791330E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7047EF7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BAE1F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267C18C0"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提供完善的实施方案，包括：①人员；②设备；③场地；④改造实施计划等，方案内容完善，符合项目实际情况得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1CE4AE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1D436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566347C" w14:textId="77777777">
        <w:trPr>
          <w:trHeight w:val="454"/>
          <w:jc w:val="center"/>
        </w:trPr>
        <w:tc>
          <w:tcPr>
            <w:tcW w:w="826" w:type="dxa"/>
            <w:vAlign w:val="center"/>
          </w:tcPr>
          <w:p w14:paraId="2BB70E4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8ABDCE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446C10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培训服务</w:t>
            </w:r>
          </w:p>
        </w:tc>
        <w:tc>
          <w:tcPr>
            <w:tcW w:w="4689" w:type="dxa"/>
            <w:vAlign w:val="center"/>
          </w:tcPr>
          <w:p w14:paraId="09689A2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提供针对本项目的培训服务方案，内容包括但不限于：①电池使用；②电池维护；③电池安全隐患排查等；方案内容完善，符合项目实际情况得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CEE141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484CAD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3D59F9B" w14:textId="77777777">
        <w:trPr>
          <w:trHeight w:val="454"/>
          <w:jc w:val="center"/>
        </w:trPr>
        <w:tc>
          <w:tcPr>
            <w:tcW w:w="826" w:type="dxa"/>
            <w:vAlign w:val="center"/>
          </w:tcPr>
          <w:p w14:paraId="0CF82A21"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774E67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ABB339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AB6C3BB"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评审小组根据投标人提供的售后服务方案、维修方案等情况进行综合评审。包括但不限于定点服务机构、服务人员技术水平、响应时间、到场时间、紧急情况下的故障处</w:t>
            </w:r>
            <w:r>
              <w:rPr>
                <w:rFonts w:ascii="仿宋_GB2312" w:eastAsia="仿宋_GB2312" w:hAnsi="宋体" w:hint="eastAsia"/>
                <w:sz w:val="24"/>
                <w:szCs w:val="24"/>
              </w:rPr>
              <w:lastRenderedPageBreak/>
              <w:t>置、日常回访等方面以</w:t>
            </w:r>
            <w:r>
              <w:rPr>
                <w:rFonts w:ascii="仿宋_GB2312" w:eastAsia="仿宋_GB2312" w:hAnsi="宋体"/>
                <w:sz w:val="24"/>
                <w:szCs w:val="24"/>
              </w:rPr>
              <w:t xml:space="preserve">0.1分为单位进行打分； </w:t>
            </w:r>
          </w:p>
          <w:p w14:paraId="207FA64A"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1.投标人提供的售后服务方案、维修方案先进、合理、科学，具有本地定点服务机构并出具有效证明材料的得 13-20分； </w:t>
            </w:r>
          </w:p>
          <w:p w14:paraId="5C1B380D"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2.投标人提供的售后服务方案、维修方案一般，故障维修、技术支持和解决问题的服务水平一般，但能够满足采购实际使用要求的得7-12分； </w:t>
            </w:r>
          </w:p>
          <w:p w14:paraId="1B423C6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3.投标人提供的售后服务方案、维修方案存在部分缺陷，不合理，承</w:t>
            </w:r>
            <w:r>
              <w:rPr>
                <w:rFonts w:ascii="仿宋_GB2312" w:eastAsia="仿宋_GB2312" w:hAnsi="宋体" w:hint="eastAsia"/>
                <w:sz w:val="24"/>
                <w:szCs w:val="24"/>
              </w:rPr>
              <w:t>诺的服务内容、维修技术水平低，仅能基本满足招标人要求的得</w:t>
            </w:r>
            <w:r>
              <w:rPr>
                <w:rFonts w:ascii="仿宋_GB2312" w:eastAsia="仿宋_GB2312" w:hAnsi="宋体"/>
                <w:sz w:val="24"/>
                <w:szCs w:val="24"/>
              </w:rPr>
              <w:t xml:space="preserve">0-6分； </w:t>
            </w:r>
          </w:p>
          <w:p w14:paraId="571390DC"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24A91B2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68412E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0558AA92" w14:textId="77777777" w:rsidR="00884606" w:rsidRDefault="00884606">
      <w:pPr>
        <w:spacing w:line="520" w:lineRule="exact"/>
        <w:ind w:firstLineChars="200" w:firstLine="420"/>
        <w:rPr>
          <w:rFonts w:ascii="仿宋_GB2312" w:eastAsia="仿宋_GB2312" w:hAnsi="宋体"/>
          <w:szCs w:val="21"/>
        </w:rPr>
      </w:pPr>
    </w:p>
    <w:p w14:paraId="35944B6D" w14:textId="77777777" w:rsidR="00884606" w:rsidRDefault="00884606">
      <w:pPr>
        <w:spacing w:line="520" w:lineRule="exact"/>
        <w:ind w:firstLineChars="200" w:firstLine="420"/>
        <w:rPr>
          <w:rFonts w:ascii="仿宋_GB2312" w:eastAsia="仿宋_GB2312" w:hAnsi="宋体"/>
          <w:szCs w:val="21"/>
        </w:rPr>
        <w:sectPr w:rsidR="00884606">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151E6AC5" w14:textId="77777777" w:rsidR="00884606" w:rsidRDefault="00884606">
      <w:pPr>
        <w:spacing w:before="100" w:beforeAutospacing="1" w:after="100" w:afterAutospacing="1" w:line="415" w:lineRule="auto"/>
        <w:ind w:left="2410"/>
        <w:outlineLvl w:val="0"/>
        <w:rPr>
          <w:rFonts w:ascii="楷体_GB2312" w:eastAsia="楷体_GB2312" w:hAnsi="宋体" w:cs="宋体"/>
          <w:b/>
          <w:bCs/>
          <w:sz w:val="44"/>
          <w:szCs w:val="44"/>
        </w:rPr>
        <w:sectPr w:rsidR="00884606">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AF2B6B2" w14:textId="77777777" w:rsidR="00884606" w:rsidRDefault="00884606">
      <w:pPr>
        <w:spacing w:line="460" w:lineRule="exact"/>
        <w:jc w:val="left"/>
        <w:rPr>
          <w:b/>
          <w:kern w:val="0"/>
          <w:sz w:val="24"/>
        </w:rPr>
      </w:pPr>
    </w:p>
    <w:p w14:paraId="5C57AE2B" w14:textId="77777777" w:rsidR="00884606" w:rsidRDefault="00884606">
      <w:pPr>
        <w:ind w:right="2080"/>
        <w:rPr>
          <w:rFonts w:ascii="仿宋" w:eastAsia="仿宋" w:hAnsi="仿宋"/>
          <w:sz w:val="52"/>
        </w:rPr>
      </w:pPr>
    </w:p>
    <w:p w14:paraId="2AC189DB" w14:textId="77777777" w:rsidR="00884606" w:rsidRDefault="00884606">
      <w:pPr>
        <w:ind w:right="2080"/>
        <w:rPr>
          <w:rFonts w:ascii="仿宋" w:eastAsia="仿宋" w:hAnsi="仿宋"/>
          <w:sz w:val="52"/>
        </w:rPr>
      </w:pPr>
    </w:p>
    <w:p w14:paraId="5DD24F0E" w14:textId="77777777" w:rsidR="00884606" w:rsidRDefault="00884606">
      <w:pPr>
        <w:rPr>
          <w:rFonts w:ascii="方正小标宋简体" w:eastAsia="方正小标宋简体" w:hAnsi="仿宋"/>
          <w:bCs/>
          <w:sz w:val="84"/>
        </w:rPr>
      </w:pPr>
    </w:p>
    <w:p w14:paraId="682FA446" w14:textId="77777777" w:rsidR="00884606" w:rsidRDefault="0088460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6BE099E" w14:textId="77777777" w:rsidR="00884606" w:rsidRDefault="0088460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383B35D" w14:textId="77777777" w:rsidR="00884606" w:rsidRDefault="00884606">
      <w:pPr>
        <w:jc w:val="center"/>
        <w:rPr>
          <w:rFonts w:ascii="仿宋" w:eastAsia="仿宋" w:hAnsi="仿宋"/>
          <w:sz w:val="72"/>
        </w:rPr>
      </w:pPr>
    </w:p>
    <w:p w14:paraId="2E84BCC5" w14:textId="77777777" w:rsidR="00884606" w:rsidRDefault="00884606">
      <w:pPr>
        <w:jc w:val="center"/>
        <w:rPr>
          <w:rFonts w:ascii="仿宋" w:eastAsia="仿宋" w:hAnsi="仿宋"/>
          <w:sz w:val="72"/>
        </w:rPr>
      </w:pPr>
    </w:p>
    <w:p w14:paraId="354A9E12"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采购项目：</w:t>
      </w:r>
      <w:r w:rsidRPr="00D93BED">
        <w:rPr>
          <w:rFonts w:ascii="仿宋_GB2312" w:eastAsia="仿宋_GB2312" w:hAnsi="宋体"/>
          <w:bCs/>
          <w:noProof/>
          <w:kern w:val="0"/>
          <w:sz w:val="36"/>
          <w:szCs w:val="36"/>
        </w:rPr>
        <w:t>乳山公交公司纯电动车更换动力电池组项目</w:t>
      </w:r>
    </w:p>
    <w:p w14:paraId="0A9EDD7A"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采购编号：</w:t>
      </w:r>
      <w:r w:rsidRPr="00D93BED">
        <w:rPr>
          <w:rFonts w:ascii="仿宋_GB2312" w:eastAsia="仿宋_GB2312" w:hAnsi="宋体"/>
          <w:noProof/>
          <w:sz w:val="36"/>
          <w:szCs w:val="36"/>
        </w:rPr>
        <w:t>SDRS-HD-2026040</w:t>
      </w:r>
    </w:p>
    <w:p w14:paraId="0BA348FF" w14:textId="31C5D85A" w:rsidR="00884606" w:rsidRDefault="00884606">
      <w:pPr>
        <w:jc w:val="left"/>
        <w:rPr>
          <w:rFonts w:ascii="仿宋_GB2312" w:eastAsia="仿宋_GB2312" w:hAnsi="宋体"/>
          <w:bCs/>
          <w:sz w:val="36"/>
          <w:szCs w:val="36"/>
        </w:rPr>
      </w:pPr>
      <w:r>
        <w:rPr>
          <w:rFonts w:ascii="仿宋_GB2312" w:eastAsia="仿宋_GB2312" w:hAnsi="宋体" w:hint="eastAsia"/>
          <w:bCs/>
          <w:sz w:val="36"/>
          <w:szCs w:val="36"/>
        </w:rPr>
        <w:t>所投包段：</w:t>
      </w:r>
      <w:r w:rsidR="00A855D9">
        <w:rPr>
          <w:rFonts w:ascii="仿宋_GB2312" w:eastAsia="仿宋_GB2312" w:hAnsi="宋体"/>
          <w:bCs/>
          <w:sz w:val="36"/>
          <w:szCs w:val="36"/>
        </w:rPr>
        <w:t xml:space="preserve"> </w:t>
      </w:r>
    </w:p>
    <w:p w14:paraId="1234108B" w14:textId="77777777" w:rsidR="00884606" w:rsidRDefault="00884606">
      <w:pPr>
        <w:jc w:val="left"/>
        <w:rPr>
          <w:rFonts w:ascii="仿宋" w:eastAsia="仿宋" w:hAnsi="仿宋"/>
          <w:sz w:val="44"/>
        </w:rPr>
      </w:pPr>
    </w:p>
    <w:p w14:paraId="726B56EC" w14:textId="77777777" w:rsidR="00884606" w:rsidRDefault="00884606">
      <w:pPr>
        <w:jc w:val="left"/>
        <w:rPr>
          <w:rFonts w:ascii="仿宋" w:eastAsia="仿宋" w:hAnsi="仿宋"/>
          <w:sz w:val="36"/>
        </w:rPr>
      </w:pPr>
    </w:p>
    <w:p w14:paraId="1AF27EF1" w14:textId="77777777" w:rsidR="00884606" w:rsidRDefault="00884606">
      <w:pPr>
        <w:tabs>
          <w:tab w:val="left" w:pos="580"/>
        </w:tabs>
        <w:ind w:leftChars="88" w:left="185" w:firstLineChars="500" w:firstLine="1800"/>
        <w:rPr>
          <w:rFonts w:ascii="仿宋" w:eastAsia="仿宋" w:hAnsi="仿宋"/>
          <w:kern w:val="0"/>
          <w:sz w:val="36"/>
          <w:szCs w:val="21"/>
        </w:rPr>
      </w:pPr>
    </w:p>
    <w:p w14:paraId="63FCA9E8" w14:textId="77777777" w:rsidR="00884606" w:rsidRDefault="00884606">
      <w:pPr>
        <w:tabs>
          <w:tab w:val="left" w:pos="580"/>
        </w:tabs>
        <w:ind w:leftChars="88" w:left="185" w:firstLineChars="500" w:firstLine="1800"/>
        <w:rPr>
          <w:rFonts w:ascii="仿宋_GB2312" w:eastAsia="仿宋_GB2312" w:hAnsi="仿宋"/>
          <w:kern w:val="0"/>
          <w:sz w:val="36"/>
          <w:szCs w:val="36"/>
        </w:rPr>
      </w:pPr>
    </w:p>
    <w:p w14:paraId="6F0F189F"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13088D1"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DFD99E9" w14:textId="77777777" w:rsidR="00884606" w:rsidRDefault="00884606">
      <w:pPr>
        <w:tabs>
          <w:tab w:val="left" w:pos="580"/>
        </w:tabs>
        <w:ind w:firstLineChars="500" w:firstLine="1800"/>
        <w:rPr>
          <w:rFonts w:ascii="仿宋_GB2312" w:eastAsia="仿宋_GB2312" w:hAnsi="仿宋"/>
          <w:kern w:val="0"/>
          <w:sz w:val="36"/>
          <w:szCs w:val="36"/>
        </w:rPr>
      </w:pPr>
    </w:p>
    <w:p w14:paraId="75064D44" w14:textId="77777777" w:rsidR="00884606" w:rsidRDefault="00884606"/>
    <w:p w14:paraId="0DCF30CD" w14:textId="77777777" w:rsidR="00884606" w:rsidRDefault="00884606">
      <w:pPr>
        <w:widowControl/>
        <w:jc w:val="right"/>
        <w:rPr>
          <w:rFonts w:ascii="仿宋_GB2312" w:eastAsia="仿宋_GB2312" w:hAnsi="宋体"/>
          <w:b/>
          <w:bCs/>
          <w:sz w:val="30"/>
          <w:szCs w:val="30"/>
        </w:rPr>
        <w:sectPr w:rsidR="00884606">
          <w:headerReference w:type="default" r:id="rId24"/>
          <w:pgSz w:w="11906" w:h="16838"/>
          <w:pgMar w:top="1440" w:right="1077" w:bottom="1440" w:left="1077" w:header="851" w:footer="992" w:gutter="0"/>
          <w:cols w:space="720"/>
          <w:docGrid w:linePitch="312"/>
        </w:sectPr>
      </w:pPr>
    </w:p>
    <w:p w14:paraId="608FEF21" w14:textId="77777777" w:rsidR="00884606" w:rsidRDefault="00884606">
      <w:pPr>
        <w:jc w:val="center"/>
        <w:rPr>
          <w:rFonts w:ascii="黑体" w:eastAsia="黑体" w:hAnsi="黑体"/>
          <w:sz w:val="44"/>
          <w:szCs w:val="44"/>
        </w:rPr>
      </w:pPr>
      <w:r>
        <w:rPr>
          <w:rFonts w:ascii="黑体" w:eastAsia="黑体" w:hAnsi="黑体" w:hint="eastAsia"/>
          <w:sz w:val="44"/>
          <w:szCs w:val="44"/>
        </w:rPr>
        <w:lastRenderedPageBreak/>
        <w:t>目录</w:t>
      </w:r>
    </w:p>
    <w:p w14:paraId="0CD5A9D8" w14:textId="77777777" w:rsidR="00884606" w:rsidRDefault="0088460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BE189AC"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66B9342" w14:textId="77777777" w:rsidR="00884606" w:rsidRDefault="00884606">
      <w:pPr>
        <w:spacing w:line="560" w:lineRule="exact"/>
        <w:rPr>
          <w:rFonts w:ascii="仿宋_GB2312" w:eastAsia="仿宋_GB2312" w:hAnsi="仿宋"/>
          <w:color w:val="C00000"/>
          <w:kern w:val="0"/>
          <w:sz w:val="30"/>
          <w:szCs w:val="30"/>
        </w:rPr>
      </w:pP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7FD038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D93BED">
        <w:rPr>
          <w:rFonts w:ascii="仿宋_GB2312" w:eastAsia="仿宋_GB2312" w:hAnsi="宋体" w:cs="宋体"/>
          <w:noProof/>
          <w:kern w:val="0"/>
          <w:sz w:val="30"/>
          <w:szCs w:val="30"/>
        </w:rPr>
        <w:t>SDRS-HD-2026040</w:t>
      </w:r>
      <w:r>
        <w:rPr>
          <w:rFonts w:ascii="仿宋_GB2312" w:eastAsia="仿宋_GB2312" w:hAnsi="宋体" w:cs="宋体" w:hint="eastAsia"/>
          <w:kern w:val="0"/>
          <w:sz w:val="30"/>
          <w:szCs w:val="30"/>
        </w:rPr>
        <w:t>名称</w:t>
      </w:r>
      <w:r w:rsidRPr="00D93BED">
        <w:rPr>
          <w:rFonts w:ascii="仿宋_GB2312" w:eastAsia="仿宋_GB2312" w:hAnsi="宋体" w:cs="宋体"/>
          <w:noProof/>
          <w:kern w:val="0"/>
          <w:sz w:val="30"/>
          <w:szCs w:val="30"/>
        </w:rPr>
        <w:t>乳山公交公司纯电动车更换动力电池组项目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07DF106"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941A84"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ECA21A8"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B79F808"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12D281F"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C68DF3D"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E4906EB"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29B4475" w14:textId="77777777" w:rsidR="00884606" w:rsidRDefault="0088460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99E033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DEF009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4F795D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93C87C4"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2312D31"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39F731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70FEFDC"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597199F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62CB122" w14:textId="7C3635E7" w:rsidR="00884606" w:rsidRDefault="00A855D9">
      <w:pPr>
        <w:spacing w:line="560" w:lineRule="exact"/>
        <w:ind w:firstLine="640"/>
        <w:rPr>
          <w:rFonts w:ascii="仿宋_GB2312" w:eastAsia="仿宋_GB2312" w:hAnsi="仿宋"/>
          <w:kern w:val="0"/>
          <w:sz w:val="30"/>
          <w:szCs w:val="30"/>
        </w:rPr>
      </w:pPr>
      <w:r w:rsidRPr="00A855D9">
        <w:rPr>
          <w:rFonts w:ascii="仿宋_GB2312" w:eastAsia="仿宋_GB2312" w:hAnsi="仿宋" w:hint="eastAsia"/>
          <w:kern w:val="0"/>
          <w:sz w:val="30"/>
          <w:szCs w:val="30"/>
        </w:rPr>
        <w:t>法定代表人（依法登记的负责人）或授权代表（签字或签章）</w:t>
      </w:r>
      <w:r w:rsidR="00884606">
        <w:rPr>
          <w:rFonts w:ascii="仿宋_GB2312" w:eastAsia="仿宋_GB2312" w:hAnsi="仿宋" w:hint="eastAsia"/>
          <w:kern w:val="0"/>
          <w:sz w:val="30"/>
          <w:szCs w:val="30"/>
        </w:rPr>
        <w:t>：</w:t>
      </w:r>
    </w:p>
    <w:p w14:paraId="2B9450B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3E9AE4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6D001A1"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4DB78E5" w14:textId="77777777" w:rsidR="00884606" w:rsidRDefault="0088460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2B9C941" w14:textId="77777777" w:rsidR="00884606" w:rsidRDefault="00884606"/>
    <w:p w14:paraId="2C6A70D8" w14:textId="77777777" w:rsidR="00884606" w:rsidRDefault="00884606">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0A77EB16" w14:textId="77777777" w:rsidR="00884606" w:rsidRDefault="00884606"/>
    <w:p w14:paraId="35826297" w14:textId="77777777" w:rsidR="00884606" w:rsidRDefault="00884606">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660D0C27" w14:textId="77777777" w:rsidR="00884606" w:rsidRDefault="00884606">
      <w:pPr>
        <w:ind w:right="840"/>
        <w:jc w:val="center"/>
        <w:rPr>
          <w:rFonts w:hAnsi="宋体"/>
        </w:rPr>
      </w:pPr>
    </w:p>
    <w:p w14:paraId="1D981115" w14:textId="77777777" w:rsidR="00884606" w:rsidRDefault="0088460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DD40F18" w14:textId="77777777" w:rsidR="00884606" w:rsidRDefault="00884606">
      <w:pPr>
        <w:tabs>
          <w:tab w:val="left" w:pos="5580"/>
        </w:tabs>
        <w:spacing w:line="600" w:lineRule="exact"/>
        <w:ind w:leftChars="-29" w:left="1100" w:hanging="1161"/>
        <w:rPr>
          <w:rFonts w:ascii="仿宋_GB2312" w:eastAsia="仿宋_GB2312" w:hAnsi="仿宋"/>
          <w:sz w:val="32"/>
          <w:szCs w:val="32"/>
        </w:rPr>
      </w:pPr>
    </w:p>
    <w:p w14:paraId="7B53FBF5" w14:textId="77777777" w:rsidR="00884606" w:rsidRDefault="0088460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FF5EA1A" w14:textId="77777777" w:rsidR="00884606" w:rsidRDefault="00884606">
      <w:pPr>
        <w:tabs>
          <w:tab w:val="left" w:pos="5580"/>
        </w:tabs>
        <w:spacing w:line="600" w:lineRule="exact"/>
        <w:rPr>
          <w:rFonts w:ascii="仿宋_GB2312" w:eastAsia="仿宋_GB2312" w:hAnsi="仿宋"/>
          <w:sz w:val="32"/>
          <w:szCs w:val="32"/>
        </w:rPr>
      </w:pPr>
    </w:p>
    <w:p w14:paraId="7822CA46" w14:textId="77777777" w:rsidR="00884606" w:rsidRDefault="0088460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9B6CFAC" w14:textId="77777777" w:rsidR="00884606" w:rsidRDefault="00884606">
      <w:pPr>
        <w:spacing w:line="600" w:lineRule="exact"/>
        <w:rPr>
          <w:rFonts w:ascii="仿宋_GB2312" w:eastAsia="仿宋_GB2312" w:hAnsi="仿宋"/>
          <w:sz w:val="32"/>
          <w:szCs w:val="32"/>
        </w:rPr>
      </w:pPr>
    </w:p>
    <w:p w14:paraId="2549D739" w14:textId="77777777" w:rsidR="00884606" w:rsidRDefault="0088460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CD2621A"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4E0A425B" w14:textId="483B73E6" w:rsidR="00884606" w:rsidRDefault="0088460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D93BED">
        <w:rPr>
          <w:rFonts w:ascii="仿宋_GB2312" w:eastAsia="仿宋_GB2312" w:hAnsi="仿宋"/>
          <w:noProof/>
          <w:sz w:val="32"/>
          <w:szCs w:val="32"/>
        </w:rPr>
        <w:t>SDRS-HD-2026040</w:t>
      </w:r>
      <w:r>
        <w:rPr>
          <w:rFonts w:ascii="仿宋_GB2312" w:eastAsia="仿宋_GB2312" w:hAnsi="仿宋" w:hint="eastAsia"/>
          <w:sz w:val="32"/>
          <w:szCs w:val="32"/>
        </w:rPr>
        <w:t>号的</w:t>
      </w:r>
      <w:r w:rsidR="001F7157">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7AA07EC3"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A2BF9A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0415240F"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3A150354" w14:textId="77777777" w:rsidR="00884606" w:rsidRDefault="0088460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2D89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5131B3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9077C80"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F3FEF79"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2D2DEE7"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EBE3D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5C7589" w14:textId="77777777" w:rsidR="00884606" w:rsidRDefault="0088460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84606" w14:paraId="52F0489E" w14:textId="77777777">
        <w:trPr>
          <w:trHeight w:val="2963"/>
        </w:trPr>
        <w:tc>
          <w:tcPr>
            <w:tcW w:w="4503" w:type="dxa"/>
            <w:vAlign w:val="center"/>
          </w:tcPr>
          <w:p w14:paraId="3D16012E" w14:textId="77777777" w:rsidR="00884606" w:rsidRDefault="0088460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03817A8" w14:textId="77777777" w:rsidR="00884606" w:rsidRDefault="0088460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71EC544" w14:textId="77777777" w:rsidR="00884606" w:rsidRDefault="00884606">
      <w:pPr>
        <w:rPr>
          <w:vanish/>
        </w:rPr>
      </w:pPr>
    </w:p>
    <w:p w14:paraId="2282A2D0" w14:textId="77777777" w:rsidR="00884606" w:rsidRDefault="00884606">
      <w:pPr>
        <w:spacing w:line="520" w:lineRule="exact"/>
        <w:rPr>
          <w:rFonts w:ascii="仿宋_GB2312" w:eastAsia="仿宋_GB2312" w:hAnsi="仿宋"/>
          <w:b/>
          <w:kern w:val="0"/>
          <w:sz w:val="36"/>
          <w:szCs w:val="21"/>
        </w:rPr>
      </w:pPr>
    </w:p>
    <w:p w14:paraId="08ACC8A1" w14:textId="77777777" w:rsidR="00884606" w:rsidRDefault="0088460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7996B67" w14:textId="77777777" w:rsidR="00884606" w:rsidRDefault="00884606">
      <w:pPr>
        <w:jc w:val="center"/>
        <w:rPr>
          <w:rFonts w:ascii="仿宋_GB2312" w:eastAsia="仿宋_GB2312"/>
          <w:sz w:val="28"/>
          <w:szCs w:val="28"/>
        </w:rPr>
      </w:pPr>
      <w:r>
        <w:rPr>
          <w:rFonts w:ascii="仿宋_GB2312" w:eastAsia="仿宋_GB2312" w:hint="eastAsia"/>
          <w:sz w:val="28"/>
          <w:szCs w:val="28"/>
        </w:rPr>
        <w:t>（格式自拟，加盖投标人公章）</w:t>
      </w:r>
    </w:p>
    <w:p w14:paraId="03BA40FD" w14:textId="77777777" w:rsidR="00884606" w:rsidRDefault="0088460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B5BD2F9" w14:textId="77777777" w:rsidR="00884606" w:rsidRDefault="00884606">
      <w:pPr>
        <w:jc w:val="center"/>
        <w:rPr>
          <w:rFonts w:ascii="仿宋_GB2312" w:eastAsia="仿宋_GB2312"/>
          <w:sz w:val="28"/>
          <w:szCs w:val="28"/>
        </w:rPr>
      </w:pPr>
      <w:r>
        <w:rPr>
          <w:rFonts w:ascii="仿宋_GB2312" w:eastAsia="仿宋_GB2312" w:hint="eastAsia"/>
          <w:sz w:val="28"/>
          <w:szCs w:val="28"/>
        </w:rPr>
        <w:t>（加盖投标人公章）</w:t>
      </w:r>
    </w:p>
    <w:p w14:paraId="2CB9629D" w14:textId="77777777" w:rsidR="00884606" w:rsidRDefault="00884606" w:rsidP="00B13ED6">
      <w:pPr>
        <w:jc w:val="center"/>
        <w:rPr>
          <w:rFonts w:ascii="仿宋_GB2312" w:eastAsia="仿宋_GB2312"/>
          <w:sz w:val="28"/>
          <w:szCs w:val="28"/>
        </w:rPr>
      </w:pPr>
    </w:p>
    <w:p w14:paraId="5F08F7CD" w14:textId="77777777" w:rsidR="00884606" w:rsidRDefault="00884606" w:rsidP="00B13ED6">
      <w:pPr>
        <w:jc w:val="center"/>
        <w:rPr>
          <w:rFonts w:ascii="仿宋_GB2312" w:eastAsia="仿宋_GB2312"/>
          <w:sz w:val="28"/>
          <w:szCs w:val="28"/>
        </w:rPr>
      </w:pPr>
    </w:p>
    <w:p w14:paraId="76175A59" w14:textId="77777777" w:rsidR="00884606" w:rsidRDefault="00884606" w:rsidP="00B13ED6">
      <w:pPr>
        <w:jc w:val="center"/>
        <w:rPr>
          <w:rFonts w:ascii="仿宋_GB2312" w:eastAsia="仿宋_GB2312"/>
          <w:sz w:val="28"/>
          <w:szCs w:val="28"/>
        </w:rPr>
      </w:pPr>
    </w:p>
    <w:p w14:paraId="78F1F13A" w14:textId="77777777" w:rsidR="00884606" w:rsidRDefault="00884606" w:rsidP="00B13ED6">
      <w:pPr>
        <w:jc w:val="center"/>
        <w:rPr>
          <w:rFonts w:ascii="仿宋_GB2312" w:eastAsia="仿宋_GB2312"/>
          <w:sz w:val="28"/>
          <w:szCs w:val="28"/>
        </w:rPr>
      </w:pPr>
    </w:p>
    <w:p w14:paraId="74C049A9" w14:textId="77777777" w:rsidR="00884606" w:rsidRDefault="00884606" w:rsidP="00B13ED6">
      <w:pPr>
        <w:jc w:val="center"/>
        <w:rPr>
          <w:rFonts w:ascii="仿宋_GB2312" w:eastAsia="仿宋_GB2312"/>
          <w:sz w:val="28"/>
          <w:szCs w:val="28"/>
        </w:rPr>
      </w:pPr>
    </w:p>
    <w:p w14:paraId="0FD6C186" w14:textId="77777777" w:rsidR="00884606" w:rsidRDefault="00884606" w:rsidP="00B13ED6">
      <w:pPr>
        <w:jc w:val="center"/>
        <w:rPr>
          <w:rFonts w:ascii="仿宋_GB2312" w:eastAsia="仿宋_GB2312"/>
          <w:sz w:val="28"/>
          <w:szCs w:val="28"/>
        </w:rPr>
      </w:pPr>
    </w:p>
    <w:p w14:paraId="3CCADF29" w14:textId="77777777" w:rsidR="00884606" w:rsidRDefault="00884606" w:rsidP="00B13ED6">
      <w:pPr>
        <w:jc w:val="center"/>
        <w:rPr>
          <w:rFonts w:ascii="仿宋_GB2312" w:eastAsia="仿宋_GB2312"/>
          <w:sz w:val="28"/>
          <w:szCs w:val="28"/>
        </w:rPr>
      </w:pPr>
    </w:p>
    <w:p w14:paraId="4DE00B8C" w14:textId="77777777" w:rsidR="00884606" w:rsidRDefault="00884606" w:rsidP="00B13ED6">
      <w:pPr>
        <w:jc w:val="center"/>
        <w:rPr>
          <w:rFonts w:ascii="仿宋_GB2312" w:eastAsia="仿宋_GB2312"/>
          <w:sz w:val="28"/>
          <w:szCs w:val="28"/>
        </w:rPr>
      </w:pPr>
    </w:p>
    <w:p w14:paraId="2727EA07" w14:textId="77777777" w:rsidR="00884606" w:rsidRDefault="00884606" w:rsidP="00B13ED6">
      <w:pPr>
        <w:jc w:val="center"/>
        <w:rPr>
          <w:rFonts w:ascii="仿宋_GB2312" w:eastAsia="仿宋_GB2312"/>
          <w:sz w:val="28"/>
          <w:szCs w:val="28"/>
        </w:rPr>
      </w:pPr>
    </w:p>
    <w:p w14:paraId="4149E529" w14:textId="77777777" w:rsidR="00884606" w:rsidRDefault="00884606" w:rsidP="00B13ED6">
      <w:pPr>
        <w:jc w:val="center"/>
        <w:rPr>
          <w:rFonts w:ascii="仿宋_GB2312" w:eastAsia="仿宋_GB2312"/>
          <w:sz w:val="28"/>
          <w:szCs w:val="28"/>
        </w:rPr>
      </w:pPr>
    </w:p>
    <w:p w14:paraId="4AE92ED6" w14:textId="77777777" w:rsidR="00884606" w:rsidRDefault="00884606" w:rsidP="00B13ED6">
      <w:pPr>
        <w:jc w:val="center"/>
        <w:rPr>
          <w:rFonts w:ascii="仿宋_GB2312" w:eastAsia="仿宋_GB2312"/>
          <w:sz w:val="28"/>
          <w:szCs w:val="28"/>
        </w:rPr>
      </w:pPr>
    </w:p>
    <w:p w14:paraId="6EB69285" w14:textId="77777777" w:rsidR="00884606" w:rsidRDefault="00884606" w:rsidP="00B13ED6">
      <w:pPr>
        <w:jc w:val="center"/>
        <w:rPr>
          <w:rFonts w:ascii="仿宋_GB2312" w:eastAsia="仿宋_GB2312"/>
          <w:sz w:val="28"/>
          <w:szCs w:val="28"/>
        </w:rPr>
      </w:pPr>
    </w:p>
    <w:p w14:paraId="6D1FDCCB" w14:textId="77777777" w:rsidR="00884606" w:rsidRDefault="00884606" w:rsidP="00B13ED6">
      <w:pPr>
        <w:jc w:val="center"/>
        <w:rPr>
          <w:rFonts w:ascii="仿宋_GB2312" w:eastAsia="仿宋_GB2312"/>
          <w:sz w:val="28"/>
          <w:szCs w:val="28"/>
        </w:rPr>
      </w:pPr>
    </w:p>
    <w:p w14:paraId="7A6647E9" w14:textId="77777777" w:rsidR="00884606" w:rsidRDefault="00884606" w:rsidP="00B13ED6">
      <w:pPr>
        <w:jc w:val="center"/>
        <w:rPr>
          <w:rFonts w:ascii="仿宋_GB2312" w:eastAsia="仿宋_GB2312"/>
          <w:sz w:val="28"/>
          <w:szCs w:val="28"/>
        </w:rPr>
      </w:pPr>
    </w:p>
    <w:p w14:paraId="40E1B2B3" w14:textId="77777777" w:rsidR="00884606" w:rsidRDefault="00884606" w:rsidP="00B13ED6">
      <w:pPr>
        <w:jc w:val="center"/>
        <w:rPr>
          <w:rFonts w:ascii="仿宋_GB2312" w:eastAsia="仿宋_GB2312"/>
          <w:sz w:val="28"/>
          <w:szCs w:val="28"/>
        </w:rPr>
      </w:pPr>
    </w:p>
    <w:p w14:paraId="2D915D03" w14:textId="77777777" w:rsidR="00884606" w:rsidRDefault="00884606" w:rsidP="00B13ED6">
      <w:pPr>
        <w:jc w:val="center"/>
        <w:rPr>
          <w:rFonts w:ascii="仿宋_GB2312" w:eastAsia="仿宋_GB2312"/>
          <w:sz w:val="28"/>
          <w:szCs w:val="28"/>
        </w:rPr>
      </w:pPr>
    </w:p>
    <w:p w14:paraId="3CAA09B7" w14:textId="77777777" w:rsidR="00884606" w:rsidRDefault="00884606"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2439236" w14:textId="77777777" w:rsidR="00884606" w:rsidRDefault="00884606">
      <w:pPr>
        <w:jc w:val="center"/>
        <w:rPr>
          <w:rFonts w:ascii="仿宋_GB2312" w:eastAsia="仿宋_GB2312"/>
          <w:sz w:val="28"/>
          <w:szCs w:val="28"/>
        </w:rPr>
      </w:pPr>
    </w:p>
    <w:p w14:paraId="554D0E90"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8348834" w14:textId="77777777" w:rsidR="00884606" w:rsidRDefault="00884606">
      <w:pPr>
        <w:tabs>
          <w:tab w:val="left" w:pos="5580"/>
        </w:tabs>
        <w:spacing w:line="360" w:lineRule="auto"/>
        <w:rPr>
          <w:rFonts w:ascii="仿宋_GB2312" w:eastAsia="仿宋_GB2312" w:hAnsi="仿宋"/>
          <w:bCs/>
          <w:sz w:val="28"/>
          <w:szCs w:val="28"/>
        </w:rPr>
      </w:pPr>
    </w:p>
    <w:p w14:paraId="6259D6DB" w14:textId="77777777" w:rsidR="00884606" w:rsidRDefault="0088460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947098"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8B0334F"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AAD5177"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61B0E23" w14:textId="77777777" w:rsidR="00884606" w:rsidRDefault="0088460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6FA0844"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511BF158"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3806923D"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6F24FCC2"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79018D11" w14:textId="77777777" w:rsidR="00884606" w:rsidRDefault="0088460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B8DC946" w14:textId="77777777" w:rsidR="00884606" w:rsidRDefault="00884606"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96F6543" w14:textId="77777777" w:rsidR="00884606" w:rsidRDefault="00884606">
      <w:pPr>
        <w:tabs>
          <w:tab w:val="left" w:pos="5580"/>
        </w:tabs>
        <w:spacing w:line="360" w:lineRule="auto"/>
        <w:ind w:firstLineChars="1476" w:firstLine="4133"/>
        <w:rPr>
          <w:rFonts w:ascii="仿宋_GB2312" w:eastAsia="仿宋_GB2312"/>
          <w:kern w:val="0"/>
          <w:sz w:val="28"/>
          <w:szCs w:val="28"/>
        </w:rPr>
      </w:pPr>
    </w:p>
    <w:p w14:paraId="618C8538" w14:textId="77777777" w:rsidR="00884606" w:rsidRDefault="0088460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66DF92ED" w14:textId="77777777" w:rsidR="00884606" w:rsidRPr="00F85711" w:rsidRDefault="00884606"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A148948"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70E35A4F" w14:textId="77777777" w:rsidR="00884606" w:rsidRPr="00F85711" w:rsidRDefault="00884606"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D0C69A8" w14:textId="77777777" w:rsidR="00884606" w:rsidRPr="00F85711" w:rsidRDefault="00884606"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03E2DAB" w14:textId="77777777" w:rsidR="00884606" w:rsidRDefault="00884606"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C6AD895"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A038F58" w14:textId="77777777" w:rsidR="00884606" w:rsidRPr="00F85711" w:rsidRDefault="00884606" w:rsidP="008116E0"/>
    <w:p w14:paraId="159ED3D3" w14:textId="77777777" w:rsidR="00884606" w:rsidRPr="00F85711" w:rsidRDefault="00884606" w:rsidP="008116E0">
      <w:pPr>
        <w:rPr>
          <w:rFonts w:ascii="宋体" w:hAnsi="Courier New"/>
          <w:kern w:val="0"/>
          <w:szCs w:val="21"/>
        </w:rPr>
      </w:pPr>
    </w:p>
    <w:p w14:paraId="0931099E" w14:textId="77777777" w:rsidR="00884606" w:rsidRPr="00F85711" w:rsidRDefault="00884606"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94A9C36" w14:textId="77777777" w:rsidR="00884606" w:rsidRPr="00F85711" w:rsidRDefault="00884606"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7E5784BA" w14:textId="77777777" w:rsidR="00884606" w:rsidRDefault="00884606"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7E8BCDDA" w14:textId="77777777" w:rsidR="00884606" w:rsidRDefault="00884606"/>
    <w:p w14:paraId="54650ED1" w14:textId="77777777" w:rsidR="00884606" w:rsidRDefault="0088460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84606" w14:paraId="7CA321BF" w14:textId="77777777">
        <w:trPr>
          <w:cantSplit/>
          <w:trHeight w:val="227"/>
          <w:jc w:val="center"/>
        </w:trPr>
        <w:tc>
          <w:tcPr>
            <w:tcW w:w="2214" w:type="dxa"/>
            <w:gridSpan w:val="2"/>
            <w:vAlign w:val="center"/>
          </w:tcPr>
          <w:p w14:paraId="43F6540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C032E51"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0114D117"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6A615E8" w14:textId="77777777" w:rsidR="00884606" w:rsidRDefault="00884606">
            <w:pPr>
              <w:spacing w:line="440" w:lineRule="exact"/>
              <w:jc w:val="center"/>
              <w:rPr>
                <w:rFonts w:ascii="仿宋_GB2312" w:eastAsia="仿宋_GB2312" w:hAnsi="仿宋"/>
                <w:sz w:val="28"/>
                <w:szCs w:val="28"/>
              </w:rPr>
            </w:pPr>
          </w:p>
        </w:tc>
      </w:tr>
      <w:tr w:rsidR="00884606" w14:paraId="476B009F" w14:textId="77777777">
        <w:trPr>
          <w:cantSplit/>
          <w:trHeight w:val="227"/>
          <w:jc w:val="center"/>
        </w:trPr>
        <w:tc>
          <w:tcPr>
            <w:tcW w:w="2214" w:type="dxa"/>
            <w:gridSpan w:val="2"/>
            <w:vAlign w:val="center"/>
          </w:tcPr>
          <w:p w14:paraId="19529822"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A31643"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5B99CDDF"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67BD36E" w14:textId="77777777" w:rsidR="00884606" w:rsidRDefault="00884606">
            <w:pPr>
              <w:spacing w:line="440" w:lineRule="exact"/>
              <w:jc w:val="center"/>
              <w:rPr>
                <w:rFonts w:ascii="仿宋_GB2312" w:eastAsia="仿宋_GB2312" w:hAnsi="仿宋"/>
                <w:sz w:val="28"/>
                <w:szCs w:val="28"/>
              </w:rPr>
            </w:pPr>
          </w:p>
        </w:tc>
      </w:tr>
      <w:tr w:rsidR="00884606" w14:paraId="71EF4DF1" w14:textId="77777777">
        <w:trPr>
          <w:cantSplit/>
          <w:trHeight w:val="227"/>
          <w:jc w:val="center"/>
        </w:trPr>
        <w:tc>
          <w:tcPr>
            <w:tcW w:w="2214" w:type="dxa"/>
            <w:gridSpan w:val="2"/>
            <w:vAlign w:val="center"/>
          </w:tcPr>
          <w:p w14:paraId="6F03AF8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727B40"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884606" w14:paraId="3854A89D" w14:textId="77777777">
        <w:trPr>
          <w:cantSplit/>
          <w:trHeight w:val="227"/>
          <w:jc w:val="center"/>
        </w:trPr>
        <w:tc>
          <w:tcPr>
            <w:tcW w:w="2214" w:type="dxa"/>
            <w:gridSpan w:val="2"/>
            <w:vAlign w:val="center"/>
          </w:tcPr>
          <w:p w14:paraId="048E14F5"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9C6BEF6" w14:textId="77777777" w:rsidR="00884606" w:rsidRDefault="00884606">
            <w:pPr>
              <w:spacing w:line="440" w:lineRule="exact"/>
              <w:jc w:val="center"/>
              <w:rPr>
                <w:rFonts w:ascii="仿宋_GB2312" w:eastAsia="仿宋_GB2312" w:hAnsi="仿宋"/>
                <w:sz w:val="28"/>
                <w:szCs w:val="28"/>
              </w:rPr>
            </w:pPr>
          </w:p>
        </w:tc>
        <w:tc>
          <w:tcPr>
            <w:tcW w:w="2827" w:type="dxa"/>
            <w:gridSpan w:val="4"/>
            <w:vAlign w:val="center"/>
          </w:tcPr>
          <w:p w14:paraId="3898D9E8"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AEC5A65" w14:textId="77777777" w:rsidR="00884606" w:rsidRDefault="00884606">
            <w:pPr>
              <w:spacing w:line="440" w:lineRule="exact"/>
              <w:jc w:val="center"/>
              <w:rPr>
                <w:rFonts w:ascii="仿宋_GB2312" w:eastAsia="仿宋_GB2312" w:hAnsi="仿宋"/>
                <w:sz w:val="28"/>
                <w:szCs w:val="28"/>
              </w:rPr>
            </w:pPr>
          </w:p>
        </w:tc>
      </w:tr>
      <w:tr w:rsidR="00884606" w14:paraId="790D0DA6" w14:textId="77777777">
        <w:trPr>
          <w:cantSplit/>
          <w:trHeight w:val="227"/>
          <w:jc w:val="center"/>
        </w:trPr>
        <w:tc>
          <w:tcPr>
            <w:tcW w:w="567" w:type="dxa"/>
            <w:vMerge w:val="restart"/>
            <w:vAlign w:val="center"/>
          </w:tcPr>
          <w:p w14:paraId="22D5534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CE9504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DBA243D" w14:textId="77777777" w:rsidR="00884606" w:rsidRDefault="00884606">
            <w:pPr>
              <w:spacing w:line="440" w:lineRule="exact"/>
              <w:jc w:val="center"/>
              <w:rPr>
                <w:rFonts w:ascii="仿宋_GB2312" w:eastAsia="仿宋_GB2312" w:hAnsi="仿宋"/>
                <w:sz w:val="28"/>
                <w:szCs w:val="28"/>
              </w:rPr>
            </w:pPr>
          </w:p>
        </w:tc>
      </w:tr>
      <w:tr w:rsidR="00884606" w14:paraId="75CD3571" w14:textId="77777777">
        <w:trPr>
          <w:cantSplit/>
          <w:trHeight w:val="227"/>
          <w:jc w:val="center"/>
        </w:trPr>
        <w:tc>
          <w:tcPr>
            <w:tcW w:w="567" w:type="dxa"/>
            <w:vMerge/>
            <w:textDirection w:val="tbRlV"/>
            <w:vAlign w:val="center"/>
          </w:tcPr>
          <w:p w14:paraId="04D1A32D"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96DB13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3469D8" w14:textId="77777777" w:rsidR="00884606" w:rsidRDefault="00884606">
            <w:pPr>
              <w:spacing w:line="440" w:lineRule="exact"/>
              <w:jc w:val="center"/>
              <w:rPr>
                <w:rFonts w:ascii="仿宋_GB2312" w:eastAsia="仿宋_GB2312" w:hAnsi="仿宋"/>
                <w:sz w:val="28"/>
                <w:szCs w:val="28"/>
              </w:rPr>
            </w:pPr>
          </w:p>
        </w:tc>
      </w:tr>
      <w:tr w:rsidR="00884606" w14:paraId="283E89A3" w14:textId="77777777">
        <w:trPr>
          <w:cantSplit/>
          <w:trHeight w:val="227"/>
          <w:jc w:val="center"/>
        </w:trPr>
        <w:tc>
          <w:tcPr>
            <w:tcW w:w="567" w:type="dxa"/>
            <w:vMerge/>
            <w:textDirection w:val="tbRlV"/>
            <w:vAlign w:val="center"/>
          </w:tcPr>
          <w:p w14:paraId="5C88362C"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0932374"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7C4017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15781FE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C6C77D9" w14:textId="77777777" w:rsidR="00884606" w:rsidRDefault="00884606">
            <w:pPr>
              <w:spacing w:line="440" w:lineRule="exact"/>
              <w:jc w:val="center"/>
              <w:rPr>
                <w:rFonts w:ascii="仿宋_GB2312" w:eastAsia="仿宋_GB2312" w:hAnsi="仿宋"/>
                <w:sz w:val="28"/>
                <w:szCs w:val="28"/>
              </w:rPr>
            </w:pPr>
          </w:p>
        </w:tc>
      </w:tr>
      <w:tr w:rsidR="00884606" w14:paraId="26896F2F" w14:textId="77777777">
        <w:trPr>
          <w:cantSplit/>
          <w:trHeight w:val="227"/>
          <w:jc w:val="center"/>
        </w:trPr>
        <w:tc>
          <w:tcPr>
            <w:tcW w:w="567" w:type="dxa"/>
            <w:vMerge/>
            <w:textDirection w:val="tbRlV"/>
            <w:vAlign w:val="center"/>
          </w:tcPr>
          <w:p w14:paraId="023308D6"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AE6AC51"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E6D909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4C50063B"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50BF381" w14:textId="77777777" w:rsidR="00884606" w:rsidRDefault="00884606">
            <w:pPr>
              <w:spacing w:line="440" w:lineRule="exact"/>
              <w:jc w:val="center"/>
              <w:rPr>
                <w:rFonts w:ascii="仿宋_GB2312" w:eastAsia="仿宋_GB2312" w:hAnsi="仿宋"/>
                <w:sz w:val="28"/>
                <w:szCs w:val="28"/>
              </w:rPr>
            </w:pPr>
          </w:p>
        </w:tc>
      </w:tr>
      <w:tr w:rsidR="00884606" w14:paraId="14BFAD2A" w14:textId="77777777">
        <w:trPr>
          <w:cantSplit/>
          <w:trHeight w:val="227"/>
          <w:jc w:val="center"/>
        </w:trPr>
        <w:tc>
          <w:tcPr>
            <w:tcW w:w="567" w:type="dxa"/>
            <w:vMerge/>
            <w:textDirection w:val="tbRlV"/>
            <w:vAlign w:val="center"/>
          </w:tcPr>
          <w:p w14:paraId="017B375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6F05DEB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F3DE67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884606" w14:paraId="25FA9671" w14:textId="77777777">
        <w:trPr>
          <w:cantSplit/>
          <w:trHeight w:val="227"/>
          <w:jc w:val="center"/>
        </w:trPr>
        <w:tc>
          <w:tcPr>
            <w:tcW w:w="9258" w:type="dxa"/>
            <w:gridSpan w:val="10"/>
            <w:vAlign w:val="center"/>
          </w:tcPr>
          <w:p w14:paraId="1862EBBE"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884606" w14:paraId="1931F86A" w14:textId="77777777">
        <w:trPr>
          <w:cantSplit/>
          <w:trHeight w:val="3590"/>
          <w:jc w:val="center"/>
        </w:trPr>
        <w:tc>
          <w:tcPr>
            <w:tcW w:w="9258" w:type="dxa"/>
            <w:gridSpan w:val="10"/>
          </w:tcPr>
          <w:p w14:paraId="196A2C4B" w14:textId="77777777" w:rsidR="00884606" w:rsidRDefault="00884606">
            <w:pPr>
              <w:spacing w:line="440" w:lineRule="exact"/>
              <w:rPr>
                <w:rFonts w:ascii="仿宋_GB2312" w:eastAsia="仿宋_GB2312" w:hAnsi="仿宋"/>
                <w:sz w:val="28"/>
                <w:szCs w:val="28"/>
              </w:rPr>
            </w:pPr>
          </w:p>
        </w:tc>
      </w:tr>
    </w:tbl>
    <w:p w14:paraId="2D13B2B5" w14:textId="77777777" w:rsidR="00884606" w:rsidRDefault="00884606">
      <w:pPr>
        <w:jc w:val="center"/>
        <w:rPr>
          <w:rFonts w:ascii="仿宋_GB2312" w:eastAsia="仿宋_GB2312" w:hAnsi="仿宋"/>
          <w:b/>
          <w:sz w:val="44"/>
          <w:szCs w:val="44"/>
        </w:rPr>
      </w:pPr>
    </w:p>
    <w:p w14:paraId="67BB8612"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01342D9"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DF83E4C" w14:textId="77777777" w:rsidR="00884606" w:rsidRDefault="00884606">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577ABDAE" w14:textId="77777777" w:rsidR="00884606" w:rsidRDefault="00884606">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884606" w14:paraId="19CB39B9" w14:textId="77777777">
        <w:trPr>
          <w:trHeight w:val="510"/>
          <w:jc w:val="center"/>
        </w:trPr>
        <w:tc>
          <w:tcPr>
            <w:tcW w:w="1986" w:type="dxa"/>
            <w:vAlign w:val="center"/>
          </w:tcPr>
          <w:p w14:paraId="1ACB8E69"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0E230F97"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7219C53B"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61B05D2C"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F33AD3"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F248254"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6A8838A"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884606" w14:paraId="6E08CCD8" w14:textId="77777777">
        <w:trPr>
          <w:trHeight w:val="510"/>
          <w:jc w:val="center"/>
        </w:trPr>
        <w:tc>
          <w:tcPr>
            <w:tcW w:w="1986" w:type="dxa"/>
            <w:vAlign w:val="center"/>
          </w:tcPr>
          <w:p w14:paraId="247239F6" w14:textId="77777777" w:rsidR="00884606" w:rsidRDefault="00884606">
            <w:pPr>
              <w:spacing w:line="360" w:lineRule="exact"/>
              <w:jc w:val="center"/>
              <w:rPr>
                <w:rFonts w:ascii="仿宋_GB2312" w:eastAsia="仿宋_GB2312" w:hAnsi="宋体"/>
                <w:b/>
                <w:sz w:val="24"/>
              </w:rPr>
            </w:pPr>
          </w:p>
        </w:tc>
        <w:tc>
          <w:tcPr>
            <w:tcW w:w="1275" w:type="dxa"/>
            <w:vAlign w:val="center"/>
          </w:tcPr>
          <w:p w14:paraId="4D265E58" w14:textId="77777777" w:rsidR="00884606" w:rsidRDefault="00884606">
            <w:pPr>
              <w:spacing w:line="360" w:lineRule="exact"/>
              <w:jc w:val="center"/>
              <w:rPr>
                <w:rFonts w:ascii="仿宋_GB2312" w:eastAsia="仿宋_GB2312" w:hAnsi="宋体"/>
                <w:b/>
                <w:sz w:val="24"/>
              </w:rPr>
            </w:pPr>
          </w:p>
        </w:tc>
        <w:tc>
          <w:tcPr>
            <w:tcW w:w="939" w:type="dxa"/>
            <w:vAlign w:val="center"/>
          </w:tcPr>
          <w:p w14:paraId="53FE36DA" w14:textId="77777777" w:rsidR="00884606" w:rsidRDefault="00884606">
            <w:pPr>
              <w:spacing w:line="360" w:lineRule="exact"/>
              <w:jc w:val="center"/>
              <w:rPr>
                <w:rFonts w:ascii="仿宋_GB2312" w:eastAsia="仿宋_GB2312" w:hAnsi="宋体"/>
                <w:b/>
                <w:sz w:val="24"/>
              </w:rPr>
            </w:pPr>
          </w:p>
        </w:tc>
        <w:tc>
          <w:tcPr>
            <w:tcW w:w="1294" w:type="dxa"/>
            <w:vAlign w:val="center"/>
          </w:tcPr>
          <w:p w14:paraId="5A8B1DB7" w14:textId="77777777" w:rsidR="00884606" w:rsidRDefault="00884606">
            <w:pPr>
              <w:spacing w:line="360" w:lineRule="exact"/>
              <w:jc w:val="center"/>
              <w:rPr>
                <w:rFonts w:ascii="仿宋_GB2312" w:eastAsia="仿宋_GB2312" w:hAnsi="宋体"/>
                <w:b/>
                <w:sz w:val="24"/>
              </w:rPr>
            </w:pPr>
          </w:p>
        </w:tc>
        <w:tc>
          <w:tcPr>
            <w:tcW w:w="1294" w:type="dxa"/>
            <w:vAlign w:val="center"/>
          </w:tcPr>
          <w:p w14:paraId="25FFCB20" w14:textId="77777777" w:rsidR="00884606" w:rsidRDefault="00884606">
            <w:pPr>
              <w:spacing w:line="360" w:lineRule="exact"/>
              <w:jc w:val="center"/>
              <w:rPr>
                <w:rFonts w:ascii="仿宋_GB2312" w:eastAsia="仿宋_GB2312" w:hAnsi="宋体"/>
                <w:b/>
                <w:sz w:val="24"/>
              </w:rPr>
            </w:pPr>
          </w:p>
        </w:tc>
        <w:tc>
          <w:tcPr>
            <w:tcW w:w="1295" w:type="dxa"/>
            <w:vAlign w:val="center"/>
          </w:tcPr>
          <w:p w14:paraId="612055B4" w14:textId="77777777" w:rsidR="00884606" w:rsidRDefault="00884606">
            <w:pPr>
              <w:spacing w:line="360" w:lineRule="exact"/>
              <w:jc w:val="center"/>
              <w:rPr>
                <w:rFonts w:ascii="仿宋_GB2312" w:eastAsia="仿宋_GB2312" w:hAnsi="宋体"/>
                <w:b/>
                <w:sz w:val="24"/>
              </w:rPr>
            </w:pPr>
          </w:p>
        </w:tc>
        <w:tc>
          <w:tcPr>
            <w:tcW w:w="1295" w:type="dxa"/>
            <w:vAlign w:val="center"/>
          </w:tcPr>
          <w:p w14:paraId="3084B461" w14:textId="77777777" w:rsidR="00884606" w:rsidRDefault="00884606">
            <w:pPr>
              <w:spacing w:line="360" w:lineRule="exact"/>
              <w:jc w:val="center"/>
              <w:rPr>
                <w:rFonts w:ascii="仿宋_GB2312" w:eastAsia="仿宋_GB2312" w:hAnsi="宋体"/>
                <w:b/>
                <w:sz w:val="24"/>
              </w:rPr>
            </w:pPr>
          </w:p>
        </w:tc>
      </w:tr>
      <w:tr w:rsidR="00884606" w14:paraId="7A82B6BC" w14:textId="77777777">
        <w:trPr>
          <w:trHeight w:val="510"/>
          <w:jc w:val="center"/>
        </w:trPr>
        <w:tc>
          <w:tcPr>
            <w:tcW w:w="1986" w:type="dxa"/>
            <w:vAlign w:val="center"/>
          </w:tcPr>
          <w:p w14:paraId="62A771FA" w14:textId="77777777" w:rsidR="00884606" w:rsidRDefault="00884606">
            <w:pPr>
              <w:spacing w:line="360" w:lineRule="exact"/>
              <w:jc w:val="center"/>
              <w:rPr>
                <w:rFonts w:ascii="仿宋_GB2312" w:eastAsia="仿宋_GB2312" w:hAnsi="宋体"/>
                <w:b/>
                <w:sz w:val="24"/>
              </w:rPr>
            </w:pPr>
          </w:p>
        </w:tc>
        <w:tc>
          <w:tcPr>
            <w:tcW w:w="1275" w:type="dxa"/>
            <w:vAlign w:val="center"/>
          </w:tcPr>
          <w:p w14:paraId="4CCC793C" w14:textId="77777777" w:rsidR="00884606" w:rsidRDefault="00884606">
            <w:pPr>
              <w:spacing w:line="360" w:lineRule="exact"/>
              <w:jc w:val="center"/>
              <w:rPr>
                <w:rFonts w:ascii="仿宋_GB2312" w:eastAsia="仿宋_GB2312" w:hAnsi="宋体"/>
                <w:b/>
                <w:sz w:val="24"/>
              </w:rPr>
            </w:pPr>
          </w:p>
        </w:tc>
        <w:tc>
          <w:tcPr>
            <w:tcW w:w="939" w:type="dxa"/>
            <w:vAlign w:val="center"/>
          </w:tcPr>
          <w:p w14:paraId="5B53BE79" w14:textId="77777777" w:rsidR="00884606" w:rsidRDefault="00884606">
            <w:pPr>
              <w:spacing w:line="360" w:lineRule="exact"/>
              <w:jc w:val="center"/>
              <w:rPr>
                <w:rFonts w:ascii="仿宋_GB2312" w:eastAsia="仿宋_GB2312" w:hAnsi="宋体"/>
                <w:b/>
                <w:sz w:val="24"/>
              </w:rPr>
            </w:pPr>
          </w:p>
        </w:tc>
        <w:tc>
          <w:tcPr>
            <w:tcW w:w="1294" w:type="dxa"/>
            <w:vAlign w:val="center"/>
          </w:tcPr>
          <w:p w14:paraId="36BF1355" w14:textId="77777777" w:rsidR="00884606" w:rsidRDefault="00884606">
            <w:pPr>
              <w:spacing w:line="360" w:lineRule="exact"/>
              <w:jc w:val="center"/>
              <w:rPr>
                <w:rFonts w:ascii="仿宋_GB2312" w:eastAsia="仿宋_GB2312" w:hAnsi="宋体"/>
                <w:b/>
                <w:sz w:val="24"/>
              </w:rPr>
            </w:pPr>
          </w:p>
        </w:tc>
        <w:tc>
          <w:tcPr>
            <w:tcW w:w="1294" w:type="dxa"/>
            <w:vAlign w:val="center"/>
          </w:tcPr>
          <w:p w14:paraId="5B556285" w14:textId="77777777" w:rsidR="00884606" w:rsidRDefault="00884606">
            <w:pPr>
              <w:spacing w:line="360" w:lineRule="exact"/>
              <w:jc w:val="center"/>
              <w:rPr>
                <w:rFonts w:ascii="仿宋_GB2312" w:eastAsia="仿宋_GB2312" w:hAnsi="宋体"/>
                <w:b/>
                <w:sz w:val="24"/>
              </w:rPr>
            </w:pPr>
          </w:p>
        </w:tc>
        <w:tc>
          <w:tcPr>
            <w:tcW w:w="1295" w:type="dxa"/>
            <w:vAlign w:val="center"/>
          </w:tcPr>
          <w:p w14:paraId="75B15C75" w14:textId="77777777" w:rsidR="00884606" w:rsidRDefault="00884606">
            <w:pPr>
              <w:spacing w:line="360" w:lineRule="exact"/>
              <w:jc w:val="center"/>
              <w:rPr>
                <w:rFonts w:ascii="仿宋_GB2312" w:eastAsia="仿宋_GB2312" w:hAnsi="宋体"/>
                <w:b/>
                <w:sz w:val="24"/>
              </w:rPr>
            </w:pPr>
          </w:p>
        </w:tc>
        <w:tc>
          <w:tcPr>
            <w:tcW w:w="1295" w:type="dxa"/>
            <w:vAlign w:val="center"/>
          </w:tcPr>
          <w:p w14:paraId="3034F408" w14:textId="77777777" w:rsidR="00884606" w:rsidRDefault="00884606">
            <w:pPr>
              <w:spacing w:line="360" w:lineRule="exact"/>
              <w:jc w:val="center"/>
              <w:rPr>
                <w:rFonts w:ascii="仿宋_GB2312" w:eastAsia="仿宋_GB2312" w:hAnsi="宋体"/>
                <w:b/>
                <w:sz w:val="24"/>
              </w:rPr>
            </w:pPr>
          </w:p>
        </w:tc>
      </w:tr>
      <w:tr w:rsidR="00884606" w14:paraId="6941B4E2" w14:textId="77777777">
        <w:trPr>
          <w:trHeight w:val="510"/>
          <w:jc w:val="center"/>
        </w:trPr>
        <w:tc>
          <w:tcPr>
            <w:tcW w:w="1986" w:type="dxa"/>
            <w:vAlign w:val="center"/>
          </w:tcPr>
          <w:p w14:paraId="03A956B7" w14:textId="77777777" w:rsidR="00884606" w:rsidRDefault="00884606">
            <w:pPr>
              <w:spacing w:line="360" w:lineRule="exact"/>
              <w:jc w:val="center"/>
              <w:rPr>
                <w:rFonts w:ascii="仿宋_GB2312" w:eastAsia="仿宋_GB2312" w:hAnsi="宋体"/>
                <w:b/>
                <w:sz w:val="24"/>
              </w:rPr>
            </w:pPr>
          </w:p>
        </w:tc>
        <w:tc>
          <w:tcPr>
            <w:tcW w:w="1275" w:type="dxa"/>
            <w:vAlign w:val="center"/>
          </w:tcPr>
          <w:p w14:paraId="12706D3F" w14:textId="77777777" w:rsidR="00884606" w:rsidRDefault="00884606">
            <w:pPr>
              <w:spacing w:line="360" w:lineRule="exact"/>
              <w:jc w:val="center"/>
              <w:rPr>
                <w:rFonts w:ascii="仿宋_GB2312" w:eastAsia="仿宋_GB2312" w:hAnsi="宋体"/>
                <w:b/>
                <w:sz w:val="24"/>
              </w:rPr>
            </w:pPr>
          </w:p>
        </w:tc>
        <w:tc>
          <w:tcPr>
            <w:tcW w:w="939" w:type="dxa"/>
            <w:vAlign w:val="center"/>
          </w:tcPr>
          <w:p w14:paraId="7E1BB74A" w14:textId="77777777" w:rsidR="00884606" w:rsidRDefault="00884606">
            <w:pPr>
              <w:spacing w:line="360" w:lineRule="exact"/>
              <w:jc w:val="center"/>
              <w:rPr>
                <w:rFonts w:ascii="仿宋_GB2312" w:eastAsia="仿宋_GB2312" w:hAnsi="宋体"/>
                <w:b/>
                <w:sz w:val="24"/>
              </w:rPr>
            </w:pPr>
          </w:p>
        </w:tc>
        <w:tc>
          <w:tcPr>
            <w:tcW w:w="1294" w:type="dxa"/>
            <w:vAlign w:val="center"/>
          </w:tcPr>
          <w:p w14:paraId="085394F0" w14:textId="77777777" w:rsidR="00884606" w:rsidRDefault="00884606">
            <w:pPr>
              <w:spacing w:line="360" w:lineRule="exact"/>
              <w:jc w:val="center"/>
              <w:rPr>
                <w:rFonts w:ascii="仿宋_GB2312" w:eastAsia="仿宋_GB2312" w:hAnsi="宋体"/>
                <w:b/>
                <w:sz w:val="24"/>
              </w:rPr>
            </w:pPr>
          </w:p>
        </w:tc>
        <w:tc>
          <w:tcPr>
            <w:tcW w:w="1294" w:type="dxa"/>
            <w:vAlign w:val="center"/>
          </w:tcPr>
          <w:p w14:paraId="098562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D2D15DD" w14:textId="77777777" w:rsidR="00884606" w:rsidRDefault="00884606">
            <w:pPr>
              <w:spacing w:line="360" w:lineRule="exact"/>
              <w:jc w:val="center"/>
              <w:rPr>
                <w:rFonts w:ascii="仿宋_GB2312" w:eastAsia="仿宋_GB2312" w:hAnsi="宋体"/>
                <w:b/>
                <w:sz w:val="24"/>
              </w:rPr>
            </w:pPr>
          </w:p>
        </w:tc>
        <w:tc>
          <w:tcPr>
            <w:tcW w:w="1295" w:type="dxa"/>
            <w:vAlign w:val="center"/>
          </w:tcPr>
          <w:p w14:paraId="25AC97A1" w14:textId="77777777" w:rsidR="00884606" w:rsidRDefault="00884606">
            <w:pPr>
              <w:spacing w:line="360" w:lineRule="exact"/>
              <w:jc w:val="center"/>
              <w:rPr>
                <w:rFonts w:ascii="仿宋_GB2312" w:eastAsia="仿宋_GB2312" w:hAnsi="宋体"/>
                <w:b/>
                <w:sz w:val="24"/>
              </w:rPr>
            </w:pPr>
          </w:p>
        </w:tc>
      </w:tr>
      <w:tr w:rsidR="00884606" w14:paraId="7E2C4EFD" w14:textId="77777777">
        <w:trPr>
          <w:trHeight w:val="510"/>
          <w:jc w:val="center"/>
        </w:trPr>
        <w:tc>
          <w:tcPr>
            <w:tcW w:w="1986" w:type="dxa"/>
            <w:vAlign w:val="center"/>
          </w:tcPr>
          <w:p w14:paraId="18C52130" w14:textId="77777777" w:rsidR="00884606" w:rsidRDefault="00884606">
            <w:pPr>
              <w:spacing w:line="360" w:lineRule="exact"/>
              <w:jc w:val="center"/>
              <w:rPr>
                <w:rFonts w:ascii="仿宋_GB2312" w:eastAsia="仿宋_GB2312" w:hAnsi="宋体"/>
                <w:b/>
                <w:sz w:val="24"/>
              </w:rPr>
            </w:pPr>
          </w:p>
        </w:tc>
        <w:tc>
          <w:tcPr>
            <w:tcW w:w="1275" w:type="dxa"/>
            <w:vAlign w:val="center"/>
          </w:tcPr>
          <w:p w14:paraId="5D96F52B" w14:textId="77777777" w:rsidR="00884606" w:rsidRDefault="00884606">
            <w:pPr>
              <w:spacing w:line="360" w:lineRule="exact"/>
              <w:jc w:val="center"/>
              <w:rPr>
                <w:rFonts w:ascii="仿宋_GB2312" w:eastAsia="仿宋_GB2312" w:hAnsi="宋体"/>
                <w:b/>
                <w:sz w:val="24"/>
              </w:rPr>
            </w:pPr>
          </w:p>
        </w:tc>
        <w:tc>
          <w:tcPr>
            <w:tcW w:w="939" w:type="dxa"/>
            <w:vAlign w:val="center"/>
          </w:tcPr>
          <w:p w14:paraId="03485E72" w14:textId="77777777" w:rsidR="00884606" w:rsidRDefault="00884606">
            <w:pPr>
              <w:spacing w:line="360" w:lineRule="exact"/>
              <w:jc w:val="center"/>
              <w:rPr>
                <w:rFonts w:ascii="仿宋_GB2312" w:eastAsia="仿宋_GB2312" w:hAnsi="宋体"/>
                <w:b/>
                <w:sz w:val="24"/>
              </w:rPr>
            </w:pPr>
          </w:p>
        </w:tc>
        <w:tc>
          <w:tcPr>
            <w:tcW w:w="1294" w:type="dxa"/>
            <w:vAlign w:val="center"/>
          </w:tcPr>
          <w:p w14:paraId="0A5BFD81" w14:textId="77777777" w:rsidR="00884606" w:rsidRDefault="00884606">
            <w:pPr>
              <w:spacing w:line="360" w:lineRule="exact"/>
              <w:jc w:val="center"/>
              <w:rPr>
                <w:rFonts w:ascii="仿宋_GB2312" w:eastAsia="仿宋_GB2312" w:hAnsi="宋体"/>
                <w:b/>
                <w:sz w:val="24"/>
              </w:rPr>
            </w:pPr>
          </w:p>
        </w:tc>
        <w:tc>
          <w:tcPr>
            <w:tcW w:w="1294" w:type="dxa"/>
            <w:vAlign w:val="center"/>
          </w:tcPr>
          <w:p w14:paraId="0618F94A" w14:textId="77777777" w:rsidR="00884606" w:rsidRDefault="00884606">
            <w:pPr>
              <w:spacing w:line="360" w:lineRule="exact"/>
              <w:jc w:val="center"/>
              <w:rPr>
                <w:rFonts w:ascii="仿宋_GB2312" w:eastAsia="仿宋_GB2312" w:hAnsi="宋体"/>
                <w:b/>
                <w:sz w:val="24"/>
              </w:rPr>
            </w:pPr>
          </w:p>
        </w:tc>
        <w:tc>
          <w:tcPr>
            <w:tcW w:w="1295" w:type="dxa"/>
            <w:vAlign w:val="center"/>
          </w:tcPr>
          <w:p w14:paraId="07203191" w14:textId="77777777" w:rsidR="00884606" w:rsidRDefault="00884606">
            <w:pPr>
              <w:spacing w:line="360" w:lineRule="exact"/>
              <w:jc w:val="center"/>
              <w:rPr>
                <w:rFonts w:ascii="仿宋_GB2312" w:eastAsia="仿宋_GB2312" w:hAnsi="宋体"/>
                <w:b/>
                <w:sz w:val="24"/>
              </w:rPr>
            </w:pPr>
          </w:p>
        </w:tc>
        <w:tc>
          <w:tcPr>
            <w:tcW w:w="1295" w:type="dxa"/>
            <w:vAlign w:val="center"/>
          </w:tcPr>
          <w:p w14:paraId="791A39E7" w14:textId="77777777" w:rsidR="00884606" w:rsidRDefault="00884606">
            <w:pPr>
              <w:spacing w:line="360" w:lineRule="exact"/>
              <w:jc w:val="center"/>
              <w:rPr>
                <w:rFonts w:ascii="仿宋_GB2312" w:eastAsia="仿宋_GB2312" w:hAnsi="宋体"/>
                <w:b/>
                <w:sz w:val="24"/>
              </w:rPr>
            </w:pPr>
          </w:p>
        </w:tc>
      </w:tr>
      <w:tr w:rsidR="00884606" w14:paraId="734B3B51" w14:textId="77777777">
        <w:trPr>
          <w:trHeight w:val="510"/>
          <w:jc w:val="center"/>
        </w:trPr>
        <w:tc>
          <w:tcPr>
            <w:tcW w:w="1986" w:type="dxa"/>
            <w:vAlign w:val="center"/>
          </w:tcPr>
          <w:p w14:paraId="04DF2930" w14:textId="77777777" w:rsidR="00884606" w:rsidRDefault="00884606">
            <w:pPr>
              <w:spacing w:line="360" w:lineRule="exact"/>
              <w:jc w:val="center"/>
              <w:rPr>
                <w:rFonts w:ascii="仿宋_GB2312" w:eastAsia="仿宋_GB2312" w:hAnsi="宋体"/>
                <w:b/>
                <w:sz w:val="24"/>
              </w:rPr>
            </w:pPr>
          </w:p>
        </w:tc>
        <w:tc>
          <w:tcPr>
            <w:tcW w:w="1275" w:type="dxa"/>
            <w:vAlign w:val="center"/>
          </w:tcPr>
          <w:p w14:paraId="003BD1DC" w14:textId="77777777" w:rsidR="00884606" w:rsidRDefault="00884606">
            <w:pPr>
              <w:spacing w:line="360" w:lineRule="exact"/>
              <w:jc w:val="center"/>
              <w:rPr>
                <w:rFonts w:ascii="仿宋_GB2312" w:eastAsia="仿宋_GB2312" w:hAnsi="宋体"/>
                <w:b/>
                <w:sz w:val="24"/>
              </w:rPr>
            </w:pPr>
          </w:p>
        </w:tc>
        <w:tc>
          <w:tcPr>
            <w:tcW w:w="939" w:type="dxa"/>
            <w:vAlign w:val="center"/>
          </w:tcPr>
          <w:p w14:paraId="11EE99F9" w14:textId="77777777" w:rsidR="00884606" w:rsidRDefault="00884606">
            <w:pPr>
              <w:spacing w:line="360" w:lineRule="exact"/>
              <w:jc w:val="center"/>
              <w:rPr>
                <w:rFonts w:ascii="仿宋_GB2312" w:eastAsia="仿宋_GB2312" w:hAnsi="宋体"/>
                <w:b/>
                <w:sz w:val="24"/>
              </w:rPr>
            </w:pPr>
          </w:p>
        </w:tc>
        <w:tc>
          <w:tcPr>
            <w:tcW w:w="1294" w:type="dxa"/>
            <w:vAlign w:val="center"/>
          </w:tcPr>
          <w:p w14:paraId="0995B004" w14:textId="77777777" w:rsidR="00884606" w:rsidRDefault="00884606">
            <w:pPr>
              <w:spacing w:line="360" w:lineRule="exact"/>
              <w:jc w:val="center"/>
              <w:rPr>
                <w:rFonts w:ascii="仿宋_GB2312" w:eastAsia="仿宋_GB2312" w:hAnsi="宋体"/>
                <w:b/>
                <w:sz w:val="24"/>
              </w:rPr>
            </w:pPr>
          </w:p>
        </w:tc>
        <w:tc>
          <w:tcPr>
            <w:tcW w:w="1294" w:type="dxa"/>
            <w:vAlign w:val="center"/>
          </w:tcPr>
          <w:p w14:paraId="4E8E4108" w14:textId="77777777" w:rsidR="00884606" w:rsidRDefault="00884606">
            <w:pPr>
              <w:spacing w:line="360" w:lineRule="exact"/>
              <w:jc w:val="center"/>
              <w:rPr>
                <w:rFonts w:ascii="仿宋_GB2312" w:eastAsia="仿宋_GB2312" w:hAnsi="宋体"/>
                <w:b/>
                <w:sz w:val="24"/>
              </w:rPr>
            </w:pPr>
          </w:p>
        </w:tc>
        <w:tc>
          <w:tcPr>
            <w:tcW w:w="1295" w:type="dxa"/>
            <w:vAlign w:val="center"/>
          </w:tcPr>
          <w:p w14:paraId="4261A90D" w14:textId="77777777" w:rsidR="00884606" w:rsidRDefault="00884606">
            <w:pPr>
              <w:spacing w:line="360" w:lineRule="exact"/>
              <w:jc w:val="center"/>
              <w:rPr>
                <w:rFonts w:ascii="仿宋_GB2312" w:eastAsia="仿宋_GB2312" w:hAnsi="宋体"/>
                <w:b/>
                <w:sz w:val="24"/>
              </w:rPr>
            </w:pPr>
          </w:p>
        </w:tc>
        <w:tc>
          <w:tcPr>
            <w:tcW w:w="1295" w:type="dxa"/>
            <w:vAlign w:val="center"/>
          </w:tcPr>
          <w:p w14:paraId="379F3F46" w14:textId="77777777" w:rsidR="00884606" w:rsidRDefault="00884606">
            <w:pPr>
              <w:spacing w:line="360" w:lineRule="exact"/>
              <w:jc w:val="center"/>
              <w:rPr>
                <w:rFonts w:ascii="仿宋_GB2312" w:eastAsia="仿宋_GB2312" w:hAnsi="宋体"/>
                <w:b/>
                <w:sz w:val="24"/>
              </w:rPr>
            </w:pPr>
          </w:p>
        </w:tc>
      </w:tr>
      <w:tr w:rsidR="00884606" w14:paraId="5B9912DC" w14:textId="77777777">
        <w:trPr>
          <w:trHeight w:val="510"/>
          <w:jc w:val="center"/>
        </w:trPr>
        <w:tc>
          <w:tcPr>
            <w:tcW w:w="1986" w:type="dxa"/>
            <w:vAlign w:val="center"/>
          </w:tcPr>
          <w:p w14:paraId="282F78EE" w14:textId="77777777" w:rsidR="00884606" w:rsidRDefault="00884606">
            <w:pPr>
              <w:spacing w:line="360" w:lineRule="exact"/>
              <w:jc w:val="center"/>
              <w:rPr>
                <w:rFonts w:ascii="仿宋_GB2312" w:eastAsia="仿宋_GB2312" w:hAnsi="宋体"/>
                <w:b/>
                <w:sz w:val="24"/>
              </w:rPr>
            </w:pPr>
          </w:p>
        </w:tc>
        <w:tc>
          <w:tcPr>
            <w:tcW w:w="1275" w:type="dxa"/>
            <w:vAlign w:val="center"/>
          </w:tcPr>
          <w:p w14:paraId="403F0885" w14:textId="77777777" w:rsidR="00884606" w:rsidRDefault="00884606">
            <w:pPr>
              <w:spacing w:line="360" w:lineRule="exact"/>
              <w:jc w:val="center"/>
              <w:rPr>
                <w:rFonts w:ascii="仿宋_GB2312" w:eastAsia="仿宋_GB2312" w:hAnsi="宋体"/>
                <w:b/>
                <w:sz w:val="24"/>
              </w:rPr>
            </w:pPr>
          </w:p>
        </w:tc>
        <w:tc>
          <w:tcPr>
            <w:tcW w:w="939" w:type="dxa"/>
            <w:vAlign w:val="center"/>
          </w:tcPr>
          <w:p w14:paraId="4D36A9C9" w14:textId="77777777" w:rsidR="00884606" w:rsidRDefault="00884606">
            <w:pPr>
              <w:spacing w:line="360" w:lineRule="exact"/>
              <w:jc w:val="center"/>
              <w:rPr>
                <w:rFonts w:ascii="仿宋_GB2312" w:eastAsia="仿宋_GB2312" w:hAnsi="宋体"/>
                <w:b/>
                <w:sz w:val="24"/>
              </w:rPr>
            </w:pPr>
          </w:p>
        </w:tc>
        <w:tc>
          <w:tcPr>
            <w:tcW w:w="1294" w:type="dxa"/>
            <w:vAlign w:val="center"/>
          </w:tcPr>
          <w:p w14:paraId="451C6B32" w14:textId="77777777" w:rsidR="00884606" w:rsidRDefault="00884606">
            <w:pPr>
              <w:spacing w:line="360" w:lineRule="exact"/>
              <w:jc w:val="center"/>
              <w:rPr>
                <w:rFonts w:ascii="仿宋_GB2312" w:eastAsia="仿宋_GB2312" w:hAnsi="宋体"/>
                <w:b/>
                <w:sz w:val="24"/>
              </w:rPr>
            </w:pPr>
          </w:p>
        </w:tc>
        <w:tc>
          <w:tcPr>
            <w:tcW w:w="1294" w:type="dxa"/>
            <w:vAlign w:val="center"/>
          </w:tcPr>
          <w:p w14:paraId="6E493B92" w14:textId="77777777" w:rsidR="00884606" w:rsidRDefault="00884606">
            <w:pPr>
              <w:spacing w:line="360" w:lineRule="exact"/>
              <w:jc w:val="center"/>
              <w:rPr>
                <w:rFonts w:ascii="仿宋_GB2312" w:eastAsia="仿宋_GB2312" w:hAnsi="宋体"/>
                <w:b/>
                <w:sz w:val="24"/>
              </w:rPr>
            </w:pPr>
          </w:p>
        </w:tc>
        <w:tc>
          <w:tcPr>
            <w:tcW w:w="1295" w:type="dxa"/>
            <w:vAlign w:val="center"/>
          </w:tcPr>
          <w:p w14:paraId="0A7F4B26" w14:textId="77777777" w:rsidR="00884606" w:rsidRDefault="00884606">
            <w:pPr>
              <w:spacing w:line="360" w:lineRule="exact"/>
              <w:jc w:val="center"/>
              <w:rPr>
                <w:rFonts w:ascii="仿宋_GB2312" w:eastAsia="仿宋_GB2312" w:hAnsi="宋体"/>
                <w:b/>
                <w:sz w:val="24"/>
              </w:rPr>
            </w:pPr>
          </w:p>
        </w:tc>
        <w:tc>
          <w:tcPr>
            <w:tcW w:w="1295" w:type="dxa"/>
            <w:vAlign w:val="center"/>
          </w:tcPr>
          <w:p w14:paraId="5072B510" w14:textId="77777777" w:rsidR="00884606" w:rsidRDefault="00884606">
            <w:pPr>
              <w:spacing w:line="360" w:lineRule="exact"/>
              <w:jc w:val="center"/>
              <w:rPr>
                <w:rFonts w:ascii="仿宋_GB2312" w:eastAsia="仿宋_GB2312" w:hAnsi="宋体"/>
                <w:b/>
                <w:sz w:val="24"/>
              </w:rPr>
            </w:pPr>
          </w:p>
        </w:tc>
      </w:tr>
      <w:tr w:rsidR="00884606" w14:paraId="350E3653" w14:textId="77777777">
        <w:trPr>
          <w:trHeight w:val="510"/>
          <w:jc w:val="center"/>
        </w:trPr>
        <w:tc>
          <w:tcPr>
            <w:tcW w:w="1986" w:type="dxa"/>
            <w:vAlign w:val="center"/>
          </w:tcPr>
          <w:p w14:paraId="1A7558EB" w14:textId="77777777" w:rsidR="00884606" w:rsidRDefault="00884606">
            <w:pPr>
              <w:spacing w:line="360" w:lineRule="exact"/>
              <w:jc w:val="center"/>
              <w:rPr>
                <w:rFonts w:ascii="仿宋_GB2312" w:eastAsia="仿宋_GB2312" w:hAnsi="宋体"/>
                <w:b/>
                <w:sz w:val="24"/>
              </w:rPr>
            </w:pPr>
          </w:p>
        </w:tc>
        <w:tc>
          <w:tcPr>
            <w:tcW w:w="1275" w:type="dxa"/>
            <w:vAlign w:val="center"/>
          </w:tcPr>
          <w:p w14:paraId="22E0DE6E" w14:textId="77777777" w:rsidR="00884606" w:rsidRDefault="00884606">
            <w:pPr>
              <w:spacing w:line="360" w:lineRule="exact"/>
              <w:jc w:val="center"/>
              <w:rPr>
                <w:rFonts w:ascii="仿宋_GB2312" w:eastAsia="仿宋_GB2312" w:hAnsi="宋体"/>
                <w:b/>
                <w:sz w:val="24"/>
              </w:rPr>
            </w:pPr>
          </w:p>
        </w:tc>
        <w:tc>
          <w:tcPr>
            <w:tcW w:w="939" w:type="dxa"/>
            <w:vAlign w:val="center"/>
          </w:tcPr>
          <w:p w14:paraId="27C1D823" w14:textId="77777777" w:rsidR="00884606" w:rsidRDefault="00884606">
            <w:pPr>
              <w:spacing w:line="360" w:lineRule="exact"/>
              <w:jc w:val="center"/>
              <w:rPr>
                <w:rFonts w:ascii="仿宋_GB2312" w:eastAsia="仿宋_GB2312" w:hAnsi="宋体"/>
                <w:b/>
                <w:sz w:val="24"/>
              </w:rPr>
            </w:pPr>
          </w:p>
        </w:tc>
        <w:tc>
          <w:tcPr>
            <w:tcW w:w="1294" w:type="dxa"/>
            <w:vAlign w:val="center"/>
          </w:tcPr>
          <w:p w14:paraId="528D76B4" w14:textId="77777777" w:rsidR="00884606" w:rsidRDefault="00884606">
            <w:pPr>
              <w:spacing w:line="360" w:lineRule="exact"/>
              <w:jc w:val="center"/>
              <w:rPr>
                <w:rFonts w:ascii="仿宋_GB2312" w:eastAsia="仿宋_GB2312" w:hAnsi="宋体"/>
                <w:b/>
                <w:sz w:val="24"/>
              </w:rPr>
            </w:pPr>
          </w:p>
        </w:tc>
        <w:tc>
          <w:tcPr>
            <w:tcW w:w="1294" w:type="dxa"/>
            <w:vAlign w:val="center"/>
          </w:tcPr>
          <w:p w14:paraId="180FB5E1" w14:textId="77777777" w:rsidR="00884606" w:rsidRDefault="00884606">
            <w:pPr>
              <w:spacing w:line="360" w:lineRule="exact"/>
              <w:jc w:val="center"/>
              <w:rPr>
                <w:rFonts w:ascii="仿宋_GB2312" w:eastAsia="仿宋_GB2312" w:hAnsi="宋体"/>
                <w:b/>
                <w:sz w:val="24"/>
              </w:rPr>
            </w:pPr>
          </w:p>
        </w:tc>
        <w:tc>
          <w:tcPr>
            <w:tcW w:w="1295" w:type="dxa"/>
            <w:vAlign w:val="center"/>
          </w:tcPr>
          <w:p w14:paraId="2DC12E17" w14:textId="77777777" w:rsidR="00884606" w:rsidRDefault="00884606">
            <w:pPr>
              <w:spacing w:line="360" w:lineRule="exact"/>
              <w:jc w:val="center"/>
              <w:rPr>
                <w:rFonts w:ascii="仿宋_GB2312" w:eastAsia="仿宋_GB2312" w:hAnsi="宋体"/>
                <w:b/>
                <w:sz w:val="24"/>
              </w:rPr>
            </w:pPr>
          </w:p>
        </w:tc>
        <w:tc>
          <w:tcPr>
            <w:tcW w:w="1295" w:type="dxa"/>
            <w:vAlign w:val="center"/>
          </w:tcPr>
          <w:p w14:paraId="6711E86B" w14:textId="77777777" w:rsidR="00884606" w:rsidRDefault="00884606">
            <w:pPr>
              <w:spacing w:line="360" w:lineRule="exact"/>
              <w:jc w:val="center"/>
              <w:rPr>
                <w:rFonts w:ascii="仿宋_GB2312" w:eastAsia="仿宋_GB2312" w:hAnsi="宋体"/>
                <w:b/>
                <w:sz w:val="24"/>
              </w:rPr>
            </w:pPr>
          </w:p>
        </w:tc>
      </w:tr>
      <w:tr w:rsidR="00884606" w14:paraId="6382538C" w14:textId="77777777">
        <w:trPr>
          <w:trHeight w:val="510"/>
          <w:jc w:val="center"/>
        </w:trPr>
        <w:tc>
          <w:tcPr>
            <w:tcW w:w="1986" w:type="dxa"/>
            <w:vAlign w:val="center"/>
          </w:tcPr>
          <w:p w14:paraId="7D46E5BD" w14:textId="77777777" w:rsidR="00884606" w:rsidRDefault="00884606">
            <w:pPr>
              <w:spacing w:line="360" w:lineRule="exact"/>
              <w:jc w:val="center"/>
              <w:rPr>
                <w:rFonts w:ascii="仿宋_GB2312" w:eastAsia="仿宋_GB2312" w:hAnsi="宋体"/>
                <w:b/>
                <w:sz w:val="24"/>
              </w:rPr>
            </w:pPr>
          </w:p>
        </w:tc>
        <w:tc>
          <w:tcPr>
            <w:tcW w:w="1275" w:type="dxa"/>
            <w:vAlign w:val="center"/>
          </w:tcPr>
          <w:p w14:paraId="23E890D4" w14:textId="77777777" w:rsidR="00884606" w:rsidRDefault="00884606">
            <w:pPr>
              <w:spacing w:line="360" w:lineRule="exact"/>
              <w:jc w:val="center"/>
              <w:rPr>
                <w:rFonts w:ascii="仿宋_GB2312" w:eastAsia="仿宋_GB2312" w:hAnsi="宋体"/>
                <w:b/>
                <w:sz w:val="24"/>
              </w:rPr>
            </w:pPr>
          </w:p>
        </w:tc>
        <w:tc>
          <w:tcPr>
            <w:tcW w:w="939" w:type="dxa"/>
            <w:vAlign w:val="center"/>
          </w:tcPr>
          <w:p w14:paraId="2C08D096" w14:textId="77777777" w:rsidR="00884606" w:rsidRDefault="00884606">
            <w:pPr>
              <w:spacing w:line="360" w:lineRule="exact"/>
              <w:jc w:val="center"/>
              <w:rPr>
                <w:rFonts w:ascii="仿宋_GB2312" w:eastAsia="仿宋_GB2312" w:hAnsi="宋体"/>
                <w:b/>
                <w:sz w:val="24"/>
              </w:rPr>
            </w:pPr>
          </w:p>
        </w:tc>
        <w:tc>
          <w:tcPr>
            <w:tcW w:w="1294" w:type="dxa"/>
            <w:vAlign w:val="center"/>
          </w:tcPr>
          <w:p w14:paraId="6936CD7A" w14:textId="77777777" w:rsidR="00884606" w:rsidRDefault="00884606">
            <w:pPr>
              <w:spacing w:line="360" w:lineRule="exact"/>
              <w:jc w:val="center"/>
              <w:rPr>
                <w:rFonts w:ascii="仿宋_GB2312" w:eastAsia="仿宋_GB2312" w:hAnsi="宋体"/>
                <w:b/>
                <w:sz w:val="24"/>
              </w:rPr>
            </w:pPr>
          </w:p>
        </w:tc>
        <w:tc>
          <w:tcPr>
            <w:tcW w:w="1294" w:type="dxa"/>
            <w:vAlign w:val="center"/>
          </w:tcPr>
          <w:p w14:paraId="7675A9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B076BF6" w14:textId="77777777" w:rsidR="00884606" w:rsidRDefault="00884606">
            <w:pPr>
              <w:spacing w:line="360" w:lineRule="exact"/>
              <w:jc w:val="center"/>
              <w:rPr>
                <w:rFonts w:ascii="仿宋_GB2312" w:eastAsia="仿宋_GB2312" w:hAnsi="宋体"/>
                <w:b/>
                <w:sz w:val="24"/>
              </w:rPr>
            </w:pPr>
          </w:p>
        </w:tc>
        <w:tc>
          <w:tcPr>
            <w:tcW w:w="1295" w:type="dxa"/>
            <w:vAlign w:val="center"/>
          </w:tcPr>
          <w:p w14:paraId="06C58B6C" w14:textId="77777777" w:rsidR="00884606" w:rsidRDefault="00884606">
            <w:pPr>
              <w:spacing w:line="360" w:lineRule="exact"/>
              <w:jc w:val="center"/>
              <w:rPr>
                <w:rFonts w:ascii="仿宋_GB2312" w:eastAsia="仿宋_GB2312" w:hAnsi="宋体"/>
                <w:b/>
                <w:sz w:val="24"/>
              </w:rPr>
            </w:pPr>
          </w:p>
        </w:tc>
      </w:tr>
      <w:tr w:rsidR="00884606" w14:paraId="0B2C2019" w14:textId="77777777">
        <w:trPr>
          <w:trHeight w:val="510"/>
          <w:jc w:val="center"/>
        </w:trPr>
        <w:tc>
          <w:tcPr>
            <w:tcW w:w="1986" w:type="dxa"/>
            <w:vAlign w:val="center"/>
          </w:tcPr>
          <w:p w14:paraId="19CC0D3C" w14:textId="77777777" w:rsidR="00884606" w:rsidRDefault="00884606">
            <w:pPr>
              <w:spacing w:line="360" w:lineRule="exact"/>
              <w:jc w:val="center"/>
              <w:rPr>
                <w:rFonts w:ascii="仿宋_GB2312" w:eastAsia="仿宋_GB2312" w:hAnsi="宋体"/>
                <w:b/>
                <w:sz w:val="24"/>
              </w:rPr>
            </w:pPr>
          </w:p>
        </w:tc>
        <w:tc>
          <w:tcPr>
            <w:tcW w:w="1275" w:type="dxa"/>
            <w:vAlign w:val="center"/>
          </w:tcPr>
          <w:p w14:paraId="44247570" w14:textId="77777777" w:rsidR="00884606" w:rsidRDefault="00884606">
            <w:pPr>
              <w:spacing w:line="360" w:lineRule="exact"/>
              <w:jc w:val="center"/>
              <w:rPr>
                <w:rFonts w:ascii="仿宋_GB2312" w:eastAsia="仿宋_GB2312" w:hAnsi="宋体"/>
                <w:b/>
                <w:sz w:val="24"/>
              </w:rPr>
            </w:pPr>
          </w:p>
        </w:tc>
        <w:tc>
          <w:tcPr>
            <w:tcW w:w="939" w:type="dxa"/>
            <w:vAlign w:val="center"/>
          </w:tcPr>
          <w:p w14:paraId="45BA1DD5" w14:textId="77777777" w:rsidR="00884606" w:rsidRDefault="00884606">
            <w:pPr>
              <w:spacing w:line="360" w:lineRule="exact"/>
              <w:jc w:val="center"/>
              <w:rPr>
                <w:rFonts w:ascii="仿宋_GB2312" w:eastAsia="仿宋_GB2312" w:hAnsi="宋体"/>
                <w:b/>
                <w:sz w:val="24"/>
              </w:rPr>
            </w:pPr>
          </w:p>
        </w:tc>
        <w:tc>
          <w:tcPr>
            <w:tcW w:w="1294" w:type="dxa"/>
            <w:vAlign w:val="center"/>
          </w:tcPr>
          <w:p w14:paraId="10174D8C" w14:textId="77777777" w:rsidR="00884606" w:rsidRDefault="00884606">
            <w:pPr>
              <w:spacing w:line="360" w:lineRule="exact"/>
              <w:jc w:val="center"/>
              <w:rPr>
                <w:rFonts w:ascii="仿宋_GB2312" w:eastAsia="仿宋_GB2312" w:hAnsi="宋体"/>
                <w:b/>
                <w:sz w:val="24"/>
              </w:rPr>
            </w:pPr>
          </w:p>
        </w:tc>
        <w:tc>
          <w:tcPr>
            <w:tcW w:w="1294" w:type="dxa"/>
            <w:vAlign w:val="center"/>
          </w:tcPr>
          <w:p w14:paraId="6906AD2D" w14:textId="77777777" w:rsidR="00884606" w:rsidRDefault="00884606">
            <w:pPr>
              <w:spacing w:line="360" w:lineRule="exact"/>
              <w:jc w:val="center"/>
              <w:rPr>
                <w:rFonts w:ascii="仿宋_GB2312" w:eastAsia="仿宋_GB2312" w:hAnsi="宋体"/>
                <w:b/>
                <w:sz w:val="24"/>
              </w:rPr>
            </w:pPr>
          </w:p>
        </w:tc>
        <w:tc>
          <w:tcPr>
            <w:tcW w:w="1295" w:type="dxa"/>
            <w:vAlign w:val="center"/>
          </w:tcPr>
          <w:p w14:paraId="402E95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636B0DE" w14:textId="77777777" w:rsidR="00884606" w:rsidRDefault="00884606">
            <w:pPr>
              <w:spacing w:line="360" w:lineRule="exact"/>
              <w:jc w:val="center"/>
              <w:rPr>
                <w:rFonts w:ascii="仿宋_GB2312" w:eastAsia="仿宋_GB2312" w:hAnsi="宋体"/>
                <w:b/>
                <w:sz w:val="24"/>
              </w:rPr>
            </w:pPr>
          </w:p>
        </w:tc>
      </w:tr>
      <w:tr w:rsidR="00884606" w14:paraId="2AB54B87" w14:textId="77777777">
        <w:trPr>
          <w:trHeight w:val="510"/>
          <w:jc w:val="center"/>
        </w:trPr>
        <w:tc>
          <w:tcPr>
            <w:tcW w:w="1986" w:type="dxa"/>
            <w:vAlign w:val="center"/>
          </w:tcPr>
          <w:p w14:paraId="36D824B1" w14:textId="77777777" w:rsidR="00884606" w:rsidRDefault="00884606">
            <w:pPr>
              <w:spacing w:line="360" w:lineRule="exact"/>
              <w:jc w:val="center"/>
              <w:rPr>
                <w:rFonts w:ascii="仿宋_GB2312" w:eastAsia="仿宋_GB2312" w:hAnsi="宋体"/>
                <w:b/>
                <w:sz w:val="24"/>
              </w:rPr>
            </w:pPr>
          </w:p>
        </w:tc>
        <w:tc>
          <w:tcPr>
            <w:tcW w:w="1275" w:type="dxa"/>
            <w:vAlign w:val="center"/>
          </w:tcPr>
          <w:p w14:paraId="1D046A54" w14:textId="77777777" w:rsidR="00884606" w:rsidRDefault="00884606">
            <w:pPr>
              <w:spacing w:line="360" w:lineRule="exact"/>
              <w:jc w:val="center"/>
              <w:rPr>
                <w:rFonts w:ascii="仿宋_GB2312" w:eastAsia="仿宋_GB2312" w:hAnsi="宋体"/>
                <w:b/>
                <w:sz w:val="24"/>
              </w:rPr>
            </w:pPr>
          </w:p>
        </w:tc>
        <w:tc>
          <w:tcPr>
            <w:tcW w:w="939" w:type="dxa"/>
            <w:vAlign w:val="center"/>
          </w:tcPr>
          <w:p w14:paraId="4D6FCBB1" w14:textId="77777777" w:rsidR="00884606" w:rsidRDefault="00884606">
            <w:pPr>
              <w:spacing w:line="360" w:lineRule="exact"/>
              <w:jc w:val="center"/>
              <w:rPr>
                <w:rFonts w:ascii="仿宋_GB2312" w:eastAsia="仿宋_GB2312" w:hAnsi="宋体"/>
                <w:b/>
                <w:sz w:val="24"/>
              </w:rPr>
            </w:pPr>
          </w:p>
        </w:tc>
        <w:tc>
          <w:tcPr>
            <w:tcW w:w="1294" w:type="dxa"/>
            <w:vAlign w:val="center"/>
          </w:tcPr>
          <w:p w14:paraId="54E62176" w14:textId="77777777" w:rsidR="00884606" w:rsidRDefault="00884606">
            <w:pPr>
              <w:spacing w:line="360" w:lineRule="exact"/>
              <w:jc w:val="center"/>
              <w:rPr>
                <w:rFonts w:ascii="仿宋_GB2312" w:eastAsia="仿宋_GB2312" w:hAnsi="宋体"/>
                <w:b/>
                <w:sz w:val="24"/>
              </w:rPr>
            </w:pPr>
          </w:p>
        </w:tc>
        <w:tc>
          <w:tcPr>
            <w:tcW w:w="1294" w:type="dxa"/>
            <w:vAlign w:val="center"/>
          </w:tcPr>
          <w:p w14:paraId="1B9E95BE" w14:textId="77777777" w:rsidR="00884606" w:rsidRDefault="00884606">
            <w:pPr>
              <w:spacing w:line="360" w:lineRule="exact"/>
              <w:jc w:val="center"/>
              <w:rPr>
                <w:rFonts w:ascii="仿宋_GB2312" w:eastAsia="仿宋_GB2312" w:hAnsi="宋体"/>
                <w:b/>
                <w:sz w:val="24"/>
              </w:rPr>
            </w:pPr>
          </w:p>
        </w:tc>
        <w:tc>
          <w:tcPr>
            <w:tcW w:w="1295" w:type="dxa"/>
            <w:vAlign w:val="center"/>
          </w:tcPr>
          <w:p w14:paraId="2DE366C0" w14:textId="77777777" w:rsidR="00884606" w:rsidRDefault="00884606">
            <w:pPr>
              <w:spacing w:line="360" w:lineRule="exact"/>
              <w:jc w:val="center"/>
              <w:rPr>
                <w:rFonts w:ascii="仿宋_GB2312" w:eastAsia="仿宋_GB2312" w:hAnsi="宋体"/>
                <w:b/>
                <w:sz w:val="24"/>
              </w:rPr>
            </w:pPr>
          </w:p>
        </w:tc>
        <w:tc>
          <w:tcPr>
            <w:tcW w:w="1295" w:type="dxa"/>
            <w:vAlign w:val="center"/>
          </w:tcPr>
          <w:p w14:paraId="07E9AD98" w14:textId="77777777" w:rsidR="00884606" w:rsidRDefault="00884606">
            <w:pPr>
              <w:spacing w:line="360" w:lineRule="exact"/>
              <w:jc w:val="center"/>
              <w:rPr>
                <w:rFonts w:ascii="仿宋_GB2312" w:eastAsia="仿宋_GB2312" w:hAnsi="宋体"/>
                <w:b/>
                <w:sz w:val="24"/>
              </w:rPr>
            </w:pPr>
          </w:p>
        </w:tc>
      </w:tr>
      <w:tr w:rsidR="00884606" w14:paraId="1006BF69" w14:textId="77777777">
        <w:trPr>
          <w:trHeight w:val="510"/>
          <w:jc w:val="center"/>
        </w:trPr>
        <w:tc>
          <w:tcPr>
            <w:tcW w:w="1986" w:type="dxa"/>
            <w:vAlign w:val="center"/>
          </w:tcPr>
          <w:p w14:paraId="081F5370" w14:textId="77777777" w:rsidR="00884606" w:rsidRDefault="00884606">
            <w:pPr>
              <w:spacing w:line="360" w:lineRule="exact"/>
              <w:jc w:val="center"/>
              <w:rPr>
                <w:rFonts w:ascii="仿宋_GB2312" w:eastAsia="仿宋_GB2312" w:hAnsi="宋体"/>
                <w:b/>
                <w:sz w:val="24"/>
              </w:rPr>
            </w:pPr>
          </w:p>
        </w:tc>
        <w:tc>
          <w:tcPr>
            <w:tcW w:w="1275" w:type="dxa"/>
            <w:vAlign w:val="center"/>
          </w:tcPr>
          <w:p w14:paraId="34D0978D" w14:textId="77777777" w:rsidR="00884606" w:rsidRDefault="00884606">
            <w:pPr>
              <w:spacing w:line="360" w:lineRule="exact"/>
              <w:jc w:val="center"/>
              <w:rPr>
                <w:rFonts w:ascii="仿宋_GB2312" w:eastAsia="仿宋_GB2312" w:hAnsi="宋体"/>
                <w:b/>
                <w:sz w:val="24"/>
              </w:rPr>
            </w:pPr>
          </w:p>
        </w:tc>
        <w:tc>
          <w:tcPr>
            <w:tcW w:w="939" w:type="dxa"/>
            <w:vAlign w:val="center"/>
          </w:tcPr>
          <w:p w14:paraId="4152C7FA" w14:textId="77777777" w:rsidR="00884606" w:rsidRDefault="00884606">
            <w:pPr>
              <w:spacing w:line="360" w:lineRule="exact"/>
              <w:jc w:val="center"/>
              <w:rPr>
                <w:rFonts w:ascii="仿宋_GB2312" w:eastAsia="仿宋_GB2312" w:hAnsi="宋体"/>
                <w:b/>
                <w:sz w:val="24"/>
              </w:rPr>
            </w:pPr>
          </w:p>
        </w:tc>
        <w:tc>
          <w:tcPr>
            <w:tcW w:w="1294" w:type="dxa"/>
            <w:vAlign w:val="center"/>
          </w:tcPr>
          <w:p w14:paraId="1FCE8DCD" w14:textId="77777777" w:rsidR="00884606" w:rsidRDefault="00884606">
            <w:pPr>
              <w:spacing w:line="360" w:lineRule="exact"/>
              <w:jc w:val="center"/>
              <w:rPr>
                <w:rFonts w:ascii="仿宋_GB2312" w:eastAsia="仿宋_GB2312" w:hAnsi="宋体"/>
                <w:b/>
                <w:sz w:val="24"/>
              </w:rPr>
            </w:pPr>
          </w:p>
        </w:tc>
        <w:tc>
          <w:tcPr>
            <w:tcW w:w="1294" w:type="dxa"/>
            <w:vAlign w:val="center"/>
          </w:tcPr>
          <w:p w14:paraId="5222AB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72D03CC" w14:textId="77777777" w:rsidR="00884606" w:rsidRDefault="00884606">
            <w:pPr>
              <w:spacing w:line="360" w:lineRule="exact"/>
              <w:jc w:val="center"/>
              <w:rPr>
                <w:rFonts w:ascii="仿宋_GB2312" w:eastAsia="仿宋_GB2312" w:hAnsi="宋体"/>
                <w:b/>
                <w:sz w:val="24"/>
              </w:rPr>
            </w:pPr>
          </w:p>
        </w:tc>
        <w:tc>
          <w:tcPr>
            <w:tcW w:w="1295" w:type="dxa"/>
            <w:vAlign w:val="center"/>
          </w:tcPr>
          <w:p w14:paraId="34F75864" w14:textId="77777777" w:rsidR="00884606" w:rsidRDefault="00884606">
            <w:pPr>
              <w:spacing w:line="360" w:lineRule="exact"/>
              <w:jc w:val="center"/>
              <w:rPr>
                <w:rFonts w:ascii="仿宋_GB2312" w:eastAsia="仿宋_GB2312" w:hAnsi="宋体"/>
                <w:b/>
                <w:sz w:val="24"/>
              </w:rPr>
            </w:pPr>
          </w:p>
        </w:tc>
      </w:tr>
      <w:tr w:rsidR="00884606" w14:paraId="62BCDF5E" w14:textId="77777777">
        <w:trPr>
          <w:trHeight w:val="510"/>
          <w:jc w:val="center"/>
        </w:trPr>
        <w:tc>
          <w:tcPr>
            <w:tcW w:w="1986" w:type="dxa"/>
            <w:vAlign w:val="center"/>
          </w:tcPr>
          <w:p w14:paraId="6DE9D2C5" w14:textId="77777777" w:rsidR="00884606" w:rsidRDefault="00884606">
            <w:pPr>
              <w:spacing w:line="360" w:lineRule="exact"/>
              <w:jc w:val="center"/>
              <w:rPr>
                <w:rFonts w:ascii="仿宋_GB2312" w:eastAsia="仿宋_GB2312" w:hAnsi="宋体"/>
                <w:b/>
                <w:sz w:val="24"/>
              </w:rPr>
            </w:pPr>
          </w:p>
        </w:tc>
        <w:tc>
          <w:tcPr>
            <w:tcW w:w="1275" w:type="dxa"/>
            <w:vAlign w:val="center"/>
          </w:tcPr>
          <w:p w14:paraId="3E47AF2D" w14:textId="77777777" w:rsidR="00884606" w:rsidRDefault="00884606">
            <w:pPr>
              <w:spacing w:line="360" w:lineRule="exact"/>
              <w:jc w:val="center"/>
              <w:rPr>
                <w:rFonts w:ascii="仿宋_GB2312" w:eastAsia="仿宋_GB2312" w:hAnsi="宋体"/>
                <w:b/>
                <w:sz w:val="24"/>
              </w:rPr>
            </w:pPr>
          </w:p>
        </w:tc>
        <w:tc>
          <w:tcPr>
            <w:tcW w:w="939" w:type="dxa"/>
            <w:vAlign w:val="center"/>
          </w:tcPr>
          <w:p w14:paraId="5F1822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BF0311D" w14:textId="77777777" w:rsidR="00884606" w:rsidRDefault="00884606">
            <w:pPr>
              <w:spacing w:line="360" w:lineRule="exact"/>
              <w:jc w:val="center"/>
              <w:rPr>
                <w:rFonts w:ascii="仿宋_GB2312" w:eastAsia="仿宋_GB2312" w:hAnsi="宋体"/>
                <w:b/>
                <w:sz w:val="24"/>
              </w:rPr>
            </w:pPr>
          </w:p>
        </w:tc>
        <w:tc>
          <w:tcPr>
            <w:tcW w:w="1294" w:type="dxa"/>
            <w:vAlign w:val="center"/>
          </w:tcPr>
          <w:p w14:paraId="0898EA40" w14:textId="77777777" w:rsidR="00884606" w:rsidRDefault="00884606">
            <w:pPr>
              <w:spacing w:line="360" w:lineRule="exact"/>
              <w:jc w:val="center"/>
              <w:rPr>
                <w:rFonts w:ascii="仿宋_GB2312" w:eastAsia="仿宋_GB2312" w:hAnsi="宋体"/>
                <w:b/>
                <w:sz w:val="24"/>
              </w:rPr>
            </w:pPr>
          </w:p>
        </w:tc>
        <w:tc>
          <w:tcPr>
            <w:tcW w:w="1295" w:type="dxa"/>
            <w:vAlign w:val="center"/>
          </w:tcPr>
          <w:p w14:paraId="6D5F3C04" w14:textId="77777777" w:rsidR="00884606" w:rsidRDefault="00884606">
            <w:pPr>
              <w:spacing w:line="360" w:lineRule="exact"/>
              <w:jc w:val="center"/>
              <w:rPr>
                <w:rFonts w:ascii="仿宋_GB2312" w:eastAsia="仿宋_GB2312" w:hAnsi="宋体"/>
                <w:b/>
                <w:sz w:val="24"/>
              </w:rPr>
            </w:pPr>
          </w:p>
        </w:tc>
        <w:tc>
          <w:tcPr>
            <w:tcW w:w="1295" w:type="dxa"/>
            <w:vAlign w:val="center"/>
          </w:tcPr>
          <w:p w14:paraId="798E4A14" w14:textId="77777777" w:rsidR="00884606" w:rsidRDefault="00884606">
            <w:pPr>
              <w:spacing w:line="360" w:lineRule="exact"/>
              <w:jc w:val="center"/>
              <w:rPr>
                <w:rFonts w:ascii="仿宋_GB2312" w:eastAsia="仿宋_GB2312" w:hAnsi="宋体"/>
                <w:b/>
                <w:sz w:val="24"/>
              </w:rPr>
            </w:pPr>
          </w:p>
        </w:tc>
      </w:tr>
      <w:tr w:rsidR="00884606" w14:paraId="6392A1C2" w14:textId="77777777">
        <w:trPr>
          <w:trHeight w:val="510"/>
          <w:jc w:val="center"/>
        </w:trPr>
        <w:tc>
          <w:tcPr>
            <w:tcW w:w="1986" w:type="dxa"/>
            <w:vAlign w:val="center"/>
          </w:tcPr>
          <w:p w14:paraId="02D20DF7" w14:textId="77777777" w:rsidR="00884606" w:rsidRDefault="00884606">
            <w:pPr>
              <w:spacing w:line="360" w:lineRule="exact"/>
              <w:jc w:val="center"/>
              <w:rPr>
                <w:rFonts w:ascii="仿宋_GB2312" w:eastAsia="仿宋_GB2312" w:hAnsi="宋体"/>
                <w:b/>
                <w:sz w:val="24"/>
              </w:rPr>
            </w:pPr>
          </w:p>
        </w:tc>
        <w:tc>
          <w:tcPr>
            <w:tcW w:w="1275" w:type="dxa"/>
            <w:vAlign w:val="center"/>
          </w:tcPr>
          <w:p w14:paraId="4F6E7706" w14:textId="77777777" w:rsidR="00884606" w:rsidRDefault="00884606">
            <w:pPr>
              <w:spacing w:line="360" w:lineRule="exact"/>
              <w:jc w:val="center"/>
              <w:rPr>
                <w:rFonts w:ascii="仿宋_GB2312" w:eastAsia="仿宋_GB2312" w:hAnsi="宋体"/>
                <w:b/>
                <w:sz w:val="24"/>
              </w:rPr>
            </w:pPr>
          </w:p>
        </w:tc>
        <w:tc>
          <w:tcPr>
            <w:tcW w:w="939" w:type="dxa"/>
            <w:vAlign w:val="center"/>
          </w:tcPr>
          <w:p w14:paraId="5BD90728" w14:textId="77777777" w:rsidR="00884606" w:rsidRDefault="00884606">
            <w:pPr>
              <w:spacing w:line="360" w:lineRule="exact"/>
              <w:jc w:val="center"/>
              <w:rPr>
                <w:rFonts w:ascii="仿宋_GB2312" w:eastAsia="仿宋_GB2312" w:hAnsi="宋体"/>
                <w:b/>
                <w:sz w:val="24"/>
              </w:rPr>
            </w:pPr>
          </w:p>
        </w:tc>
        <w:tc>
          <w:tcPr>
            <w:tcW w:w="1294" w:type="dxa"/>
            <w:vAlign w:val="center"/>
          </w:tcPr>
          <w:p w14:paraId="2FF4828B" w14:textId="77777777" w:rsidR="00884606" w:rsidRDefault="00884606">
            <w:pPr>
              <w:spacing w:line="360" w:lineRule="exact"/>
              <w:jc w:val="center"/>
              <w:rPr>
                <w:rFonts w:ascii="仿宋_GB2312" w:eastAsia="仿宋_GB2312" w:hAnsi="宋体"/>
                <w:b/>
                <w:sz w:val="24"/>
              </w:rPr>
            </w:pPr>
          </w:p>
        </w:tc>
        <w:tc>
          <w:tcPr>
            <w:tcW w:w="1294" w:type="dxa"/>
            <w:vAlign w:val="center"/>
          </w:tcPr>
          <w:p w14:paraId="5240CF62" w14:textId="77777777" w:rsidR="00884606" w:rsidRDefault="00884606">
            <w:pPr>
              <w:spacing w:line="360" w:lineRule="exact"/>
              <w:jc w:val="center"/>
              <w:rPr>
                <w:rFonts w:ascii="仿宋_GB2312" w:eastAsia="仿宋_GB2312" w:hAnsi="宋体"/>
                <w:b/>
                <w:sz w:val="24"/>
              </w:rPr>
            </w:pPr>
          </w:p>
        </w:tc>
        <w:tc>
          <w:tcPr>
            <w:tcW w:w="1295" w:type="dxa"/>
            <w:vAlign w:val="center"/>
          </w:tcPr>
          <w:p w14:paraId="1B60C7FB" w14:textId="77777777" w:rsidR="00884606" w:rsidRDefault="00884606">
            <w:pPr>
              <w:spacing w:line="360" w:lineRule="exact"/>
              <w:jc w:val="center"/>
              <w:rPr>
                <w:rFonts w:ascii="仿宋_GB2312" w:eastAsia="仿宋_GB2312" w:hAnsi="宋体"/>
                <w:b/>
                <w:sz w:val="24"/>
              </w:rPr>
            </w:pPr>
          </w:p>
        </w:tc>
        <w:tc>
          <w:tcPr>
            <w:tcW w:w="1295" w:type="dxa"/>
            <w:vAlign w:val="center"/>
          </w:tcPr>
          <w:p w14:paraId="6AE4B8CE" w14:textId="77777777" w:rsidR="00884606" w:rsidRDefault="00884606">
            <w:pPr>
              <w:spacing w:line="360" w:lineRule="exact"/>
              <w:jc w:val="center"/>
              <w:rPr>
                <w:rFonts w:ascii="仿宋_GB2312" w:eastAsia="仿宋_GB2312" w:hAnsi="宋体"/>
                <w:b/>
                <w:sz w:val="24"/>
              </w:rPr>
            </w:pPr>
          </w:p>
        </w:tc>
      </w:tr>
      <w:tr w:rsidR="00884606" w14:paraId="32AEEC5C" w14:textId="77777777">
        <w:trPr>
          <w:trHeight w:val="510"/>
          <w:jc w:val="center"/>
        </w:trPr>
        <w:tc>
          <w:tcPr>
            <w:tcW w:w="1986" w:type="dxa"/>
            <w:vAlign w:val="center"/>
          </w:tcPr>
          <w:p w14:paraId="0B54711D" w14:textId="77777777" w:rsidR="00884606" w:rsidRDefault="00884606">
            <w:pPr>
              <w:spacing w:line="360" w:lineRule="exact"/>
              <w:jc w:val="center"/>
              <w:rPr>
                <w:rFonts w:ascii="仿宋_GB2312" w:eastAsia="仿宋_GB2312" w:hAnsi="宋体"/>
                <w:b/>
                <w:sz w:val="24"/>
              </w:rPr>
            </w:pPr>
          </w:p>
        </w:tc>
        <w:tc>
          <w:tcPr>
            <w:tcW w:w="1275" w:type="dxa"/>
            <w:vAlign w:val="center"/>
          </w:tcPr>
          <w:p w14:paraId="41840CA6" w14:textId="77777777" w:rsidR="00884606" w:rsidRDefault="00884606">
            <w:pPr>
              <w:spacing w:line="360" w:lineRule="exact"/>
              <w:jc w:val="center"/>
              <w:rPr>
                <w:rFonts w:ascii="仿宋_GB2312" w:eastAsia="仿宋_GB2312" w:hAnsi="宋体"/>
                <w:b/>
                <w:sz w:val="24"/>
              </w:rPr>
            </w:pPr>
          </w:p>
        </w:tc>
        <w:tc>
          <w:tcPr>
            <w:tcW w:w="939" w:type="dxa"/>
            <w:vAlign w:val="center"/>
          </w:tcPr>
          <w:p w14:paraId="01E60F1B" w14:textId="77777777" w:rsidR="00884606" w:rsidRDefault="00884606">
            <w:pPr>
              <w:spacing w:line="360" w:lineRule="exact"/>
              <w:jc w:val="center"/>
              <w:rPr>
                <w:rFonts w:ascii="仿宋_GB2312" w:eastAsia="仿宋_GB2312" w:hAnsi="宋体"/>
                <w:b/>
                <w:sz w:val="24"/>
              </w:rPr>
            </w:pPr>
          </w:p>
        </w:tc>
        <w:tc>
          <w:tcPr>
            <w:tcW w:w="1294" w:type="dxa"/>
            <w:vAlign w:val="center"/>
          </w:tcPr>
          <w:p w14:paraId="71DE2744" w14:textId="77777777" w:rsidR="00884606" w:rsidRDefault="00884606">
            <w:pPr>
              <w:spacing w:line="360" w:lineRule="exact"/>
              <w:jc w:val="center"/>
              <w:rPr>
                <w:rFonts w:ascii="仿宋_GB2312" w:eastAsia="仿宋_GB2312" w:hAnsi="宋体"/>
                <w:b/>
                <w:sz w:val="24"/>
              </w:rPr>
            </w:pPr>
          </w:p>
        </w:tc>
        <w:tc>
          <w:tcPr>
            <w:tcW w:w="1294" w:type="dxa"/>
            <w:vAlign w:val="center"/>
          </w:tcPr>
          <w:p w14:paraId="72955F34" w14:textId="77777777" w:rsidR="00884606" w:rsidRDefault="00884606">
            <w:pPr>
              <w:spacing w:line="360" w:lineRule="exact"/>
              <w:jc w:val="center"/>
              <w:rPr>
                <w:rFonts w:ascii="仿宋_GB2312" w:eastAsia="仿宋_GB2312" w:hAnsi="宋体"/>
                <w:b/>
                <w:sz w:val="24"/>
              </w:rPr>
            </w:pPr>
          </w:p>
        </w:tc>
        <w:tc>
          <w:tcPr>
            <w:tcW w:w="1295" w:type="dxa"/>
            <w:vAlign w:val="center"/>
          </w:tcPr>
          <w:p w14:paraId="67723643" w14:textId="77777777" w:rsidR="00884606" w:rsidRDefault="00884606">
            <w:pPr>
              <w:spacing w:line="360" w:lineRule="exact"/>
              <w:jc w:val="center"/>
              <w:rPr>
                <w:rFonts w:ascii="仿宋_GB2312" w:eastAsia="仿宋_GB2312" w:hAnsi="宋体"/>
                <w:b/>
                <w:sz w:val="24"/>
              </w:rPr>
            </w:pPr>
          </w:p>
        </w:tc>
        <w:tc>
          <w:tcPr>
            <w:tcW w:w="1295" w:type="dxa"/>
            <w:vAlign w:val="center"/>
          </w:tcPr>
          <w:p w14:paraId="2398A998" w14:textId="77777777" w:rsidR="00884606" w:rsidRDefault="00884606">
            <w:pPr>
              <w:spacing w:line="360" w:lineRule="exact"/>
              <w:jc w:val="center"/>
              <w:rPr>
                <w:rFonts w:ascii="仿宋_GB2312" w:eastAsia="仿宋_GB2312" w:hAnsi="宋体"/>
                <w:b/>
                <w:sz w:val="24"/>
              </w:rPr>
            </w:pPr>
          </w:p>
        </w:tc>
      </w:tr>
      <w:tr w:rsidR="00884606" w14:paraId="53C5DD04" w14:textId="77777777">
        <w:trPr>
          <w:trHeight w:val="510"/>
          <w:jc w:val="center"/>
        </w:trPr>
        <w:tc>
          <w:tcPr>
            <w:tcW w:w="1986" w:type="dxa"/>
            <w:vAlign w:val="center"/>
          </w:tcPr>
          <w:p w14:paraId="7BAE4B7A" w14:textId="77777777" w:rsidR="00884606" w:rsidRDefault="00884606">
            <w:pPr>
              <w:spacing w:line="360" w:lineRule="exact"/>
              <w:jc w:val="center"/>
              <w:rPr>
                <w:rFonts w:ascii="仿宋_GB2312" w:eastAsia="仿宋_GB2312" w:hAnsi="宋体"/>
                <w:b/>
                <w:sz w:val="24"/>
              </w:rPr>
            </w:pPr>
          </w:p>
        </w:tc>
        <w:tc>
          <w:tcPr>
            <w:tcW w:w="1275" w:type="dxa"/>
            <w:vAlign w:val="center"/>
          </w:tcPr>
          <w:p w14:paraId="68928127" w14:textId="77777777" w:rsidR="00884606" w:rsidRDefault="00884606">
            <w:pPr>
              <w:spacing w:line="360" w:lineRule="exact"/>
              <w:jc w:val="center"/>
              <w:rPr>
                <w:rFonts w:ascii="仿宋_GB2312" w:eastAsia="仿宋_GB2312" w:hAnsi="宋体"/>
                <w:b/>
                <w:sz w:val="24"/>
              </w:rPr>
            </w:pPr>
          </w:p>
        </w:tc>
        <w:tc>
          <w:tcPr>
            <w:tcW w:w="939" w:type="dxa"/>
            <w:vAlign w:val="center"/>
          </w:tcPr>
          <w:p w14:paraId="57719C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C8D7A1F" w14:textId="77777777" w:rsidR="00884606" w:rsidRDefault="00884606">
            <w:pPr>
              <w:spacing w:line="360" w:lineRule="exact"/>
              <w:jc w:val="center"/>
              <w:rPr>
                <w:rFonts w:ascii="仿宋_GB2312" w:eastAsia="仿宋_GB2312" w:hAnsi="宋体"/>
                <w:b/>
                <w:sz w:val="24"/>
              </w:rPr>
            </w:pPr>
          </w:p>
        </w:tc>
        <w:tc>
          <w:tcPr>
            <w:tcW w:w="1294" w:type="dxa"/>
            <w:vAlign w:val="center"/>
          </w:tcPr>
          <w:p w14:paraId="1A92C3C4" w14:textId="77777777" w:rsidR="00884606" w:rsidRDefault="00884606">
            <w:pPr>
              <w:spacing w:line="360" w:lineRule="exact"/>
              <w:jc w:val="center"/>
              <w:rPr>
                <w:rFonts w:ascii="仿宋_GB2312" w:eastAsia="仿宋_GB2312" w:hAnsi="宋体"/>
                <w:b/>
                <w:sz w:val="24"/>
              </w:rPr>
            </w:pPr>
          </w:p>
        </w:tc>
        <w:tc>
          <w:tcPr>
            <w:tcW w:w="1295" w:type="dxa"/>
            <w:vAlign w:val="center"/>
          </w:tcPr>
          <w:p w14:paraId="0B6CFB24" w14:textId="77777777" w:rsidR="00884606" w:rsidRDefault="00884606">
            <w:pPr>
              <w:spacing w:line="360" w:lineRule="exact"/>
              <w:jc w:val="center"/>
              <w:rPr>
                <w:rFonts w:ascii="仿宋_GB2312" w:eastAsia="仿宋_GB2312" w:hAnsi="宋体"/>
                <w:b/>
                <w:sz w:val="24"/>
              </w:rPr>
            </w:pPr>
          </w:p>
        </w:tc>
        <w:tc>
          <w:tcPr>
            <w:tcW w:w="1295" w:type="dxa"/>
            <w:vAlign w:val="center"/>
          </w:tcPr>
          <w:p w14:paraId="6EEB4BBF" w14:textId="77777777" w:rsidR="00884606" w:rsidRDefault="00884606">
            <w:pPr>
              <w:spacing w:line="360" w:lineRule="exact"/>
              <w:jc w:val="center"/>
              <w:rPr>
                <w:rFonts w:ascii="仿宋_GB2312" w:eastAsia="仿宋_GB2312" w:hAnsi="宋体"/>
                <w:b/>
                <w:sz w:val="24"/>
              </w:rPr>
            </w:pPr>
          </w:p>
        </w:tc>
      </w:tr>
      <w:tr w:rsidR="00884606" w14:paraId="53506939" w14:textId="77777777">
        <w:trPr>
          <w:trHeight w:val="510"/>
          <w:jc w:val="center"/>
        </w:trPr>
        <w:tc>
          <w:tcPr>
            <w:tcW w:w="1986" w:type="dxa"/>
            <w:vAlign w:val="center"/>
          </w:tcPr>
          <w:p w14:paraId="68BCBB64" w14:textId="77777777" w:rsidR="00884606" w:rsidRDefault="00884606">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2B6DDC79" w14:textId="77777777" w:rsidR="00884606" w:rsidRDefault="00884606">
            <w:pPr>
              <w:spacing w:line="360" w:lineRule="exact"/>
              <w:jc w:val="center"/>
              <w:rPr>
                <w:rFonts w:ascii="仿宋_GB2312" w:eastAsia="仿宋_GB2312" w:hAnsi="宋体"/>
                <w:b/>
                <w:sz w:val="24"/>
              </w:rPr>
            </w:pPr>
          </w:p>
        </w:tc>
        <w:tc>
          <w:tcPr>
            <w:tcW w:w="939" w:type="dxa"/>
            <w:vAlign w:val="center"/>
          </w:tcPr>
          <w:p w14:paraId="30AFCC13" w14:textId="77777777" w:rsidR="00884606" w:rsidRDefault="00884606">
            <w:pPr>
              <w:spacing w:line="360" w:lineRule="exact"/>
              <w:jc w:val="center"/>
              <w:rPr>
                <w:rFonts w:ascii="仿宋_GB2312" w:eastAsia="仿宋_GB2312" w:hAnsi="宋体"/>
                <w:b/>
                <w:sz w:val="24"/>
              </w:rPr>
            </w:pPr>
          </w:p>
        </w:tc>
        <w:tc>
          <w:tcPr>
            <w:tcW w:w="1294" w:type="dxa"/>
            <w:vAlign w:val="center"/>
          </w:tcPr>
          <w:p w14:paraId="6334BEA1" w14:textId="77777777" w:rsidR="00884606" w:rsidRDefault="00884606">
            <w:pPr>
              <w:spacing w:line="360" w:lineRule="exact"/>
              <w:jc w:val="center"/>
              <w:rPr>
                <w:rFonts w:ascii="仿宋_GB2312" w:eastAsia="仿宋_GB2312" w:hAnsi="宋体"/>
                <w:b/>
                <w:sz w:val="24"/>
              </w:rPr>
            </w:pPr>
          </w:p>
        </w:tc>
        <w:tc>
          <w:tcPr>
            <w:tcW w:w="1294" w:type="dxa"/>
            <w:vAlign w:val="center"/>
          </w:tcPr>
          <w:p w14:paraId="79821C7F" w14:textId="77777777" w:rsidR="00884606" w:rsidRDefault="00884606">
            <w:pPr>
              <w:spacing w:line="360" w:lineRule="exact"/>
              <w:jc w:val="center"/>
              <w:rPr>
                <w:rFonts w:ascii="仿宋_GB2312" w:eastAsia="仿宋_GB2312" w:hAnsi="宋体"/>
                <w:b/>
                <w:sz w:val="24"/>
              </w:rPr>
            </w:pPr>
          </w:p>
        </w:tc>
        <w:tc>
          <w:tcPr>
            <w:tcW w:w="1295" w:type="dxa"/>
            <w:vAlign w:val="center"/>
          </w:tcPr>
          <w:p w14:paraId="0F8C3790" w14:textId="77777777" w:rsidR="00884606" w:rsidRDefault="00884606">
            <w:pPr>
              <w:spacing w:line="360" w:lineRule="exact"/>
              <w:jc w:val="center"/>
              <w:rPr>
                <w:rFonts w:ascii="仿宋_GB2312" w:eastAsia="仿宋_GB2312" w:hAnsi="宋体"/>
                <w:b/>
                <w:sz w:val="24"/>
              </w:rPr>
            </w:pPr>
          </w:p>
        </w:tc>
        <w:tc>
          <w:tcPr>
            <w:tcW w:w="1295" w:type="dxa"/>
            <w:vAlign w:val="center"/>
          </w:tcPr>
          <w:p w14:paraId="113C59DF" w14:textId="77777777" w:rsidR="00884606" w:rsidRDefault="00884606">
            <w:pPr>
              <w:spacing w:line="360" w:lineRule="exact"/>
              <w:jc w:val="center"/>
              <w:rPr>
                <w:rFonts w:ascii="仿宋_GB2312" w:eastAsia="仿宋_GB2312" w:hAnsi="宋体"/>
                <w:b/>
                <w:sz w:val="24"/>
              </w:rPr>
            </w:pPr>
          </w:p>
        </w:tc>
      </w:tr>
    </w:tbl>
    <w:p w14:paraId="4EE185CD" w14:textId="77777777" w:rsidR="00884606" w:rsidRDefault="00884606">
      <w:pPr>
        <w:spacing w:line="520" w:lineRule="exact"/>
        <w:jc w:val="left"/>
        <w:rPr>
          <w:rFonts w:ascii="仿宋_GB2312" w:eastAsia="仿宋_GB2312" w:hAnsi="仿宋"/>
          <w:sz w:val="30"/>
          <w:szCs w:val="30"/>
        </w:rPr>
      </w:pPr>
    </w:p>
    <w:p w14:paraId="3CD6D7FF"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293944" w14:textId="77777777" w:rsidR="00884606" w:rsidRDefault="00884606">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D86A132" w14:textId="77777777" w:rsidR="00884606" w:rsidRDefault="00884606">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10E2DD8C" w14:textId="77777777" w:rsidR="00884606" w:rsidRDefault="00884606">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884606" w14:paraId="3AA5D3B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A5A0A4A"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B49AF3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4D2E3BB"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59778394"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58FFAE57"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3D016D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08609D"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796F3735"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761150C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6B880EF"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36F5B0"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A7C48DD"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D041DB9"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1F54170"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8DC29A5"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36957B" w14:textId="77777777" w:rsidR="00884606" w:rsidRDefault="00884606">
            <w:pPr>
              <w:spacing w:line="360" w:lineRule="auto"/>
              <w:jc w:val="center"/>
              <w:rPr>
                <w:rFonts w:ascii="仿宋_GB2312" w:eastAsia="仿宋_GB2312" w:hAnsi="仿宋"/>
                <w:sz w:val="30"/>
                <w:szCs w:val="30"/>
              </w:rPr>
            </w:pPr>
          </w:p>
        </w:tc>
      </w:tr>
      <w:tr w:rsidR="00884606" w14:paraId="61DCF86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155760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69DD52B"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007984E"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E6ABF53"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03ACEE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B21835C"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FB946C6" w14:textId="77777777" w:rsidR="00884606" w:rsidRDefault="00884606">
            <w:pPr>
              <w:spacing w:line="360" w:lineRule="auto"/>
              <w:jc w:val="center"/>
              <w:rPr>
                <w:rFonts w:ascii="仿宋_GB2312" w:eastAsia="仿宋_GB2312" w:hAnsi="仿宋"/>
                <w:sz w:val="30"/>
                <w:szCs w:val="30"/>
              </w:rPr>
            </w:pPr>
          </w:p>
        </w:tc>
      </w:tr>
      <w:tr w:rsidR="00884606" w14:paraId="311135B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32D63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A5108C5"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1CA5318"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E29E4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DEEC79"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22C044"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436B02B" w14:textId="77777777" w:rsidR="00884606" w:rsidRDefault="00884606">
            <w:pPr>
              <w:spacing w:line="360" w:lineRule="auto"/>
              <w:jc w:val="center"/>
              <w:rPr>
                <w:rFonts w:ascii="仿宋_GB2312" w:eastAsia="仿宋_GB2312" w:hAnsi="仿宋"/>
                <w:sz w:val="30"/>
                <w:szCs w:val="30"/>
              </w:rPr>
            </w:pPr>
          </w:p>
        </w:tc>
      </w:tr>
      <w:tr w:rsidR="00884606" w14:paraId="76219B3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45997E"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1E80F2"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E45754B"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B18C9F"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B6C8974"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DE1EAE0"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EFC7502" w14:textId="77777777" w:rsidR="00884606" w:rsidRDefault="00884606">
            <w:pPr>
              <w:spacing w:line="360" w:lineRule="auto"/>
              <w:jc w:val="center"/>
              <w:rPr>
                <w:rFonts w:ascii="仿宋_GB2312" w:eastAsia="仿宋_GB2312" w:hAnsi="仿宋"/>
                <w:sz w:val="30"/>
                <w:szCs w:val="30"/>
              </w:rPr>
            </w:pPr>
          </w:p>
        </w:tc>
      </w:tr>
      <w:tr w:rsidR="00884606" w14:paraId="29176869"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4BECB1"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5C3EAD7"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814F7D9"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775241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F63B2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8492FBA"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AB8A825" w14:textId="77777777" w:rsidR="00884606" w:rsidRDefault="00884606">
            <w:pPr>
              <w:spacing w:line="360" w:lineRule="auto"/>
              <w:jc w:val="center"/>
              <w:rPr>
                <w:rFonts w:ascii="仿宋_GB2312" w:eastAsia="仿宋_GB2312" w:hAnsi="仿宋"/>
                <w:sz w:val="30"/>
                <w:szCs w:val="30"/>
              </w:rPr>
            </w:pPr>
          </w:p>
        </w:tc>
      </w:tr>
    </w:tbl>
    <w:p w14:paraId="020D5D3D" w14:textId="77777777" w:rsidR="00884606" w:rsidRDefault="00884606">
      <w:pPr>
        <w:spacing w:line="360" w:lineRule="exact"/>
        <w:rPr>
          <w:rFonts w:ascii="仿宋_GB2312" w:eastAsia="仿宋_GB2312" w:hAnsi="仿宋"/>
          <w:sz w:val="28"/>
        </w:rPr>
      </w:pPr>
    </w:p>
    <w:p w14:paraId="55BE9F83" w14:textId="77777777" w:rsidR="00884606" w:rsidRDefault="00884606">
      <w:pPr>
        <w:spacing w:line="360" w:lineRule="exact"/>
        <w:rPr>
          <w:rFonts w:ascii="仿宋_GB2312" w:eastAsia="仿宋_GB2312" w:hAnsi="仿宋"/>
          <w:sz w:val="30"/>
          <w:szCs w:val="30"/>
        </w:rPr>
      </w:pPr>
    </w:p>
    <w:p w14:paraId="0CFA40D5"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795E67F" w14:textId="77777777" w:rsidR="00884606" w:rsidRDefault="00884606">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CB87C0A" w14:textId="6DD8A462" w:rsidR="00A855D9" w:rsidRDefault="00884606" w:rsidP="00A855D9">
      <w:pPr>
        <w:jc w:val="center"/>
        <w:rPr>
          <w:rFonts w:ascii="黑体" w:eastAsia="黑体" w:hAnsi="黑体"/>
          <w:sz w:val="44"/>
          <w:szCs w:val="44"/>
        </w:rPr>
      </w:pPr>
      <w:r>
        <w:rPr>
          <w:rFonts w:ascii="仿宋_GB2312" w:eastAsia="仿宋_GB2312" w:hAnsi="仿宋"/>
          <w:bCs/>
          <w:sz w:val="30"/>
          <w:szCs w:val="30"/>
        </w:rPr>
        <w:br w:type="page"/>
      </w:r>
    </w:p>
    <w:p w14:paraId="63A52FED" w14:textId="46BECB0A" w:rsidR="00884606" w:rsidRDefault="00884606">
      <w:pPr>
        <w:jc w:val="center"/>
        <w:rPr>
          <w:rFonts w:ascii="Arial" w:eastAsia="黑体" w:hAnsi="Arial"/>
          <w:bCs/>
          <w:sz w:val="44"/>
          <w:szCs w:val="32"/>
        </w:rPr>
      </w:pPr>
      <w:r>
        <w:rPr>
          <w:rFonts w:ascii="黑体" w:eastAsia="黑体" w:hAnsi="黑体" w:hint="eastAsia"/>
          <w:sz w:val="44"/>
          <w:szCs w:val="44"/>
        </w:rPr>
        <w:lastRenderedPageBreak/>
        <w:t>技术文件</w:t>
      </w:r>
    </w:p>
    <w:p w14:paraId="532C937A" w14:textId="77777777" w:rsidR="00884606" w:rsidRDefault="00884606">
      <w:pPr>
        <w:jc w:val="center"/>
        <w:rPr>
          <w:rFonts w:ascii="仿宋_GB2312" w:eastAsia="仿宋_GB2312" w:hAnsi="仿宋"/>
          <w:sz w:val="30"/>
          <w:szCs w:val="30"/>
        </w:rPr>
      </w:pPr>
    </w:p>
    <w:p w14:paraId="70229D3D" w14:textId="77777777" w:rsidR="00884606" w:rsidRDefault="00884606">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7AF718E7" w14:textId="77777777" w:rsidR="00884606" w:rsidRDefault="00884606">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884606" w14:paraId="7046F2C9" w14:textId="77777777" w:rsidTr="00A855D9">
        <w:trPr>
          <w:trHeight w:val="2716"/>
          <w:jc w:val="center"/>
        </w:trPr>
        <w:tc>
          <w:tcPr>
            <w:tcW w:w="8820" w:type="dxa"/>
            <w:tcBorders>
              <w:top w:val="single" w:sz="4" w:space="0" w:color="auto"/>
              <w:left w:val="single" w:sz="4" w:space="0" w:color="auto"/>
              <w:bottom w:val="single" w:sz="4" w:space="0" w:color="auto"/>
              <w:right w:val="single" w:sz="4" w:space="0" w:color="auto"/>
            </w:tcBorders>
          </w:tcPr>
          <w:p w14:paraId="74835D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6EB6A78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884606" w14:paraId="51ED8EB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6CDD012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75812F6B"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805136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75C565A6"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0D9836C"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2393924A"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6F5FE25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C7C26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189B730" w14:textId="77777777" w:rsidR="00884606" w:rsidRDefault="00884606">
      <w:pPr>
        <w:ind w:firstLineChars="1400" w:firstLine="4200"/>
        <w:rPr>
          <w:rFonts w:ascii="仿宋" w:eastAsia="仿宋" w:hAnsi="仿宋"/>
          <w:sz w:val="30"/>
          <w:szCs w:val="30"/>
        </w:rPr>
      </w:pPr>
    </w:p>
    <w:p w14:paraId="3B456DB3" w14:textId="77777777" w:rsidR="00884606" w:rsidRDefault="00884606">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18E4DE2" w14:textId="06010E46" w:rsidR="00884606" w:rsidRDefault="00884606">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p>
    <w:p w14:paraId="7B4EB97B" w14:textId="77777777" w:rsidR="00884606" w:rsidRDefault="00884606">
      <w:pPr>
        <w:jc w:val="right"/>
        <w:rPr>
          <w:rFonts w:ascii="仿宋_GB2312" w:eastAsia="仿宋_GB2312" w:hAnsi="宋体"/>
          <w:sz w:val="22"/>
          <w:szCs w:val="28"/>
        </w:rPr>
      </w:pPr>
      <w:r>
        <w:rPr>
          <w:rFonts w:ascii="仿宋_GB2312" w:eastAsia="仿宋_GB2312" w:hAnsi="仿宋"/>
          <w:bCs/>
          <w:sz w:val="30"/>
          <w:szCs w:val="30"/>
        </w:rPr>
        <w:br w:type="page"/>
      </w:r>
    </w:p>
    <w:p w14:paraId="162E908F" w14:textId="77777777" w:rsidR="00884606" w:rsidRDefault="0088460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136C6E95" w14:textId="77777777" w:rsidR="00884606" w:rsidRDefault="00884606">
      <w:pPr>
        <w:widowControl/>
        <w:jc w:val="center"/>
        <w:rPr>
          <w:rFonts w:ascii="仿宋_GB2312" w:eastAsia="仿宋_GB2312" w:hAnsi="仿宋" w:cs="Arial"/>
          <w:sz w:val="32"/>
          <w:szCs w:val="32"/>
        </w:rPr>
      </w:pPr>
    </w:p>
    <w:p w14:paraId="41DAF92F" w14:textId="77777777" w:rsidR="00884606" w:rsidRDefault="0088460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84606" w14:paraId="74AB8D20" w14:textId="77777777">
        <w:trPr>
          <w:trHeight w:val="465"/>
        </w:trPr>
        <w:tc>
          <w:tcPr>
            <w:tcW w:w="1034" w:type="dxa"/>
            <w:vAlign w:val="center"/>
          </w:tcPr>
          <w:p w14:paraId="08965C9D"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B6BB307"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DBFCB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01F51479"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21F2606"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0027345"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90D0C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23478DC1" w14:textId="77777777">
        <w:trPr>
          <w:trHeight w:val="600"/>
        </w:trPr>
        <w:tc>
          <w:tcPr>
            <w:tcW w:w="1034" w:type="dxa"/>
            <w:vAlign w:val="center"/>
          </w:tcPr>
          <w:p w14:paraId="74520DBE" w14:textId="77777777" w:rsidR="00884606" w:rsidRDefault="00884606">
            <w:pPr>
              <w:jc w:val="center"/>
              <w:rPr>
                <w:rFonts w:ascii="仿宋_GB2312" w:eastAsia="仿宋_GB2312" w:hAnsi="仿宋"/>
                <w:sz w:val="30"/>
                <w:szCs w:val="30"/>
              </w:rPr>
            </w:pPr>
          </w:p>
        </w:tc>
        <w:tc>
          <w:tcPr>
            <w:tcW w:w="917" w:type="dxa"/>
            <w:vAlign w:val="center"/>
          </w:tcPr>
          <w:p w14:paraId="0AE61B73" w14:textId="77777777" w:rsidR="00884606" w:rsidRDefault="00884606">
            <w:pPr>
              <w:jc w:val="center"/>
              <w:rPr>
                <w:rFonts w:ascii="仿宋_GB2312" w:eastAsia="仿宋_GB2312" w:hAnsi="仿宋"/>
                <w:sz w:val="30"/>
                <w:szCs w:val="30"/>
              </w:rPr>
            </w:pPr>
          </w:p>
        </w:tc>
        <w:tc>
          <w:tcPr>
            <w:tcW w:w="2552" w:type="dxa"/>
            <w:vAlign w:val="center"/>
          </w:tcPr>
          <w:p w14:paraId="38B7D422" w14:textId="77777777" w:rsidR="00884606" w:rsidRDefault="00884606">
            <w:pPr>
              <w:jc w:val="center"/>
              <w:rPr>
                <w:rFonts w:ascii="仿宋_GB2312" w:eastAsia="仿宋_GB2312" w:hAnsi="仿宋"/>
                <w:sz w:val="30"/>
                <w:szCs w:val="30"/>
              </w:rPr>
            </w:pPr>
          </w:p>
        </w:tc>
        <w:tc>
          <w:tcPr>
            <w:tcW w:w="1134" w:type="dxa"/>
            <w:vAlign w:val="center"/>
          </w:tcPr>
          <w:p w14:paraId="7F51EF85" w14:textId="77777777" w:rsidR="00884606" w:rsidRDefault="00884606">
            <w:pPr>
              <w:jc w:val="center"/>
              <w:rPr>
                <w:rFonts w:ascii="仿宋_GB2312" w:eastAsia="仿宋_GB2312" w:hAnsi="仿宋"/>
                <w:sz w:val="30"/>
                <w:szCs w:val="30"/>
              </w:rPr>
            </w:pPr>
          </w:p>
        </w:tc>
        <w:tc>
          <w:tcPr>
            <w:tcW w:w="1417" w:type="dxa"/>
            <w:vAlign w:val="center"/>
          </w:tcPr>
          <w:p w14:paraId="055EB2FD" w14:textId="77777777" w:rsidR="00884606" w:rsidRDefault="00884606">
            <w:pPr>
              <w:jc w:val="center"/>
              <w:rPr>
                <w:rFonts w:ascii="仿宋_GB2312" w:eastAsia="仿宋_GB2312" w:hAnsi="仿宋"/>
                <w:sz w:val="30"/>
                <w:szCs w:val="30"/>
              </w:rPr>
            </w:pPr>
          </w:p>
        </w:tc>
        <w:tc>
          <w:tcPr>
            <w:tcW w:w="1276" w:type="dxa"/>
            <w:vAlign w:val="center"/>
          </w:tcPr>
          <w:p w14:paraId="1D053628" w14:textId="77777777" w:rsidR="00884606" w:rsidRDefault="00884606">
            <w:pPr>
              <w:jc w:val="center"/>
              <w:rPr>
                <w:rFonts w:ascii="仿宋_GB2312" w:eastAsia="仿宋_GB2312" w:hAnsi="仿宋"/>
                <w:sz w:val="30"/>
                <w:szCs w:val="30"/>
              </w:rPr>
            </w:pPr>
          </w:p>
        </w:tc>
        <w:tc>
          <w:tcPr>
            <w:tcW w:w="1210" w:type="dxa"/>
            <w:vAlign w:val="center"/>
          </w:tcPr>
          <w:p w14:paraId="6BFB5061" w14:textId="77777777" w:rsidR="00884606" w:rsidRDefault="00884606">
            <w:pPr>
              <w:jc w:val="center"/>
              <w:rPr>
                <w:rFonts w:ascii="仿宋_GB2312" w:eastAsia="仿宋_GB2312" w:hAnsi="仿宋"/>
                <w:sz w:val="30"/>
                <w:szCs w:val="30"/>
              </w:rPr>
            </w:pPr>
          </w:p>
        </w:tc>
      </w:tr>
      <w:tr w:rsidR="00884606" w14:paraId="014C00B3" w14:textId="77777777">
        <w:trPr>
          <w:trHeight w:val="600"/>
        </w:trPr>
        <w:tc>
          <w:tcPr>
            <w:tcW w:w="1034" w:type="dxa"/>
            <w:vAlign w:val="center"/>
          </w:tcPr>
          <w:p w14:paraId="0B15E9FA" w14:textId="77777777" w:rsidR="00884606" w:rsidRDefault="00884606">
            <w:pPr>
              <w:jc w:val="center"/>
              <w:rPr>
                <w:rFonts w:ascii="仿宋_GB2312" w:eastAsia="仿宋_GB2312" w:hAnsi="仿宋"/>
                <w:sz w:val="30"/>
                <w:szCs w:val="30"/>
              </w:rPr>
            </w:pPr>
          </w:p>
        </w:tc>
        <w:tc>
          <w:tcPr>
            <w:tcW w:w="917" w:type="dxa"/>
            <w:vAlign w:val="center"/>
          </w:tcPr>
          <w:p w14:paraId="62BDCC86" w14:textId="77777777" w:rsidR="00884606" w:rsidRDefault="00884606">
            <w:pPr>
              <w:jc w:val="center"/>
              <w:rPr>
                <w:rFonts w:ascii="仿宋_GB2312" w:eastAsia="仿宋_GB2312" w:hAnsi="仿宋"/>
                <w:sz w:val="30"/>
                <w:szCs w:val="30"/>
              </w:rPr>
            </w:pPr>
          </w:p>
        </w:tc>
        <w:tc>
          <w:tcPr>
            <w:tcW w:w="2552" w:type="dxa"/>
            <w:vAlign w:val="center"/>
          </w:tcPr>
          <w:p w14:paraId="265C0D11" w14:textId="77777777" w:rsidR="00884606" w:rsidRDefault="00884606">
            <w:pPr>
              <w:jc w:val="center"/>
              <w:rPr>
                <w:rFonts w:ascii="仿宋_GB2312" w:eastAsia="仿宋_GB2312" w:hAnsi="仿宋"/>
                <w:sz w:val="30"/>
                <w:szCs w:val="30"/>
              </w:rPr>
            </w:pPr>
          </w:p>
        </w:tc>
        <w:tc>
          <w:tcPr>
            <w:tcW w:w="1134" w:type="dxa"/>
            <w:vAlign w:val="center"/>
          </w:tcPr>
          <w:p w14:paraId="346E1D98" w14:textId="77777777" w:rsidR="00884606" w:rsidRDefault="00884606">
            <w:pPr>
              <w:jc w:val="center"/>
              <w:rPr>
                <w:rFonts w:ascii="仿宋_GB2312" w:eastAsia="仿宋_GB2312" w:hAnsi="仿宋"/>
                <w:sz w:val="30"/>
                <w:szCs w:val="30"/>
              </w:rPr>
            </w:pPr>
          </w:p>
        </w:tc>
        <w:tc>
          <w:tcPr>
            <w:tcW w:w="1417" w:type="dxa"/>
            <w:vAlign w:val="center"/>
          </w:tcPr>
          <w:p w14:paraId="7F721094" w14:textId="77777777" w:rsidR="00884606" w:rsidRDefault="00884606">
            <w:pPr>
              <w:jc w:val="center"/>
              <w:rPr>
                <w:rFonts w:ascii="仿宋_GB2312" w:eastAsia="仿宋_GB2312" w:hAnsi="仿宋"/>
                <w:sz w:val="30"/>
                <w:szCs w:val="30"/>
              </w:rPr>
            </w:pPr>
          </w:p>
        </w:tc>
        <w:tc>
          <w:tcPr>
            <w:tcW w:w="1276" w:type="dxa"/>
            <w:vAlign w:val="center"/>
          </w:tcPr>
          <w:p w14:paraId="55F2FF17" w14:textId="77777777" w:rsidR="00884606" w:rsidRDefault="00884606">
            <w:pPr>
              <w:jc w:val="center"/>
              <w:rPr>
                <w:rFonts w:ascii="仿宋_GB2312" w:eastAsia="仿宋_GB2312" w:hAnsi="仿宋"/>
                <w:sz w:val="30"/>
                <w:szCs w:val="30"/>
              </w:rPr>
            </w:pPr>
          </w:p>
        </w:tc>
        <w:tc>
          <w:tcPr>
            <w:tcW w:w="1210" w:type="dxa"/>
            <w:vAlign w:val="center"/>
          </w:tcPr>
          <w:p w14:paraId="663102F9" w14:textId="77777777" w:rsidR="00884606" w:rsidRDefault="00884606">
            <w:pPr>
              <w:jc w:val="center"/>
              <w:rPr>
                <w:rFonts w:ascii="仿宋_GB2312" w:eastAsia="仿宋_GB2312" w:hAnsi="仿宋"/>
                <w:sz w:val="30"/>
                <w:szCs w:val="30"/>
              </w:rPr>
            </w:pPr>
          </w:p>
        </w:tc>
      </w:tr>
      <w:tr w:rsidR="00884606" w14:paraId="3077AA49" w14:textId="77777777">
        <w:trPr>
          <w:trHeight w:val="600"/>
        </w:trPr>
        <w:tc>
          <w:tcPr>
            <w:tcW w:w="1034" w:type="dxa"/>
            <w:vAlign w:val="center"/>
          </w:tcPr>
          <w:p w14:paraId="5BC37844" w14:textId="77777777" w:rsidR="00884606" w:rsidRDefault="00884606">
            <w:pPr>
              <w:jc w:val="center"/>
              <w:rPr>
                <w:rFonts w:ascii="仿宋_GB2312" w:eastAsia="仿宋_GB2312" w:hAnsi="仿宋"/>
                <w:sz w:val="30"/>
                <w:szCs w:val="30"/>
              </w:rPr>
            </w:pPr>
          </w:p>
        </w:tc>
        <w:tc>
          <w:tcPr>
            <w:tcW w:w="917" w:type="dxa"/>
            <w:vAlign w:val="center"/>
          </w:tcPr>
          <w:p w14:paraId="74E9AD1B" w14:textId="77777777" w:rsidR="00884606" w:rsidRDefault="00884606">
            <w:pPr>
              <w:jc w:val="center"/>
              <w:rPr>
                <w:rFonts w:ascii="仿宋_GB2312" w:eastAsia="仿宋_GB2312" w:hAnsi="仿宋"/>
                <w:sz w:val="30"/>
                <w:szCs w:val="30"/>
              </w:rPr>
            </w:pPr>
          </w:p>
        </w:tc>
        <w:tc>
          <w:tcPr>
            <w:tcW w:w="2552" w:type="dxa"/>
            <w:vAlign w:val="center"/>
          </w:tcPr>
          <w:p w14:paraId="43A2D966" w14:textId="77777777" w:rsidR="00884606" w:rsidRDefault="00884606">
            <w:pPr>
              <w:jc w:val="center"/>
              <w:rPr>
                <w:rFonts w:ascii="仿宋_GB2312" w:eastAsia="仿宋_GB2312" w:hAnsi="仿宋"/>
                <w:sz w:val="30"/>
                <w:szCs w:val="30"/>
              </w:rPr>
            </w:pPr>
          </w:p>
        </w:tc>
        <w:tc>
          <w:tcPr>
            <w:tcW w:w="1134" w:type="dxa"/>
            <w:vAlign w:val="center"/>
          </w:tcPr>
          <w:p w14:paraId="597AE9CE" w14:textId="77777777" w:rsidR="00884606" w:rsidRDefault="00884606">
            <w:pPr>
              <w:jc w:val="center"/>
              <w:rPr>
                <w:rFonts w:ascii="仿宋_GB2312" w:eastAsia="仿宋_GB2312" w:hAnsi="仿宋"/>
                <w:sz w:val="30"/>
                <w:szCs w:val="30"/>
              </w:rPr>
            </w:pPr>
          </w:p>
        </w:tc>
        <w:tc>
          <w:tcPr>
            <w:tcW w:w="1417" w:type="dxa"/>
            <w:vAlign w:val="center"/>
          </w:tcPr>
          <w:p w14:paraId="5B68762D" w14:textId="77777777" w:rsidR="00884606" w:rsidRDefault="00884606">
            <w:pPr>
              <w:jc w:val="center"/>
              <w:rPr>
                <w:rFonts w:ascii="仿宋_GB2312" w:eastAsia="仿宋_GB2312" w:hAnsi="仿宋"/>
                <w:sz w:val="30"/>
                <w:szCs w:val="30"/>
              </w:rPr>
            </w:pPr>
          </w:p>
        </w:tc>
        <w:tc>
          <w:tcPr>
            <w:tcW w:w="1276" w:type="dxa"/>
            <w:vAlign w:val="center"/>
          </w:tcPr>
          <w:p w14:paraId="518A7D3B" w14:textId="77777777" w:rsidR="00884606" w:rsidRDefault="00884606">
            <w:pPr>
              <w:jc w:val="center"/>
              <w:rPr>
                <w:rFonts w:ascii="仿宋_GB2312" w:eastAsia="仿宋_GB2312" w:hAnsi="仿宋"/>
                <w:sz w:val="30"/>
                <w:szCs w:val="30"/>
              </w:rPr>
            </w:pPr>
          </w:p>
        </w:tc>
        <w:tc>
          <w:tcPr>
            <w:tcW w:w="1210" w:type="dxa"/>
            <w:vAlign w:val="center"/>
          </w:tcPr>
          <w:p w14:paraId="48F314F4" w14:textId="77777777" w:rsidR="00884606" w:rsidRDefault="00884606">
            <w:pPr>
              <w:jc w:val="center"/>
              <w:rPr>
                <w:rFonts w:ascii="仿宋_GB2312" w:eastAsia="仿宋_GB2312" w:hAnsi="仿宋"/>
                <w:sz w:val="30"/>
                <w:szCs w:val="30"/>
              </w:rPr>
            </w:pPr>
          </w:p>
        </w:tc>
      </w:tr>
      <w:tr w:rsidR="00884606" w14:paraId="54A4AFE6" w14:textId="77777777">
        <w:trPr>
          <w:trHeight w:val="600"/>
        </w:trPr>
        <w:tc>
          <w:tcPr>
            <w:tcW w:w="1034" w:type="dxa"/>
            <w:vAlign w:val="center"/>
          </w:tcPr>
          <w:p w14:paraId="79CC7D98" w14:textId="77777777" w:rsidR="00884606" w:rsidRDefault="00884606">
            <w:pPr>
              <w:jc w:val="center"/>
              <w:rPr>
                <w:rFonts w:ascii="仿宋_GB2312" w:eastAsia="仿宋_GB2312" w:hAnsi="仿宋"/>
                <w:sz w:val="30"/>
                <w:szCs w:val="30"/>
              </w:rPr>
            </w:pPr>
          </w:p>
        </w:tc>
        <w:tc>
          <w:tcPr>
            <w:tcW w:w="917" w:type="dxa"/>
            <w:vAlign w:val="center"/>
          </w:tcPr>
          <w:p w14:paraId="34FB3092" w14:textId="77777777" w:rsidR="00884606" w:rsidRDefault="00884606">
            <w:pPr>
              <w:jc w:val="center"/>
              <w:rPr>
                <w:rFonts w:ascii="仿宋_GB2312" w:eastAsia="仿宋_GB2312" w:hAnsi="仿宋"/>
                <w:sz w:val="30"/>
                <w:szCs w:val="30"/>
              </w:rPr>
            </w:pPr>
          </w:p>
        </w:tc>
        <w:tc>
          <w:tcPr>
            <w:tcW w:w="2552" w:type="dxa"/>
            <w:vAlign w:val="center"/>
          </w:tcPr>
          <w:p w14:paraId="238330B9" w14:textId="77777777" w:rsidR="00884606" w:rsidRDefault="00884606">
            <w:pPr>
              <w:jc w:val="center"/>
              <w:rPr>
                <w:rFonts w:ascii="仿宋_GB2312" w:eastAsia="仿宋_GB2312" w:hAnsi="仿宋"/>
                <w:sz w:val="30"/>
                <w:szCs w:val="30"/>
              </w:rPr>
            </w:pPr>
          </w:p>
        </w:tc>
        <w:tc>
          <w:tcPr>
            <w:tcW w:w="1134" w:type="dxa"/>
            <w:vAlign w:val="center"/>
          </w:tcPr>
          <w:p w14:paraId="7AF10152" w14:textId="77777777" w:rsidR="00884606" w:rsidRDefault="00884606">
            <w:pPr>
              <w:jc w:val="center"/>
              <w:rPr>
                <w:rFonts w:ascii="仿宋_GB2312" w:eastAsia="仿宋_GB2312" w:hAnsi="仿宋"/>
                <w:sz w:val="30"/>
                <w:szCs w:val="30"/>
              </w:rPr>
            </w:pPr>
          </w:p>
        </w:tc>
        <w:tc>
          <w:tcPr>
            <w:tcW w:w="1417" w:type="dxa"/>
            <w:vAlign w:val="center"/>
          </w:tcPr>
          <w:p w14:paraId="0ACC9802" w14:textId="77777777" w:rsidR="00884606" w:rsidRDefault="00884606">
            <w:pPr>
              <w:jc w:val="center"/>
              <w:rPr>
                <w:rFonts w:ascii="仿宋_GB2312" w:eastAsia="仿宋_GB2312" w:hAnsi="仿宋"/>
                <w:sz w:val="30"/>
                <w:szCs w:val="30"/>
              </w:rPr>
            </w:pPr>
          </w:p>
        </w:tc>
        <w:tc>
          <w:tcPr>
            <w:tcW w:w="1276" w:type="dxa"/>
            <w:vAlign w:val="center"/>
          </w:tcPr>
          <w:p w14:paraId="65F049E2" w14:textId="77777777" w:rsidR="00884606" w:rsidRDefault="00884606">
            <w:pPr>
              <w:jc w:val="center"/>
              <w:rPr>
                <w:rFonts w:ascii="仿宋_GB2312" w:eastAsia="仿宋_GB2312" w:hAnsi="仿宋"/>
                <w:sz w:val="30"/>
                <w:szCs w:val="30"/>
              </w:rPr>
            </w:pPr>
          </w:p>
        </w:tc>
        <w:tc>
          <w:tcPr>
            <w:tcW w:w="1210" w:type="dxa"/>
            <w:vAlign w:val="center"/>
          </w:tcPr>
          <w:p w14:paraId="4E4F560A" w14:textId="77777777" w:rsidR="00884606" w:rsidRDefault="00884606">
            <w:pPr>
              <w:jc w:val="center"/>
              <w:rPr>
                <w:rFonts w:ascii="仿宋_GB2312" w:eastAsia="仿宋_GB2312" w:hAnsi="仿宋"/>
                <w:sz w:val="30"/>
                <w:szCs w:val="30"/>
              </w:rPr>
            </w:pPr>
          </w:p>
        </w:tc>
      </w:tr>
      <w:tr w:rsidR="00884606" w14:paraId="5FBCA17C" w14:textId="77777777">
        <w:trPr>
          <w:trHeight w:val="600"/>
        </w:trPr>
        <w:tc>
          <w:tcPr>
            <w:tcW w:w="1034" w:type="dxa"/>
            <w:vAlign w:val="center"/>
          </w:tcPr>
          <w:p w14:paraId="4CFCE478" w14:textId="77777777" w:rsidR="00884606" w:rsidRDefault="00884606">
            <w:pPr>
              <w:jc w:val="center"/>
              <w:rPr>
                <w:rFonts w:ascii="仿宋_GB2312" w:eastAsia="仿宋_GB2312" w:hAnsi="仿宋"/>
                <w:sz w:val="30"/>
                <w:szCs w:val="30"/>
              </w:rPr>
            </w:pPr>
          </w:p>
        </w:tc>
        <w:tc>
          <w:tcPr>
            <w:tcW w:w="917" w:type="dxa"/>
            <w:vAlign w:val="center"/>
          </w:tcPr>
          <w:p w14:paraId="1CD5A83D" w14:textId="77777777" w:rsidR="00884606" w:rsidRDefault="00884606">
            <w:pPr>
              <w:jc w:val="center"/>
              <w:rPr>
                <w:rFonts w:ascii="仿宋_GB2312" w:eastAsia="仿宋_GB2312" w:hAnsi="仿宋"/>
                <w:sz w:val="30"/>
                <w:szCs w:val="30"/>
              </w:rPr>
            </w:pPr>
          </w:p>
        </w:tc>
        <w:tc>
          <w:tcPr>
            <w:tcW w:w="2552" w:type="dxa"/>
            <w:vAlign w:val="center"/>
          </w:tcPr>
          <w:p w14:paraId="4BA3DB11" w14:textId="77777777" w:rsidR="00884606" w:rsidRDefault="00884606">
            <w:pPr>
              <w:jc w:val="center"/>
              <w:rPr>
                <w:rFonts w:ascii="仿宋_GB2312" w:eastAsia="仿宋_GB2312" w:hAnsi="仿宋"/>
                <w:sz w:val="30"/>
                <w:szCs w:val="30"/>
              </w:rPr>
            </w:pPr>
          </w:p>
        </w:tc>
        <w:tc>
          <w:tcPr>
            <w:tcW w:w="1134" w:type="dxa"/>
            <w:vAlign w:val="center"/>
          </w:tcPr>
          <w:p w14:paraId="6817E9C6" w14:textId="77777777" w:rsidR="00884606" w:rsidRDefault="00884606">
            <w:pPr>
              <w:jc w:val="center"/>
              <w:rPr>
                <w:rFonts w:ascii="仿宋_GB2312" w:eastAsia="仿宋_GB2312" w:hAnsi="仿宋"/>
                <w:sz w:val="30"/>
                <w:szCs w:val="30"/>
              </w:rPr>
            </w:pPr>
          </w:p>
        </w:tc>
        <w:tc>
          <w:tcPr>
            <w:tcW w:w="1417" w:type="dxa"/>
            <w:vAlign w:val="center"/>
          </w:tcPr>
          <w:p w14:paraId="78703F85" w14:textId="77777777" w:rsidR="00884606" w:rsidRDefault="00884606">
            <w:pPr>
              <w:jc w:val="center"/>
              <w:rPr>
                <w:rFonts w:ascii="仿宋_GB2312" w:eastAsia="仿宋_GB2312" w:hAnsi="仿宋"/>
                <w:sz w:val="30"/>
                <w:szCs w:val="30"/>
              </w:rPr>
            </w:pPr>
          </w:p>
        </w:tc>
        <w:tc>
          <w:tcPr>
            <w:tcW w:w="1276" w:type="dxa"/>
            <w:vAlign w:val="center"/>
          </w:tcPr>
          <w:p w14:paraId="0541D56B" w14:textId="77777777" w:rsidR="00884606" w:rsidRDefault="00884606">
            <w:pPr>
              <w:jc w:val="center"/>
              <w:rPr>
                <w:rFonts w:ascii="仿宋_GB2312" w:eastAsia="仿宋_GB2312" w:hAnsi="仿宋"/>
                <w:sz w:val="30"/>
                <w:szCs w:val="30"/>
              </w:rPr>
            </w:pPr>
          </w:p>
        </w:tc>
        <w:tc>
          <w:tcPr>
            <w:tcW w:w="1210" w:type="dxa"/>
            <w:vAlign w:val="center"/>
          </w:tcPr>
          <w:p w14:paraId="49A52657" w14:textId="77777777" w:rsidR="00884606" w:rsidRDefault="00884606">
            <w:pPr>
              <w:jc w:val="center"/>
              <w:rPr>
                <w:rFonts w:ascii="仿宋_GB2312" w:eastAsia="仿宋_GB2312" w:hAnsi="仿宋"/>
                <w:sz w:val="30"/>
                <w:szCs w:val="30"/>
              </w:rPr>
            </w:pPr>
          </w:p>
        </w:tc>
      </w:tr>
      <w:tr w:rsidR="00884606" w14:paraId="195DFAAA" w14:textId="77777777">
        <w:trPr>
          <w:trHeight w:val="600"/>
        </w:trPr>
        <w:tc>
          <w:tcPr>
            <w:tcW w:w="1034" w:type="dxa"/>
            <w:vAlign w:val="center"/>
          </w:tcPr>
          <w:p w14:paraId="628BEFA1" w14:textId="77777777" w:rsidR="00884606" w:rsidRDefault="00884606">
            <w:pPr>
              <w:jc w:val="center"/>
              <w:rPr>
                <w:rFonts w:ascii="仿宋_GB2312" w:eastAsia="仿宋_GB2312" w:hAnsi="仿宋"/>
                <w:sz w:val="30"/>
                <w:szCs w:val="30"/>
              </w:rPr>
            </w:pPr>
          </w:p>
        </w:tc>
        <w:tc>
          <w:tcPr>
            <w:tcW w:w="917" w:type="dxa"/>
            <w:vAlign w:val="center"/>
          </w:tcPr>
          <w:p w14:paraId="2D74EEAC" w14:textId="77777777" w:rsidR="00884606" w:rsidRDefault="00884606">
            <w:pPr>
              <w:jc w:val="center"/>
              <w:rPr>
                <w:rFonts w:ascii="仿宋_GB2312" w:eastAsia="仿宋_GB2312" w:hAnsi="仿宋"/>
                <w:sz w:val="30"/>
                <w:szCs w:val="30"/>
              </w:rPr>
            </w:pPr>
          </w:p>
        </w:tc>
        <w:tc>
          <w:tcPr>
            <w:tcW w:w="2552" w:type="dxa"/>
            <w:vAlign w:val="center"/>
          </w:tcPr>
          <w:p w14:paraId="79F507A2" w14:textId="77777777" w:rsidR="00884606" w:rsidRDefault="00884606">
            <w:pPr>
              <w:jc w:val="center"/>
              <w:rPr>
                <w:rFonts w:ascii="仿宋_GB2312" w:eastAsia="仿宋_GB2312" w:hAnsi="仿宋"/>
                <w:sz w:val="30"/>
                <w:szCs w:val="30"/>
              </w:rPr>
            </w:pPr>
          </w:p>
        </w:tc>
        <w:tc>
          <w:tcPr>
            <w:tcW w:w="1134" w:type="dxa"/>
            <w:vAlign w:val="center"/>
          </w:tcPr>
          <w:p w14:paraId="4832D92C" w14:textId="77777777" w:rsidR="00884606" w:rsidRDefault="00884606">
            <w:pPr>
              <w:jc w:val="center"/>
              <w:rPr>
                <w:rFonts w:ascii="仿宋_GB2312" w:eastAsia="仿宋_GB2312" w:hAnsi="仿宋"/>
                <w:sz w:val="30"/>
                <w:szCs w:val="30"/>
              </w:rPr>
            </w:pPr>
          </w:p>
        </w:tc>
        <w:tc>
          <w:tcPr>
            <w:tcW w:w="1417" w:type="dxa"/>
            <w:vAlign w:val="center"/>
          </w:tcPr>
          <w:p w14:paraId="61C2489F" w14:textId="77777777" w:rsidR="00884606" w:rsidRDefault="00884606">
            <w:pPr>
              <w:jc w:val="center"/>
              <w:rPr>
                <w:rFonts w:ascii="仿宋_GB2312" w:eastAsia="仿宋_GB2312" w:hAnsi="仿宋"/>
                <w:sz w:val="30"/>
                <w:szCs w:val="30"/>
              </w:rPr>
            </w:pPr>
          </w:p>
        </w:tc>
        <w:tc>
          <w:tcPr>
            <w:tcW w:w="1276" w:type="dxa"/>
            <w:vAlign w:val="center"/>
          </w:tcPr>
          <w:p w14:paraId="7568DB38" w14:textId="77777777" w:rsidR="00884606" w:rsidRDefault="00884606">
            <w:pPr>
              <w:jc w:val="center"/>
              <w:rPr>
                <w:rFonts w:ascii="仿宋_GB2312" w:eastAsia="仿宋_GB2312" w:hAnsi="仿宋"/>
                <w:sz w:val="30"/>
                <w:szCs w:val="30"/>
              </w:rPr>
            </w:pPr>
          </w:p>
        </w:tc>
        <w:tc>
          <w:tcPr>
            <w:tcW w:w="1210" w:type="dxa"/>
            <w:vAlign w:val="center"/>
          </w:tcPr>
          <w:p w14:paraId="52AEDCEB" w14:textId="77777777" w:rsidR="00884606" w:rsidRDefault="00884606">
            <w:pPr>
              <w:jc w:val="center"/>
              <w:rPr>
                <w:rFonts w:ascii="仿宋_GB2312" w:eastAsia="仿宋_GB2312" w:hAnsi="仿宋"/>
                <w:sz w:val="30"/>
                <w:szCs w:val="30"/>
              </w:rPr>
            </w:pPr>
          </w:p>
        </w:tc>
      </w:tr>
      <w:tr w:rsidR="00884606" w14:paraId="127DBD00" w14:textId="77777777">
        <w:trPr>
          <w:trHeight w:val="600"/>
        </w:trPr>
        <w:tc>
          <w:tcPr>
            <w:tcW w:w="1034" w:type="dxa"/>
            <w:vAlign w:val="center"/>
          </w:tcPr>
          <w:p w14:paraId="456616B0" w14:textId="77777777" w:rsidR="00884606" w:rsidRDefault="00884606">
            <w:pPr>
              <w:jc w:val="center"/>
              <w:rPr>
                <w:rFonts w:ascii="仿宋_GB2312" w:eastAsia="仿宋_GB2312" w:hAnsi="仿宋"/>
                <w:sz w:val="30"/>
                <w:szCs w:val="30"/>
              </w:rPr>
            </w:pPr>
          </w:p>
        </w:tc>
        <w:tc>
          <w:tcPr>
            <w:tcW w:w="917" w:type="dxa"/>
            <w:vAlign w:val="center"/>
          </w:tcPr>
          <w:p w14:paraId="788129FD" w14:textId="77777777" w:rsidR="00884606" w:rsidRDefault="00884606">
            <w:pPr>
              <w:jc w:val="center"/>
              <w:rPr>
                <w:rFonts w:ascii="仿宋_GB2312" w:eastAsia="仿宋_GB2312" w:hAnsi="仿宋"/>
                <w:sz w:val="30"/>
                <w:szCs w:val="30"/>
              </w:rPr>
            </w:pPr>
          </w:p>
        </w:tc>
        <w:tc>
          <w:tcPr>
            <w:tcW w:w="2552" w:type="dxa"/>
            <w:vAlign w:val="center"/>
          </w:tcPr>
          <w:p w14:paraId="0E34B6C4" w14:textId="77777777" w:rsidR="00884606" w:rsidRDefault="00884606">
            <w:pPr>
              <w:jc w:val="center"/>
              <w:rPr>
                <w:rFonts w:ascii="仿宋_GB2312" w:eastAsia="仿宋_GB2312" w:hAnsi="仿宋"/>
                <w:sz w:val="30"/>
                <w:szCs w:val="30"/>
              </w:rPr>
            </w:pPr>
          </w:p>
        </w:tc>
        <w:tc>
          <w:tcPr>
            <w:tcW w:w="1134" w:type="dxa"/>
            <w:vAlign w:val="center"/>
          </w:tcPr>
          <w:p w14:paraId="17542764" w14:textId="77777777" w:rsidR="00884606" w:rsidRDefault="00884606">
            <w:pPr>
              <w:jc w:val="center"/>
              <w:rPr>
                <w:rFonts w:ascii="仿宋_GB2312" w:eastAsia="仿宋_GB2312" w:hAnsi="仿宋"/>
                <w:sz w:val="30"/>
                <w:szCs w:val="30"/>
              </w:rPr>
            </w:pPr>
          </w:p>
        </w:tc>
        <w:tc>
          <w:tcPr>
            <w:tcW w:w="1417" w:type="dxa"/>
            <w:vAlign w:val="center"/>
          </w:tcPr>
          <w:p w14:paraId="1277E4EC" w14:textId="77777777" w:rsidR="00884606" w:rsidRDefault="00884606">
            <w:pPr>
              <w:jc w:val="center"/>
              <w:rPr>
                <w:rFonts w:ascii="仿宋_GB2312" w:eastAsia="仿宋_GB2312" w:hAnsi="仿宋"/>
                <w:sz w:val="30"/>
                <w:szCs w:val="30"/>
              </w:rPr>
            </w:pPr>
          </w:p>
        </w:tc>
        <w:tc>
          <w:tcPr>
            <w:tcW w:w="1276" w:type="dxa"/>
            <w:vAlign w:val="center"/>
          </w:tcPr>
          <w:p w14:paraId="1C95F10D" w14:textId="77777777" w:rsidR="00884606" w:rsidRDefault="00884606">
            <w:pPr>
              <w:jc w:val="center"/>
              <w:rPr>
                <w:rFonts w:ascii="仿宋_GB2312" w:eastAsia="仿宋_GB2312" w:hAnsi="仿宋"/>
                <w:sz w:val="30"/>
                <w:szCs w:val="30"/>
              </w:rPr>
            </w:pPr>
          </w:p>
        </w:tc>
        <w:tc>
          <w:tcPr>
            <w:tcW w:w="1210" w:type="dxa"/>
            <w:vAlign w:val="center"/>
          </w:tcPr>
          <w:p w14:paraId="3F4D45DB" w14:textId="77777777" w:rsidR="00884606" w:rsidRDefault="00884606">
            <w:pPr>
              <w:jc w:val="center"/>
              <w:rPr>
                <w:rFonts w:ascii="仿宋_GB2312" w:eastAsia="仿宋_GB2312" w:hAnsi="仿宋"/>
                <w:sz w:val="30"/>
                <w:szCs w:val="30"/>
              </w:rPr>
            </w:pPr>
          </w:p>
        </w:tc>
      </w:tr>
      <w:tr w:rsidR="00884606" w14:paraId="0ADD819B" w14:textId="77777777">
        <w:trPr>
          <w:trHeight w:val="600"/>
        </w:trPr>
        <w:tc>
          <w:tcPr>
            <w:tcW w:w="1034" w:type="dxa"/>
            <w:vAlign w:val="center"/>
          </w:tcPr>
          <w:p w14:paraId="7CC865B0" w14:textId="77777777" w:rsidR="00884606" w:rsidRDefault="00884606">
            <w:pPr>
              <w:jc w:val="center"/>
              <w:rPr>
                <w:rFonts w:ascii="仿宋_GB2312" w:eastAsia="仿宋_GB2312" w:hAnsi="仿宋"/>
                <w:sz w:val="30"/>
                <w:szCs w:val="30"/>
              </w:rPr>
            </w:pPr>
          </w:p>
        </w:tc>
        <w:tc>
          <w:tcPr>
            <w:tcW w:w="917" w:type="dxa"/>
            <w:vAlign w:val="center"/>
          </w:tcPr>
          <w:p w14:paraId="2EF21616" w14:textId="77777777" w:rsidR="00884606" w:rsidRDefault="00884606">
            <w:pPr>
              <w:jc w:val="center"/>
              <w:rPr>
                <w:rFonts w:ascii="仿宋_GB2312" w:eastAsia="仿宋_GB2312" w:hAnsi="仿宋"/>
                <w:sz w:val="30"/>
                <w:szCs w:val="30"/>
              </w:rPr>
            </w:pPr>
          </w:p>
        </w:tc>
        <w:tc>
          <w:tcPr>
            <w:tcW w:w="2552" w:type="dxa"/>
            <w:vAlign w:val="center"/>
          </w:tcPr>
          <w:p w14:paraId="18461B4B" w14:textId="77777777" w:rsidR="00884606" w:rsidRDefault="00884606">
            <w:pPr>
              <w:jc w:val="center"/>
              <w:rPr>
                <w:rFonts w:ascii="仿宋_GB2312" w:eastAsia="仿宋_GB2312" w:hAnsi="仿宋"/>
                <w:sz w:val="30"/>
                <w:szCs w:val="30"/>
              </w:rPr>
            </w:pPr>
          </w:p>
        </w:tc>
        <w:tc>
          <w:tcPr>
            <w:tcW w:w="1134" w:type="dxa"/>
            <w:vAlign w:val="center"/>
          </w:tcPr>
          <w:p w14:paraId="5491C2CB" w14:textId="77777777" w:rsidR="00884606" w:rsidRDefault="00884606">
            <w:pPr>
              <w:jc w:val="center"/>
              <w:rPr>
                <w:rFonts w:ascii="仿宋_GB2312" w:eastAsia="仿宋_GB2312" w:hAnsi="仿宋"/>
                <w:sz w:val="30"/>
                <w:szCs w:val="30"/>
              </w:rPr>
            </w:pPr>
          </w:p>
        </w:tc>
        <w:tc>
          <w:tcPr>
            <w:tcW w:w="1417" w:type="dxa"/>
            <w:vAlign w:val="center"/>
          </w:tcPr>
          <w:p w14:paraId="76EAC893" w14:textId="77777777" w:rsidR="00884606" w:rsidRDefault="00884606">
            <w:pPr>
              <w:jc w:val="center"/>
              <w:rPr>
                <w:rFonts w:ascii="仿宋_GB2312" w:eastAsia="仿宋_GB2312" w:hAnsi="仿宋"/>
                <w:sz w:val="30"/>
                <w:szCs w:val="30"/>
              </w:rPr>
            </w:pPr>
          </w:p>
        </w:tc>
        <w:tc>
          <w:tcPr>
            <w:tcW w:w="1276" w:type="dxa"/>
            <w:vAlign w:val="center"/>
          </w:tcPr>
          <w:p w14:paraId="281D9FA6" w14:textId="77777777" w:rsidR="00884606" w:rsidRDefault="00884606">
            <w:pPr>
              <w:jc w:val="center"/>
              <w:rPr>
                <w:rFonts w:ascii="仿宋_GB2312" w:eastAsia="仿宋_GB2312" w:hAnsi="仿宋"/>
                <w:sz w:val="30"/>
                <w:szCs w:val="30"/>
              </w:rPr>
            </w:pPr>
          </w:p>
        </w:tc>
        <w:tc>
          <w:tcPr>
            <w:tcW w:w="1210" w:type="dxa"/>
            <w:vAlign w:val="center"/>
          </w:tcPr>
          <w:p w14:paraId="13825AAE" w14:textId="77777777" w:rsidR="00884606" w:rsidRDefault="00884606">
            <w:pPr>
              <w:jc w:val="center"/>
              <w:rPr>
                <w:rFonts w:ascii="仿宋_GB2312" w:eastAsia="仿宋_GB2312" w:hAnsi="仿宋"/>
                <w:sz w:val="30"/>
                <w:szCs w:val="30"/>
              </w:rPr>
            </w:pPr>
          </w:p>
        </w:tc>
      </w:tr>
      <w:tr w:rsidR="00884606" w14:paraId="3986FD0E" w14:textId="77777777">
        <w:trPr>
          <w:trHeight w:val="600"/>
        </w:trPr>
        <w:tc>
          <w:tcPr>
            <w:tcW w:w="1034" w:type="dxa"/>
            <w:vAlign w:val="center"/>
          </w:tcPr>
          <w:p w14:paraId="6EC1DA38" w14:textId="77777777" w:rsidR="00884606" w:rsidRDefault="00884606">
            <w:pPr>
              <w:jc w:val="center"/>
              <w:rPr>
                <w:rFonts w:ascii="仿宋_GB2312" w:eastAsia="仿宋_GB2312" w:hAnsi="仿宋"/>
                <w:sz w:val="30"/>
                <w:szCs w:val="30"/>
              </w:rPr>
            </w:pPr>
          </w:p>
        </w:tc>
        <w:tc>
          <w:tcPr>
            <w:tcW w:w="917" w:type="dxa"/>
            <w:vAlign w:val="center"/>
          </w:tcPr>
          <w:p w14:paraId="1DDD780D" w14:textId="77777777" w:rsidR="00884606" w:rsidRDefault="00884606">
            <w:pPr>
              <w:jc w:val="center"/>
              <w:rPr>
                <w:rFonts w:ascii="仿宋_GB2312" w:eastAsia="仿宋_GB2312" w:hAnsi="仿宋"/>
                <w:sz w:val="30"/>
                <w:szCs w:val="30"/>
              </w:rPr>
            </w:pPr>
          </w:p>
        </w:tc>
        <w:tc>
          <w:tcPr>
            <w:tcW w:w="2552" w:type="dxa"/>
            <w:vAlign w:val="center"/>
          </w:tcPr>
          <w:p w14:paraId="54535F2A" w14:textId="77777777" w:rsidR="00884606" w:rsidRDefault="00884606">
            <w:pPr>
              <w:jc w:val="center"/>
              <w:rPr>
                <w:rFonts w:ascii="仿宋_GB2312" w:eastAsia="仿宋_GB2312" w:hAnsi="仿宋"/>
                <w:sz w:val="30"/>
                <w:szCs w:val="30"/>
              </w:rPr>
            </w:pPr>
          </w:p>
        </w:tc>
        <w:tc>
          <w:tcPr>
            <w:tcW w:w="1134" w:type="dxa"/>
            <w:vAlign w:val="center"/>
          </w:tcPr>
          <w:p w14:paraId="1D76C34C" w14:textId="77777777" w:rsidR="00884606" w:rsidRDefault="00884606">
            <w:pPr>
              <w:jc w:val="center"/>
              <w:rPr>
                <w:rFonts w:ascii="仿宋_GB2312" w:eastAsia="仿宋_GB2312" w:hAnsi="仿宋"/>
                <w:sz w:val="30"/>
                <w:szCs w:val="30"/>
              </w:rPr>
            </w:pPr>
          </w:p>
        </w:tc>
        <w:tc>
          <w:tcPr>
            <w:tcW w:w="1417" w:type="dxa"/>
            <w:vAlign w:val="center"/>
          </w:tcPr>
          <w:p w14:paraId="702F09CE" w14:textId="77777777" w:rsidR="00884606" w:rsidRDefault="00884606">
            <w:pPr>
              <w:jc w:val="center"/>
              <w:rPr>
                <w:rFonts w:ascii="仿宋_GB2312" w:eastAsia="仿宋_GB2312" w:hAnsi="仿宋"/>
                <w:sz w:val="30"/>
                <w:szCs w:val="30"/>
              </w:rPr>
            </w:pPr>
          </w:p>
        </w:tc>
        <w:tc>
          <w:tcPr>
            <w:tcW w:w="1276" w:type="dxa"/>
            <w:vAlign w:val="center"/>
          </w:tcPr>
          <w:p w14:paraId="579823D0" w14:textId="77777777" w:rsidR="00884606" w:rsidRDefault="00884606">
            <w:pPr>
              <w:jc w:val="center"/>
              <w:rPr>
                <w:rFonts w:ascii="仿宋_GB2312" w:eastAsia="仿宋_GB2312" w:hAnsi="仿宋"/>
                <w:sz w:val="30"/>
                <w:szCs w:val="30"/>
              </w:rPr>
            </w:pPr>
          </w:p>
        </w:tc>
        <w:tc>
          <w:tcPr>
            <w:tcW w:w="1210" w:type="dxa"/>
            <w:vAlign w:val="center"/>
          </w:tcPr>
          <w:p w14:paraId="02A2C5B2" w14:textId="77777777" w:rsidR="00884606" w:rsidRDefault="00884606">
            <w:pPr>
              <w:jc w:val="center"/>
              <w:rPr>
                <w:rFonts w:ascii="仿宋_GB2312" w:eastAsia="仿宋_GB2312" w:hAnsi="仿宋"/>
                <w:sz w:val="30"/>
                <w:szCs w:val="30"/>
              </w:rPr>
            </w:pPr>
          </w:p>
        </w:tc>
      </w:tr>
      <w:tr w:rsidR="00884606" w14:paraId="6477F556" w14:textId="77777777">
        <w:trPr>
          <w:trHeight w:val="600"/>
        </w:trPr>
        <w:tc>
          <w:tcPr>
            <w:tcW w:w="1034" w:type="dxa"/>
            <w:vAlign w:val="center"/>
          </w:tcPr>
          <w:p w14:paraId="0AA6CF31" w14:textId="77777777" w:rsidR="00884606" w:rsidRDefault="00884606">
            <w:pPr>
              <w:jc w:val="center"/>
              <w:rPr>
                <w:rFonts w:ascii="仿宋_GB2312" w:eastAsia="仿宋_GB2312" w:hAnsi="仿宋"/>
                <w:sz w:val="30"/>
                <w:szCs w:val="30"/>
              </w:rPr>
            </w:pPr>
          </w:p>
        </w:tc>
        <w:tc>
          <w:tcPr>
            <w:tcW w:w="917" w:type="dxa"/>
            <w:vAlign w:val="center"/>
          </w:tcPr>
          <w:p w14:paraId="3C6751C2" w14:textId="77777777" w:rsidR="00884606" w:rsidRDefault="00884606">
            <w:pPr>
              <w:jc w:val="center"/>
              <w:rPr>
                <w:rFonts w:ascii="仿宋_GB2312" w:eastAsia="仿宋_GB2312" w:hAnsi="仿宋"/>
                <w:sz w:val="30"/>
                <w:szCs w:val="30"/>
              </w:rPr>
            </w:pPr>
          </w:p>
        </w:tc>
        <w:tc>
          <w:tcPr>
            <w:tcW w:w="2552" w:type="dxa"/>
            <w:vAlign w:val="center"/>
          </w:tcPr>
          <w:p w14:paraId="62B859D7" w14:textId="77777777" w:rsidR="00884606" w:rsidRDefault="00884606">
            <w:pPr>
              <w:jc w:val="center"/>
              <w:rPr>
                <w:rFonts w:ascii="仿宋_GB2312" w:eastAsia="仿宋_GB2312" w:hAnsi="仿宋"/>
                <w:sz w:val="30"/>
                <w:szCs w:val="30"/>
              </w:rPr>
            </w:pPr>
          </w:p>
        </w:tc>
        <w:tc>
          <w:tcPr>
            <w:tcW w:w="1134" w:type="dxa"/>
            <w:vAlign w:val="center"/>
          </w:tcPr>
          <w:p w14:paraId="555B6931" w14:textId="77777777" w:rsidR="00884606" w:rsidRDefault="00884606">
            <w:pPr>
              <w:jc w:val="center"/>
              <w:rPr>
                <w:rFonts w:ascii="仿宋_GB2312" w:eastAsia="仿宋_GB2312" w:hAnsi="仿宋"/>
                <w:sz w:val="30"/>
                <w:szCs w:val="30"/>
              </w:rPr>
            </w:pPr>
          </w:p>
        </w:tc>
        <w:tc>
          <w:tcPr>
            <w:tcW w:w="1417" w:type="dxa"/>
            <w:vAlign w:val="center"/>
          </w:tcPr>
          <w:p w14:paraId="2EDF5FB5" w14:textId="77777777" w:rsidR="00884606" w:rsidRDefault="00884606">
            <w:pPr>
              <w:jc w:val="center"/>
              <w:rPr>
                <w:rFonts w:ascii="仿宋_GB2312" w:eastAsia="仿宋_GB2312" w:hAnsi="仿宋"/>
                <w:sz w:val="30"/>
                <w:szCs w:val="30"/>
              </w:rPr>
            </w:pPr>
          </w:p>
        </w:tc>
        <w:tc>
          <w:tcPr>
            <w:tcW w:w="1276" w:type="dxa"/>
            <w:vAlign w:val="center"/>
          </w:tcPr>
          <w:p w14:paraId="4A67739A" w14:textId="77777777" w:rsidR="00884606" w:rsidRDefault="00884606">
            <w:pPr>
              <w:jc w:val="center"/>
              <w:rPr>
                <w:rFonts w:ascii="仿宋_GB2312" w:eastAsia="仿宋_GB2312" w:hAnsi="仿宋"/>
                <w:sz w:val="30"/>
                <w:szCs w:val="30"/>
              </w:rPr>
            </w:pPr>
          </w:p>
        </w:tc>
        <w:tc>
          <w:tcPr>
            <w:tcW w:w="1210" w:type="dxa"/>
            <w:vAlign w:val="center"/>
          </w:tcPr>
          <w:p w14:paraId="7DCAB468" w14:textId="77777777" w:rsidR="00884606" w:rsidRDefault="00884606">
            <w:pPr>
              <w:jc w:val="center"/>
              <w:rPr>
                <w:rFonts w:ascii="仿宋_GB2312" w:eastAsia="仿宋_GB2312" w:hAnsi="仿宋"/>
                <w:sz w:val="30"/>
                <w:szCs w:val="30"/>
              </w:rPr>
            </w:pPr>
          </w:p>
        </w:tc>
      </w:tr>
      <w:tr w:rsidR="00884606" w14:paraId="2997A15E" w14:textId="77777777">
        <w:trPr>
          <w:trHeight w:val="600"/>
        </w:trPr>
        <w:tc>
          <w:tcPr>
            <w:tcW w:w="1034" w:type="dxa"/>
            <w:vAlign w:val="center"/>
          </w:tcPr>
          <w:p w14:paraId="690BD24F" w14:textId="77777777" w:rsidR="00884606" w:rsidRDefault="00884606">
            <w:pPr>
              <w:jc w:val="center"/>
              <w:rPr>
                <w:rFonts w:ascii="仿宋_GB2312" w:eastAsia="仿宋_GB2312" w:hAnsi="仿宋"/>
                <w:sz w:val="30"/>
                <w:szCs w:val="30"/>
              </w:rPr>
            </w:pPr>
          </w:p>
        </w:tc>
        <w:tc>
          <w:tcPr>
            <w:tcW w:w="917" w:type="dxa"/>
            <w:vAlign w:val="center"/>
          </w:tcPr>
          <w:p w14:paraId="05901A63" w14:textId="77777777" w:rsidR="00884606" w:rsidRDefault="00884606">
            <w:pPr>
              <w:jc w:val="center"/>
              <w:rPr>
                <w:rFonts w:ascii="仿宋_GB2312" w:eastAsia="仿宋_GB2312" w:hAnsi="仿宋"/>
                <w:sz w:val="30"/>
                <w:szCs w:val="30"/>
              </w:rPr>
            </w:pPr>
          </w:p>
        </w:tc>
        <w:tc>
          <w:tcPr>
            <w:tcW w:w="2552" w:type="dxa"/>
            <w:vAlign w:val="center"/>
          </w:tcPr>
          <w:p w14:paraId="0450FAD8" w14:textId="77777777" w:rsidR="00884606" w:rsidRDefault="00884606">
            <w:pPr>
              <w:jc w:val="center"/>
              <w:rPr>
                <w:rFonts w:ascii="仿宋_GB2312" w:eastAsia="仿宋_GB2312" w:hAnsi="仿宋"/>
                <w:sz w:val="30"/>
                <w:szCs w:val="30"/>
              </w:rPr>
            </w:pPr>
          </w:p>
        </w:tc>
        <w:tc>
          <w:tcPr>
            <w:tcW w:w="1134" w:type="dxa"/>
            <w:vAlign w:val="center"/>
          </w:tcPr>
          <w:p w14:paraId="31B3F0C2" w14:textId="77777777" w:rsidR="00884606" w:rsidRDefault="00884606">
            <w:pPr>
              <w:jc w:val="center"/>
              <w:rPr>
                <w:rFonts w:ascii="仿宋_GB2312" w:eastAsia="仿宋_GB2312" w:hAnsi="仿宋"/>
                <w:sz w:val="30"/>
                <w:szCs w:val="30"/>
              </w:rPr>
            </w:pPr>
          </w:p>
        </w:tc>
        <w:tc>
          <w:tcPr>
            <w:tcW w:w="1417" w:type="dxa"/>
            <w:vAlign w:val="center"/>
          </w:tcPr>
          <w:p w14:paraId="5F281678" w14:textId="77777777" w:rsidR="00884606" w:rsidRDefault="00884606">
            <w:pPr>
              <w:jc w:val="center"/>
              <w:rPr>
                <w:rFonts w:ascii="仿宋_GB2312" w:eastAsia="仿宋_GB2312" w:hAnsi="仿宋"/>
                <w:sz w:val="30"/>
                <w:szCs w:val="30"/>
              </w:rPr>
            </w:pPr>
          </w:p>
        </w:tc>
        <w:tc>
          <w:tcPr>
            <w:tcW w:w="1276" w:type="dxa"/>
            <w:vAlign w:val="center"/>
          </w:tcPr>
          <w:p w14:paraId="1FF2EB30" w14:textId="77777777" w:rsidR="00884606" w:rsidRDefault="00884606">
            <w:pPr>
              <w:jc w:val="center"/>
              <w:rPr>
                <w:rFonts w:ascii="仿宋_GB2312" w:eastAsia="仿宋_GB2312" w:hAnsi="仿宋"/>
                <w:sz w:val="30"/>
                <w:szCs w:val="30"/>
              </w:rPr>
            </w:pPr>
          </w:p>
        </w:tc>
        <w:tc>
          <w:tcPr>
            <w:tcW w:w="1210" w:type="dxa"/>
            <w:vAlign w:val="center"/>
          </w:tcPr>
          <w:p w14:paraId="45355200" w14:textId="77777777" w:rsidR="00884606" w:rsidRDefault="00884606">
            <w:pPr>
              <w:jc w:val="center"/>
              <w:rPr>
                <w:rFonts w:ascii="仿宋_GB2312" w:eastAsia="仿宋_GB2312" w:hAnsi="仿宋"/>
                <w:sz w:val="30"/>
                <w:szCs w:val="30"/>
              </w:rPr>
            </w:pPr>
          </w:p>
        </w:tc>
      </w:tr>
      <w:tr w:rsidR="00884606" w14:paraId="636B974F" w14:textId="77777777">
        <w:trPr>
          <w:trHeight w:val="600"/>
        </w:trPr>
        <w:tc>
          <w:tcPr>
            <w:tcW w:w="1034" w:type="dxa"/>
            <w:vAlign w:val="center"/>
          </w:tcPr>
          <w:p w14:paraId="3916650C" w14:textId="77777777" w:rsidR="00884606" w:rsidRDefault="00884606">
            <w:pPr>
              <w:jc w:val="center"/>
              <w:rPr>
                <w:rFonts w:ascii="仿宋_GB2312" w:eastAsia="仿宋_GB2312" w:hAnsi="仿宋"/>
                <w:sz w:val="30"/>
                <w:szCs w:val="30"/>
              </w:rPr>
            </w:pPr>
          </w:p>
        </w:tc>
        <w:tc>
          <w:tcPr>
            <w:tcW w:w="917" w:type="dxa"/>
            <w:vAlign w:val="center"/>
          </w:tcPr>
          <w:p w14:paraId="2B2F454B" w14:textId="77777777" w:rsidR="00884606" w:rsidRDefault="00884606">
            <w:pPr>
              <w:jc w:val="center"/>
              <w:rPr>
                <w:rFonts w:ascii="仿宋_GB2312" w:eastAsia="仿宋_GB2312" w:hAnsi="仿宋"/>
                <w:sz w:val="30"/>
                <w:szCs w:val="30"/>
              </w:rPr>
            </w:pPr>
          </w:p>
        </w:tc>
        <w:tc>
          <w:tcPr>
            <w:tcW w:w="2552" w:type="dxa"/>
            <w:vAlign w:val="center"/>
          </w:tcPr>
          <w:p w14:paraId="4F82101C" w14:textId="77777777" w:rsidR="00884606" w:rsidRDefault="00884606">
            <w:pPr>
              <w:jc w:val="center"/>
              <w:rPr>
                <w:rFonts w:ascii="仿宋_GB2312" w:eastAsia="仿宋_GB2312" w:hAnsi="仿宋"/>
                <w:sz w:val="30"/>
                <w:szCs w:val="30"/>
              </w:rPr>
            </w:pPr>
          </w:p>
        </w:tc>
        <w:tc>
          <w:tcPr>
            <w:tcW w:w="1134" w:type="dxa"/>
            <w:vAlign w:val="center"/>
          </w:tcPr>
          <w:p w14:paraId="4BB0CF0C" w14:textId="77777777" w:rsidR="00884606" w:rsidRDefault="00884606">
            <w:pPr>
              <w:jc w:val="center"/>
              <w:rPr>
                <w:rFonts w:ascii="仿宋_GB2312" w:eastAsia="仿宋_GB2312" w:hAnsi="仿宋"/>
                <w:sz w:val="30"/>
                <w:szCs w:val="30"/>
              </w:rPr>
            </w:pPr>
          </w:p>
        </w:tc>
        <w:tc>
          <w:tcPr>
            <w:tcW w:w="1417" w:type="dxa"/>
            <w:vAlign w:val="center"/>
          </w:tcPr>
          <w:p w14:paraId="5903E722" w14:textId="77777777" w:rsidR="00884606" w:rsidRDefault="00884606">
            <w:pPr>
              <w:jc w:val="center"/>
              <w:rPr>
                <w:rFonts w:ascii="仿宋_GB2312" w:eastAsia="仿宋_GB2312" w:hAnsi="仿宋"/>
                <w:sz w:val="30"/>
                <w:szCs w:val="30"/>
              </w:rPr>
            </w:pPr>
          </w:p>
        </w:tc>
        <w:tc>
          <w:tcPr>
            <w:tcW w:w="1276" w:type="dxa"/>
            <w:vAlign w:val="center"/>
          </w:tcPr>
          <w:p w14:paraId="05C6F326" w14:textId="77777777" w:rsidR="00884606" w:rsidRDefault="00884606">
            <w:pPr>
              <w:jc w:val="center"/>
              <w:rPr>
                <w:rFonts w:ascii="仿宋_GB2312" w:eastAsia="仿宋_GB2312" w:hAnsi="仿宋"/>
                <w:sz w:val="30"/>
                <w:szCs w:val="30"/>
              </w:rPr>
            </w:pPr>
          </w:p>
        </w:tc>
        <w:tc>
          <w:tcPr>
            <w:tcW w:w="1210" w:type="dxa"/>
            <w:vAlign w:val="center"/>
          </w:tcPr>
          <w:p w14:paraId="3C6AAC95" w14:textId="77777777" w:rsidR="00884606" w:rsidRDefault="00884606">
            <w:pPr>
              <w:jc w:val="center"/>
              <w:rPr>
                <w:rFonts w:ascii="仿宋_GB2312" w:eastAsia="仿宋_GB2312" w:hAnsi="仿宋"/>
                <w:sz w:val="30"/>
                <w:szCs w:val="30"/>
              </w:rPr>
            </w:pPr>
          </w:p>
        </w:tc>
      </w:tr>
    </w:tbl>
    <w:p w14:paraId="3198A0F8" w14:textId="77777777" w:rsidR="00884606" w:rsidRDefault="00884606">
      <w:pPr>
        <w:rPr>
          <w:rFonts w:ascii="仿宋_GB2312" w:eastAsia="仿宋_GB2312" w:hAnsi="仿宋"/>
          <w:sz w:val="24"/>
        </w:rPr>
      </w:pPr>
      <w:r>
        <w:rPr>
          <w:rFonts w:ascii="仿宋_GB2312" w:eastAsia="仿宋_GB2312" w:hAnsi="仿宋" w:hint="eastAsia"/>
          <w:sz w:val="24"/>
        </w:rPr>
        <w:t>备注：此表应认真填写，不得提供虚假业绩。</w:t>
      </w:r>
    </w:p>
    <w:p w14:paraId="476419D1"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63F4AF4"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52B5F4A" w14:textId="77777777" w:rsidR="00884606" w:rsidRDefault="00884606">
      <w:pPr>
        <w:ind w:firstLineChars="300" w:firstLine="720"/>
        <w:rPr>
          <w:rFonts w:ascii="仿宋_GB2312" w:eastAsia="仿宋_GB2312" w:hAnsi="仿宋"/>
          <w:sz w:val="24"/>
        </w:rPr>
      </w:pPr>
    </w:p>
    <w:p w14:paraId="0BF35BE6" w14:textId="77777777" w:rsidR="00884606" w:rsidRDefault="0088460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193B02" w14:textId="77777777" w:rsidR="00884606" w:rsidRDefault="00884606">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CF974E5" w14:textId="513422FE" w:rsidR="00884606" w:rsidRDefault="0088460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w:t>
      </w:r>
      <w:r w:rsidR="00A855D9">
        <w:rPr>
          <w:rFonts w:ascii="黑体" w:eastAsia="黑体" w:hAnsi="黑体" w:hint="eastAsia"/>
          <w:sz w:val="44"/>
          <w:szCs w:val="44"/>
        </w:rPr>
        <w:t>招标</w:t>
      </w:r>
      <w:r>
        <w:rPr>
          <w:rFonts w:ascii="黑体" w:eastAsia="黑体" w:hAnsi="黑体" w:hint="eastAsia"/>
          <w:sz w:val="44"/>
          <w:szCs w:val="44"/>
        </w:rPr>
        <w:t>人提供的配合</w:t>
      </w:r>
    </w:p>
    <w:p w14:paraId="390665BC" w14:textId="77777777" w:rsidR="00884606" w:rsidRDefault="00884606">
      <w:pPr>
        <w:sectPr w:rsidR="00884606">
          <w:footerReference w:type="default" r:id="rId27"/>
          <w:pgSz w:w="11906" w:h="16838"/>
          <w:pgMar w:top="1440" w:right="1080" w:bottom="1440" w:left="1080" w:header="851" w:footer="992" w:gutter="0"/>
          <w:cols w:space="720"/>
          <w:docGrid w:type="lines" w:linePitch="312"/>
        </w:sectPr>
      </w:pPr>
    </w:p>
    <w:p w14:paraId="4579B08B"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87696C4" w14:textId="77777777" w:rsidR="00884606" w:rsidRDefault="00884606"/>
    <w:p w14:paraId="2882C7FA" w14:textId="77777777" w:rsidR="00884606" w:rsidRDefault="00884606">
      <w:pPr>
        <w:sectPr w:rsidR="00884606">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3C3E9571" w14:textId="77777777" w:rsidR="00884606" w:rsidRDefault="0088460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D93BED">
        <w:rPr>
          <w:rFonts w:ascii="仿宋_GB2312" w:eastAsia="仿宋_GB2312" w:hAnsi="仿宋" w:cs="宋体"/>
          <w:b/>
          <w:bCs/>
          <w:noProof/>
          <w:color w:val="000000"/>
          <w:sz w:val="32"/>
          <w:szCs w:val="32"/>
          <w:shd w:val="solid" w:color="EEECE1" w:fill="FFFFFF"/>
        </w:rPr>
        <w:t>SDRS-HD-2026040</w:t>
      </w:r>
    </w:p>
    <w:p w14:paraId="47F7DECD" w14:textId="77777777" w:rsidR="00884606" w:rsidRDefault="00884606">
      <w:pPr>
        <w:jc w:val="center"/>
        <w:rPr>
          <w:rFonts w:ascii="仿宋_GB2312" w:eastAsia="仿宋_GB2312" w:hAnsi="仿宋"/>
          <w:b/>
          <w:sz w:val="44"/>
          <w:szCs w:val="44"/>
        </w:rPr>
      </w:pPr>
    </w:p>
    <w:p w14:paraId="0B2B34A5" w14:textId="77777777" w:rsidR="00884606" w:rsidRDefault="00884606">
      <w:pPr>
        <w:pStyle w:val="23"/>
        <w:ind w:firstLine="880"/>
        <w:rPr>
          <w:rFonts w:ascii="仿宋_GB2312" w:eastAsia="仿宋_GB2312" w:hAnsi="仿宋"/>
          <w:sz w:val="44"/>
          <w:szCs w:val="44"/>
        </w:rPr>
      </w:pPr>
    </w:p>
    <w:p w14:paraId="138F4D13" w14:textId="77777777" w:rsidR="00884606" w:rsidRDefault="00884606">
      <w:pPr>
        <w:pStyle w:val="23"/>
        <w:ind w:leftChars="0" w:left="0" w:firstLine="880"/>
        <w:rPr>
          <w:rFonts w:ascii="仿宋_GB2312" w:eastAsia="仿宋_GB2312" w:hAnsi="仿宋"/>
          <w:sz w:val="44"/>
          <w:szCs w:val="44"/>
        </w:rPr>
      </w:pPr>
    </w:p>
    <w:p w14:paraId="7B8C8F0A"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山东泛海科达能源开发有限公司</w:t>
      </w:r>
      <w:r>
        <w:rPr>
          <w:rFonts w:ascii="仿宋_GB2312" w:eastAsia="仿宋_GB2312" w:hAnsi="仿宋" w:hint="eastAsia"/>
          <w:b/>
          <w:sz w:val="44"/>
          <w:szCs w:val="44"/>
        </w:rPr>
        <w:t>采购</w:t>
      </w:r>
    </w:p>
    <w:p w14:paraId="5A587B3A" w14:textId="77777777" w:rsidR="00884606" w:rsidRDefault="00884606">
      <w:pPr>
        <w:ind w:firstLineChars="200" w:firstLine="883"/>
        <w:rPr>
          <w:rFonts w:ascii="仿宋_GB2312" w:eastAsia="仿宋_GB2312" w:hAnsi="仿宋"/>
          <w:b/>
          <w:sz w:val="44"/>
          <w:szCs w:val="44"/>
        </w:rPr>
      </w:pPr>
    </w:p>
    <w:p w14:paraId="0F7C3F02"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乳山公交公司纯电动车更换动力电池组项目</w:t>
      </w:r>
      <w:r>
        <w:rPr>
          <w:rFonts w:ascii="仿宋_GB2312" w:eastAsia="仿宋_GB2312" w:hAnsi="仿宋" w:hint="eastAsia"/>
          <w:b/>
          <w:sz w:val="44"/>
          <w:szCs w:val="44"/>
        </w:rPr>
        <w:t>合同</w:t>
      </w:r>
    </w:p>
    <w:p w14:paraId="2C89E886" w14:textId="77777777" w:rsidR="00884606" w:rsidRDefault="00884606">
      <w:pPr>
        <w:ind w:firstLineChars="700" w:firstLine="3080"/>
        <w:rPr>
          <w:rFonts w:ascii="仿宋_GB2312" w:eastAsia="仿宋_GB2312" w:hAnsi="仿宋"/>
          <w:sz w:val="44"/>
          <w:szCs w:val="44"/>
        </w:rPr>
      </w:pPr>
    </w:p>
    <w:p w14:paraId="41AA2A61" w14:textId="77777777" w:rsidR="00884606" w:rsidRDefault="00884606">
      <w:pPr>
        <w:pStyle w:val="23"/>
        <w:ind w:leftChars="0" w:left="0" w:firstLine="880"/>
        <w:rPr>
          <w:rFonts w:ascii="仿宋_GB2312" w:eastAsia="仿宋_GB2312" w:hAnsi="仿宋"/>
          <w:sz w:val="44"/>
          <w:szCs w:val="44"/>
        </w:rPr>
      </w:pPr>
    </w:p>
    <w:p w14:paraId="3828B2F1"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D93BED">
        <w:rPr>
          <w:rFonts w:ascii="仿宋_GB2312" w:eastAsia="仿宋_GB2312" w:hAnsi="仿宋"/>
          <w:noProof/>
          <w:sz w:val="32"/>
          <w:szCs w:val="32"/>
        </w:rPr>
        <w:t>山东泛海科达能源开发有限公司</w:t>
      </w:r>
    </w:p>
    <w:p w14:paraId="0C658A04" w14:textId="77777777" w:rsidR="00884606" w:rsidRDefault="00884606">
      <w:pPr>
        <w:ind w:firstLineChars="650" w:firstLine="2080"/>
        <w:rPr>
          <w:rFonts w:ascii="仿宋_GB2312" w:eastAsia="仿宋_GB2312" w:hAnsi="仿宋"/>
          <w:sz w:val="32"/>
          <w:szCs w:val="32"/>
        </w:rPr>
      </w:pPr>
    </w:p>
    <w:p w14:paraId="2E6C735A"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1920A81" w14:textId="77777777" w:rsidR="00884606" w:rsidRDefault="00884606">
      <w:pPr>
        <w:pStyle w:val="ae"/>
        <w:ind w:firstLineChars="620" w:firstLine="2728"/>
        <w:rPr>
          <w:rFonts w:ascii="仿宋_GB2312" w:eastAsia="仿宋_GB2312" w:hAnsi="仿宋"/>
          <w:sz w:val="44"/>
          <w:szCs w:val="44"/>
        </w:rPr>
      </w:pPr>
    </w:p>
    <w:p w14:paraId="2AA9C34B" w14:textId="77777777" w:rsidR="00884606" w:rsidRDefault="0088460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DB5D236" w14:textId="77777777" w:rsidR="00884606" w:rsidRDefault="00884606">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34E43C6"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7C8ADAD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5F98699"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0AD9366"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FC4E4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D93BED">
        <w:rPr>
          <w:rFonts w:ascii="仿宋_GB2312" w:eastAsia="仿宋_GB2312" w:hAnsi="仿宋" w:cs="宋体"/>
          <w:noProof/>
          <w:spacing w:val="6"/>
          <w:sz w:val="30"/>
          <w:szCs w:val="30"/>
        </w:rPr>
        <w:t>SDRS-HD-2026040</w:t>
      </w:r>
      <w:r>
        <w:rPr>
          <w:rFonts w:ascii="仿宋_GB2312" w:eastAsia="仿宋_GB2312" w:hAnsi="仿宋" w:cs="宋体" w:hint="eastAsia"/>
          <w:spacing w:val="6"/>
          <w:sz w:val="30"/>
          <w:szCs w:val="30"/>
        </w:rPr>
        <w:t>招标文件</w:t>
      </w:r>
    </w:p>
    <w:p w14:paraId="7352CEC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AD4AD35"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C05AFE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13B29F5"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5C57671"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35DB01A" w14:textId="77777777" w:rsidR="00884606" w:rsidRDefault="0088460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C39DA97" w14:textId="77777777" w:rsidR="00884606" w:rsidRDefault="0088460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283CA85" w14:textId="77777777" w:rsidR="00884606" w:rsidRDefault="0088460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4FD06F1" w14:textId="77777777" w:rsidR="00884606" w:rsidRDefault="0088460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A000EFD" w14:textId="77777777" w:rsidR="00884606" w:rsidRDefault="00884606">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F4BDCAB" w14:textId="77777777" w:rsidR="00884606" w:rsidRDefault="0088460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C5D876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B1F666F" w14:textId="04739B4C"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郑华</w:t>
      </w:r>
      <w:r>
        <w:rPr>
          <w:rFonts w:ascii="仿宋_GB2312" w:eastAsia="仿宋_GB2312" w:hAnsi="仿宋" w:cs="宋体" w:hint="eastAsia"/>
          <w:color w:val="000000"/>
          <w:sz w:val="30"/>
          <w:szCs w:val="30"/>
        </w:rPr>
        <w:t>；</w:t>
      </w:r>
    </w:p>
    <w:p w14:paraId="0EA99422" w14:textId="5F2FF91E"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19163101363</w:t>
      </w:r>
      <w:r>
        <w:rPr>
          <w:rFonts w:ascii="仿宋_GB2312" w:eastAsia="仿宋_GB2312" w:hAnsi="仿宋" w:cs="宋体" w:hint="eastAsia"/>
          <w:color w:val="000000"/>
          <w:sz w:val="30"/>
          <w:szCs w:val="30"/>
        </w:rPr>
        <w:t>。</w:t>
      </w:r>
    </w:p>
    <w:p w14:paraId="1AA48DBB" w14:textId="77777777" w:rsidR="00884606" w:rsidRDefault="0088460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35DE0D4F" w14:textId="77777777" w:rsidR="00884606" w:rsidRDefault="0088460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2B1696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B24E51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1747872" w14:textId="77777777" w:rsidR="00884606" w:rsidRDefault="0088460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C3D7AE5"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A04FA0"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A1B7BF2"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B6EF66B" w14:textId="77777777" w:rsidR="00884606" w:rsidRDefault="00884606">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AF011F5"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6EDA87D"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6659E01"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36B30A2"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2356708"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5BE6FE1" w14:textId="77777777" w:rsidR="00884606" w:rsidRDefault="0088460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45D6D9A3"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5E682651"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C92E50A" w14:textId="77777777" w:rsidR="00884606" w:rsidRDefault="00884606">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A6994E4" w14:textId="77777777" w:rsidR="00884606" w:rsidRDefault="00884606">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0F81A3A8" w14:textId="77777777" w:rsidR="00884606" w:rsidRDefault="0088460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7019AD" w14:textId="77777777" w:rsidR="00884606" w:rsidRDefault="0088460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16960427" w14:textId="77777777" w:rsidR="00884606" w:rsidRDefault="0088460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429FADA"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98936E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00B9D6D"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28A314D9"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3638FCB"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DA48D42"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1CCBF9E4"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4B2C0579" w14:textId="6B67997D" w:rsidR="00884606"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r w:rsidR="00884606">
        <w:rPr>
          <w:rFonts w:ascii="仿宋_GB2312" w:eastAsia="仿宋_GB2312" w:hAnsi="仿宋" w:cs="宋体" w:hint="eastAsia"/>
          <w:color w:val="000000"/>
          <w:sz w:val="30"/>
          <w:szCs w:val="30"/>
        </w:rPr>
        <w:t>。</w:t>
      </w:r>
    </w:p>
    <w:p w14:paraId="72DAD5EF" w14:textId="77777777" w:rsidR="00884606" w:rsidRDefault="0088460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4E300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62946BB4" w14:textId="77777777" w:rsidR="00884606" w:rsidRDefault="0088460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2F4D452"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5823843"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FB54086" w14:textId="77777777" w:rsidR="00884606" w:rsidRDefault="0088460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7793AE2" w14:textId="77777777" w:rsidR="00884606" w:rsidRDefault="0088460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0D4C0A7"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4CEF844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BB1BDA8"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D93BED">
        <w:rPr>
          <w:rFonts w:ascii="仿宋_GB2312" w:eastAsia="仿宋_GB2312" w:hAnsi="仿宋" w:cs="宋体"/>
          <w:noProof/>
          <w:color w:val="333333"/>
          <w:spacing w:val="8"/>
          <w:kern w:val="0"/>
          <w:sz w:val="28"/>
          <w:szCs w:val="28"/>
        </w:rPr>
        <w:t>山东泛海科达能源开发有限公司</w:t>
      </w:r>
      <w:r>
        <w:rPr>
          <w:rFonts w:ascii="仿宋_GB2312" w:eastAsia="仿宋_GB2312" w:hAnsi="仿宋" w:cs="宋体" w:hint="eastAsia"/>
          <w:color w:val="000000"/>
          <w:sz w:val="30"/>
          <w:szCs w:val="30"/>
        </w:rPr>
        <w:t>】</w:t>
      </w:r>
    </w:p>
    <w:p w14:paraId="0CC59C2B"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D93BED">
        <w:rPr>
          <w:rFonts w:ascii="仿宋_GB2312" w:eastAsia="仿宋_GB2312" w:hAnsi="仿宋" w:cs="宋体"/>
          <w:noProof/>
          <w:color w:val="333333"/>
          <w:spacing w:val="8"/>
          <w:kern w:val="0"/>
          <w:sz w:val="28"/>
          <w:szCs w:val="28"/>
        </w:rPr>
        <w:t>山东省威海市乳山市城区街道胜利街兴农巷13号</w:t>
      </w:r>
      <w:r>
        <w:rPr>
          <w:rFonts w:ascii="仿宋_GB2312" w:eastAsia="仿宋_GB2312" w:hAnsi="仿宋" w:cs="宋体" w:hint="eastAsia"/>
          <w:color w:val="000000"/>
          <w:sz w:val="30"/>
          <w:szCs w:val="30"/>
        </w:rPr>
        <w:t>】</w:t>
      </w:r>
    </w:p>
    <w:p w14:paraId="1404D1B3" w14:textId="73D188A3"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1F7157">
        <w:rPr>
          <w:rFonts w:ascii="仿宋_GB2312" w:eastAsia="仿宋_GB2312" w:hAnsi="仿宋" w:cs="宋体"/>
          <w:noProof/>
          <w:color w:val="000000"/>
          <w:sz w:val="30"/>
          <w:szCs w:val="30"/>
        </w:rPr>
        <w:t>19163101363</w:t>
      </w:r>
      <w:r>
        <w:rPr>
          <w:rFonts w:ascii="仿宋_GB2312" w:eastAsia="仿宋_GB2312" w:hAnsi="仿宋" w:cs="宋体" w:hint="eastAsia"/>
          <w:color w:val="000000"/>
          <w:sz w:val="30"/>
          <w:szCs w:val="30"/>
        </w:rPr>
        <w:t>】</w:t>
      </w:r>
    </w:p>
    <w:p w14:paraId="17ED7CB9"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CD67DA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B9E5AB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50ACE10"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A8FFC6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0D2C4EC"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0D972D7" w14:textId="77777777" w:rsidR="00884606" w:rsidRDefault="0088460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884606" w14:paraId="648A9123" w14:textId="77777777">
        <w:trPr>
          <w:trHeight w:val="1064"/>
        </w:trPr>
        <w:tc>
          <w:tcPr>
            <w:tcW w:w="5035" w:type="dxa"/>
          </w:tcPr>
          <w:p w14:paraId="11178B88"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D93BED">
              <w:rPr>
                <w:rFonts w:ascii="仿宋_GB2312" w:eastAsia="仿宋_GB2312" w:hAnsi="仿宋"/>
                <w:bCs/>
                <w:noProof/>
                <w:sz w:val="30"/>
                <w:szCs w:val="30"/>
              </w:rPr>
              <w:t>山东泛海科达能源开发有限公司</w:t>
            </w:r>
          </w:p>
        </w:tc>
        <w:tc>
          <w:tcPr>
            <w:tcW w:w="5035" w:type="dxa"/>
          </w:tcPr>
          <w:p w14:paraId="4F50A9AF"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884606" w14:paraId="72B1C895" w14:textId="77777777">
        <w:trPr>
          <w:trHeight w:val="1681"/>
        </w:trPr>
        <w:tc>
          <w:tcPr>
            <w:tcW w:w="5035" w:type="dxa"/>
          </w:tcPr>
          <w:p w14:paraId="32EEE181"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14DDA06"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884606" w14:paraId="2F037D71" w14:textId="77777777">
        <w:trPr>
          <w:trHeight w:val="1713"/>
        </w:trPr>
        <w:tc>
          <w:tcPr>
            <w:tcW w:w="5035" w:type="dxa"/>
          </w:tcPr>
          <w:p w14:paraId="2968E302"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7D98657"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33F0169E" w14:textId="77777777" w:rsidR="00884606" w:rsidRDefault="00884606">
      <w:pPr>
        <w:spacing w:line="560" w:lineRule="exact"/>
        <w:ind w:firstLineChars="200" w:firstLine="560"/>
        <w:rPr>
          <w:rFonts w:ascii="仿宋_GB2312" w:eastAsia="仿宋_GB2312" w:hAnsi="宋体"/>
          <w:bCs/>
          <w:sz w:val="28"/>
          <w:szCs w:val="28"/>
        </w:rPr>
        <w:sectPr w:rsidR="00884606">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1CA07894" w14:textId="77777777" w:rsidR="00884606" w:rsidRDefault="00884606">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884606" w14:paraId="099E2B13" w14:textId="77777777">
        <w:trPr>
          <w:trHeight w:val="661"/>
          <w:jc w:val="center"/>
        </w:trPr>
        <w:tc>
          <w:tcPr>
            <w:tcW w:w="288" w:type="pct"/>
            <w:tcBorders>
              <w:top w:val="single" w:sz="4" w:space="0" w:color="auto"/>
            </w:tcBorders>
            <w:vAlign w:val="center"/>
          </w:tcPr>
          <w:p w14:paraId="533E7CB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F424B4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D4D8B86"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32EE7324"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0C3EF4B"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7BFC11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125FC66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F4B5F91"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884606" w14:paraId="570C8815" w14:textId="77777777">
        <w:trPr>
          <w:trHeight w:val="661"/>
          <w:jc w:val="center"/>
        </w:trPr>
        <w:tc>
          <w:tcPr>
            <w:tcW w:w="288" w:type="pct"/>
            <w:vAlign w:val="center"/>
          </w:tcPr>
          <w:p w14:paraId="13E732E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7976CFB" w14:textId="77777777" w:rsidR="00884606" w:rsidRDefault="00884606">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773C9619" w14:textId="77777777" w:rsidR="00884606" w:rsidRDefault="00884606">
            <w:pPr>
              <w:spacing w:line="560" w:lineRule="exact"/>
              <w:rPr>
                <w:rFonts w:ascii="仿宋_GB2312" w:eastAsia="仿宋_GB2312" w:hAnsi="宋体"/>
                <w:sz w:val="24"/>
                <w:szCs w:val="28"/>
              </w:rPr>
            </w:pPr>
          </w:p>
        </w:tc>
        <w:tc>
          <w:tcPr>
            <w:tcW w:w="1204" w:type="pct"/>
            <w:vAlign w:val="center"/>
          </w:tcPr>
          <w:p w14:paraId="6A5730C5" w14:textId="77777777" w:rsidR="00884606" w:rsidRDefault="00884606">
            <w:pPr>
              <w:spacing w:line="560" w:lineRule="exact"/>
              <w:rPr>
                <w:rFonts w:ascii="仿宋_GB2312" w:eastAsia="仿宋_GB2312" w:hAnsi="宋体"/>
                <w:bCs/>
                <w:sz w:val="24"/>
                <w:szCs w:val="28"/>
              </w:rPr>
            </w:pPr>
          </w:p>
        </w:tc>
        <w:tc>
          <w:tcPr>
            <w:tcW w:w="582" w:type="pct"/>
            <w:vAlign w:val="center"/>
          </w:tcPr>
          <w:p w14:paraId="2DF6E0CA" w14:textId="77777777" w:rsidR="00884606" w:rsidRDefault="00884606">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31A7C72"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5A25242A"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tcBorders>
            <w:vAlign w:val="center"/>
          </w:tcPr>
          <w:p w14:paraId="5DE937BF" w14:textId="77777777" w:rsidR="00884606" w:rsidRDefault="00884606">
            <w:pPr>
              <w:spacing w:line="560" w:lineRule="exact"/>
              <w:rPr>
                <w:rFonts w:ascii="仿宋_GB2312" w:eastAsia="仿宋_GB2312" w:hAnsi="宋体"/>
                <w:sz w:val="24"/>
                <w:szCs w:val="28"/>
              </w:rPr>
            </w:pPr>
          </w:p>
        </w:tc>
      </w:tr>
      <w:tr w:rsidR="00884606" w14:paraId="3205D678" w14:textId="77777777">
        <w:trPr>
          <w:trHeight w:val="661"/>
          <w:jc w:val="center"/>
        </w:trPr>
        <w:tc>
          <w:tcPr>
            <w:tcW w:w="4380" w:type="pct"/>
            <w:gridSpan w:val="7"/>
            <w:vAlign w:val="center"/>
          </w:tcPr>
          <w:p w14:paraId="16CD647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943D7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250178D6" w14:textId="77777777" w:rsidR="00884606" w:rsidRDefault="00884606">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48568E8" w14:textId="77777777" w:rsidR="00884606" w:rsidRDefault="00884606"/>
    <w:p w14:paraId="4D166AD7" w14:textId="77777777" w:rsidR="00884606" w:rsidRDefault="00884606">
      <w:pPr>
        <w:sectPr w:rsidR="00884606">
          <w:pgSz w:w="16838" w:h="11906" w:orient="landscape"/>
          <w:pgMar w:top="1077" w:right="1440" w:bottom="1077" w:left="1440" w:header="851" w:footer="992" w:gutter="0"/>
          <w:cols w:space="720"/>
          <w:docGrid w:type="lines" w:linePitch="312"/>
        </w:sectPr>
      </w:pPr>
    </w:p>
    <w:p w14:paraId="700D9CC9" w14:textId="77777777" w:rsidR="00884606" w:rsidRDefault="00884606"/>
    <w:sectPr w:rsidR="00884606" w:rsidSect="00884606">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7B13" w14:textId="77777777" w:rsidR="00884606" w:rsidRDefault="00884606">
      <w:r>
        <w:separator/>
      </w:r>
    </w:p>
  </w:endnote>
  <w:endnote w:type="continuationSeparator" w:id="0">
    <w:p w14:paraId="7E351D12" w14:textId="77777777" w:rsidR="00884606" w:rsidRDefault="0088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5975"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656AB877" w14:textId="77777777" w:rsidR="00884606" w:rsidRDefault="0088460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B36C" w14:textId="77777777" w:rsidR="00884606" w:rsidRDefault="0088460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8E26" w14:textId="77777777" w:rsidR="00884606" w:rsidRDefault="0088460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0C173B" w14:textId="77777777" w:rsidR="00884606" w:rsidRDefault="0088460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B228" w14:textId="77777777" w:rsidR="00884606" w:rsidRDefault="0088460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3D06" w14:textId="77777777" w:rsidR="00884606" w:rsidRDefault="0088460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532" w14:textId="77777777" w:rsidR="00884606" w:rsidRDefault="0088460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E3C0477" w14:textId="77777777" w:rsidR="00884606" w:rsidRDefault="0088460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20DC" w14:textId="77777777" w:rsidR="00884606" w:rsidRDefault="0088460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76FD"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4F0A7983" w14:textId="77777777" w:rsidR="00884606" w:rsidRDefault="0088460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D74D" w14:textId="77777777" w:rsidR="00884606" w:rsidRDefault="0088460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2E5C" w14:textId="77777777" w:rsidR="00884606" w:rsidRDefault="00884606">
    <w:pPr>
      <w:pStyle w:val="af2"/>
    </w:pPr>
  </w:p>
  <w:p w14:paraId="36A68099" w14:textId="77777777" w:rsidR="00884606" w:rsidRDefault="0088460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6D01E" w14:textId="77777777" w:rsidR="00884606" w:rsidRDefault="0088460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AD53" w14:textId="77777777" w:rsidR="00884606" w:rsidRDefault="00884606">
      <w:r>
        <w:separator/>
      </w:r>
    </w:p>
  </w:footnote>
  <w:footnote w:type="continuationSeparator" w:id="0">
    <w:p w14:paraId="6FA92740" w14:textId="77777777" w:rsidR="00884606" w:rsidRDefault="0088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AD54" w14:textId="77777777" w:rsidR="00884606" w:rsidRDefault="0088460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74BD" w14:textId="77777777" w:rsidR="00884606" w:rsidRDefault="0088460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4214" w14:textId="77777777" w:rsidR="00884606" w:rsidRDefault="0088460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40E1" w14:textId="77777777" w:rsidR="00884606" w:rsidRDefault="0088460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088A" w14:textId="77777777" w:rsidR="00884606" w:rsidRDefault="0088460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0414" w14:textId="77777777" w:rsidR="00884606" w:rsidRDefault="0088460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3C9BD" w14:textId="77777777" w:rsidR="00884606" w:rsidRDefault="0088460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4813" w14:textId="77777777" w:rsidR="00884606" w:rsidRDefault="0088460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1501" w14:textId="77777777" w:rsidR="00884606" w:rsidRDefault="0088460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D858" w14:textId="77777777" w:rsidR="00884606" w:rsidRDefault="0088460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4D47" w14:textId="77777777" w:rsidR="00884606" w:rsidRDefault="0088460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D56" w14:textId="77777777" w:rsidR="00884606" w:rsidRDefault="0088460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C10D" w14:textId="77777777" w:rsidR="00884606" w:rsidRDefault="0088460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5648B"/>
    <w:rsid w:val="00073F5B"/>
    <w:rsid w:val="000814A5"/>
    <w:rsid w:val="000852B9"/>
    <w:rsid w:val="00085BE5"/>
    <w:rsid w:val="00087764"/>
    <w:rsid w:val="0009139C"/>
    <w:rsid w:val="00093232"/>
    <w:rsid w:val="000E4D79"/>
    <w:rsid w:val="000F5F3D"/>
    <w:rsid w:val="000F6EBA"/>
    <w:rsid w:val="00110E41"/>
    <w:rsid w:val="00147D77"/>
    <w:rsid w:val="00157F94"/>
    <w:rsid w:val="001856B3"/>
    <w:rsid w:val="001D63B2"/>
    <w:rsid w:val="001F3BD3"/>
    <w:rsid w:val="001F7157"/>
    <w:rsid w:val="00240BAB"/>
    <w:rsid w:val="00247E80"/>
    <w:rsid w:val="00277B16"/>
    <w:rsid w:val="00294B2E"/>
    <w:rsid w:val="002A73AA"/>
    <w:rsid w:val="002B594C"/>
    <w:rsid w:val="002C4E12"/>
    <w:rsid w:val="002C580A"/>
    <w:rsid w:val="002F44E1"/>
    <w:rsid w:val="00301B68"/>
    <w:rsid w:val="00316935"/>
    <w:rsid w:val="003476E3"/>
    <w:rsid w:val="00354363"/>
    <w:rsid w:val="0036259E"/>
    <w:rsid w:val="00373CA1"/>
    <w:rsid w:val="00375EE1"/>
    <w:rsid w:val="003859F5"/>
    <w:rsid w:val="003D039E"/>
    <w:rsid w:val="003D76AC"/>
    <w:rsid w:val="003D7A3D"/>
    <w:rsid w:val="003E71D9"/>
    <w:rsid w:val="00432DF7"/>
    <w:rsid w:val="00496353"/>
    <w:rsid w:val="004B7B57"/>
    <w:rsid w:val="004C0687"/>
    <w:rsid w:val="004C7063"/>
    <w:rsid w:val="004E206B"/>
    <w:rsid w:val="00500186"/>
    <w:rsid w:val="005033D4"/>
    <w:rsid w:val="00565999"/>
    <w:rsid w:val="0058076F"/>
    <w:rsid w:val="00590D95"/>
    <w:rsid w:val="005B096A"/>
    <w:rsid w:val="005E3213"/>
    <w:rsid w:val="006055AE"/>
    <w:rsid w:val="0061379E"/>
    <w:rsid w:val="006478DD"/>
    <w:rsid w:val="00662B86"/>
    <w:rsid w:val="00665536"/>
    <w:rsid w:val="00666742"/>
    <w:rsid w:val="00670302"/>
    <w:rsid w:val="006919E3"/>
    <w:rsid w:val="006B18A5"/>
    <w:rsid w:val="006B2971"/>
    <w:rsid w:val="006C2EC0"/>
    <w:rsid w:val="006D452F"/>
    <w:rsid w:val="0074046A"/>
    <w:rsid w:val="00755FA3"/>
    <w:rsid w:val="00763AED"/>
    <w:rsid w:val="007959BC"/>
    <w:rsid w:val="007A0EE8"/>
    <w:rsid w:val="007D297F"/>
    <w:rsid w:val="007E139C"/>
    <w:rsid w:val="00810BD9"/>
    <w:rsid w:val="008116E0"/>
    <w:rsid w:val="008208A6"/>
    <w:rsid w:val="00831671"/>
    <w:rsid w:val="008354E1"/>
    <w:rsid w:val="00837945"/>
    <w:rsid w:val="00857D94"/>
    <w:rsid w:val="00871CD4"/>
    <w:rsid w:val="00884606"/>
    <w:rsid w:val="008858EA"/>
    <w:rsid w:val="00891778"/>
    <w:rsid w:val="00893B76"/>
    <w:rsid w:val="008A4B0C"/>
    <w:rsid w:val="008A7098"/>
    <w:rsid w:val="008A7C9F"/>
    <w:rsid w:val="008B5F99"/>
    <w:rsid w:val="008C1AD3"/>
    <w:rsid w:val="008C3534"/>
    <w:rsid w:val="008E3AC2"/>
    <w:rsid w:val="009134CF"/>
    <w:rsid w:val="009800BF"/>
    <w:rsid w:val="009868C1"/>
    <w:rsid w:val="009A5F4B"/>
    <w:rsid w:val="009D364C"/>
    <w:rsid w:val="009F515D"/>
    <w:rsid w:val="00A048F5"/>
    <w:rsid w:val="00A26F86"/>
    <w:rsid w:val="00A304F6"/>
    <w:rsid w:val="00A35195"/>
    <w:rsid w:val="00A43209"/>
    <w:rsid w:val="00A65408"/>
    <w:rsid w:val="00A827F8"/>
    <w:rsid w:val="00A83D0E"/>
    <w:rsid w:val="00A855D9"/>
    <w:rsid w:val="00A90CF2"/>
    <w:rsid w:val="00AC0726"/>
    <w:rsid w:val="00AC109B"/>
    <w:rsid w:val="00AE1A64"/>
    <w:rsid w:val="00AE5FB6"/>
    <w:rsid w:val="00B13ED6"/>
    <w:rsid w:val="00B646D7"/>
    <w:rsid w:val="00B65954"/>
    <w:rsid w:val="00B87C31"/>
    <w:rsid w:val="00BA22E5"/>
    <w:rsid w:val="00BA3842"/>
    <w:rsid w:val="00BA5D96"/>
    <w:rsid w:val="00BB6859"/>
    <w:rsid w:val="00BC77D1"/>
    <w:rsid w:val="00BD3024"/>
    <w:rsid w:val="00C16F68"/>
    <w:rsid w:val="00C22E74"/>
    <w:rsid w:val="00C701AB"/>
    <w:rsid w:val="00C707F0"/>
    <w:rsid w:val="00C80A9E"/>
    <w:rsid w:val="00C80C6E"/>
    <w:rsid w:val="00C9544E"/>
    <w:rsid w:val="00CB10E9"/>
    <w:rsid w:val="00CF1240"/>
    <w:rsid w:val="00D32ACD"/>
    <w:rsid w:val="00D5157B"/>
    <w:rsid w:val="00D81867"/>
    <w:rsid w:val="00D91E92"/>
    <w:rsid w:val="00DE1B68"/>
    <w:rsid w:val="00E22C5A"/>
    <w:rsid w:val="00E4522C"/>
    <w:rsid w:val="00E63F79"/>
    <w:rsid w:val="00E6445A"/>
    <w:rsid w:val="00E75BBF"/>
    <w:rsid w:val="00E81F6E"/>
    <w:rsid w:val="00E87FAD"/>
    <w:rsid w:val="00EA424B"/>
    <w:rsid w:val="00ED49B0"/>
    <w:rsid w:val="00EF228B"/>
    <w:rsid w:val="00F6412F"/>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C90391E"/>
  <w15:chartTrackingRefBased/>
  <w15:docId w15:val="{FC57C34B-745D-42C7-AA19-B1B09416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C6E"/>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TableText">
    <w:name w:val="Table Text"/>
    <w:basedOn w:val="a"/>
    <w:semiHidden/>
    <w:qFormat/>
    <w:rsid w:val="00A35195"/>
    <w:pPr>
      <w:widowControl/>
      <w:kinsoku w:val="0"/>
      <w:autoSpaceDE w:val="0"/>
      <w:autoSpaceDN w:val="0"/>
      <w:adjustRightInd w:val="0"/>
      <w:snapToGrid w:val="0"/>
      <w:jc w:val="left"/>
    </w:pPr>
    <w:rPr>
      <w:rFonts w:ascii="宋体" w:hAnsi="宋体" w:cs="宋体"/>
      <w:color w:val="000000"/>
      <w:kern w:val="0"/>
      <w:sz w:val="19"/>
      <w:szCs w:val="19"/>
      <w:lang w:eastAsia="en-US"/>
    </w:rPr>
  </w:style>
  <w:style w:type="table" w:customStyle="1" w:styleId="TableNormal">
    <w:name w:val="Table Normal"/>
    <w:semiHidden/>
    <w:qFormat/>
    <w:rsid w:val="00A35195"/>
    <w:rPr>
      <w:rFonts w:ascii="Times New Roman" w:eastAsia="宋体"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4656">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72861488">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440416032">
      <w:bodyDiv w:val="1"/>
      <w:marLeft w:val="0"/>
      <w:marRight w:val="0"/>
      <w:marTop w:val="0"/>
      <w:marBottom w:val="0"/>
      <w:divBdr>
        <w:top w:val="none" w:sz="0" w:space="0" w:color="auto"/>
        <w:left w:val="none" w:sz="0" w:space="0" w:color="auto"/>
        <w:bottom w:val="none" w:sz="0" w:space="0" w:color="auto"/>
        <w:right w:val="none" w:sz="0" w:space="0" w:color="auto"/>
      </w:divBdr>
    </w:div>
    <w:div w:id="1449082488">
      <w:bodyDiv w:val="1"/>
      <w:marLeft w:val="0"/>
      <w:marRight w:val="0"/>
      <w:marTop w:val="0"/>
      <w:marBottom w:val="0"/>
      <w:divBdr>
        <w:top w:val="none" w:sz="0" w:space="0" w:color="auto"/>
        <w:left w:val="none" w:sz="0" w:space="0" w:color="auto"/>
        <w:bottom w:val="none" w:sz="0" w:space="0" w:color="auto"/>
        <w:right w:val="none" w:sz="0" w:space="0" w:color="auto"/>
      </w:divBdr>
    </w:div>
    <w:div w:id="1531920877">
      <w:bodyDiv w:val="1"/>
      <w:marLeft w:val="0"/>
      <w:marRight w:val="0"/>
      <w:marTop w:val="0"/>
      <w:marBottom w:val="0"/>
      <w:divBdr>
        <w:top w:val="none" w:sz="0" w:space="0" w:color="auto"/>
        <w:left w:val="none" w:sz="0" w:space="0" w:color="auto"/>
        <w:bottom w:val="none" w:sz="0" w:space="0" w:color="auto"/>
        <w:right w:val="none" w:sz="0" w:space="0" w:color="auto"/>
      </w:divBdr>
    </w:div>
    <w:div w:id="1565096600">
      <w:bodyDiv w:val="1"/>
      <w:marLeft w:val="0"/>
      <w:marRight w:val="0"/>
      <w:marTop w:val="0"/>
      <w:marBottom w:val="0"/>
      <w:divBdr>
        <w:top w:val="none" w:sz="0" w:space="0" w:color="auto"/>
        <w:left w:val="none" w:sz="0" w:space="0" w:color="auto"/>
        <w:bottom w:val="none" w:sz="0" w:space="0" w:color="auto"/>
        <w:right w:val="none" w:sz="0" w:space="0" w:color="auto"/>
      </w:divBdr>
    </w:div>
    <w:div w:id="1711145806">
      <w:bodyDiv w:val="1"/>
      <w:marLeft w:val="0"/>
      <w:marRight w:val="0"/>
      <w:marTop w:val="0"/>
      <w:marBottom w:val="0"/>
      <w:divBdr>
        <w:top w:val="none" w:sz="0" w:space="0" w:color="auto"/>
        <w:left w:val="none" w:sz="0" w:space="0" w:color="auto"/>
        <w:bottom w:val="none" w:sz="0" w:space="0" w:color="auto"/>
        <w:right w:val="none" w:sz="0" w:space="0" w:color="auto"/>
      </w:divBdr>
    </w:div>
    <w:div w:id="1895044892">
      <w:bodyDiv w:val="1"/>
      <w:marLeft w:val="0"/>
      <w:marRight w:val="0"/>
      <w:marTop w:val="0"/>
      <w:marBottom w:val="0"/>
      <w:divBdr>
        <w:top w:val="none" w:sz="0" w:space="0" w:color="auto"/>
        <w:left w:val="none" w:sz="0" w:space="0" w:color="auto"/>
        <w:bottom w:val="none" w:sz="0" w:space="0" w:color="auto"/>
        <w:right w:val="none" w:sz="0" w:space="0" w:color="auto"/>
      </w:divBdr>
    </w:div>
    <w:div w:id="1904832865">
      <w:bodyDiv w:val="1"/>
      <w:marLeft w:val="0"/>
      <w:marRight w:val="0"/>
      <w:marTop w:val="0"/>
      <w:marBottom w:val="0"/>
      <w:divBdr>
        <w:top w:val="none" w:sz="0" w:space="0" w:color="auto"/>
        <w:left w:val="none" w:sz="0" w:space="0" w:color="auto"/>
        <w:bottom w:val="none" w:sz="0" w:space="0" w:color="auto"/>
        <w:right w:val="none" w:sz="0" w:space="0" w:color="auto"/>
      </w:divBdr>
    </w:div>
    <w:div w:id="1928925546">
      <w:bodyDiv w:val="1"/>
      <w:marLeft w:val="0"/>
      <w:marRight w:val="0"/>
      <w:marTop w:val="0"/>
      <w:marBottom w:val="0"/>
      <w:divBdr>
        <w:top w:val="none" w:sz="0" w:space="0" w:color="auto"/>
        <w:left w:val="none" w:sz="0" w:space="0" w:color="auto"/>
        <w:bottom w:val="none" w:sz="0" w:space="0" w:color="auto"/>
        <w:right w:val="none" w:sz="0" w:space="0" w:color="auto"/>
      </w:divBdr>
    </w:div>
    <w:div w:id="1951929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91</Pages>
  <Words>33017</Words>
  <Characters>4795</Characters>
  <Application>Microsoft Office Word</Application>
  <DocSecurity>0</DocSecurity>
  <Lines>299</Lines>
  <Paragraphs>1145</Paragraphs>
  <ScaleCrop>false</ScaleCrop>
  <Company/>
  <LinksUpToDate>false</LinksUpToDate>
  <CharactersWithSpaces>36667</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63</cp:revision>
  <dcterms:created xsi:type="dcterms:W3CDTF">2026-04-21T01:43:00Z</dcterms:created>
  <dcterms:modified xsi:type="dcterms:W3CDTF">2026-04-30T05:38:00Z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