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EAAE3" w14:textId="77777777" w:rsidR="00B51A3B" w:rsidRDefault="00B51A3B">
      <w:pPr>
        <w:widowControl/>
        <w:adjustRightInd w:val="0"/>
        <w:spacing w:line="240" w:lineRule="atLeast"/>
        <w:jc w:val="center"/>
        <w:rPr>
          <w:rFonts w:ascii="宋体" w:hAnsi="宋体"/>
          <w:b/>
          <w:kern w:val="0"/>
          <w:sz w:val="28"/>
          <w:szCs w:val="28"/>
        </w:rPr>
      </w:pPr>
    </w:p>
    <w:p w14:paraId="4B4EBD9A" w14:textId="77777777" w:rsidR="00B51A3B" w:rsidRDefault="00B51A3B">
      <w:pPr>
        <w:snapToGrid w:val="0"/>
        <w:jc w:val="center"/>
        <w:rPr>
          <w:rFonts w:ascii="方正小标宋简体" w:eastAsia="方正小标宋简体" w:hAnsi="黑体" w:cs="方正小标宋简体"/>
          <w:kern w:val="0"/>
          <w:sz w:val="52"/>
          <w:szCs w:val="52"/>
        </w:rPr>
      </w:pPr>
      <w:r w:rsidRPr="0043412D">
        <w:rPr>
          <w:rFonts w:ascii="方正小标宋简体" w:eastAsia="方正小标宋简体" w:hAnsi="黑体" w:cs="方正小标宋简体"/>
          <w:noProof/>
          <w:kern w:val="0"/>
          <w:sz w:val="56"/>
          <w:szCs w:val="52"/>
        </w:rPr>
        <w:t>乳山市公共交通集团有限公司</w:t>
      </w:r>
    </w:p>
    <w:p w14:paraId="26CC8F98" w14:textId="77777777" w:rsidR="00B51A3B" w:rsidRDefault="00B51A3B">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单源直接采购文件</w:t>
      </w:r>
    </w:p>
    <w:p w14:paraId="10AD7B1C" w14:textId="77777777" w:rsidR="00B51A3B" w:rsidRDefault="00B51A3B">
      <w:pPr>
        <w:spacing w:line="360" w:lineRule="auto"/>
        <w:ind w:firstLineChars="201" w:firstLine="724"/>
        <w:jc w:val="left"/>
        <w:rPr>
          <w:rFonts w:ascii="宋体" w:hAnsi="宋体"/>
          <w:sz w:val="36"/>
          <w:szCs w:val="36"/>
        </w:rPr>
      </w:pPr>
    </w:p>
    <w:p w14:paraId="6A58A02F" w14:textId="77777777" w:rsidR="00B51A3B" w:rsidRDefault="00B51A3B">
      <w:pPr>
        <w:spacing w:line="360" w:lineRule="auto"/>
        <w:jc w:val="left"/>
        <w:rPr>
          <w:rFonts w:ascii="宋体" w:hAnsi="宋体"/>
          <w:sz w:val="36"/>
          <w:szCs w:val="36"/>
        </w:rPr>
      </w:pPr>
      <w:r>
        <w:rPr>
          <w:rFonts w:ascii="宋体" w:hAnsi="宋体" w:hint="eastAsia"/>
          <w:sz w:val="36"/>
          <w:szCs w:val="36"/>
        </w:rPr>
        <w:t xml:space="preserve">    </w:t>
      </w:r>
    </w:p>
    <w:p w14:paraId="6506220F" w14:textId="77777777" w:rsidR="00B51A3B" w:rsidRDefault="00B51A3B" w:rsidP="0081397A">
      <w:pPr>
        <w:spacing w:afterLines="50" w:after="156" w:line="360" w:lineRule="auto"/>
        <w:ind w:firstLineChars="196" w:firstLine="708"/>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项目名称：</w:t>
      </w:r>
      <w:r w:rsidRPr="0043412D">
        <w:rPr>
          <w:rFonts w:ascii="仿宋_GB2312" w:eastAsia="仿宋_GB2312" w:hAnsi="仿宋" w:cs="方正楷体简体"/>
          <w:noProof/>
          <w:sz w:val="36"/>
          <w:szCs w:val="36"/>
        </w:rPr>
        <w:t>乳山市公交集团客舱喷洒灭火泡沫设备采购</w:t>
      </w:r>
    </w:p>
    <w:p w14:paraId="3755845F" w14:textId="77777777" w:rsidR="00B51A3B" w:rsidRDefault="00B51A3B" w:rsidP="0081397A">
      <w:pPr>
        <w:spacing w:afterLines="50" w:after="156" w:line="360" w:lineRule="auto"/>
        <w:ind w:firstLineChars="196" w:firstLine="708"/>
        <w:jc w:val="left"/>
        <w:rPr>
          <w:rFonts w:ascii="仿宋_GB2312" w:eastAsia="仿宋_GB2312" w:hAnsi="仿宋" w:cs="方正楷体简体"/>
          <w:b/>
          <w:sz w:val="36"/>
          <w:szCs w:val="36"/>
          <w:highlight w:val="yellow"/>
        </w:rPr>
      </w:pPr>
      <w:r>
        <w:rPr>
          <w:rFonts w:ascii="仿宋_GB2312" w:eastAsia="仿宋_GB2312" w:hAnsi="仿宋" w:cs="方正楷体简体" w:hint="eastAsia"/>
          <w:b/>
          <w:sz w:val="36"/>
          <w:szCs w:val="36"/>
        </w:rPr>
        <w:t>项目编号：</w:t>
      </w:r>
      <w:r w:rsidRPr="0043412D">
        <w:rPr>
          <w:rFonts w:ascii="仿宋_GB2312" w:eastAsia="仿宋_GB2312" w:hAnsi="仿宋" w:cs="方正楷体简体"/>
          <w:noProof/>
          <w:sz w:val="36"/>
          <w:szCs w:val="36"/>
        </w:rPr>
        <w:t>SDRS-HD-2026030</w:t>
      </w:r>
    </w:p>
    <w:p w14:paraId="66C41211" w14:textId="77777777" w:rsidR="00B51A3B" w:rsidRDefault="00B51A3B" w:rsidP="0081397A">
      <w:pPr>
        <w:spacing w:afterLines="50" w:after="156" w:line="360" w:lineRule="auto"/>
        <w:ind w:firstLineChars="196" w:firstLine="708"/>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43412D">
        <w:rPr>
          <w:rFonts w:ascii="仿宋_GB2312" w:eastAsia="仿宋_GB2312" w:hAnsi="仿宋" w:cs="方正楷体简体"/>
          <w:noProof/>
          <w:sz w:val="36"/>
          <w:szCs w:val="36"/>
        </w:rPr>
        <w:t>单源直接采购</w:t>
      </w:r>
    </w:p>
    <w:p w14:paraId="0AF6030D" w14:textId="77777777" w:rsidR="00B51A3B" w:rsidRDefault="00B51A3B">
      <w:pPr>
        <w:spacing w:line="360" w:lineRule="auto"/>
        <w:rPr>
          <w:rFonts w:ascii="仿宋_GB2312" w:eastAsia="仿宋_GB2312" w:hAnsi="仿宋" w:cs="方正楷体简体"/>
          <w:b/>
          <w:sz w:val="16"/>
          <w:szCs w:val="36"/>
        </w:rPr>
      </w:pPr>
    </w:p>
    <w:p w14:paraId="1ADFBA47" w14:textId="77777777" w:rsidR="00B51A3B" w:rsidRDefault="00B51A3B">
      <w:pPr>
        <w:spacing w:line="360" w:lineRule="auto"/>
        <w:ind w:firstLineChars="201" w:firstLine="363"/>
        <w:jc w:val="center"/>
        <w:rPr>
          <w:rFonts w:ascii="仿宋_GB2312" w:eastAsia="仿宋_GB2312" w:hAnsi="仿宋" w:cs="方正楷体简体"/>
          <w:b/>
          <w:sz w:val="18"/>
          <w:szCs w:val="36"/>
        </w:rPr>
      </w:pPr>
    </w:p>
    <w:p w14:paraId="13FA043F" w14:textId="77777777" w:rsidR="00B51A3B" w:rsidRDefault="00B51A3B">
      <w:pPr>
        <w:spacing w:beforeLines="50" w:before="156" w:line="360" w:lineRule="auto"/>
        <w:ind w:firstLineChars="201" w:firstLine="726"/>
        <w:jc w:val="center"/>
        <w:rPr>
          <w:rFonts w:ascii="仿宋_GB2312" w:eastAsia="仿宋_GB2312" w:hAnsi="仿宋"/>
          <w:b/>
          <w:color w:val="FF0000"/>
          <w:kern w:val="0"/>
          <w:sz w:val="36"/>
          <w:szCs w:val="36"/>
        </w:rPr>
      </w:pPr>
      <w:r>
        <w:rPr>
          <w:rFonts w:ascii="仿宋_GB2312" w:eastAsia="仿宋_GB2312" w:hAnsi="仿宋" w:cs="方正楷体简体" w:hint="eastAsia"/>
          <w:b/>
          <w:sz w:val="36"/>
          <w:szCs w:val="36"/>
        </w:rPr>
        <w:t>代理机构：</w:t>
      </w:r>
      <w:r w:rsidRPr="0043412D">
        <w:rPr>
          <w:rFonts w:ascii="仿宋_GB2312" w:eastAsia="仿宋_GB2312" w:hAnsi="仿宋" w:cs="方正楷体简体"/>
          <w:noProof/>
          <w:sz w:val="36"/>
          <w:szCs w:val="36"/>
        </w:rPr>
        <w:t>乳山宏大工程咨询有限公司</w:t>
      </w:r>
    </w:p>
    <w:p w14:paraId="79819F2E" w14:textId="33FCFDDA" w:rsidR="00B51A3B" w:rsidRDefault="00B51A3B">
      <w:pPr>
        <w:spacing w:beforeLines="50" w:before="156" w:line="360" w:lineRule="auto"/>
        <w:ind w:firstLineChars="901" w:firstLine="3256"/>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sidR="007E3EE8">
        <w:rPr>
          <w:rFonts w:ascii="仿宋_GB2312" w:eastAsia="仿宋_GB2312" w:hAnsi="仿宋" w:cs="方正楷体简体"/>
          <w:noProof/>
          <w:sz w:val="36"/>
          <w:szCs w:val="36"/>
        </w:rPr>
        <w:t>2026年04月01日</w:t>
      </w:r>
    </w:p>
    <w:p w14:paraId="7CC48DAF" w14:textId="77777777" w:rsidR="00B51A3B" w:rsidRDefault="00B51A3B">
      <w:pPr>
        <w:spacing w:beforeLines="50" w:before="156" w:line="360" w:lineRule="auto"/>
        <w:ind w:firstLineChars="201" w:firstLine="726"/>
        <w:jc w:val="center"/>
        <w:rPr>
          <w:rFonts w:ascii="仿宋_GB2312" w:eastAsia="仿宋_GB2312" w:hAnsi="仿宋" w:cs="方正楷体简体"/>
          <w:b/>
          <w:sz w:val="36"/>
          <w:szCs w:val="36"/>
        </w:rPr>
      </w:pPr>
    </w:p>
    <w:p w14:paraId="1B7C7B05" w14:textId="77777777" w:rsidR="00B51A3B" w:rsidRDefault="00B51A3B">
      <w:pPr>
        <w:spacing w:line="360" w:lineRule="auto"/>
        <w:ind w:firstLineChars="201" w:firstLine="1045"/>
        <w:jc w:val="center"/>
        <w:rPr>
          <w:rFonts w:ascii="黑体" w:eastAsia="黑体" w:hAnsi="黑体" w:cs="方正小标宋简体"/>
          <w:color w:val="000000"/>
          <w:kern w:val="0"/>
          <w:sz w:val="52"/>
          <w:szCs w:val="52"/>
        </w:rPr>
        <w:sectPr w:rsidR="00B51A3B">
          <w:pgSz w:w="11906" w:h="16838"/>
          <w:pgMar w:top="1440" w:right="1080" w:bottom="1440" w:left="1080" w:header="794" w:footer="454" w:gutter="0"/>
          <w:pgNumType w:start="1"/>
          <w:cols w:space="720"/>
          <w:docGrid w:type="lines" w:linePitch="312"/>
        </w:sectPr>
      </w:pPr>
    </w:p>
    <w:p w14:paraId="11883FD1" w14:textId="77777777" w:rsidR="00B51A3B" w:rsidRDefault="00B51A3B">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3304F5F7" w14:textId="77777777" w:rsidR="00B51A3B" w:rsidRDefault="00B51A3B">
      <w:pPr>
        <w:spacing w:line="560" w:lineRule="exact"/>
        <w:ind w:firstLineChars="201" w:firstLine="563"/>
        <w:jc w:val="left"/>
        <w:rPr>
          <w:rFonts w:ascii="宋体" w:hAnsi="宋体" w:cs="方正楷体简体"/>
          <w:sz w:val="28"/>
          <w:szCs w:val="28"/>
        </w:rPr>
      </w:pPr>
    </w:p>
    <w:p w14:paraId="605CD1AE" w14:textId="77777777" w:rsidR="00B51A3B" w:rsidRDefault="00B51A3B">
      <w:pPr>
        <w:spacing w:line="720" w:lineRule="exact"/>
        <w:ind w:firstLineChars="201" w:firstLine="565"/>
        <w:jc w:val="left"/>
        <w:rPr>
          <w:rFonts w:ascii="仿宋_GB2312" w:eastAsia="仿宋_GB2312" w:hAnsi="黑体" w:cs="宋体"/>
          <w:b/>
          <w:caps/>
          <w:sz w:val="28"/>
          <w:szCs w:val="28"/>
        </w:rPr>
      </w:pPr>
      <w:r>
        <w:rPr>
          <w:rFonts w:ascii="仿宋_GB2312" w:eastAsia="仿宋_GB2312" w:hAnsi="黑体" w:cs="宋体" w:hint="eastAsia"/>
          <w:b/>
          <w:caps/>
          <w:sz w:val="28"/>
          <w:szCs w:val="28"/>
        </w:rPr>
        <w:t>第一章   报价邀请函</w:t>
      </w:r>
    </w:p>
    <w:p w14:paraId="63E4EEF4" w14:textId="77777777" w:rsidR="00B51A3B" w:rsidRDefault="00B51A3B">
      <w:pPr>
        <w:spacing w:line="720" w:lineRule="exact"/>
        <w:ind w:firstLineChars="201" w:firstLine="565"/>
        <w:jc w:val="left"/>
        <w:rPr>
          <w:rFonts w:ascii="仿宋_GB2312" w:eastAsia="仿宋_GB2312" w:hAnsi="黑体" w:cs="宋体"/>
          <w:b/>
          <w:caps/>
          <w:sz w:val="28"/>
          <w:szCs w:val="28"/>
        </w:rPr>
      </w:pPr>
      <w:r>
        <w:rPr>
          <w:rFonts w:ascii="仿宋_GB2312" w:eastAsia="仿宋_GB2312" w:hAnsi="黑体" w:cs="宋体" w:hint="eastAsia"/>
          <w:b/>
          <w:caps/>
          <w:sz w:val="28"/>
          <w:szCs w:val="28"/>
        </w:rPr>
        <w:t>第二章   响应须知</w:t>
      </w:r>
    </w:p>
    <w:p w14:paraId="60AFF250" w14:textId="77777777" w:rsidR="00B51A3B" w:rsidRDefault="00B51A3B">
      <w:pPr>
        <w:spacing w:line="720" w:lineRule="exact"/>
        <w:ind w:firstLineChars="201" w:firstLine="565"/>
        <w:jc w:val="left"/>
        <w:rPr>
          <w:rFonts w:ascii="仿宋_GB2312" w:eastAsia="仿宋_GB2312" w:hAnsi="黑体" w:cs="宋体"/>
          <w:b/>
          <w:caps/>
          <w:sz w:val="28"/>
          <w:szCs w:val="28"/>
        </w:rPr>
      </w:pPr>
      <w:r>
        <w:rPr>
          <w:rFonts w:ascii="仿宋_GB2312" w:eastAsia="仿宋_GB2312" w:hAnsi="黑体" w:cs="宋体" w:hint="eastAsia"/>
          <w:b/>
          <w:caps/>
          <w:sz w:val="28"/>
          <w:szCs w:val="28"/>
        </w:rPr>
        <w:t>第三章   采购内容与要求</w:t>
      </w:r>
    </w:p>
    <w:p w14:paraId="58EFC193" w14:textId="77777777" w:rsidR="00B51A3B" w:rsidRDefault="00B51A3B">
      <w:pPr>
        <w:spacing w:line="720" w:lineRule="exact"/>
        <w:ind w:firstLineChars="201" w:firstLine="565"/>
        <w:jc w:val="left"/>
        <w:rPr>
          <w:rFonts w:ascii="仿宋_GB2312" w:eastAsia="仿宋_GB2312" w:hAnsi="黑体" w:cs="宋体"/>
          <w:b/>
          <w:caps/>
          <w:sz w:val="28"/>
          <w:szCs w:val="28"/>
        </w:rPr>
      </w:pPr>
      <w:r>
        <w:rPr>
          <w:rFonts w:ascii="仿宋_GB2312" w:eastAsia="仿宋_GB2312" w:hAnsi="黑体" w:cs="宋体" w:hint="eastAsia"/>
          <w:b/>
          <w:caps/>
          <w:sz w:val="28"/>
          <w:szCs w:val="28"/>
        </w:rPr>
        <w:t>第四章   评审原则与方法</w:t>
      </w:r>
    </w:p>
    <w:p w14:paraId="00E20E6E" w14:textId="77777777" w:rsidR="00B51A3B" w:rsidRDefault="00B51A3B">
      <w:pPr>
        <w:spacing w:line="720" w:lineRule="exact"/>
        <w:ind w:firstLineChars="201" w:firstLine="565"/>
        <w:jc w:val="left"/>
        <w:rPr>
          <w:rFonts w:ascii="仿宋_GB2312" w:eastAsia="仿宋_GB2312" w:hAnsi="黑体" w:cs="宋体"/>
          <w:b/>
          <w:caps/>
          <w:sz w:val="28"/>
          <w:szCs w:val="28"/>
        </w:rPr>
      </w:pPr>
      <w:r>
        <w:rPr>
          <w:rFonts w:ascii="仿宋_GB2312" w:eastAsia="仿宋_GB2312" w:hAnsi="黑体" w:cs="宋体" w:hint="eastAsia"/>
          <w:b/>
          <w:caps/>
          <w:sz w:val="28"/>
          <w:szCs w:val="28"/>
        </w:rPr>
        <w:t>第五章   响应文件格式与要求</w:t>
      </w:r>
    </w:p>
    <w:p w14:paraId="7B504642" w14:textId="77777777" w:rsidR="00B51A3B" w:rsidRDefault="00B51A3B">
      <w:pPr>
        <w:spacing w:line="720" w:lineRule="exact"/>
        <w:ind w:firstLineChars="201" w:firstLine="565"/>
        <w:jc w:val="left"/>
        <w:rPr>
          <w:rFonts w:ascii="仿宋_GB2312" w:eastAsia="仿宋_GB2312" w:hAnsi="黑体" w:cs="宋体"/>
          <w:b/>
          <w:caps/>
          <w:sz w:val="28"/>
          <w:szCs w:val="28"/>
        </w:rPr>
      </w:pPr>
      <w:r>
        <w:rPr>
          <w:rFonts w:ascii="仿宋_GB2312" w:eastAsia="仿宋_GB2312" w:hAnsi="黑体" w:cs="宋体" w:hint="eastAsia"/>
          <w:b/>
          <w:caps/>
          <w:sz w:val="28"/>
          <w:szCs w:val="28"/>
        </w:rPr>
        <w:t>第六章   采购合同（范本）</w:t>
      </w:r>
    </w:p>
    <w:p w14:paraId="51A449F0" w14:textId="77777777" w:rsidR="00B51A3B" w:rsidRDefault="00B51A3B">
      <w:pPr>
        <w:spacing w:line="560" w:lineRule="exact"/>
        <w:ind w:firstLineChars="151" w:firstLine="424"/>
        <w:jc w:val="left"/>
        <w:rPr>
          <w:rFonts w:ascii="仿宋_GB2312" w:eastAsia="仿宋_GB2312" w:hAnsi="宋体"/>
          <w:b/>
          <w:caps/>
          <w:sz w:val="28"/>
          <w:szCs w:val="28"/>
        </w:rPr>
      </w:pPr>
    </w:p>
    <w:p w14:paraId="26B55A39" w14:textId="77777777" w:rsidR="00B51A3B" w:rsidRDefault="00B51A3B">
      <w:pPr>
        <w:rPr>
          <w:rFonts w:ascii="宋体" w:hAnsi="宋体"/>
          <w:kern w:val="0"/>
        </w:rPr>
        <w:sectPr w:rsidR="00B51A3B">
          <w:headerReference w:type="default" r:id="rId7"/>
          <w:pgSz w:w="11906" w:h="16838"/>
          <w:pgMar w:top="1440" w:right="1080" w:bottom="1440" w:left="1080" w:header="851" w:footer="992" w:gutter="0"/>
          <w:pgNumType w:start="1"/>
          <w:cols w:space="720"/>
          <w:docGrid w:type="lines" w:linePitch="312"/>
        </w:sectPr>
      </w:pPr>
    </w:p>
    <w:p w14:paraId="165314FA" w14:textId="77777777" w:rsidR="00B51A3B" w:rsidRDefault="00B51A3B">
      <w:pPr>
        <w:pStyle w:val="Default"/>
      </w:pPr>
    </w:p>
    <w:p w14:paraId="0C586D40" w14:textId="77777777" w:rsidR="00B51A3B" w:rsidRDefault="00B51A3B">
      <w:pPr>
        <w:pStyle w:val="Default"/>
      </w:pPr>
    </w:p>
    <w:p w14:paraId="3763ED18" w14:textId="77777777" w:rsidR="00B51A3B" w:rsidRDefault="00B51A3B">
      <w:pPr>
        <w:pStyle w:val="Default"/>
      </w:pPr>
    </w:p>
    <w:p w14:paraId="0F8B7814" w14:textId="77777777" w:rsidR="00B51A3B" w:rsidRDefault="00B51A3B">
      <w:pPr>
        <w:pStyle w:val="Default"/>
      </w:pPr>
    </w:p>
    <w:p w14:paraId="748A603E" w14:textId="77777777" w:rsidR="00B51A3B" w:rsidRDefault="00B51A3B">
      <w:pPr>
        <w:pStyle w:val="Default"/>
      </w:pPr>
    </w:p>
    <w:p w14:paraId="7B9B2793" w14:textId="77777777" w:rsidR="00B51A3B" w:rsidRDefault="00B51A3B">
      <w:pPr>
        <w:pStyle w:val="Default"/>
      </w:pPr>
    </w:p>
    <w:p w14:paraId="0A4A38C1" w14:textId="77777777" w:rsidR="00B51A3B" w:rsidRDefault="00B51A3B">
      <w:pPr>
        <w:pStyle w:val="Default"/>
      </w:pPr>
    </w:p>
    <w:p w14:paraId="5C6FEB73" w14:textId="77777777" w:rsidR="00B51A3B" w:rsidRDefault="00B51A3B">
      <w:pPr>
        <w:pStyle w:val="af3"/>
        <w:spacing w:before="100" w:beforeAutospacing="1" w:after="100" w:afterAutospacing="1" w:line="415" w:lineRule="auto"/>
        <w:rPr>
          <w:rFonts w:ascii="楷体_GB2312" w:eastAsia="楷体_GB2312" w:hAnsi="宋体" w:cs="宋体"/>
          <w:bCs/>
          <w:kern w:val="0"/>
          <w:sz w:val="44"/>
          <w:szCs w:val="44"/>
        </w:rPr>
      </w:pPr>
      <w:r>
        <w:rPr>
          <w:rFonts w:ascii="楷体_GB2312" w:eastAsia="楷体_GB2312" w:hAnsi="宋体" w:cs="宋体" w:hint="eastAsia"/>
          <w:bCs/>
          <w:kern w:val="0"/>
          <w:sz w:val="44"/>
          <w:szCs w:val="44"/>
        </w:rPr>
        <w:t>第一章 报价邀请函</w:t>
      </w:r>
    </w:p>
    <w:p w14:paraId="4CA8827A" w14:textId="77777777" w:rsidR="00B51A3B" w:rsidRDefault="00B51A3B"/>
    <w:p w14:paraId="77A26B24" w14:textId="77777777" w:rsidR="00B51A3B" w:rsidRDefault="00B51A3B">
      <w:pPr>
        <w:sectPr w:rsidR="00B51A3B">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2CF548B4" w14:textId="77777777" w:rsidR="00B51A3B" w:rsidRDefault="00B51A3B">
      <w:pPr>
        <w:ind w:firstLine="420"/>
        <w:jc w:val="center"/>
        <w:rPr>
          <w:rFonts w:ascii="方正小标宋简体" w:eastAsia="方正小标宋简体"/>
          <w:b/>
          <w:sz w:val="30"/>
          <w:szCs w:val="30"/>
        </w:rPr>
      </w:pPr>
      <w:r w:rsidRPr="0043412D">
        <w:rPr>
          <w:rFonts w:ascii="方正小标宋简体" w:eastAsia="方正小标宋简体"/>
          <w:b/>
          <w:noProof/>
          <w:sz w:val="30"/>
          <w:szCs w:val="30"/>
        </w:rPr>
        <w:lastRenderedPageBreak/>
        <w:t>乳山市公交集团客舱喷洒灭火泡沫设备采购</w:t>
      </w:r>
      <w:r>
        <w:rPr>
          <w:rFonts w:ascii="方正小标宋简体" w:eastAsia="方正小标宋简体" w:hint="eastAsia"/>
          <w:b/>
          <w:sz w:val="30"/>
          <w:szCs w:val="30"/>
        </w:rPr>
        <w:t>报价邀请函</w:t>
      </w:r>
    </w:p>
    <w:p w14:paraId="58F2E859" w14:textId="77777777" w:rsidR="00B51A3B" w:rsidRDefault="00B51A3B">
      <w:pPr>
        <w:pBdr>
          <w:top w:val="single" w:sz="4" w:space="1" w:color="auto"/>
          <w:left w:val="single" w:sz="4" w:space="1" w:color="auto"/>
          <w:bottom w:val="single" w:sz="4" w:space="1" w:color="auto"/>
          <w:right w:val="single" w:sz="4" w:space="1"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79C878B1" w14:textId="0588F9E5" w:rsidR="00B51A3B" w:rsidRDefault="00B51A3B">
      <w:pPr>
        <w:pBdr>
          <w:top w:val="single" w:sz="4" w:space="1" w:color="auto"/>
          <w:left w:val="single" w:sz="4" w:space="1" w:color="auto"/>
          <w:bottom w:val="single" w:sz="4" w:space="1" w:color="auto"/>
          <w:right w:val="single" w:sz="4" w:space="1" w:color="auto"/>
        </w:pBdr>
        <w:spacing w:line="520" w:lineRule="exact"/>
        <w:ind w:firstLineChars="200" w:firstLine="592"/>
        <w:rPr>
          <w:rFonts w:ascii="仿宋_GB2312" w:eastAsia="仿宋_GB2312" w:hAnsi="仿宋" w:cs="宋体"/>
          <w:color w:val="333333"/>
          <w:spacing w:val="8"/>
          <w:kern w:val="0"/>
          <w:sz w:val="28"/>
          <w:szCs w:val="28"/>
          <w:u w:val="single"/>
        </w:rPr>
      </w:pPr>
      <w:r w:rsidRPr="0043412D">
        <w:rPr>
          <w:rFonts w:ascii="仿宋_GB2312" w:eastAsia="仿宋_GB2312" w:hAnsi="仿宋" w:cs="宋体"/>
          <w:noProof/>
          <w:color w:val="333333"/>
          <w:spacing w:val="8"/>
          <w:sz w:val="28"/>
          <w:szCs w:val="28"/>
        </w:rPr>
        <w:t>乳山市公交集团客舱喷洒灭火泡沫设备采购</w:t>
      </w:r>
      <w:r>
        <w:rPr>
          <w:rFonts w:ascii="仿宋_GB2312" w:eastAsia="仿宋_GB2312" w:hAnsi="仿宋" w:cs="宋体" w:hint="eastAsia"/>
          <w:color w:val="333333"/>
          <w:spacing w:val="8"/>
          <w:kern w:val="0"/>
          <w:sz w:val="28"/>
          <w:szCs w:val="28"/>
        </w:rPr>
        <w:t xml:space="preserve">邀请 </w:t>
      </w:r>
      <w:proofErr w:type="gramStart"/>
      <w:r w:rsidRPr="00B51A3B">
        <w:rPr>
          <w:rFonts w:ascii="仿宋_GB2312" w:eastAsia="仿宋_GB2312" w:hAnsi="仿宋" w:cs="宋体" w:hint="eastAsia"/>
          <w:color w:val="333333"/>
          <w:spacing w:val="8"/>
          <w:kern w:val="0"/>
          <w:sz w:val="28"/>
          <w:szCs w:val="28"/>
        </w:rPr>
        <w:t>极</w:t>
      </w:r>
      <w:proofErr w:type="gramEnd"/>
      <w:r w:rsidRPr="00B51A3B">
        <w:rPr>
          <w:rFonts w:ascii="仿宋_GB2312" w:eastAsia="仿宋_GB2312" w:hAnsi="仿宋" w:cs="宋体" w:hint="eastAsia"/>
          <w:color w:val="333333"/>
          <w:spacing w:val="8"/>
          <w:kern w:val="0"/>
          <w:sz w:val="28"/>
          <w:szCs w:val="28"/>
        </w:rPr>
        <w:t>安达安全科技（厦门）有限公司</w:t>
      </w:r>
      <w:r>
        <w:rPr>
          <w:rFonts w:ascii="仿宋_GB2312" w:eastAsia="仿宋_GB2312" w:hAnsi="仿宋" w:cs="宋体" w:hint="eastAsia"/>
          <w:color w:val="333333"/>
          <w:spacing w:val="8"/>
          <w:kern w:val="0"/>
          <w:sz w:val="28"/>
          <w:szCs w:val="28"/>
        </w:rPr>
        <w:t xml:space="preserve"> 参与本次报价，贵单位应在</w:t>
      </w:r>
      <w:r w:rsidR="00A10146" w:rsidRPr="00A10146">
        <w:rPr>
          <w:rFonts w:ascii="仿宋_GB2312" w:eastAsia="仿宋_GB2312" w:hAnsi="仿宋" w:cs="宋体" w:hint="eastAsia"/>
          <w:color w:val="333333"/>
          <w:spacing w:val="8"/>
          <w:kern w:val="0"/>
          <w:sz w:val="28"/>
          <w:szCs w:val="28"/>
          <w:u w:val="single"/>
        </w:rPr>
        <w:t>威海市国有企业阳光采购电子化服务平台威海市公共资源交易网（乳山分中心）右侧“交易服务一网通办系统-（新版）一网通办系统”登录后选择“国企采购”按钮</w:t>
      </w:r>
      <w:r>
        <w:rPr>
          <w:rFonts w:ascii="仿宋_GB2312" w:eastAsia="仿宋_GB2312" w:hAnsi="仿宋" w:cs="宋体" w:hint="eastAsia"/>
          <w:color w:val="333333"/>
          <w:spacing w:val="8"/>
          <w:kern w:val="0"/>
          <w:sz w:val="28"/>
          <w:szCs w:val="28"/>
        </w:rPr>
        <w:t>确认邀请，并于</w:t>
      </w:r>
      <w:r w:rsidR="00C72129">
        <w:rPr>
          <w:rFonts w:ascii="仿宋_GB2312" w:eastAsia="仿宋_GB2312" w:hAnsi="仿宋" w:cs="宋体"/>
          <w:noProof/>
          <w:color w:val="333333"/>
          <w:spacing w:val="8"/>
          <w:sz w:val="28"/>
          <w:szCs w:val="28"/>
          <w:u w:val="single"/>
        </w:rPr>
        <w:t>2026年04月10日09时00分</w:t>
      </w:r>
      <w:r>
        <w:rPr>
          <w:rFonts w:ascii="仿宋_GB2312" w:eastAsia="仿宋_GB2312" w:hAnsi="仿宋" w:cs="宋体" w:hint="eastAsia"/>
          <w:color w:val="333333"/>
          <w:spacing w:val="8"/>
          <w:kern w:val="0"/>
          <w:sz w:val="28"/>
          <w:szCs w:val="28"/>
          <w:u w:val="single"/>
        </w:rPr>
        <w:t>（北京时间）前递交响应文件。</w:t>
      </w:r>
    </w:p>
    <w:p w14:paraId="1ACB20C1" w14:textId="77777777" w:rsidR="00B51A3B" w:rsidRDefault="00B51A3B">
      <w:pPr>
        <w:spacing w:line="520" w:lineRule="exact"/>
        <w:ind w:firstLineChars="200" w:firstLine="560"/>
        <w:rPr>
          <w:rFonts w:ascii="仿宋_GB2312" w:eastAsia="仿宋_GB2312" w:hAnsi="宋体"/>
          <w:sz w:val="28"/>
          <w:szCs w:val="21"/>
        </w:rPr>
      </w:pPr>
      <w:r>
        <w:rPr>
          <w:rFonts w:ascii="黑体" w:eastAsia="黑体" w:hAnsi="黑体" w:cs="宋体" w:hint="eastAsia"/>
          <w:color w:val="000000"/>
          <w:kern w:val="0"/>
          <w:sz w:val="28"/>
          <w:szCs w:val="28"/>
        </w:rPr>
        <w:t>一、项目基本情况</w:t>
      </w:r>
    </w:p>
    <w:p w14:paraId="7DB448BA" w14:textId="77777777" w:rsidR="00B51A3B" w:rsidRDefault="00B51A3B">
      <w:pPr>
        <w:adjustRightInd w:val="0"/>
        <w:snapToGrid w:val="0"/>
        <w:spacing w:line="360" w:lineRule="auto"/>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43412D">
        <w:rPr>
          <w:rFonts w:ascii="仿宋_GB2312" w:eastAsia="仿宋_GB2312" w:hAnsi="仿宋" w:cs="宋体"/>
          <w:noProof/>
          <w:color w:val="333333"/>
          <w:spacing w:val="8"/>
          <w:sz w:val="28"/>
          <w:szCs w:val="28"/>
        </w:rPr>
        <w:t>SDRS-HD-2026030</w:t>
      </w:r>
    </w:p>
    <w:p w14:paraId="085705C1" w14:textId="77777777" w:rsidR="00B51A3B" w:rsidRDefault="00B51A3B">
      <w:pPr>
        <w:adjustRightInd w:val="0"/>
        <w:snapToGrid w:val="0"/>
        <w:spacing w:line="360" w:lineRule="auto"/>
        <w:ind w:firstLineChars="200" w:firstLine="560"/>
        <w:rPr>
          <w:rFonts w:ascii="仿宋_GB2312" w:eastAsia="仿宋_GB2312" w:hAnsi="仿宋" w:cs="宋体"/>
          <w:color w:val="333333"/>
          <w:spacing w:val="8"/>
          <w:sz w:val="28"/>
          <w:szCs w:val="28"/>
        </w:rPr>
      </w:pPr>
      <w:r>
        <w:rPr>
          <w:rFonts w:ascii="仿宋_GB2312" w:eastAsia="仿宋_GB2312" w:hAnsi="宋体" w:hint="eastAsia"/>
          <w:sz w:val="28"/>
          <w:szCs w:val="21"/>
        </w:rPr>
        <w:t>项目名称：</w:t>
      </w:r>
      <w:r w:rsidRPr="0043412D">
        <w:rPr>
          <w:rFonts w:ascii="仿宋_GB2312" w:eastAsia="仿宋_GB2312" w:hAnsi="仿宋" w:cs="宋体"/>
          <w:noProof/>
          <w:color w:val="333333"/>
          <w:spacing w:val="8"/>
          <w:sz w:val="28"/>
          <w:szCs w:val="28"/>
        </w:rPr>
        <w:t>乳山市公交集团客舱喷洒灭火泡沫设备采购</w:t>
      </w:r>
    </w:p>
    <w:p w14:paraId="0D846C19" w14:textId="77777777" w:rsidR="00B51A3B" w:rsidRDefault="00B51A3B">
      <w:pPr>
        <w:adjustRightInd w:val="0"/>
        <w:snapToGrid w:val="0"/>
        <w:spacing w:line="360" w:lineRule="auto"/>
        <w:ind w:firstLineChars="200" w:firstLine="560"/>
        <w:rPr>
          <w:rFonts w:ascii="仿宋_GB2312" w:eastAsia="仿宋_GB2312" w:hAnsi="宋体"/>
          <w:sz w:val="28"/>
          <w:szCs w:val="21"/>
        </w:rPr>
      </w:pPr>
      <w:r>
        <w:rPr>
          <w:rFonts w:ascii="仿宋_GB2312" w:eastAsia="仿宋_GB2312" w:hAnsi="宋体" w:hint="eastAsia"/>
          <w:sz w:val="28"/>
          <w:szCs w:val="21"/>
        </w:rPr>
        <w:t>采购方式：</w:t>
      </w:r>
      <w:r w:rsidRPr="0043412D">
        <w:rPr>
          <w:rFonts w:ascii="仿宋_GB2312" w:eastAsia="仿宋_GB2312" w:hAnsi="宋体"/>
          <w:noProof/>
          <w:sz w:val="28"/>
          <w:szCs w:val="21"/>
        </w:rPr>
        <w:t>单源直接采购</w:t>
      </w:r>
    </w:p>
    <w:p w14:paraId="2C33AA4A" w14:textId="77777777" w:rsidR="00B51A3B" w:rsidRDefault="00B51A3B">
      <w:pPr>
        <w:adjustRightInd w:val="0"/>
        <w:snapToGrid w:val="0"/>
        <w:spacing w:line="360" w:lineRule="auto"/>
        <w:ind w:firstLineChars="200" w:firstLine="560"/>
        <w:rPr>
          <w:rFonts w:ascii="仿宋_GB2312" w:eastAsia="仿宋_GB2312" w:hAnsi="宋体"/>
          <w:sz w:val="28"/>
          <w:szCs w:val="21"/>
        </w:rPr>
      </w:pPr>
      <w:r>
        <w:rPr>
          <w:rFonts w:ascii="仿宋_GB2312" w:eastAsia="仿宋_GB2312" w:hAnsi="宋体" w:hint="eastAsia"/>
          <w:sz w:val="28"/>
          <w:szCs w:val="21"/>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2268"/>
        <w:gridCol w:w="709"/>
        <w:gridCol w:w="1818"/>
        <w:gridCol w:w="1559"/>
        <w:gridCol w:w="1417"/>
        <w:gridCol w:w="1357"/>
      </w:tblGrid>
      <w:tr w:rsidR="00B51A3B" w14:paraId="46B5A024" w14:textId="77777777">
        <w:trPr>
          <w:trHeight w:val="1021"/>
          <w:jc w:val="center"/>
        </w:trPr>
        <w:tc>
          <w:tcPr>
            <w:tcW w:w="851" w:type="dxa"/>
            <w:tcBorders>
              <w:bottom w:val="single" w:sz="4" w:space="0" w:color="auto"/>
            </w:tcBorders>
            <w:vAlign w:val="center"/>
          </w:tcPr>
          <w:p w14:paraId="55189CFE" w14:textId="77777777" w:rsidR="00B51A3B" w:rsidRDefault="00B51A3B">
            <w:pPr>
              <w:widowControl/>
              <w:adjustRightInd w:val="0"/>
              <w:snapToGrid w:val="0"/>
              <w:jc w:val="center"/>
              <w:rPr>
                <w:rFonts w:ascii="仿宋_GB2312" w:eastAsia="仿宋_GB2312" w:hAnsi="宋体" w:cs="宋体"/>
                <w:b/>
                <w:color w:val="000000"/>
                <w:sz w:val="28"/>
              </w:rPr>
            </w:pPr>
            <w:proofErr w:type="gramStart"/>
            <w:r>
              <w:rPr>
                <w:rFonts w:ascii="仿宋_GB2312" w:eastAsia="仿宋_GB2312" w:hAnsi="宋体" w:cs="宋体" w:hint="eastAsia"/>
                <w:b/>
                <w:color w:val="000000"/>
                <w:sz w:val="28"/>
              </w:rPr>
              <w:t>标包</w:t>
            </w:r>
            <w:proofErr w:type="gramEnd"/>
          </w:p>
        </w:tc>
        <w:tc>
          <w:tcPr>
            <w:tcW w:w="2268" w:type="dxa"/>
            <w:vAlign w:val="center"/>
          </w:tcPr>
          <w:p w14:paraId="2C4B9A63" w14:textId="77777777" w:rsidR="00B51A3B" w:rsidRDefault="00B51A3B">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名称</w:t>
            </w:r>
          </w:p>
        </w:tc>
        <w:tc>
          <w:tcPr>
            <w:tcW w:w="709" w:type="dxa"/>
            <w:vAlign w:val="center"/>
          </w:tcPr>
          <w:p w14:paraId="6B6E80D5" w14:textId="77777777" w:rsidR="00B51A3B" w:rsidRDefault="00B51A3B">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数量</w:t>
            </w:r>
          </w:p>
        </w:tc>
        <w:tc>
          <w:tcPr>
            <w:tcW w:w="1818" w:type="dxa"/>
            <w:tcBorders>
              <w:right w:val="single" w:sz="4" w:space="0" w:color="auto"/>
            </w:tcBorders>
            <w:vAlign w:val="center"/>
          </w:tcPr>
          <w:p w14:paraId="0951666A" w14:textId="77777777" w:rsidR="00B51A3B" w:rsidRDefault="00B51A3B">
            <w:pPr>
              <w:widowControl/>
              <w:adjustRightInd w:val="0"/>
              <w:snapToGrid w:val="0"/>
              <w:jc w:val="center"/>
              <w:rPr>
                <w:rFonts w:ascii="仿宋_GB2312" w:eastAsia="仿宋_GB2312" w:hAnsi="宋体" w:cs="宋体"/>
                <w:b/>
                <w:color w:val="000000"/>
                <w:sz w:val="28"/>
              </w:rPr>
            </w:pPr>
            <w:proofErr w:type="gramStart"/>
            <w:r>
              <w:rPr>
                <w:rFonts w:ascii="仿宋_GB2312" w:eastAsia="仿宋_GB2312" w:hAnsi="宋体" w:cs="宋体" w:hint="eastAsia"/>
                <w:b/>
                <w:color w:val="000000"/>
                <w:sz w:val="28"/>
              </w:rPr>
              <w:t>包预算</w:t>
            </w:r>
            <w:proofErr w:type="gramEnd"/>
            <w:r>
              <w:rPr>
                <w:rFonts w:ascii="仿宋_GB2312" w:eastAsia="仿宋_GB2312" w:hAnsi="宋体" w:cs="宋体" w:hint="eastAsia"/>
                <w:b/>
                <w:color w:val="000000"/>
                <w:sz w:val="28"/>
              </w:rPr>
              <w:t>金额</w:t>
            </w:r>
          </w:p>
          <w:p w14:paraId="12D2ADE1" w14:textId="4FC2A590" w:rsidR="00B51A3B" w:rsidRDefault="00B51A3B">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（元）</w:t>
            </w:r>
          </w:p>
        </w:tc>
        <w:tc>
          <w:tcPr>
            <w:tcW w:w="1559" w:type="dxa"/>
            <w:vAlign w:val="center"/>
          </w:tcPr>
          <w:p w14:paraId="37653B26" w14:textId="795657F5" w:rsidR="00B51A3B" w:rsidRDefault="00B51A3B">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最高限价（元）</w:t>
            </w:r>
          </w:p>
        </w:tc>
        <w:tc>
          <w:tcPr>
            <w:tcW w:w="1417" w:type="dxa"/>
            <w:tcBorders>
              <w:right w:val="single" w:sz="4" w:space="0" w:color="auto"/>
            </w:tcBorders>
            <w:vAlign w:val="center"/>
          </w:tcPr>
          <w:p w14:paraId="419AF34D" w14:textId="77777777" w:rsidR="00B51A3B" w:rsidRDefault="00B51A3B">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采购需求</w:t>
            </w:r>
          </w:p>
        </w:tc>
        <w:tc>
          <w:tcPr>
            <w:tcW w:w="1357" w:type="dxa"/>
            <w:tcBorders>
              <w:right w:val="single" w:sz="4" w:space="0" w:color="auto"/>
            </w:tcBorders>
            <w:vAlign w:val="center"/>
          </w:tcPr>
          <w:p w14:paraId="7074AA49" w14:textId="77777777" w:rsidR="00B51A3B" w:rsidRDefault="00B51A3B">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合同履行期限</w:t>
            </w:r>
          </w:p>
        </w:tc>
      </w:tr>
      <w:tr w:rsidR="00B51A3B" w14:paraId="6F7E51D5" w14:textId="77777777">
        <w:trPr>
          <w:trHeight w:val="1021"/>
          <w:jc w:val="center"/>
        </w:trPr>
        <w:tc>
          <w:tcPr>
            <w:tcW w:w="851" w:type="dxa"/>
            <w:tcBorders>
              <w:top w:val="single" w:sz="4" w:space="0" w:color="auto"/>
              <w:bottom w:val="single" w:sz="4" w:space="0" w:color="auto"/>
            </w:tcBorders>
            <w:vAlign w:val="center"/>
          </w:tcPr>
          <w:p w14:paraId="40CD5507" w14:textId="77777777" w:rsidR="00B51A3B" w:rsidRDefault="00B51A3B">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A</w:t>
            </w:r>
          </w:p>
        </w:tc>
        <w:tc>
          <w:tcPr>
            <w:tcW w:w="2268" w:type="dxa"/>
            <w:vAlign w:val="center"/>
          </w:tcPr>
          <w:p w14:paraId="2043C01E" w14:textId="77777777" w:rsidR="00B51A3B" w:rsidRDefault="00B51A3B">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乳山市公交集团客舱喷洒灭火泡沫设备采购</w:t>
            </w:r>
          </w:p>
        </w:tc>
        <w:tc>
          <w:tcPr>
            <w:tcW w:w="709" w:type="dxa"/>
            <w:vAlign w:val="center"/>
          </w:tcPr>
          <w:p w14:paraId="622DF8D1" w14:textId="77777777" w:rsidR="00B51A3B" w:rsidRDefault="00B51A3B">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1宗</w:t>
            </w:r>
          </w:p>
        </w:tc>
        <w:tc>
          <w:tcPr>
            <w:tcW w:w="1818" w:type="dxa"/>
            <w:tcBorders>
              <w:right w:val="single" w:sz="4" w:space="0" w:color="auto"/>
            </w:tcBorders>
            <w:vAlign w:val="center"/>
          </w:tcPr>
          <w:p w14:paraId="18AF536D" w14:textId="04503589" w:rsidR="00B51A3B" w:rsidRDefault="00DD5AE4">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423500.00</w:t>
            </w:r>
          </w:p>
        </w:tc>
        <w:tc>
          <w:tcPr>
            <w:tcW w:w="1559" w:type="dxa"/>
            <w:vAlign w:val="center"/>
          </w:tcPr>
          <w:p w14:paraId="19204CD9" w14:textId="0919992B" w:rsidR="00B51A3B" w:rsidRDefault="00DD5AE4">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423500.00</w:t>
            </w:r>
          </w:p>
        </w:tc>
        <w:tc>
          <w:tcPr>
            <w:tcW w:w="1417" w:type="dxa"/>
            <w:tcBorders>
              <w:right w:val="single" w:sz="4" w:space="0" w:color="auto"/>
            </w:tcBorders>
            <w:vAlign w:val="center"/>
          </w:tcPr>
          <w:p w14:paraId="0730E8EB" w14:textId="77777777" w:rsidR="00B51A3B" w:rsidRDefault="00B51A3B">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c>
          <w:tcPr>
            <w:tcW w:w="1357" w:type="dxa"/>
            <w:tcBorders>
              <w:right w:val="single" w:sz="4" w:space="0" w:color="auto"/>
            </w:tcBorders>
            <w:vAlign w:val="center"/>
          </w:tcPr>
          <w:p w14:paraId="7A6428CE" w14:textId="77777777" w:rsidR="00B51A3B" w:rsidRDefault="00B51A3B">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r>
    </w:tbl>
    <w:p w14:paraId="5C1640E7" w14:textId="77777777" w:rsidR="00B51A3B" w:rsidRDefault="00B51A3B">
      <w:pPr>
        <w:spacing w:line="520" w:lineRule="exact"/>
        <w:ind w:firstLineChars="200" w:firstLine="592"/>
        <w:rPr>
          <w:rFonts w:ascii="仿宋_GB2312" w:eastAsia="仿宋_GB2312" w:hAnsi="宋体"/>
          <w:sz w:val="28"/>
          <w:szCs w:val="21"/>
        </w:rPr>
      </w:pPr>
      <w:r>
        <w:rPr>
          <w:rFonts w:ascii="仿宋_GB2312" w:eastAsia="仿宋_GB2312" w:hAnsi="仿宋" w:cs="宋体" w:hint="eastAsia"/>
          <w:color w:val="333333"/>
          <w:spacing w:val="8"/>
          <w:kern w:val="0"/>
          <w:sz w:val="28"/>
          <w:szCs w:val="28"/>
        </w:rPr>
        <w:t>本项目不接受联合体响应。</w:t>
      </w:r>
    </w:p>
    <w:p w14:paraId="5CC4C6BE" w14:textId="77777777" w:rsidR="00B51A3B" w:rsidRDefault="00B51A3B">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0409454A" w14:textId="77777777" w:rsidR="00B51A3B" w:rsidRPr="0043412D" w:rsidRDefault="00B51A3B" w:rsidP="00221423">
      <w:pPr>
        <w:spacing w:line="520" w:lineRule="exact"/>
        <w:ind w:firstLineChars="200" w:firstLine="592"/>
        <w:rPr>
          <w:rFonts w:ascii="仿宋_GB2312" w:eastAsia="仿宋_GB2312" w:hAnsi="仿宋" w:cs="宋体"/>
          <w:noProof/>
          <w:color w:val="333333"/>
          <w:spacing w:val="8"/>
          <w:kern w:val="0"/>
          <w:sz w:val="28"/>
          <w:szCs w:val="28"/>
        </w:rPr>
      </w:pPr>
      <w:r w:rsidRPr="0043412D">
        <w:rPr>
          <w:rFonts w:ascii="仿宋_GB2312" w:eastAsia="仿宋_GB2312" w:hAnsi="仿宋" w:cs="宋体"/>
          <w:noProof/>
          <w:color w:val="333333"/>
          <w:spacing w:val="8"/>
          <w:kern w:val="0"/>
          <w:sz w:val="28"/>
          <w:szCs w:val="28"/>
        </w:rPr>
        <w:t>1.具有独立承担民事责任的能力；</w:t>
      </w:r>
    </w:p>
    <w:p w14:paraId="72B3C853" w14:textId="77777777" w:rsidR="00B51A3B" w:rsidRPr="0043412D" w:rsidRDefault="00B51A3B" w:rsidP="00221423">
      <w:pPr>
        <w:spacing w:line="520" w:lineRule="exact"/>
        <w:ind w:firstLineChars="200" w:firstLine="592"/>
        <w:rPr>
          <w:rFonts w:ascii="仿宋_GB2312" w:eastAsia="仿宋_GB2312" w:hAnsi="仿宋" w:cs="宋体"/>
          <w:noProof/>
          <w:color w:val="333333"/>
          <w:spacing w:val="8"/>
          <w:kern w:val="0"/>
          <w:sz w:val="28"/>
          <w:szCs w:val="28"/>
        </w:rPr>
      </w:pPr>
      <w:r w:rsidRPr="0043412D">
        <w:rPr>
          <w:rFonts w:ascii="仿宋_GB2312" w:eastAsia="仿宋_GB2312" w:hAnsi="仿宋" w:cs="宋体"/>
          <w:noProof/>
          <w:color w:val="333333"/>
          <w:spacing w:val="8"/>
          <w:kern w:val="0"/>
          <w:sz w:val="28"/>
          <w:szCs w:val="28"/>
        </w:rPr>
        <w:t>2.具有良好的商业信誉和健全的财务会计制度及履约能力；</w:t>
      </w:r>
    </w:p>
    <w:p w14:paraId="76190AF1" w14:textId="77777777" w:rsidR="00B51A3B" w:rsidRPr="0043412D" w:rsidRDefault="00B51A3B" w:rsidP="00221423">
      <w:pPr>
        <w:spacing w:line="520" w:lineRule="exact"/>
        <w:ind w:firstLineChars="200" w:firstLine="592"/>
        <w:rPr>
          <w:rFonts w:ascii="仿宋_GB2312" w:eastAsia="仿宋_GB2312" w:hAnsi="仿宋" w:cs="宋体"/>
          <w:noProof/>
          <w:color w:val="333333"/>
          <w:spacing w:val="8"/>
          <w:kern w:val="0"/>
          <w:sz w:val="28"/>
          <w:szCs w:val="28"/>
        </w:rPr>
      </w:pPr>
      <w:r w:rsidRPr="0043412D">
        <w:rPr>
          <w:rFonts w:ascii="仿宋_GB2312" w:eastAsia="仿宋_GB2312" w:hAnsi="仿宋" w:cs="宋体"/>
          <w:noProof/>
          <w:color w:val="333333"/>
          <w:spacing w:val="8"/>
          <w:kern w:val="0"/>
          <w:sz w:val="28"/>
          <w:szCs w:val="28"/>
        </w:rPr>
        <w:t>3.具有履行合同所必需的设备和专业技术能力；</w:t>
      </w:r>
    </w:p>
    <w:p w14:paraId="39C5A3E1" w14:textId="77777777" w:rsidR="00B51A3B" w:rsidRPr="0043412D" w:rsidRDefault="00B51A3B" w:rsidP="00221423">
      <w:pPr>
        <w:spacing w:line="520" w:lineRule="exact"/>
        <w:ind w:firstLineChars="200" w:firstLine="592"/>
        <w:rPr>
          <w:rFonts w:ascii="仿宋_GB2312" w:eastAsia="仿宋_GB2312" w:hAnsi="仿宋" w:cs="宋体"/>
          <w:noProof/>
          <w:color w:val="333333"/>
          <w:spacing w:val="8"/>
          <w:kern w:val="0"/>
          <w:sz w:val="28"/>
          <w:szCs w:val="28"/>
        </w:rPr>
      </w:pPr>
      <w:r w:rsidRPr="0043412D">
        <w:rPr>
          <w:rFonts w:ascii="仿宋_GB2312" w:eastAsia="仿宋_GB2312" w:hAnsi="仿宋" w:cs="宋体"/>
          <w:noProof/>
          <w:color w:val="333333"/>
          <w:spacing w:val="8"/>
          <w:kern w:val="0"/>
          <w:sz w:val="28"/>
          <w:szCs w:val="28"/>
        </w:rPr>
        <w:t>4.有依法缴纳税收和社会保障资金的良好记录；</w:t>
      </w:r>
    </w:p>
    <w:p w14:paraId="6E2CD0F7" w14:textId="77777777" w:rsidR="00B51A3B" w:rsidRPr="0043412D" w:rsidRDefault="00B51A3B" w:rsidP="00221423">
      <w:pPr>
        <w:spacing w:line="520" w:lineRule="exact"/>
        <w:ind w:firstLineChars="200" w:firstLine="592"/>
        <w:rPr>
          <w:rFonts w:ascii="仿宋_GB2312" w:eastAsia="仿宋_GB2312" w:hAnsi="仿宋" w:cs="宋体"/>
          <w:noProof/>
          <w:color w:val="333333"/>
          <w:spacing w:val="8"/>
          <w:kern w:val="0"/>
          <w:sz w:val="28"/>
          <w:szCs w:val="28"/>
        </w:rPr>
      </w:pPr>
      <w:r w:rsidRPr="0043412D">
        <w:rPr>
          <w:rFonts w:ascii="仿宋_GB2312" w:eastAsia="仿宋_GB2312" w:hAnsi="仿宋" w:cs="宋体"/>
          <w:noProof/>
          <w:color w:val="333333"/>
          <w:spacing w:val="8"/>
          <w:kern w:val="0"/>
          <w:sz w:val="28"/>
          <w:szCs w:val="28"/>
        </w:rPr>
        <w:t>5.供应商参加采购活动前3年内在经营活动中没有重大违法记录;</w:t>
      </w:r>
    </w:p>
    <w:p w14:paraId="485998F4" w14:textId="77777777" w:rsidR="00B51A3B" w:rsidRPr="0043412D" w:rsidRDefault="00B51A3B" w:rsidP="00221423">
      <w:pPr>
        <w:spacing w:line="520" w:lineRule="exact"/>
        <w:ind w:firstLineChars="200" w:firstLine="592"/>
        <w:rPr>
          <w:rFonts w:ascii="仿宋_GB2312" w:eastAsia="仿宋_GB2312" w:hAnsi="仿宋" w:cs="宋体"/>
          <w:noProof/>
          <w:color w:val="333333"/>
          <w:spacing w:val="8"/>
          <w:kern w:val="0"/>
          <w:sz w:val="28"/>
          <w:szCs w:val="28"/>
        </w:rPr>
      </w:pPr>
      <w:r w:rsidRPr="0043412D">
        <w:rPr>
          <w:rFonts w:ascii="仿宋_GB2312" w:eastAsia="仿宋_GB2312" w:hAnsi="仿宋" w:cs="宋体"/>
          <w:noProof/>
          <w:color w:val="333333"/>
          <w:spacing w:val="8"/>
          <w:kern w:val="0"/>
          <w:sz w:val="28"/>
          <w:szCs w:val="28"/>
        </w:rPr>
        <w:t>6.供应商、法定代表人、授权委托人未被最高法院列入失信被执行人；</w:t>
      </w:r>
    </w:p>
    <w:p w14:paraId="304DA0FB" w14:textId="77777777" w:rsidR="00B51A3B" w:rsidRDefault="00B51A3B">
      <w:pPr>
        <w:spacing w:line="520" w:lineRule="exact"/>
        <w:ind w:firstLineChars="200" w:firstLine="592"/>
        <w:rPr>
          <w:rFonts w:ascii="仿宋_GB2312" w:eastAsia="仿宋_GB2312" w:hAnsi="仿宋" w:cs="宋体"/>
          <w:color w:val="333333"/>
          <w:spacing w:val="8"/>
          <w:kern w:val="0"/>
          <w:sz w:val="28"/>
          <w:szCs w:val="28"/>
        </w:rPr>
      </w:pPr>
      <w:r w:rsidRPr="0043412D">
        <w:rPr>
          <w:rFonts w:ascii="仿宋_GB2312" w:eastAsia="仿宋_GB2312" w:hAnsi="仿宋" w:cs="宋体"/>
          <w:noProof/>
          <w:color w:val="333333"/>
          <w:spacing w:val="8"/>
          <w:kern w:val="0"/>
          <w:sz w:val="28"/>
          <w:szCs w:val="28"/>
        </w:rPr>
        <w:t>7.供应商未被工商行政管理机关在全国企业信用信息公示系统中列入严重违法失信企业名单；</w:t>
      </w:r>
    </w:p>
    <w:p w14:paraId="2D259CF2" w14:textId="77777777" w:rsidR="00B51A3B" w:rsidRDefault="00B51A3B">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lastRenderedPageBreak/>
        <w:t>三、获取采购文件及地点</w:t>
      </w:r>
    </w:p>
    <w:p w14:paraId="1702A8A3" w14:textId="459C98DE" w:rsidR="00B51A3B" w:rsidRDefault="00B51A3B">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007E3EE8">
        <w:rPr>
          <w:rFonts w:ascii="仿宋_GB2312" w:eastAsia="仿宋_GB2312" w:hAnsi="仿宋" w:cs="宋体"/>
          <w:noProof/>
          <w:color w:val="333333"/>
          <w:spacing w:val="8"/>
          <w:kern w:val="0"/>
          <w:sz w:val="28"/>
          <w:szCs w:val="28"/>
        </w:rPr>
        <w:t>2026年04月01日</w:t>
      </w:r>
      <w:r w:rsidRPr="0043412D">
        <w:rPr>
          <w:rFonts w:ascii="仿宋_GB2312" w:eastAsia="仿宋_GB2312" w:hAnsi="仿宋" w:cs="宋体"/>
          <w:noProof/>
          <w:color w:val="333333"/>
          <w:spacing w:val="8"/>
          <w:kern w:val="0"/>
          <w:sz w:val="28"/>
          <w:szCs w:val="28"/>
        </w:rPr>
        <w:t>17时00分</w:t>
      </w:r>
      <w:r>
        <w:rPr>
          <w:rFonts w:ascii="仿宋_GB2312" w:eastAsia="仿宋_GB2312" w:hAnsi="仿宋" w:cs="宋体" w:hint="eastAsia"/>
          <w:color w:val="333333"/>
          <w:spacing w:val="8"/>
          <w:kern w:val="0"/>
          <w:sz w:val="28"/>
          <w:szCs w:val="28"/>
        </w:rPr>
        <w:t>至</w:t>
      </w:r>
      <w:r w:rsidR="007E3EE8">
        <w:rPr>
          <w:rFonts w:ascii="仿宋_GB2312" w:eastAsia="仿宋_GB2312" w:hAnsi="仿宋" w:cs="宋体"/>
          <w:noProof/>
          <w:color w:val="333333"/>
          <w:spacing w:val="8"/>
          <w:kern w:val="0"/>
          <w:sz w:val="28"/>
          <w:szCs w:val="28"/>
        </w:rPr>
        <w:t>2026年04月09日17时00分</w:t>
      </w:r>
      <w:r>
        <w:rPr>
          <w:rFonts w:ascii="仿宋_GB2312" w:eastAsia="仿宋_GB2312" w:hAnsi="仿宋" w:cs="宋体" w:hint="eastAsia"/>
          <w:color w:val="333333"/>
          <w:spacing w:val="8"/>
          <w:kern w:val="0"/>
          <w:sz w:val="28"/>
          <w:szCs w:val="28"/>
        </w:rPr>
        <w:t>（北京时间）</w:t>
      </w:r>
    </w:p>
    <w:p w14:paraId="5C0C3BF2" w14:textId="614F8873" w:rsidR="00B51A3B" w:rsidRDefault="00B51A3B">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sidR="00A76A9E">
        <w:rPr>
          <w:rFonts w:ascii="仿宋_GB2312" w:eastAsia="仿宋_GB2312" w:hAnsi="仿宋" w:cs="宋体" w:hint="eastAsia"/>
          <w:color w:val="333333"/>
          <w:spacing w:val="8"/>
          <w:sz w:val="28"/>
          <w:szCs w:val="28"/>
        </w:rPr>
        <w:t>登录威海市国有企业阳光采购电子化服务平台（威海市公共资源交易网（乳山分中心）右侧“交易服务一网通办系统-（新版）一网通办系统”登录后选择“国企采购”按钮）获取文件。逾期无法从威海市国有企业阳光采购电子化服务平台中获取文件，未在规定时间内从系统中获取文件的供应商将无法递交电子投标（响应）文件。</w:t>
      </w:r>
    </w:p>
    <w:p w14:paraId="5C649EBC" w14:textId="77777777" w:rsidR="00B51A3B" w:rsidRDefault="00B51A3B">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w:t>
      </w:r>
      <w:proofErr w:type="gramStart"/>
      <w:r>
        <w:rPr>
          <w:rFonts w:ascii="仿宋_GB2312" w:eastAsia="仿宋_GB2312" w:hAnsi="仿宋" w:cs="宋体" w:hint="eastAsia"/>
          <w:color w:val="333333"/>
          <w:spacing w:val="8"/>
          <w:kern w:val="0"/>
          <w:sz w:val="28"/>
          <w:szCs w:val="28"/>
        </w:rPr>
        <w:t>一网通办系统</w:t>
      </w:r>
      <w:proofErr w:type="gramEnd"/>
      <w:r>
        <w:rPr>
          <w:rFonts w:ascii="仿宋_GB2312" w:eastAsia="仿宋_GB2312" w:hAnsi="仿宋" w:cs="宋体" w:hint="eastAsia"/>
          <w:color w:val="333333"/>
          <w:spacing w:val="8"/>
          <w:kern w:val="0"/>
          <w:sz w:val="28"/>
          <w:szCs w:val="28"/>
        </w:rPr>
        <w:t xml:space="preserve">技术支持电话：4009980000（受理问题：系统登录、CA锁绑定、平台切换）， </w:t>
      </w:r>
      <w:proofErr w:type="gramStart"/>
      <w:r>
        <w:rPr>
          <w:rFonts w:ascii="仿宋_GB2312" w:eastAsia="仿宋_GB2312" w:hAnsi="仿宋" w:cs="宋体" w:hint="eastAsia"/>
          <w:color w:val="333333"/>
          <w:spacing w:val="8"/>
          <w:kern w:val="0"/>
          <w:sz w:val="28"/>
          <w:szCs w:val="28"/>
        </w:rPr>
        <w:t>一网通办技术</w:t>
      </w:r>
      <w:proofErr w:type="gramEnd"/>
      <w:r>
        <w:rPr>
          <w:rFonts w:ascii="仿宋_GB2312" w:eastAsia="仿宋_GB2312" w:hAnsi="仿宋" w:cs="宋体" w:hint="eastAsia"/>
          <w:color w:val="333333"/>
          <w:spacing w:val="8"/>
          <w:kern w:val="0"/>
          <w:sz w:val="28"/>
          <w:szCs w:val="28"/>
        </w:rPr>
        <w:t>支持QQ群：1143439694 ；CA</w:t>
      </w:r>
      <w:proofErr w:type="gramStart"/>
      <w:r>
        <w:rPr>
          <w:rFonts w:ascii="仿宋_GB2312" w:eastAsia="仿宋_GB2312" w:hAnsi="仿宋" w:cs="宋体" w:hint="eastAsia"/>
          <w:color w:val="333333"/>
          <w:spacing w:val="8"/>
          <w:kern w:val="0"/>
          <w:sz w:val="28"/>
          <w:szCs w:val="28"/>
        </w:rPr>
        <w:t>锁办理</w:t>
      </w:r>
      <w:proofErr w:type="gramEnd"/>
      <w:r>
        <w:rPr>
          <w:rFonts w:ascii="仿宋_GB2312" w:eastAsia="仿宋_GB2312" w:hAnsi="仿宋" w:cs="宋体" w:hint="eastAsia"/>
          <w:color w:val="333333"/>
          <w:spacing w:val="8"/>
          <w:kern w:val="0"/>
          <w:sz w:val="28"/>
          <w:szCs w:val="28"/>
        </w:rPr>
        <w:t>咨询电话：0631-5307028；国企采购技术支持电话：18769124292 ，国企技术支持QQ群（供应商）：1146578397。</w:t>
      </w:r>
    </w:p>
    <w:p w14:paraId="1B2A7AC0" w14:textId="01F4AF90" w:rsidR="00B51A3B" w:rsidRDefault="00B51A3B">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3.方式：</w:t>
      </w:r>
      <w:r w:rsidR="00A76A9E">
        <w:rPr>
          <w:rFonts w:ascii="仿宋_GB2312" w:eastAsia="仿宋_GB2312" w:hAnsi="仿宋" w:cs="宋体" w:hint="eastAsia"/>
          <w:color w:val="333333"/>
          <w:spacing w:val="8"/>
          <w:sz w:val="28"/>
          <w:szCs w:val="28"/>
        </w:rPr>
        <w:t>本项目须网上获取文件。参在“威海市交易服务一网通办系统”（威海市公共资源交易网（乳山分中心）右侧“交易服务一网通办系统-（新版）一网通办系统”按钮）登录端口注册登记，并办理“安全证书（CA）”和“电子签章”进行获取文件。“安全证书（CA）”和“电子签章”办理按照“威海市公共资源交易网（乳山分中心）”右侧“CA 办理”中“CA证书办理介绍”进行办理。</w:t>
      </w:r>
    </w:p>
    <w:p w14:paraId="47B3D32B" w14:textId="77777777" w:rsidR="00B51A3B" w:rsidRDefault="00B51A3B">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4.售价：免费</w:t>
      </w:r>
    </w:p>
    <w:p w14:paraId="58B8F408" w14:textId="77777777" w:rsidR="00B51A3B" w:rsidRDefault="00B51A3B">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四、响应文件提交</w:t>
      </w:r>
    </w:p>
    <w:p w14:paraId="4A76C7D3" w14:textId="3510E859" w:rsidR="00B51A3B" w:rsidRDefault="00B51A3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7E3EE8">
        <w:rPr>
          <w:rFonts w:ascii="仿宋_GB2312" w:eastAsia="仿宋_GB2312" w:hAnsi="仿宋" w:cs="宋体"/>
          <w:noProof/>
          <w:color w:val="333333"/>
          <w:spacing w:val="8"/>
          <w:sz w:val="28"/>
          <w:szCs w:val="28"/>
        </w:rPr>
        <w:t>2026年04月01日</w:t>
      </w:r>
      <w:r w:rsidRPr="0043412D">
        <w:rPr>
          <w:rFonts w:ascii="仿宋_GB2312" w:eastAsia="仿宋_GB2312" w:hAnsi="仿宋" w:cs="宋体"/>
          <w:noProof/>
          <w:color w:val="333333"/>
          <w:spacing w:val="8"/>
          <w:sz w:val="28"/>
          <w:szCs w:val="28"/>
        </w:rPr>
        <w:t>18时00分</w:t>
      </w:r>
      <w:r>
        <w:rPr>
          <w:rFonts w:ascii="仿宋_GB2312" w:eastAsia="仿宋_GB2312" w:hAnsi="仿宋" w:cs="宋体" w:hint="eastAsia"/>
          <w:color w:val="333333"/>
          <w:spacing w:val="8"/>
          <w:sz w:val="28"/>
          <w:szCs w:val="28"/>
        </w:rPr>
        <w:t>至</w:t>
      </w:r>
      <w:r w:rsidR="00C72129">
        <w:rPr>
          <w:rFonts w:ascii="仿宋_GB2312" w:eastAsia="仿宋_GB2312" w:hAnsi="仿宋" w:cs="宋体"/>
          <w:noProof/>
          <w:color w:val="333333"/>
          <w:spacing w:val="8"/>
          <w:sz w:val="28"/>
          <w:szCs w:val="28"/>
        </w:rPr>
        <w:t>2026年04月10日09时00分</w:t>
      </w:r>
    </w:p>
    <w:p w14:paraId="49DCB93A" w14:textId="7C04B8E1" w:rsidR="00B51A3B" w:rsidRDefault="00B51A3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w:t>
      </w:r>
      <w:r w:rsidR="002065FE">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w:t>
      </w:r>
      <w:r w:rsidR="002065FE">
        <w:rPr>
          <w:rFonts w:ascii="仿宋_GB2312" w:eastAsia="仿宋_GB2312" w:hAnsi="仿宋" w:cs="宋体" w:hint="eastAsia"/>
          <w:color w:val="333333"/>
          <w:spacing w:val="8"/>
          <w:sz w:val="28"/>
          <w:szCs w:val="28"/>
        </w:rPr>
        <w:lastRenderedPageBreak/>
        <w:t>http://ggzyjy.weihai.cn/rushan/）。</w:t>
      </w:r>
      <w:r w:rsidR="002065FE">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已在威海市国有企业阳光采购电子化服务平台获取文件的投标人在规定时间内递交电子投标（响应）文件。</w:t>
      </w:r>
    </w:p>
    <w:p w14:paraId="33BABC2A" w14:textId="77777777" w:rsidR="00B51A3B" w:rsidRDefault="00B51A3B">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五、开启</w:t>
      </w:r>
    </w:p>
    <w:p w14:paraId="1DD165C9" w14:textId="10233140" w:rsidR="00B51A3B" w:rsidRDefault="00B51A3B" w:rsidP="004556E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C72129">
        <w:rPr>
          <w:rFonts w:ascii="仿宋_GB2312" w:eastAsia="仿宋_GB2312" w:hAnsi="仿宋" w:cs="宋体"/>
          <w:noProof/>
          <w:color w:val="333333"/>
          <w:spacing w:val="8"/>
          <w:sz w:val="28"/>
          <w:szCs w:val="28"/>
        </w:rPr>
        <w:t>2026年04月10日09时00分</w:t>
      </w:r>
      <w:r>
        <w:rPr>
          <w:rFonts w:ascii="仿宋_GB2312" w:eastAsia="仿宋_GB2312" w:hAnsi="仿宋" w:cs="宋体" w:hint="eastAsia"/>
          <w:color w:val="333333"/>
          <w:spacing w:val="8"/>
          <w:sz w:val="28"/>
          <w:szCs w:val="28"/>
        </w:rPr>
        <w:t>（北京时间）</w:t>
      </w:r>
    </w:p>
    <w:p w14:paraId="053A9149" w14:textId="77777777" w:rsidR="00B51A3B" w:rsidRPr="00EF37C2" w:rsidRDefault="00B51A3B" w:rsidP="004556E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地点：威海市乳山市深圳路108号市民服务中心三楼</w:t>
      </w:r>
    </w:p>
    <w:p w14:paraId="32E45904" w14:textId="77777777" w:rsidR="00B51A3B" w:rsidRDefault="00B51A3B">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7D37AA78" w14:textId="77777777" w:rsidR="00B51A3B" w:rsidRDefault="00B51A3B" w:rsidP="00D1150B">
      <w:pPr>
        <w:spacing w:line="520" w:lineRule="exact"/>
        <w:ind w:firstLineChars="200" w:firstLine="592"/>
        <w:rPr>
          <w:rFonts w:ascii="仿宋_GB2312" w:eastAsia="仿宋_GB2312" w:hAnsi="仿宋" w:cs="宋体"/>
          <w:color w:val="333333"/>
          <w:spacing w:val="8"/>
          <w:sz w:val="28"/>
          <w:szCs w:val="28"/>
        </w:rPr>
      </w:pPr>
      <w:r>
        <w:rPr>
          <w:rFonts w:ascii="仿宋_GB2312" w:eastAsia="仿宋_GB2312" w:hAnsi="仿宋" w:cs="宋体" w:hint="eastAsia"/>
          <w:color w:val="333333"/>
          <w:spacing w:val="8"/>
          <w:kern w:val="0"/>
          <w:sz w:val="28"/>
          <w:szCs w:val="28"/>
        </w:rPr>
        <w:t>本项目实行全流程电子化，实行远程开标，报价供应商无需到现场，并保持通讯畅通，提前在个人电脑上进行测试确保音频、视频功能可正常使用，因通讯不畅造成的一切后果由供应商自行承担。</w:t>
      </w:r>
    </w:p>
    <w:p w14:paraId="5B93AA63" w14:textId="77777777" w:rsidR="00B51A3B" w:rsidRDefault="00B51A3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本项目属于单源直接采购，只邀请特定供应商参加，未收到邀请的供应商报名参加，报价无效。</w:t>
      </w:r>
    </w:p>
    <w:p w14:paraId="4AFC8E47" w14:textId="77777777" w:rsidR="00B51A3B" w:rsidRDefault="00B51A3B">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 xml:space="preserve">七、联系方式 </w:t>
      </w:r>
    </w:p>
    <w:p w14:paraId="55EB0C5D" w14:textId="77777777" w:rsidR="00B51A3B" w:rsidRDefault="00B51A3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1.采购人信息</w:t>
      </w:r>
    </w:p>
    <w:p w14:paraId="35462C12" w14:textId="77777777" w:rsidR="00B51A3B" w:rsidRDefault="00B51A3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Pr="0043412D">
        <w:rPr>
          <w:rFonts w:ascii="仿宋_GB2312" w:eastAsia="仿宋_GB2312" w:hAnsi="仿宋" w:cs="宋体"/>
          <w:noProof/>
          <w:color w:val="333333"/>
          <w:spacing w:val="8"/>
          <w:sz w:val="28"/>
          <w:szCs w:val="28"/>
        </w:rPr>
        <w:t>乳山市公共交通集团有限公司</w:t>
      </w:r>
    </w:p>
    <w:p w14:paraId="601571AC" w14:textId="77777777" w:rsidR="00B51A3B" w:rsidRDefault="00B51A3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sidRPr="0043412D">
        <w:rPr>
          <w:rFonts w:ascii="仿宋_GB2312" w:eastAsia="仿宋_GB2312" w:hAnsi="仿宋" w:cs="宋体"/>
          <w:noProof/>
          <w:color w:val="333333"/>
          <w:spacing w:val="8"/>
          <w:sz w:val="28"/>
          <w:szCs w:val="28"/>
        </w:rPr>
        <w:t>山东省威海市乳山市胜利街43号</w:t>
      </w:r>
    </w:p>
    <w:p w14:paraId="31B6CA19" w14:textId="77777777" w:rsidR="00B51A3B" w:rsidRDefault="00B51A3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联系方式：</w:t>
      </w:r>
      <w:r w:rsidRPr="0043412D">
        <w:rPr>
          <w:rFonts w:ascii="仿宋_GB2312" w:eastAsia="仿宋_GB2312" w:hAnsi="仿宋" w:cs="宋体"/>
          <w:noProof/>
          <w:color w:val="333333"/>
          <w:spacing w:val="8"/>
          <w:sz w:val="28"/>
          <w:szCs w:val="28"/>
        </w:rPr>
        <w:t>13562115757</w:t>
      </w:r>
    </w:p>
    <w:p w14:paraId="4C73E92A" w14:textId="77777777" w:rsidR="00B51A3B" w:rsidRDefault="00B51A3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2.采购代理机构信息</w:t>
      </w:r>
    </w:p>
    <w:p w14:paraId="15C4C00F" w14:textId="77777777" w:rsidR="00B51A3B" w:rsidRDefault="00B51A3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Pr="0043412D">
        <w:rPr>
          <w:rFonts w:ascii="仿宋_GB2312" w:eastAsia="仿宋_GB2312" w:hAnsi="仿宋" w:cs="宋体"/>
          <w:noProof/>
          <w:color w:val="333333"/>
          <w:spacing w:val="8"/>
          <w:sz w:val="28"/>
          <w:szCs w:val="28"/>
        </w:rPr>
        <w:t>乳山宏大工程咨询有限公司</w:t>
      </w:r>
    </w:p>
    <w:p w14:paraId="3808C416" w14:textId="77777777" w:rsidR="00B51A3B" w:rsidRDefault="00B51A3B">
      <w:pPr>
        <w:adjustRightInd w:val="0"/>
        <w:snapToGrid w:val="0"/>
        <w:spacing w:line="360" w:lineRule="auto"/>
        <w:ind w:firstLineChars="200" w:firstLine="560"/>
        <w:rPr>
          <w:rFonts w:ascii="仿宋_GB2312" w:eastAsia="仿宋_GB2312" w:hAnsi="宋体"/>
          <w:sz w:val="28"/>
          <w:szCs w:val="21"/>
        </w:rPr>
      </w:pPr>
      <w:r>
        <w:rPr>
          <w:rFonts w:ascii="仿宋_GB2312" w:eastAsia="仿宋_GB2312" w:hAnsi="宋体" w:hint="eastAsia"/>
          <w:sz w:val="28"/>
          <w:szCs w:val="21"/>
        </w:rPr>
        <w:t>地  址：</w:t>
      </w:r>
      <w:r w:rsidRPr="0043412D">
        <w:rPr>
          <w:rFonts w:ascii="仿宋_GB2312" w:eastAsia="仿宋_GB2312" w:hAnsi="宋体"/>
          <w:noProof/>
          <w:sz w:val="28"/>
          <w:szCs w:val="21"/>
        </w:rPr>
        <w:t>乳山市世纪大道260号北楼二楼</w:t>
      </w:r>
    </w:p>
    <w:p w14:paraId="43574227" w14:textId="77777777" w:rsidR="00B51A3B" w:rsidRDefault="00B51A3B">
      <w:pPr>
        <w:adjustRightInd w:val="0"/>
        <w:snapToGrid w:val="0"/>
        <w:spacing w:line="360" w:lineRule="auto"/>
        <w:ind w:firstLineChars="200" w:firstLine="560"/>
        <w:rPr>
          <w:rFonts w:ascii="仿宋_GB2312" w:eastAsia="仿宋_GB2312" w:hAnsi="宋体"/>
          <w:sz w:val="28"/>
          <w:szCs w:val="21"/>
        </w:rPr>
      </w:pPr>
      <w:r>
        <w:rPr>
          <w:rFonts w:ascii="仿宋_GB2312" w:eastAsia="仿宋_GB2312" w:hAnsi="宋体" w:hint="eastAsia"/>
          <w:sz w:val="28"/>
          <w:szCs w:val="21"/>
        </w:rPr>
        <w:t>联系方式：</w:t>
      </w:r>
      <w:r w:rsidRPr="0043412D">
        <w:rPr>
          <w:rFonts w:ascii="仿宋_GB2312" w:eastAsia="仿宋_GB2312" w:hAnsi="宋体"/>
          <w:noProof/>
          <w:sz w:val="28"/>
          <w:szCs w:val="21"/>
        </w:rPr>
        <w:t>0631-6675889</w:t>
      </w:r>
    </w:p>
    <w:p w14:paraId="0591BAEC" w14:textId="77777777" w:rsidR="00B51A3B" w:rsidRDefault="00B51A3B">
      <w:pPr>
        <w:adjustRightInd w:val="0"/>
        <w:snapToGrid w:val="0"/>
        <w:spacing w:line="360" w:lineRule="auto"/>
        <w:ind w:firstLineChars="200" w:firstLine="560"/>
        <w:rPr>
          <w:rFonts w:ascii="仿宋_GB2312" w:eastAsia="仿宋_GB2312" w:hAnsi="宋体"/>
          <w:sz w:val="28"/>
          <w:szCs w:val="21"/>
        </w:rPr>
      </w:pPr>
      <w:r>
        <w:rPr>
          <w:rFonts w:ascii="仿宋_GB2312" w:eastAsia="仿宋_GB2312" w:hAnsi="宋体" w:hint="eastAsia"/>
          <w:sz w:val="28"/>
          <w:szCs w:val="21"/>
        </w:rPr>
        <w:t>3.项目联系方式</w:t>
      </w:r>
    </w:p>
    <w:p w14:paraId="42BCA0AA" w14:textId="77777777" w:rsidR="00B51A3B" w:rsidRDefault="00B51A3B">
      <w:pPr>
        <w:adjustRightInd w:val="0"/>
        <w:snapToGrid w:val="0"/>
        <w:spacing w:line="360" w:lineRule="auto"/>
        <w:ind w:firstLineChars="200" w:firstLine="560"/>
        <w:rPr>
          <w:rFonts w:ascii="仿宋_GB2312" w:eastAsia="仿宋_GB2312" w:hAnsi="宋体"/>
          <w:sz w:val="28"/>
          <w:szCs w:val="21"/>
        </w:rPr>
      </w:pPr>
      <w:r>
        <w:rPr>
          <w:rFonts w:ascii="仿宋_GB2312" w:eastAsia="仿宋_GB2312" w:hAnsi="宋体" w:hint="eastAsia"/>
          <w:sz w:val="28"/>
          <w:szCs w:val="21"/>
        </w:rPr>
        <w:t>项目联系人：</w:t>
      </w:r>
      <w:r w:rsidRPr="0043412D">
        <w:rPr>
          <w:rFonts w:ascii="仿宋_GB2312" w:eastAsia="仿宋_GB2312" w:hAnsi="宋体"/>
          <w:noProof/>
          <w:sz w:val="28"/>
          <w:szCs w:val="21"/>
        </w:rPr>
        <w:t>柯耀辉</w:t>
      </w:r>
    </w:p>
    <w:p w14:paraId="596C64AF" w14:textId="77777777" w:rsidR="00B51A3B" w:rsidRDefault="00B51A3B">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电  话：</w:t>
      </w:r>
      <w:r w:rsidRPr="0043412D">
        <w:rPr>
          <w:rFonts w:ascii="仿宋_GB2312" w:eastAsia="仿宋_GB2312" w:hAnsi="仿宋" w:cs="宋体"/>
          <w:noProof/>
          <w:color w:val="333333"/>
          <w:spacing w:val="8"/>
          <w:sz w:val="28"/>
          <w:szCs w:val="28"/>
        </w:rPr>
        <w:t>0631-6675889</w:t>
      </w:r>
    </w:p>
    <w:p w14:paraId="2E5F7FFE" w14:textId="77777777" w:rsidR="00B51A3B" w:rsidRDefault="00B51A3B">
      <w:pPr>
        <w:widowControl/>
        <w:wordWrap w:val="0"/>
        <w:ind w:firstLineChars="200" w:firstLine="560"/>
        <w:jc w:val="left"/>
        <w:rPr>
          <w:rFonts w:ascii="黑体" w:eastAsia="黑体" w:hAnsi="黑体" w:cs="宋体"/>
          <w:color w:val="000000"/>
          <w:kern w:val="0"/>
          <w:sz w:val="28"/>
          <w:szCs w:val="28"/>
        </w:rPr>
      </w:pPr>
      <w:r>
        <w:rPr>
          <w:rFonts w:ascii="黑体" w:eastAsia="黑体" w:hAnsi="黑体" w:cs="宋体" w:hint="eastAsia"/>
          <w:color w:val="000000"/>
          <w:kern w:val="0"/>
          <w:sz w:val="28"/>
          <w:szCs w:val="28"/>
        </w:rPr>
        <w:lastRenderedPageBreak/>
        <w:t>八、发布公告的媒介</w:t>
      </w:r>
    </w:p>
    <w:p w14:paraId="20BDF4C3" w14:textId="77777777" w:rsidR="00B51A3B" w:rsidRDefault="00B51A3B">
      <w:pPr>
        <w:adjustRightInd w:val="0"/>
        <w:snapToGrid w:val="0"/>
        <w:spacing w:line="360" w:lineRule="auto"/>
        <w:ind w:firstLineChars="200" w:firstLine="560"/>
        <w:rPr>
          <w:rFonts w:ascii="仿宋_GB2312" w:eastAsia="仿宋_GB2312" w:hAnsi="宋体"/>
          <w:sz w:val="28"/>
          <w:szCs w:val="21"/>
        </w:rPr>
      </w:pPr>
      <w:r>
        <w:rPr>
          <w:rFonts w:ascii="仿宋_GB2312" w:eastAsia="仿宋_GB2312" w:hAnsi="宋体" w:hint="eastAsia"/>
          <w:sz w:val="28"/>
          <w:szCs w:val="21"/>
        </w:rPr>
        <w:t>本次公告在中国招标投标公共服务平台（www.cebpubservice.com）、威海市公共资源交易网（乳山分中心）（http://ggzyjy.weihai.cn/rushan/）同时发布，其它媒介转发无效。</w:t>
      </w:r>
    </w:p>
    <w:p w14:paraId="3263AD3D" w14:textId="77777777" w:rsidR="00B51A3B" w:rsidRDefault="00B51A3B">
      <w:pPr>
        <w:spacing w:line="560" w:lineRule="exact"/>
        <w:jc w:val="right"/>
        <w:rPr>
          <w:rFonts w:ascii="仿宋_GB2312" w:eastAsia="仿宋_GB2312" w:hAnsi="宋体" w:cs="宋体"/>
          <w:kern w:val="0"/>
          <w:sz w:val="28"/>
          <w:szCs w:val="28"/>
        </w:rPr>
      </w:pPr>
    </w:p>
    <w:p w14:paraId="34F9D32E" w14:textId="77777777" w:rsidR="00B51A3B" w:rsidRDefault="00B51A3B">
      <w:pPr>
        <w:spacing w:line="560" w:lineRule="exact"/>
        <w:jc w:val="right"/>
        <w:rPr>
          <w:rFonts w:ascii="仿宋_GB2312" w:eastAsia="仿宋_GB2312" w:hAnsi="宋体" w:cs="宋体"/>
          <w:kern w:val="0"/>
          <w:sz w:val="28"/>
          <w:szCs w:val="28"/>
        </w:rPr>
      </w:pPr>
    </w:p>
    <w:p w14:paraId="6F275344" w14:textId="77777777" w:rsidR="00B51A3B" w:rsidRDefault="00B51A3B">
      <w:pPr>
        <w:spacing w:line="360" w:lineRule="auto"/>
        <w:jc w:val="right"/>
        <w:rPr>
          <w:rFonts w:ascii="仿宋_GB2312" w:eastAsia="仿宋_GB2312" w:hAnsi="宋体"/>
          <w:sz w:val="28"/>
          <w:szCs w:val="28"/>
        </w:rPr>
      </w:pPr>
      <w:r>
        <w:rPr>
          <w:rFonts w:ascii="仿宋_GB2312" w:eastAsia="仿宋_GB2312" w:hAnsi="宋体" w:cs="宋体" w:hint="eastAsia"/>
          <w:sz w:val="28"/>
          <w:szCs w:val="28"/>
        </w:rPr>
        <w:t>发布人：</w:t>
      </w:r>
      <w:r w:rsidRPr="0043412D">
        <w:rPr>
          <w:rFonts w:ascii="仿宋_GB2312" w:eastAsia="仿宋_GB2312" w:hAnsi="宋体" w:cs="宋体"/>
          <w:noProof/>
          <w:sz w:val="28"/>
          <w:szCs w:val="28"/>
        </w:rPr>
        <w:t>乳山宏大工程咨询有限公司</w:t>
      </w:r>
      <w:r>
        <w:rPr>
          <w:rFonts w:ascii="仿宋_GB2312" w:eastAsia="仿宋_GB2312" w:hAnsi="宋体" w:hint="eastAsia"/>
          <w:sz w:val="28"/>
          <w:szCs w:val="28"/>
        </w:rPr>
        <w:t xml:space="preserve"> </w:t>
      </w:r>
    </w:p>
    <w:p w14:paraId="52B24373" w14:textId="0127422D" w:rsidR="00B51A3B" w:rsidRDefault="00B51A3B">
      <w:pPr>
        <w:widowControl/>
        <w:adjustRightInd w:val="0"/>
        <w:spacing w:line="360" w:lineRule="auto"/>
        <w:ind w:left="-240"/>
        <w:jc w:val="right"/>
        <w:rPr>
          <w:rFonts w:ascii="仿宋_GB2312" w:eastAsia="仿宋_GB2312" w:hAnsi="宋体" w:cs="宋体"/>
          <w:sz w:val="28"/>
          <w:szCs w:val="28"/>
        </w:rPr>
      </w:pPr>
      <w:r>
        <w:rPr>
          <w:rFonts w:ascii="仿宋_GB2312" w:eastAsia="仿宋_GB2312" w:hAnsi="宋体" w:cs="宋体" w:hint="eastAsia"/>
          <w:sz w:val="28"/>
          <w:szCs w:val="28"/>
        </w:rPr>
        <w:t>发布时间：</w:t>
      </w:r>
      <w:r w:rsidR="007E3EE8">
        <w:rPr>
          <w:rFonts w:ascii="仿宋_GB2312" w:eastAsia="仿宋_GB2312" w:hAnsi="宋体" w:cs="宋体"/>
          <w:noProof/>
          <w:sz w:val="28"/>
          <w:szCs w:val="28"/>
        </w:rPr>
        <w:t>2026年04月01日</w:t>
      </w:r>
    </w:p>
    <w:p w14:paraId="1BD27469" w14:textId="77777777" w:rsidR="00B51A3B" w:rsidRDefault="00B51A3B">
      <w:pPr>
        <w:widowControl/>
        <w:wordWrap w:val="0"/>
        <w:adjustRightInd w:val="0"/>
        <w:ind w:left="-240"/>
        <w:jc w:val="right"/>
        <w:rPr>
          <w:rFonts w:ascii="宋体" w:hAnsi="宋体" w:cs="宋体"/>
          <w:kern w:val="0"/>
          <w:sz w:val="24"/>
        </w:rPr>
      </w:pPr>
    </w:p>
    <w:p w14:paraId="73C8AD9E" w14:textId="77777777" w:rsidR="00B51A3B" w:rsidRDefault="00B51A3B"/>
    <w:p w14:paraId="74B97F8E" w14:textId="77777777" w:rsidR="00B51A3B" w:rsidRDefault="00B51A3B">
      <w:pPr>
        <w:pStyle w:val="13"/>
        <w:spacing w:after="0"/>
        <w:ind w:firstLineChars="0" w:firstLine="420"/>
        <w:jc w:val="right"/>
        <w:rPr>
          <w:rFonts w:cs="宋体"/>
          <w:sz w:val="28"/>
          <w:szCs w:val="28"/>
        </w:rPr>
      </w:pPr>
    </w:p>
    <w:p w14:paraId="0B5F5FDA" w14:textId="77777777" w:rsidR="00B51A3B" w:rsidRDefault="00B51A3B">
      <w:pPr>
        <w:pStyle w:val="Default"/>
      </w:pPr>
      <w:r>
        <w:br w:type="page"/>
      </w:r>
    </w:p>
    <w:p w14:paraId="64ECEC02" w14:textId="77777777" w:rsidR="00B51A3B" w:rsidRDefault="00B51A3B">
      <w:pPr>
        <w:pStyle w:val="Default"/>
      </w:pPr>
    </w:p>
    <w:p w14:paraId="7027034E" w14:textId="77777777" w:rsidR="00B51A3B" w:rsidRDefault="00B51A3B">
      <w:pPr>
        <w:pStyle w:val="Default"/>
      </w:pPr>
    </w:p>
    <w:p w14:paraId="23B6CDD6" w14:textId="77777777" w:rsidR="00B51A3B" w:rsidRDefault="00B51A3B">
      <w:pPr>
        <w:pStyle w:val="Default"/>
      </w:pPr>
    </w:p>
    <w:p w14:paraId="37034004" w14:textId="77777777" w:rsidR="00B51A3B" w:rsidRDefault="00B51A3B">
      <w:pPr>
        <w:pStyle w:val="Default"/>
      </w:pPr>
    </w:p>
    <w:p w14:paraId="12BBB8EA" w14:textId="77777777" w:rsidR="00B51A3B" w:rsidRDefault="00B51A3B">
      <w:pPr>
        <w:pStyle w:val="Default"/>
      </w:pPr>
    </w:p>
    <w:p w14:paraId="46B1AC38" w14:textId="77777777" w:rsidR="00B51A3B" w:rsidRDefault="00B51A3B">
      <w:pPr>
        <w:pStyle w:val="Default"/>
      </w:pPr>
    </w:p>
    <w:p w14:paraId="2928B790" w14:textId="77777777" w:rsidR="00B51A3B" w:rsidRDefault="00B51A3B">
      <w:pPr>
        <w:pStyle w:val="Default"/>
      </w:pPr>
    </w:p>
    <w:p w14:paraId="1A16D346" w14:textId="77777777" w:rsidR="00B51A3B" w:rsidRDefault="00B51A3B">
      <w:pPr>
        <w:pStyle w:val="af3"/>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hint="eastAsia"/>
          <w:sz w:val="44"/>
          <w:szCs w:val="44"/>
        </w:rPr>
        <w:t>第二章 投标（响应）须知</w:t>
      </w:r>
    </w:p>
    <w:p w14:paraId="78B3F49A" w14:textId="77777777" w:rsidR="00B51A3B" w:rsidRDefault="00B51A3B"/>
    <w:p w14:paraId="2ABB9F6C" w14:textId="77777777" w:rsidR="00B51A3B" w:rsidRDefault="00B51A3B">
      <w:pPr>
        <w:sectPr w:rsidR="00B51A3B">
          <w:pgSz w:w="11906" w:h="16838"/>
          <w:pgMar w:top="1440" w:right="1077" w:bottom="1440" w:left="1077" w:header="851" w:footer="992" w:gutter="0"/>
          <w:cols w:space="720"/>
          <w:docGrid w:type="lines" w:linePitch="312"/>
        </w:sectPr>
      </w:pPr>
    </w:p>
    <w:p w14:paraId="7ADFC63A" w14:textId="77777777" w:rsidR="00B51A3B" w:rsidRDefault="00B51A3B">
      <w:pPr>
        <w:ind w:firstLineChars="201" w:firstLine="643"/>
        <w:jc w:val="center"/>
        <w:rPr>
          <w:rFonts w:ascii="黑体" w:eastAsia="黑体" w:hAnsi="黑体"/>
          <w:sz w:val="32"/>
          <w:szCs w:val="44"/>
        </w:rPr>
      </w:pPr>
      <w:r>
        <w:rPr>
          <w:rFonts w:ascii="黑体" w:eastAsia="黑体" w:hAnsi="黑体" w:hint="eastAsia"/>
          <w:sz w:val="32"/>
          <w:szCs w:val="44"/>
        </w:rPr>
        <w:lastRenderedPageBreak/>
        <w:t>单源直接采购</w:t>
      </w:r>
      <w:r>
        <w:rPr>
          <w:rFonts w:ascii="黑体" w:eastAsia="黑体" w:hAnsi="黑体"/>
          <w:sz w:val="32"/>
          <w:szCs w:val="44"/>
        </w:rPr>
        <w:t>须知前附表</w:t>
      </w:r>
    </w:p>
    <w:p w14:paraId="75C490A9" w14:textId="77777777" w:rsidR="00B51A3B" w:rsidRDefault="00B51A3B">
      <w:pPr>
        <w:ind w:firstLineChars="201" w:firstLine="563"/>
        <w:jc w:val="left"/>
        <w:rPr>
          <w:rFonts w:ascii="黑体" w:eastAsia="黑体" w:hAnsi="黑体"/>
          <w:sz w:val="32"/>
          <w:szCs w:val="44"/>
        </w:rPr>
      </w:pPr>
      <w:r>
        <w:rPr>
          <w:rFonts w:ascii="仿宋_GB2312" w:eastAsia="仿宋_GB2312" w:hAnsi="宋体" w:hint="eastAsia"/>
          <w:sz w:val="28"/>
          <w:szCs w:val="28"/>
        </w:rPr>
        <w:t>本表是本采购项目的具体资料，是对投标（响应）须知的汇总和补充，如有矛盾，应以本资料表为准。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B51A3B" w14:paraId="4B06D04C" w14:textId="77777777">
        <w:trPr>
          <w:trHeight w:val="607"/>
          <w:jc w:val="center"/>
        </w:trPr>
        <w:tc>
          <w:tcPr>
            <w:tcW w:w="908" w:type="dxa"/>
            <w:tcBorders>
              <w:top w:val="single" w:sz="4" w:space="0" w:color="auto"/>
              <w:bottom w:val="single" w:sz="4" w:space="0" w:color="auto"/>
              <w:right w:val="single" w:sz="4" w:space="0" w:color="auto"/>
            </w:tcBorders>
            <w:vAlign w:val="center"/>
          </w:tcPr>
          <w:p w14:paraId="10EE8B53" w14:textId="77777777" w:rsidR="00B51A3B" w:rsidRDefault="00B51A3B">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2A63A03B" w14:textId="77777777" w:rsidR="00B51A3B" w:rsidRDefault="00B51A3B">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B51A3B" w14:paraId="3A9FEF55" w14:textId="77777777">
        <w:trPr>
          <w:trHeight w:val="607"/>
          <w:jc w:val="center"/>
        </w:trPr>
        <w:tc>
          <w:tcPr>
            <w:tcW w:w="908" w:type="dxa"/>
            <w:tcBorders>
              <w:top w:val="single" w:sz="4" w:space="0" w:color="auto"/>
              <w:bottom w:val="single" w:sz="4" w:space="0" w:color="auto"/>
              <w:right w:val="single" w:sz="4" w:space="0" w:color="auto"/>
            </w:tcBorders>
            <w:vAlign w:val="center"/>
          </w:tcPr>
          <w:p w14:paraId="5F71DDC8" w14:textId="77777777" w:rsidR="00B51A3B" w:rsidRDefault="00B51A3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2E562A42" w14:textId="77777777" w:rsidR="00B51A3B" w:rsidRDefault="00B51A3B">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43412D">
              <w:rPr>
                <w:rFonts w:ascii="仿宋_GB2312" w:eastAsia="仿宋_GB2312" w:hAnsi="宋体"/>
                <w:noProof/>
                <w:sz w:val="28"/>
                <w:szCs w:val="28"/>
              </w:rPr>
              <w:t>乳山市公交集团客舱喷洒灭火泡沫设备采购</w:t>
            </w:r>
          </w:p>
        </w:tc>
      </w:tr>
      <w:tr w:rsidR="00B51A3B" w14:paraId="4AD69613" w14:textId="77777777">
        <w:trPr>
          <w:trHeight w:val="613"/>
          <w:jc w:val="center"/>
        </w:trPr>
        <w:tc>
          <w:tcPr>
            <w:tcW w:w="908" w:type="dxa"/>
            <w:tcBorders>
              <w:top w:val="single" w:sz="4" w:space="0" w:color="auto"/>
              <w:bottom w:val="single" w:sz="4" w:space="0" w:color="auto"/>
              <w:right w:val="single" w:sz="4" w:space="0" w:color="auto"/>
            </w:tcBorders>
            <w:vAlign w:val="center"/>
          </w:tcPr>
          <w:p w14:paraId="24AD630D" w14:textId="77777777" w:rsidR="00B51A3B" w:rsidRDefault="00B51A3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2ABDB507" w14:textId="77777777" w:rsidR="00B51A3B" w:rsidRDefault="00B51A3B">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43412D">
              <w:rPr>
                <w:rFonts w:ascii="仿宋_GB2312" w:eastAsia="仿宋_GB2312" w:hAnsi="宋体"/>
                <w:noProof/>
                <w:sz w:val="28"/>
                <w:szCs w:val="28"/>
              </w:rPr>
              <w:t>SDRS-HD-2026030</w:t>
            </w:r>
          </w:p>
        </w:tc>
      </w:tr>
      <w:tr w:rsidR="00B51A3B" w14:paraId="60F99D22" w14:textId="77777777">
        <w:trPr>
          <w:trHeight w:val="346"/>
          <w:jc w:val="center"/>
        </w:trPr>
        <w:tc>
          <w:tcPr>
            <w:tcW w:w="908" w:type="dxa"/>
            <w:tcBorders>
              <w:top w:val="single" w:sz="4" w:space="0" w:color="auto"/>
              <w:bottom w:val="single" w:sz="4" w:space="0" w:color="auto"/>
              <w:right w:val="single" w:sz="4" w:space="0" w:color="auto"/>
            </w:tcBorders>
            <w:vAlign w:val="center"/>
          </w:tcPr>
          <w:p w14:paraId="25482A26" w14:textId="77777777" w:rsidR="00B51A3B" w:rsidRDefault="00B51A3B">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5C85C613" w14:textId="77777777" w:rsidR="00B51A3B" w:rsidRDefault="00B51A3B">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43412D">
              <w:rPr>
                <w:rFonts w:ascii="仿宋_GB2312" w:eastAsia="仿宋_GB2312" w:hAnsi="宋体"/>
                <w:noProof/>
                <w:sz w:val="28"/>
                <w:szCs w:val="28"/>
              </w:rPr>
              <w:t>乳山市公共交通集团有限公司</w:t>
            </w:r>
          </w:p>
          <w:p w14:paraId="130CB1AE" w14:textId="77777777" w:rsidR="00B51A3B" w:rsidRDefault="00B51A3B">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43412D">
              <w:rPr>
                <w:rFonts w:ascii="仿宋_GB2312" w:eastAsia="仿宋_GB2312" w:hAnsi="仿宋" w:cs="宋体"/>
                <w:noProof/>
                <w:color w:val="333333"/>
                <w:spacing w:val="8"/>
                <w:sz w:val="28"/>
                <w:szCs w:val="28"/>
              </w:rPr>
              <w:t>山东省威海市乳山市胜利街43号</w:t>
            </w:r>
          </w:p>
          <w:p w14:paraId="69090D77" w14:textId="77777777" w:rsidR="00B51A3B" w:rsidRDefault="00B51A3B">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43412D">
              <w:rPr>
                <w:rFonts w:ascii="仿宋_GB2312" w:eastAsia="仿宋_GB2312" w:hAnsi="宋体"/>
                <w:noProof/>
                <w:sz w:val="28"/>
                <w:szCs w:val="28"/>
              </w:rPr>
              <w:t>姜克竹</w:t>
            </w:r>
          </w:p>
          <w:p w14:paraId="1B568359" w14:textId="77777777" w:rsidR="00B51A3B" w:rsidRDefault="00B51A3B">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43412D">
              <w:rPr>
                <w:rFonts w:ascii="仿宋_GB2312" w:eastAsia="仿宋_GB2312" w:hAnsi="宋体"/>
                <w:noProof/>
                <w:sz w:val="28"/>
                <w:szCs w:val="28"/>
              </w:rPr>
              <w:t>13562115757</w:t>
            </w:r>
          </w:p>
        </w:tc>
      </w:tr>
      <w:tr w:rsidR="00B51A3B" w14:paraId="676E24E4" w14:textId="77777777">
        <w:trPr>
          <w:trHeight w:val="1389"/>
          <w:jc w:val="center"/>
        </w:trPr>
        <w:tc>
          <w:tcPr>
            <w:tcW w:w="908" w:type="dxa"/>
            <w:tcBorders>
              <w:top w:val="single" w:sz="4" w:space="0" w:color="auto"/>
              <w:bottom w:val="single" w:sz="4" w:space="0" w:color="auto"/>
              <w:right w:val="single" w:sz="4" w:space="0" w:color="auto"/>
            </w:tcBorders>
            <w:vAlign w:val="center"/>
          </w:tcPr>
          <w:p w14:paraId="630E1D35" w14:textId="77777777" w:rsidR="00B51A3B" w:rsidRDefault="00B51A3B">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2F835DC3" w14:textId="77777777" w:rsidR="00B51A3B" w:rsidRDefault="00B51A3B">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43412D">
              <w:rPr>
                <w:rFonts w:ascii="仿宋_GB2312" w:eastAsia="仿宋_GB2312" w:hAnsi="宋体"/>
                <w:noProof/>
                <w:sz w:val="28"/>
                <w:szCs w:val="28"/>
              </w:rPr>
              <w:t>乳山宏大工程咨询有限公司</w:t>
            </w:r>
          </w:p>
          <w:p w14:paraId="5DB0BDB5" w14:textId="77777777" w:rsidR="00B51A3B" w:rsidRDefault="00B51A3B">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43412D">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606AA79D" w14:textId="77777777" w:rsidR="00B51A3B" w:rsidRDefault="00B51A3B">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43412D">
              <w:rPr>
                <w:rFonts w:ascii="仿宋_GB2312" w:eastAsia="仿宋_GB2312" w:hAnsi="宋体"/>
                <w:noProof/>
                <w:sz w:val="28"/>
                <w:szCs w:val="28"/>
              </w:rPr>
              <w:t>柯耀辉</w:t>
            </w:r>
          </w:p>
          <w:p w14:paraId="76AD0A39" w14:textId="77777777" w:rsidR="00B51A3B" w:rsidRDefault="00B51A3B">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43412D">
              <w:rPr>
                <w:rFonts w:ascii="仿宋_GB2312" w:eastAsia="仿宋_GB2312" w:hAnsi="宋体"/>
                <w:noProof/>
                <w:sz w:val="28"/>
                <w:szCs w:val="28"/>
              </w:rPr>
              <w:t>0631-6675889</w:t>
            </w:r>
          </w:p>
        </w:tc>
      </w:tr>
      <w:tr w:rsidR="00B51A3B" w14:paraId="3AEF4E27" w14:textId="77777777" w:rsidTr="00B51A3B">
        <w:trPr>
          <w:trHeight w:val="699"/>
          <w:jc w:val="center"/>
        </w:trPr>
        <w:tc>
          <w:tcPr>
            <w:tcW w:w="908" w:type="dxa"/>
            <w:tcBorders>
              <w:top w:val="single" w:sz="4" w:space="0" w:color="auto"/>
              <w:bottom w:val="single" w:sz="4" w:space="0" w:color="auto"/>
              <w:right w:val="single" w:sz="4" w:space="0" w:color="auto"/>
            </w:tcBorders>
            <w:vAlign w:val="center"/>
          </w:tcPr>
          <w:p w14:paraId="078A2628" w14:textId="77777777" w:rsidR="00B51A3B" w:rsidRDefault="00B51A3B">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05F5E10F" w14:textId="77777777" w:rsidR="00A76A9E" w:rsidRDefault="00B51A3B" w:rsidP="00A76A9E">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w:t>
            </w:r>
            <w:r w:rsidR="00A76A9E">
              <w:rPr>
                <w:rFonts w:ascii="仿宋_GB2312" w:eastAsia="仿宋_GB2312" w:hAnsi="宋体" w:hint="eastAsia"/>
                <w:sz w:val="28"/>
                <w:szCs w:val="28"/>
              </w:rPr>
              <w:t>登录威海市公共资源交易网（乳山分中心）（</w:t>
            </w:r>
            <w:hyperlink r:id="rId11" w:history="1">
              <w:r w:rsidR="00A76A9E">
                <w:rPr>
                  <w:rStyle w:val="af8"/>
                  <w:rFonts w:ascii="仿宋_GB2312" w:eastAsia="仿宋_GB2312" w:hAnsi="宋体" w:hint="eastAsia"/>
                  <w:sz w:val="28"/>
                  <w:szCs w:val="28"/>
                </w:rPr>
                <w:t>http://ggzyjy.weihai.cn/rushan/</w:t>
              </w:r>
            </w:hyperlink>
            <w:r w:rsidR="00A76A9E">
              <w:rPr>
                <w:rFonts w:ascii="仿宋_GB2312" w:eastAsia="仿宋_GB2312" w:hAnsi="宋体" w:hint="eastAsia"/>
                <w:sz w:val="28"/>
                <w:szCs w:val="28"/>
              </w:rPr>
              <w:t>）右侧“交易服务一网通办系统-（新版）一网通办系统”进行注册，取得用户名和密码（已经完成注册无须重复注册）；首次注册供应商应及时安全证书（CA锁）及电子签章。</w:t>
            </w:r>
          </w:p>
          <w:p w14:paraId="7D8F9E74" w14:textId="44C7A895" w:rsidR="00B51A3B" w:rsidRDefault="00B51A3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b/>
                <w:sz w:val="28"/>
                <w:szCs w:val="28"/>
              </w:rPr>
              <w:t>本项目必须网上递交响应文件</w:t>
            </w:r>
            <w:r>
              <w:rPr>
                <w:rFonts w:ascii="仿宋_GB2312" w:eastAsia="仿宋_GB2312" w:hAnsi="宋体" w:hint="eastAsia"/>
                <w:sz w:val="28"/>
                <w:szCs w:val="28"/>
              </w:rPr>
              <w:t>，参与本项目供应商应利用办理好的CA锁登录威海市国有企业阳光采购电子化服务平台进行单源直接采购文件的获取、文件下载和网上递交响应文件，且安全证书（CA锁）在有效期内。</w:t>
            </w:r>
          </w:p>
          <w:p w14:paraId="09BEB371" w14:textId="77777777" w:rsidR="00B51A3B" w:rsidRDefault="00B51A3B">
            <w:pPr>
              <w:rPr>
                <w:rFonts w:ascii="宋体" w:hAnsi="宋体" w:cs="宋体"/>
                <w:kern w:val="0"/>
                <w:sz w:val="24"/>
              </w:rPr>
            </w:pPr>
            <w:r>
              <w:rPr>
                <w:rFonts w:ascii="仿宋_GB2312" w:eastAsia="仿宋_GB2312" w:hAnsi="宋体" w:hint="eastAsia"/>
                <w:sz w:val="28"/>
                <w:szCs w:val="28"/>
              </w:rPr>
              <w:t>3．电子响应文件制作及递交等有关操作见本文件及威海市公共资源</w:t>
            </w:r>
            <w:r>
              <w:rPr>
                <w:rFonts w:ascii="仿宋_GB2312" w:eastAsia="仿宋_GB2312" w:hAnsi="宋体" w:hint="eastAsia"/>
                <w:sz w:val="28"/>
                <w:szCs w:val="28"/>
              </w:rPr>
              <w:lastRenderedPageBreak/>
              <w:t>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http://ggzyjy.weihai.cn/bszn/005005/20200902/98115c60-a132-4b41-b609-6b7c08ad502b.html、响应文件制作及系统使用咨询电话：18769124292；0631-5307028；平台QQ服务群：1146578397。</w:t>
            </w:r>
          </w:p>
          <w:p w14:paraId="73F6ADB8" w14:textId="77777777" w:rsidR="00B51A3B" w:rsidRDefault="00B51A3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4．网上递交响应文件时，登录交易平台的电脑须满足</w:t>
            </w:r>
            <w:proofErr w:type="gramStart"/>
            <w:r>
              <w:rPr>
                <w:rFonts w:ascii="仿宋_GB2312" w:eastAsia="仿宋_GB2312" w:hAnsi="宋体" w:hint="eastAsia"/>
                <w:sz w:val="28"/>
                <w:szCs w:val="28"/>
              </w:rPr>
              <w:t>以下环境</w:t>
            </w:r>
            <w:proofErr w:type="gramEnd"/>
            <w:r>
              <w:rPr>
                <w:rFonts w:ascii="仿宋_GB2312" w:eastAsia="仿宋_GB2312" w:hAnsi="宋体" w:hint="eastAsia"/>
                <w:sz w:val="28"/>
                <w:szCs w:val="28"/>
              </w:rPr>
              <w:t>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59736A79" w14:textId="77777777" w:rsidR="00B51A3B" w:rsidRDefault="00B51A3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5．供应商提交的电子响应文件应按照本单源直接采购文件《第五章 响应文件格式》进行编制，数据文件（excel格式）必须从本项目的单源直接采购文件压缩包内的对应包段目录下获取，且必须在原文件上严格按照其中要求填写。因供应商自身原因导致电子响应文件编制不规范使响应文件内容无法导入系统的，该响应文件将被视为无效响应文件。</w:t>
            </w:r>
          </w:p>
          <w:p w14:paraId="3BC87CE6" w14:textId="77777777" w:rsidR="00B51A3B" w:rsidRDefault="00B51A3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6．电子响应文件必需有电子签章方为合法的响应文件，未对电子响应文件进行电子签章的，将作为无效</w:t>
            </w:r>
            <w:r>
              <w:rPr>
                <w:rFonts w:ascii="仿宋_GB2312" w:eastAsia="仿宋_GB2312" w:hAnsi="仿宋" w:cs="宋体" w:hint="eastAsia"/>
                <w:sz w:val="28"/>
                <w:szCs w:val="28"/>
              </w:rPr>
              <w:t>投标</w:t>
            </w:r>
            <w:r>
              <w:rPr>
                <w:rFonts w:ascii="仿宋_GB2312" w:eastAsia="仿宋_GB2312" w:hAnsi="宋体" w:hint="eastAsia"/>
                <w:sz w:val="28"/>
                <w:szCs w:val="28"/>
              </w:rPr>
              <w:t>处理。电子响应文件的电子签章要求：在生成电子响应文件pdf格式时，都必须对电子响应文件进行电子签章；签章时需要将电子签章签署到相应的位置中。</w:t>
            </w:r>
          </w:p>
          <w:p w14:paraId="156C4E56" w14:textId="77777777" w:rsidR="00B51A3B" w:rsidRDefault="00B51A3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7．供应商响应文件中的相关扫描件应保证清晰度，无法辨认的评审时受到影响的，由供应商承担相应责任。</w:t>
            </w:r>
          </w:p>
          <w:p w14:paraId="7705F75B" w14:textId="77777777" w:rsidR="00B51A3B" w:rsidRDefault="00B51A3B">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8．供应商应充分考虑到网上递交响应文件会发生的故障和风险。对发生的任何故障和风险造成供应商报价内容不一致或利益受损或投</w:t>
            </w:r>
            <w:r>
              <w:rPr>
                <w:rFonts w:ascii="仿宋_GB2312" w:eastAsia="仿宋_GB2312" w:hAnsi="宋体" w:hint="eastAsia"/>
                <w:sz w:val="28"/>
                <w:szCs w:val="28"/>
              </w:rPr>
              <w:lastRenderedPageBreak/>
              <w:t>标失败的，采购人及采购代理机构不承担任何责任。</w:t>
            </w:r>
          </w:p>
        </w:tc>
      </w:tr>
      <w:tr w:rsidR="00B51A3B" w14:paraId="0EA00F51" w14:textId="77777777">
        <w:trPr>
          <w:trHeight w:val="545"/>
          <w:jc w:val="center"/>
        </w:trPr>
        <w:tc>
          <w:tcPr>
            <w:tcW w:w="908" w:type="dxa"/>
            <w:tcBorders>
              <w:top w:val="single" w:sz="4" w:space="0" w:color="auto"/>
              <w:bottom w:val="single" w:sz="4" w:space="0" w:color="auto"/>
              <w:right w:val="single" w:sz="4" w:space="0" w:color="auto"/>
            </w:tcBorders>
            <w:vAlign w:val="center"/>
          </w:tcPr>
          <w:p w14:paraId="0995FDD2" w14:textId="77777777" w:rsidR="00B51A3B" w:rsidRDefault="00B51A3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5A3717FC" w14:textId="77777777" w:rsidR="00B51A3B" w:rsidRDefault="00B51A3B">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B51A3B" w14:paraId="682B4B94" w14:textId="77777777">
        <w:trPr>
          <w:trHeight w:val="545"/>
          <w:jc w:val="center"/>
        </w:trPr>
        <w:tc>
          <w:tcPr>
            <w:tcW w:w="908" w:type="dxa"/>
            <w:tcBorders>
              <w:top w:val="single" w:sz="4" w:space="0" w:color="auto"/>
              <w:bottom w:val="single" w:sz="4" w:space="0" w:color="auto"/>
              <w:right w:val="single" w:sz="4" w:space="0" w:color="auto"/>
            </w:tcBorders>
            <w:vAlign w:val="center"/>
          </w:tcPr>
          <w:p w14:paraId="2D785810" w14:textId="77777777" w:rsidR="00B51A3B" w:rsidRDefault="00B51A3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7CD73C25" w14:textId="77777777" w:rsidR="00B51A3B" w:rsidRDefault="00B51A3B">
            <w:pPr>
              <w:spacing w:line="560" w:lineRule="exact"/>
              <w:rPr>
                <w:rFonts w:ascii="仿宋_GB2312" w:eastAsia="仿宋_GB2312" w:hAnsi="宋体"/>
                <w:sz w:val="28"/>
                <w:szCs w:val="28"/>
              </w:rPr>
            </w:pPr>
            <w:r>
              <w:rPr>
                <w:rFonts w:ascii="仿宋_GB2312" w:eastAsia="仿宋_GB2312" w:hAnsi="宋体" w:hint="eastAsia"/>
                <w:sz w:val="28"/>
                <w:szCs w:val="28"/>
              </w:rPr>
              <w:t>响应文件份数：网上按时递交电子响应文件1份</w:t>
            </w:r>
          </w:p>
        </w:tc>
      </w:tr>
      <w:tr w:rsidR="00B51A3B" w14:paraId="7E0C3CF5" w14:textId="77777777">
        <w:trPr>
          <w:trHeight w:val="445"/>
          <w:jc w:val="center"/>
        </w:trPr>
        <w:tc>
          <w:tcPr>
            <w:tcW w:w="908" w:type="dxa"/>
            <w:tcBorders>
              <w:top w:val="single" w:sz="4" w:space="0" w:color="auto"/>
              <w:bottom w:val="single" w:sz="4" w:space="0" w:color="auto"/>
              <w:right w:val="single" w:sz="4" w:space="0" w:color="auto"/>
            </w:tcBorders>
            <w:vAlign w:val="center"/>
          </w:tcPr>
          <w:p w14:paraId="5FFF5B95" w14:textId="77777777" w:rsidR="00B51A3B" w:rsidRDefault="00B51A3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626955C4" w14:textId="77777777" w:rsidR="00B51A3B" w:rsidRDefault="00B51A3B">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B51A3B" w14:paraId="3CBD544E" w14:textId="77777777">
        <w:trPr>
          <w:trHeight w:val="445"/>
          <w:jc w:val="center"/>
        </w:trPr>
        <w:tc>
          <w:tcPr>
            <w:tcW w:w="908" w:type="dxa"/>
            <w:tcBorders>
              <w:top w:val="single" w:sz="4" w:space="0" w:color="auto"/>
              <w:bottom w:val="single" w:sz="4" w:space="0" w:color="auto"/>
              <w:right w:val="single" w:sz="4" w:space="0" w:color="auto"/>
            </w:tcBorders>
            <w:vAlign w:val="center"/>
          </w:tcPr>
          <w:p w14:paraId="368B6D67" w14:textId="77777777" w:rsidR="00B51A3B" w:rsidRDefault="00B51A3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1DF0DF90" w14:textId="77777777" w:rsidR="00B51A3B" w:rsidRDefault="00B51A3B">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B51A3B" w14:paraId="27A74B4C" w14:textId="77777777">
        <w:trPr>
          <w:trHeight w:val="452"/>
          <w:jc w:val="center"/>
        </w:trPr>
        <w:tc>
          <w:tcPr>
            <w:tcW w:w="908" w:type="dxa"/>
            <w:tcBorders>
              <w:top w:val="single" w:sz="4" w:space="0" w:color="auto"/>
              <w:bottom w:val="single" w:sz="4" w:space="0" w:color="auto"/>
              <w:right w:val="single" w:sz="4" w:space="0" w:color="auto"/>
            </w:tcBorders>
            <w:vAlign w:val="center"/>
          </w:tcPr>
          <w:p w14:paraId="465808A1" w14:textId="77777777" w:rsidR="00B51A3B" w:rsidRDefault="00B51A3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3A4FEF97" w14:textId="77777777" w:rsidR="00B51A3B" w:rsidRDefault="00B51A3B">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B51A3B" w14:paraId="4950C997" w14:textId="77777777">
        <w:trPr>
          <w:trHeight w:val="452"/>
          <w:jc w:val="center"/>
        </w:trPr>
        <w:tc>
          <w:tcPr>
            <w:tcW w:w="908" w:type="dxa"/>
            <w:tcBorders>
              <w:top w:val="single" w:sz="4" w:space="0" w:color="auto"/>
              <w:bottom w:val="single" w:sz="4" w:space="0" w:color="auto"/>
              <w:right w:val="single" w:sz="4" w:space="0" w:color="auto"/>
            </w:tcBorders>
            <w:vAlign w:val="center"/>
          </w:tcPr>
          <w:p w14:paraId="58007B79" w14:textId="77777777" w:rsidR="00B51A3B" w:rsidRDefault="00B51A3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258DBB22" w14:textId="77777777" w:rsidR="00B51A3B" w:rsidRDefault="00B51A3B">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B51A3B" w14:paraId="4D2C39AF" w14:textId="77777777">
        <w:trPr>
          <w:trHeight w:val="452"/>
          <w:jc w:val="center"/>
        </w:trPr>
        <w:tc>
          <w:tcPr>
            <w:tcW w:w="908" w:type="dxa"/>
            <w:tcBorders>
              <w:top w:val="single" w:sz="4" w:space="0" w:color="auto"/>
              <w:bottom w:val="single" w:sz="4" w:space="0" w:color="auto"/>
              <w:right w:val="single" w:sz="4" w:space="0" w:color="auto"/>
            </w:tcBorders>
            <w:vAlign w:val="center"/>
          </w:tcPr>
          <w:p w14:paraId="3B526F36" w14:textId="77777777" w:rsidR="00B51A3B" w:rsidRDefault="00B51A3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64813DC9" w14:textId="60541ADF" w:rsidR="00B51A3B" w:rsidRDefault="00B51A3B">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00DD5AE4">
              <w:rPr>
                <w:rFonts w:ascii="仿宋_GB2312" w:eastAsia="仿宋_GB2312" w:hAnsi="宋体"/>
                <w:noProof/>
                <w:sz w:val="28"/>
                <w:szCs w:val="28"/>
                <w:u w:val="single"/>
              </w:rPr>
              <w:t>423500.00</w:t>
            </w:r>
            <w:r>
              <w:rPr>
                <w:rFonts w:ascii="仿宋_GB2312" w:eastAsia="仿宋_GB2312" w:hAnsi="宋体" w:hint="eastAsia"/>
                <w:sz w:val="28"/>
                <w:szCs w:val="28"/>
              </w:rPr>
              <w:t>元</w:t>
            </w:r>
          </w:p>
        </w:tc>
      </w:tr>
      <w:tr w:rsidR="00B51A3B" w14:paraId="239D6561" w14:textId="77777777">
        <w:trPr>
          <w:trHeight w:val="452"/>
          <w:jc w:val="center"/>
        </w:trPr>
        <w:tc>
          <w:tcPr>
            <w:tcW w:w="908" w:type="dxa"/>
            <w:tcBorders>
              <w:top w:val="single" w:sz="4" w:space="0" w:color="auto"/>
              <w:bottom w:val="single" w:sz="4" w:space="0" w:color="auto"/>
              <w:right w:val="single" w:sz="4" w:space="0" w:color="auto"/>
            </w:tcBorders>
            <w:vAlign w:val="center"/>
          </w:tcPr>
          <w:p w14:paraId="34ADDD78" w14:textId="77777777" w:rsidR="00B51A3B" w:rsidRDefault="00B51A3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0D1617D8" w14:textId="77777777" w:rsidR="00B51A3B" w:rsidRDefault="00B51A3B">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本项目不接受联合体响应</w:t>
            </w:r>
          </w:p>
        </w:tc>
      </w:tr>
      <w:tr w:rsidR="00B51A3B" w14:paraId="5BB7C7D9" w14:textId="77777777">
        <w:trPr>
          <w:trHeight w:val="452"/>
          <w:jc w:val="center"/>
        </w:trPr>
        <w:tc>
          <w:tcPr>
            <w:tcW w:w="908" w:type="dxa"/>
            <w:tcBorders>
              <w:top w:val="single" w:sz="4" w:space="0" w:color="auto"/>
              <w:bottom w:val="single" w:sz="4" w:space="0" w:color="auto"/>
              <w:right w:val="single" w:sz="4" w:space="0" w:color="auto"/>
            </w:tcBorders>
            <w:vAlign w:val="center"/>
          </w:tcPr>
          <w:p w14:paraId="6846FEA5" w14:textId="77777777" w:rsidR="00B51A3B" w:rsidRDefault="00B51A3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06A3F9EE" w14:textId="77777777" w:rsidR="00B51A3B" w:rsidRDefault="00B51A3B">
            <w:pPr>
              <w:spacing w:line="560" w:lineRule="exact"/>
              <w:rPr>
                <w:rFonts w:ascii="仿宋_GB2312" w:eastAsia="仿宋_GB2312" w:hAnsi="宋体"/>
                <w:sz w:val="28"/>
                <w:szCs w:val="28"/>
              </w:rPr>
            </w:pPr>
            <w:r>
              <w:rPr>
                <w:rFonts w:ascii="仿宋_GB2312" w:eastAsia="仿宋_GB2312" w:hAnsi="宋体" w:hint="eastAsia"/>
                <w:sz w:val="28"/>
                <w:szCs w:val="28"/>
              </w:rPr>
              <w:t>本项目不收取</w:t>
            </w:r>
            <w:r>
              <w:rPr>
                <w:rFonts w:ascii="仿宋" w:eastAsia="仿宋" w:hAnsi="仿宋" w:cs="仿宋" w:hint="eastAsia"/>
                <w:sz w:val="28"/>
                <w:szCs w:val="28"/>
              </w:rPr>
              <w:t>单源直接采购</w:t>
            </w:r>
            <w:r>
              <w:rPr>
                <w:rFonts w:ascii="仿宋_GB2312" w:eastAsia="仿宋_GB2312" w:hAnsi="宋体" w:hint="eastAsia"/>
                <w:sz w:val="28"/>
                <w:szCs w:val="28"/>
              </w:rPr>
              <w:t>保证金</w:t>
            </w:r>
          </w:p>
        </w:tc>
      </w:tr>
      <w:tr w:rsidR="00B51A3B" w14:paraId="3973CF1D" w14:textId="77777777">
        <w:trPr>
          <w:trHeight w:val="613"/>
          <w:jc w:val="center"/>
        </w:trPr>
        <w:tc>
          <w:tcPr>
            <w:tcW w:w="908" w:type="dxa"/>
            <w:tcBorders>
              <w:top w:val="single" w:sz="4" w:space="0" w:color="auto"/>
              <w:bottom w:val="single" w:sz="4" w:space="0" w:color="auto"/>
              <w:right w:val="single" w:sz="4" w:space="0" w:color="auto"/>
            </w:tcBorders>
            <w:vAlign w:val="center"/>
          </w:tcPr>
          <w:p w14:paraId="347AA600" w14:textId="77777777" w:rsidR="00B51A3B" w:rsidRDefault="00B51A3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603F237E" w14:textId="77777777" w:rsidR="00B51A3B" w:rsidRDefault="00B51A3B">
            <w:pPr>
              <w:spacing w:line="560" w:lineRule="exact"/>
              <w:rPr>
                <w:rFonts w:ascii="仿宋_GB2312" w:eastAsia="仿宋_GB2312" w:hAnsi="宋体"/>
                <w:sz w:val="28"/>
                <w:szCs w:val="28"/>
              </w:rPr>
            </w:pPr>
            <w:r>
              <w:rPr>
                <w:rFonts w:ascii="仿宋_GB2312" w:eastAsia="仿宋_GB2312" w:hAnsi="宋体" w:hint="eastAsia"/>
                <w:sz w:val="28"/>
                <w:szCs w:val="28"/>
              </w:rPr>
              <w:t>响应文件递交时间：</w:t>
            </w:r>
          </w:p>
          <w:p w14:paraId="71417C47" w14:textId="396886D4" w:rsidR="00B51A3B" w:rsidRDefault="007E3EE8">
            <w:pPr>
              <w:spacing w:line="560" w:lineRule="exact"/>
              <w:rPr>
                <w:rFonts w:ascii="仿宋_GB2312" w:eastAsia="仿宋_GB2312" w:hAnsi="宋体"/>
                <w:sz w:val="28"/>
                <w:szCs w:val="28"/>
              </w:rPr>
            </w:pPr>
            <w:r>
              <w:rPr>
                <w:rFonts w:ascii="仿宋_GB2312" w:eastAsia="仿宋_GB2312" w:hAnsi="宋体"/>
                <w:noProof/>
                <w:sz w:val="28"/>
                <w:szCs w:val="28"/>
              </w:rPr>
              <w:t>2026年04月01日</w:t>
            </w:r>
            <w:r w:rsidR="00B51A3B" w:rsidRPr="0043412D">
              <w:rPr>
                <w:rFonts w:ascii="仿宋_GB2312" w:eastAsia="仿宋_GB2312" w:hAnsi="宋体"/>
                <w:noProof/>
                <w:sz w:val="28"/>
                <w:szCs w:val="28"/>
              </w:rPr>
              <w:t>18时00分</w:t>
            </w:r>
            <w:r w:rsidR="00B51A3B">
              <w:rPr>
                <w:rFonts w:ascii="仿宋_GB2312" w:eastAsia="仿宋_GB2312" w:hAnsi="宋体" w:hint="eastAsia"/>
                <w:sz w:val="28"/>
                <w:szCs w:val="28"/>
              </w:rPr>
              <w:t>至</w:t>
            </w:r>
            <w:r w:rsidR="00C72129">
              <w:rPr>
                <w:rFonts w:ascii="仿宋_GB2312" w:eastAsia="仿宋_GB2312" w:hAnsi="宋体"/>
                <w:noProof/>
                <w:sz w:val="28"/>
                <w:szCs w:val="28"/>
              </w:rPr>
              <w:t>2026年04月10日09时00分</w:t>
            </w:r>
            <w:r w:rsidR="00B51A3B">
              <w:rPr>
                <w:rFonts w:ascii="仿宋_GB2312" w:eastAsia="仿宋_GB2312" w:hAnsi="宋体" w:hint="eastAsia"/>
                <w:sz w:val="28"/>
                <w:szCs w:val="28"/>
              </w:rPr>
              <w:t>（以电子交易系统具体显示时间为准）</w:t>
            </w:r>
          </w:p>
          <w:p w14:paraId="78499205" w14:textId="70AB329E" w:rsidR="00B51A3B" w:rsidRDefault="00A76A9E">
            <w:pPr>
              <w:spacing w:line="560" w:lineRule="exact"/>
              <w:rPr>
                <w:rFonts w:ascii="仿宋_GB2312" w:eastAsia="仿宋_GB2312" w:hAnsi="宋体"/>
                <w:sz w:val="28"/>
                <w:szCs w:val="28"/>
              </w:rPr>
            </w:pPr>
            <w:r>
              <w:rPr>
                <w:rFonts w:ascii="仿宋_GB2312" w:eastAsia="仿宋_GB2312" w:hAnsi="宋体" w:hint="eastAsia"/>
                <w:sz w:val="28"/>
                <w:szCs w:val="28"/>
              </w:rPr>
              <w:t>响应文件递交网址：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B51A3B" w14:paraId="1F49C514" w14:textId="77777777">
        <w:trPr>
          <w:trHeight w:val="466"/>
          <w:jc w:val="center"/>
        </w:trPr>
        <w:tc>
          <w:tcPr>
            <w:tcW w:w="908" w:type="dxa"/>
            <w:tcBorders>
              <w:top w:val="single" w:sz="4" w:space="0" w:color="auto"/>
              <w:bottom w:val="single" w:sz="4" w:space="0" w:color="auto"/>
              <w:right w:val="single" w:sz="4" w:space="0" w:color="auto"/>
            </w:tcBorders>
            <w:vAlign w:val="center"/>
          </w:tcPr>
          <w:p w14:paraId="2ADD6AC5" w14:textId="77777777" w:rsidR="00B51A3B" w:rsidRDefault="00B51A3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0B55DC3D" w14:textId="538B2B92" w:rsidR="00B51A3B" w:rsidRDefault="00B51A3B">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响应文件开启（解密）时间：</w:t>
            </w:r>
            <w:r w:rsidR="00C72129">
              <w:rPr>
                <w:rFonts w:ascii="仿宋_GB2312" w:eastAsia="仿宋_GB2312" w:hAnsi="宋体"/>
                <w:noProof/>
                <w:sz w:val="28"/>
                <w:szCs w:val="28"/>
              </w:rPr>
              <w:t>2026年04月10日09时00分</w:t>
            </w:r>
          </w:p>
          <w:p w14:paraId="77EECD60" w14:textId="77777777" w:rsidR="00B51A3B" w:rsidRDefault="00B51A3B">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B51A3B" w14:paraId="0685F9E5" w14:textId="77777777">
        <w:trPr>
          <w:trHeight w:val="443"/>
          <w:jc w:val="center"/>
        </w:trPr>
        <w:tc>
          <w:tcPr>
            <w:tcW w:w="908" w:type="dxa"/>
            <w:tcBorders>
              <w:top w:val="single" w:sz="4" w:space="0" w:color="auto"/>
              <w:bottom w:val="single" w:sz="4" w:space="0" w:color="auto"/>
              <w:right w:val="single" w:sz="4" w:space="0" w:color="auto"/>
            </w:tcBorders>
            <w:vAlign w:val="center"/>
          </w:tcPr>
          <w:p w14:paraId="6C1A44A3" w14:textId="77777777" w:rsidR="00B51A3B" w:rsidRDefault="00B51A3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46C82025" w14:textId="77777777" w:rsidR="00B51A3B" w:rsidRDefault="00B51A3B">
            <w:pPr>
              <w:spacing w:line="560" w:lineRule="exact"/>
              <w:rPr>
                <w:rFonts w:ascii="仿宋_GB2312" w:eastAsia="仿宋_GB2312" w:hAnsi="宋体"/>
                <w:sz w:val="28"/>
                <w:szCs w:val="28"/>
              </w:rPr>
            </w:pPr>
            <w:r>
              <w:rPr>
                <w:rFonts w:ascii="仿宋_GB2312" w:eastAsia="仿宋_GB2312" w:hint="eastAsia"/>
                <w:sz w:val="28"/>
                <w:szCs w:val="28"/>
              </w:rPr>
              <w:t>响应文件开启（解密）、协商方式：远程解密、协商，供应商无需到现场参与解密、协商，</w:t>
            </w:r>
            <w:r>
              <w:rPr>
                <w:rFonts w:ascii="仿宋_GB2312" w:eastAsia="仿宋_GB2312" w:hAnsi="宋体" w:hint="eastAsia"/>
                <w:sz w:val="28"/>
                <w:szCs w:val="28"/>
              </w:rPr>
              <w:t>请提前熟悉电子交易系统操作流程，并实时关注电子交易系统相关通知，且联络方式应保持通讯畅通。</w:t>
            </w:r>
          </w:p>
        </w:tc>
      </w:tr>
      <w:tr w:rsidR="00B51A3B" w14:paraId="7D5EB663" w14:textId="77777777">
        <w:trPr>
          <w:trHeight w:val="443"/>
          <w:jc w:val="center"/>
        </w:trPr>
        <w:tc>
          <w:tcPr>
            <w:tcW w:w="908" w:type="dxa"/>
            <w:tcBorders>
              <w:top w:val="single" w:sz="4" w:space="0" w:color="auto"/>
              <w:bottom w:val="single" w:sz="4" w:space="0" w:color="auto"/>
              <w:right w:val="single" w:sz="4" w:space="0" w:color="auto"/>
            </w:tcBorders>
            <w:vAlign w:val="center"/>
          </w:tcPr>
          <w:p w14:paraId="5CD0807C" w14:textId="77777777" w:rsidR="00B51A3B" w:rsidRDefault="00B51A3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45DDFB06" w14:textId="77777777" w:rsidR="00B51A3B" w:rsidRDefault="00B51A3B">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响应文件开启（解密）程序：</w:t>
            </w:r>
          </w:p>
          <w:p w14:paraId="6FF3F72F" w14:textId="77777777" w:rsidR="00B51A3B" w:rsidRDefault="00B51A3B">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响应文件开启（解密）后15分钟内完成解密</w:t>
            </w:r>
          </w:p>
        </w:tc>
      </w:tr>
      <w:tr w:rsidR="00B51A3B" w14:paraId="253B1F88" w14:textId="77777777">
        <w:trPr>
          <w:trHeight w:val="416"/>
          <w:jc w:val="center"/>
        </w:trPr>
        <w:tc>
          <w:tcPr>
            <w:tcW w:w="908" w:type="dxa"/>
            <w:tcBorders>
              <w:top w:val="single" w:sz="4" w:space="0" w:color="auto"/>
              <w:bottom w:val="single" w:sz="4" w:space="0" w:color="auto"/>
              <w:right w:val="single" w:sz="4" w:space="0" w:color="auto"/>
            </w:tcBorders>
            <w:vAlign w:val="center"/>
          </w:tcPr>
          <w:p w14:paraId="3587FEF5" w14:textId="77777777" w:rsidR="00B51A3B" w:rsidRDefault="00B51A3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3D4CD4BF" w14:textId="77777777" w:rsidR="00B51A3B" w:rsidRDefault="00B51A3B">
            <w:pPr>
              <w:spacing w:line="560" w:lineRule="exact"/>
              <w:rPr>
                <w:rFonts w:ascii="仿宋_GB2312" w:eastAsia="仿宋_GB2312" w:hAnsi="宋体"/>
                <w:sz w:val="28"/>
                <w:szCs w:val="28"/>
              </w:rPr>
            </w:pPr>
            <w:r w:rsidRPr="0043412D">
              <w:rPr>
                <w:rFonts w:ascii="仿宋_GB2312" w:eastAsia="仿宋_GB2312" w:hAnsi="宋体"/>
                <w:noProof/>
                <w:sz w:val="28"/>
                <w:szCs w:val="28"/>
              </w:rPr>
              <w:t>乳山市公交集团客舱喷洒灭火泡沫设备采购</w:t>
            </w:r>
            <w:r>
              <w:rPr>
                <w:rFonts w:ascii="仿宋_GB2312" w:eastAsia="仿宋_GB2312" w:hAnsi="宋体" w:hint="eastAsia"/>
                <w:sz w:val="28"/>
                <w:szCs w:val="28"/>
              </w:rPr>
              <w:t>(</w:t>
            </w:r>
            <w:r w:rsidRPr="0043412D">
              <w:rPr>
                <w:rFonts w:ascii="仿宋_GB2312" w:eastAsia="仿宋_GB2312" w:hAnsi="宋体"/>
                <w:noProof/>
                <w:sz w:val="28"/>
                <w:szCs w:val="28"/>
              </w:rPr>
              <w:t>A</w:t>
            </w:r>
            <w:r>
              <w:rPr>
                <w:rFonts w:ascii="仿宋_GB2312" w:eastAsia="仿宋_GB2312" w:hAnsi="宋体" w:hint="eastAsia"/>
                <w:sz w:val="28"/>
                <w:szCs w:val="28"/>
              </w:rPr>
              <w:t>包)</w:t>
            </w:r>
          </w:p>
          <w:p w14:paraId="478A71C3" w14:textId="36304388" w:rsidR="00B51A3B" w:rsidRDefault="00B51A3B">
            <w:pPr>
              <w:spacing w:line="560" w:lineRule="exact"/>
              <w:rPr>
                <w:rFonts w:ascii="仿宋_GB2312" w:eastAsia="仿宋_GB2312" w:hAnsi="宋体"/>
                <w:sz w:val="28"/>
                <w:szCs w:val="28"/>
              </w:rPr>
            </w:pPr>
            <w:r>
              <w:rPr>
                <w:rFonts w:ascii="仿宋_GB2312" w:eastAsia="仿宋_GB2312" w:hAnsi="宋体" w:hint="eastAsia"/>
                <w:sz w:val="28"/>
                <w:szCs w:val="28"/>
              </w:rPr>
              <w:t>质保期：</w:t>
            </w:r>
            <w:r w:rsidR="009B68D8">
              <w:rPr>
                <w:rFonts w:ascii="仿宋_GB2312" w:eastAsia="仿宋_GB2312" w:hAnsi="宋体"/>
                <w:noProof/>
                <w:sz w:val="28"/>
                <w:szCs w:val="28"/>
              </w:rPr>
              <w:t>一年</w:t>
            </w:r>
          </w:p>
        </w:tc>
      </w:tr>
      <w:tr w:rsidR="00B51A3B" w14:paraId="65D38B5A" w14:textId="77777777">
        <w:trPr>
          <w:trHeight w:val="1338"/>
          <w:jc w:val="center"/>
        </w:trPr>
        <w:tc>
          <w:tcPr>
            <w:tcW w:w="908" w:type="dxa"/>
            <w:tcBorders>
              <w:top w:val="single" w:sz="4" w:space="0" w:color="auto"/>
              <w:bottom w:val="single" w:sz="4" w:space="0" w:color="auto"/>
              <w:right w:val="single" w:sz="4" w:space="0" w:color="auto"/>
            </w:tcBorders>
            <w:vAlign w:val="center"/>
          </w:tcPr>
          <w:p w14:paraId="68356824" w14:textId="77777777" w:rsidR="00B51A3B" w:rsidRDefault="00B51A3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63E90EB5" w14:textId="77777777" w:rsidR="00B51A3B" w:rsidRDefault="00B51A3B">
            <w:pPr>
              <w:spacing w:line="560" w:lineRule="exact"/>
              <w:rPr>
                <w:rFonts w:ascii="仿宋_GB2312" w:eastAsia="仿宋_GB2312" w:hAnsi="宋体"/>
                <w:sz w:val="28"/>
                <w:szCs w:val="28"/>
              </w:rPr>
            </w:pPr>
            <w:r w:rsidRPr="0043412D">
              <w:rPr>
                <w:rFonts w:ascii="仿宋_GB2312" w:eastAsia="仿宋_GB2312" w:hAnsi="宋体"/>
                <w:noProof/>
                <w:sz w:val="28"/>
                <w:szCs w:val="28"/>
              </w:rPr>
              <w:t>乳山市公交集团客舱喷洒灭火泡沫设备采购</w:t>
            </w:r>
            <w:r>
              <w:rPr>
                <w:rFonts w:ascii="仿宋_GB2312" w:eastAsia="仿宋_GB2312" w:hAnsi="宋体" w:hint="eastAsia"/>
                <w:sz w:val="28"/>
                <w:szCs w:val="28"/>
              </w:rPr>
              <w:t>(</w:t>
            </w:r>
            <w:r w:rsidRPr="0043412D">
              <w:rPr>
                <w:rFonts w:ascii="仿宋_GB2312" w:eastAsia="仿宋_GB2312" w:hAnsi="宋体"/>
                <w:noProof/>
                <w:sz w:val="28"/>
                <w:szCs w:val="28"/>
              </w:rPr>
              <w:t>A</w:t>
            </w:r>
            <w:r>
              <w:rPr>
                <w:rFonts w:ascii="仿宋_GB2312" w:eastAsia="仿宋_GB2312" w:hAnsi="宋体" w:hint="eastAsia"/>
                <w:sz w:val="28"/>
                <w:szCs w:val="28"/>
              </w:rPr>
              <w:t>包)</w:t>
            </w:r>
          </w:p>
          <w:p w14:paraId="7EE62997" w14:textId="3435FFF9" w:rsidR="00B51A3B" w:rsidRDefault="00B51A3B">
            <w:pPr>
              <w:spacing w:line="560" w:lineRule="exact"/>
              <w:rPr>
                <w:rFonts w:ascii="仿宋_GB2312" w:eastAsia="仿宋_GB2312" w:hAnsi="宋体"/>
                <w:sz w:val="28"/>
                <w:szCs w:val="28"/>
              </w:rPr>
            </w:pPr>
            <w:r>
              <w:rPr>
                <w:rFonts w:ascii="仿宋_GB2312" w:eastAsia="仿宋_GB2312" w:hAnsi="宋体" w:hint="eastAsia"/>
                <w:sz w:val="28"/>
                <w:szCs w:val="28"/>
              </w:rPr>
              <w:t>交货期:</w:t>
            </w:r>
            <w:r w:rsidR="009B68D8">
              <w:rPr>
                <w:rFonts w:ascii="仿宋_GB2312" w:eastAsia="仿宋_GB2312" w:hAnsi="宋体"/>
                <w:noProof/>
                <w:sz w:val="28"/>
                <w:szCs w:val="28"/>
              </w:rPr>
              <w:t>自合同签订之日起40日内</w:t>
            </w:r>
          </w:p>
          <w:p w14:paraId="5ED67F03" w14:textId="77777777" w:rsidR="00B51A3B" w:rsidRDefault="00B51A3B">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B51A3B" w14:paraId="2305058A" w14:textId="77777777">
        <w:trPr>
          <w:trHeight w:val="665"/>
          <w:jc w:val="center"/>
        </w:trPr>
        <w:tc>
          <w:tcPr>
            <w:tcW w:w="908" w:type="dxa"/>
            <w:tcBorders>
              <w:top w:val="single" w:sz="4" w:space="0" w:color="auto"/>
              <w:bottom w:val="single" w:sz="4" w:space="0" w:color="auto"/>
              <w:right w:val="single" w:sz="4" w:space="0" w:color="auto"/>
            </w:tcBorders>
            <w:vAlign w:val="center"/>
          </w:tcPr>
          <w:p w14:paraId="7F95DFCC" w14:textId="77777777" w:rsidR="00B51A3B" w:rsidRDefault="00B51A3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33B788BA" w14:textId="77777777" w:rsidR="00B51A3B" w:rsidRDefault="00B51A3B">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43412D">
              <w:rPr>
                <w:rFonts w:ascii="仿宋_GB2312" w:eastAsia="仿宋_GB2312" w:hAnsi="宋体"/>
                <w:noProof/>
                <w:sz w:val="28"/>
                <w:szCs w:val="28"/>
              </w:rPr>
              <w:t>乳山市公交集团客舱喷洒灭火泡沫设备采购</w:t>
            </w:r>
            <w:r>
              <w:rPr>
                <w:rFonts w:ascii="仿宋_GB2312" w:eastAsia="仿宋_GB2312" w:hAnsi="宋体" w:hint="eastAsia"/>
                <w:sz w:val="28"/>
                <w:szCs w:val="28"/>
              </w:rPr>
              <w:t>(</w:t>
            </w:r>
            <w:r w:rsidRPr="0043412D">
              <w:rPr>
                <w:rFonts w:ascii="仿宋_GB2312" w:eastAsia="仿宋_GB2312" w:hAnsi="宋体"/>
                <w:noProof/>
                <w:sz w:val="28"/>
                <w:szCs w:val="28"/>
              </w:rPr>
              <w:t>A</w:t>
            </w:r>
            <w:r>
              <w:rPr>
                <w:rFonts w:ascii="仿宋_GB2312" w:eastAsia="仿宋_GB2312" w:hAnsi="宋体" w:hint="eastAsia"/>
                <w:sz w:val="28"/>
                <w:szCs w:val="28"/>
              </w:rPr>
              <w:t>包),通用最低价法</w:t>
            </w:r>
          </w:p>
        </w:tc>
      </w:tr>
      <w:tr w:rsidR="00B51A3B" w14:paraId="32075F39" w14:textId="77777777">
        <w:trPr>
          <w:trHeight w:val="673"/>
          <w:jc w:val="center"/>
        </w:trPr>
        <w:tc>
          <w:tcPr>
            <w:tcW w:w="908" w:type="dxa"/>
            <w:tcBorders>
              <w:top w:val="single" w:sz="4" w:space="0" w:color="auto"/>
              <w:bottom w:val="single" w:sz="4" w:space="0" w:color="auto"/>
              <w:right w:val="single" w:sz="4" w:space="0" w:color="auto"/>
            </w:tcBorders>
            <w:vAlign w:val="center"/>
          </w:tcPr>
          <w:p w14:paraId="12B23AEE" w14:textId="77777777" w:rsidR="00B51A3B" w:rsidRDefault="00B51A3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5A8B6DFD" w14:textId="77777777" w:rsidR="00B51A3B" w:rsidRDefault="00B51A3B">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B51A3B" w14:paraId="6FDE620A" w14:textId="77777777">
        <w:trPr>
          <w:trHeight w:val="673"/>
          <w:jc w:val="center"/>
        </w:trPr>
        <w:tc>
          <w:tcPr>
            <w:tcW w:w="908" w:type="dxa"/>
            <w:tcBorders>
              <w:top w:val="single" w:sz="4" w:space="0" w:color="auto"/>
              <w:bottom w:val="single" w:sz="4" w:space="0" w:color="auto"/>
              <w:right w:val="single" w:sz="4" w:space="0" w:color="auto"/>
            </w:tcBorders>
            <w:vAlign w:val="center"/>
          </w:tcPr>
          <w:p w14:paraId="5FDCDF27" w14:textId="77777777" w:rsidR="00B51A3B" w:rsidRDefault="00B51A3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3769C604" w14:textId="764DCA01" w:rsidR="00B51A3B" w:rsidRDefault="00B51A3B">
            <w:pPr>
              <w:spacing w:line="600" w:lineRule="exact"/>
              <w:rPr>
                <w:rFonts w:ascii="仿宋_GB2312" w:eastAsia="仿宋_GB2312" w:hAnsi="宋体"/>
                <w:sz w:val="28"/>
                <w:szCs w:val="28"/>
              </w:rPr>
            </w:pPr>
            <w:proofErr w:type="gramStart"/>
            <w:r>
              <w:rPr>
                <w:rFonts w:ascii="仿宋_GB2312" w:eastAsia="仿宋_GB2312" w:hAnsi="宋体"/>
                <w:sz w:val="28"/>
                <w:szCs w:val="28"/>
              </w:rPr>
              <w:t>是否兼投不兼</w:t>
            </w:r>
            <w:proofErr w:type="gramEnd"/>
            <w:r>
              <w:rPr>
                <w:rFonts w:ascii="仿宋_GB2312" w:eastAsia="仿宋_GB2312" w:hAnsi="宋体"/>
                <w:sz w:val="28"/>
                <w:szCs w:val="28"/>
              </w:rPr>
              <w:t>中：</w:t>
            </w:r>
            <w:r>
              <w:rPr>
                <w:rFonts w:ascii="仿宋_GB2312" w:eastAsia="仿宋_GB2312" w:hAnsi="宋体" w:hint="eastAsia"/>
                <w:sz w:val="28"/>
                <w:szCs w:val="28"/>
              </w:rPr>
              <w:t>/</w:t>
            </w:r>
          </w:p>
        </w:tc>
      </w:tr>
      <w:tr w:rsidR="00B51A3B" w14:paraId="072F539F" w14:textId="77777777">
        <w:trPr>
          <w:trHeight w:val="673"/>
          <w:jc w:val="center"/>
        </w:trPr>
        <w:tc>
          <w:tcPr>
            <w:tcW w:w="908" w:type="dxa"/>
            <w:tcBorders>
              <w:top w:val="single" w:sz="4" w:space="0" w:color="auto"/>
              <w:bottom w:val="single" w:sz="4" w:space="0" w:color="auto"/>
              <w:right w:val="single" w:sz="4" w:space="0" w:color="auto"/>
            </w:tcBorders>
            <w:vAlign w:val="center"/>
          </w:tcPr>
          <w:p w14:paraId="41640AA0" w14:textId="77777777" w:rsidR="00B51A3B" w:rsidRDefault="00B51A3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35F872AB" w14:textId="77777777" w:rsidR="00B51A3B" w:rsidRDefault="00B51A3B">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1753DC18" w14:textId="156C1003" w:rsidR="00B51A3B" w:rsidRDefault="005D400B">
            <w:pPr>
              <w:spacing w:line="560" w:lineRule="exact"/>
              <w:rPr>
                <w:rFonts w:ascii="仿宋_GB2312" w:eastAsia="仿宋_GB2312" w:hAnsi="宋体"/>
                <w:sz w:val="28"/>
                <w:szCs w:val="28"/>
              </w:rPr>
            </w:pPr>
            <w:r>
              <w:rPr>
                <w:rFonts w:ascii="仿宋_GB2312" w:eastAsia="仿宋_GB2312" w:hAnsi="宋体"/>
                <w:noProof/>
                <w:sz w:val="28"/>
                <w:szCs w:val="28"/>
              </w:rPr>
              <w:t>合同签订后7个工作日支付合同价款的95%，收款后20个工作日乙方完成供货到甲方指定地点并安装，验收通过后一年内无质量问题，支付剩余5%的合同价款。</w:t>
            </w:r>
          </w:p>
        </w:tc>
      </w:tr>
      <w:tr w:rsidR="00B51A3B" w14:paraId="3E510ECA" w14:textId="77777777">
        <w:trPr>
          <w:trHeight w:val="713"/>
          <w:jc w:val="center"/>
        </w:trPr>
        <w:tc>
          <w:tcPr>
            <w:tcW w:w="908" w:type="dxa"/>
            <w:tcBorders>
              <w:top w:val="single" w:sz="4" w:space="0" w:color="auto"/>
              <w:bottom w:val="single" w:sz="4" w:space="0" w:color="auto"/>
              <w:right w:val="single" w:sz="4" w:space="0" w:color="auto"/>
            </w:tcBorders>
            <w:vAlign w:val="center"/>
          </w:tcPr>
          <w:p w14:paraId="3DA7B881" w14:textId="77777777" w:rsidR="00B51A3B" w:rsidRDefault="00B51A3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665DFA1D" w14:textId="77777777" w:rsidR="00B51A3B" w:rsidRDefault="00B51A3B">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B51A3B" w14:paraId="6E90715C" w14:textId="77777777">
        <w:trPr>
          <w:trHeight w:val="713"/>
          <w:jc w:val="center"/>
        </w:trPr>
        <w:tc>
          <w:tcPr>
            <w:tcW w:w="908" w:type="dxa"/>
            <w:tcBorders>
              <w:top w:val="single" w:sz="4" w:space="0" w:color="auto"/>
              <w:bottom w:val="single" w:sz="4" w:space="0" w:color="auto"/>
              <w:right w:val="single" w:sz="4" w:space="0" w:color="auto"/>
            </w:tcBorders>
            <w:vAlign w:val="center"/>
          </w:tcPr>
          <w:p w14:paraId="46B13692" w14:textId="77777777" w:rsidR="00B51A3B" w:rsidRDefault="00B51A3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17875B0E" w14:textId="77777777" w:rsidR="00B51A3B" w:rsidRDefault="00B51A3B">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3EBCDDA9" w14:textId="77777777" w:rsidR="00B51A3B" w:rsidRDefault="00B51A3B">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B51A3B" w14:paraId="73B1BF3B" w14:textId="77777777">
        <w:trPr>
          <w:trHeight w:val="713"/>
          <w:jc w:val="center"/>
        </w:trPr>
        <w:tc>
          <w:tcPr>
            <w:tcW w:w="908" w:type="dxa"/>
            <w:tcBorders>
              <w:top w:val="single" w:sz="4" w:space="0" w:color="auto"/>
              <w:bottom w:val="single" w:sz="4" w:space="0" w:color="auto"/>
              <w:right w:val="single" w:sz="4" w:space="0" w:color="auto"/>
            </w:tcBorders>
            <w:vAlign w:val="center"/>
          </w:tcPr>
          <w:p w14:paraId="3659D5E0" w14:textId="77777777" w:rsidR="00B51A3B" w:rsidRDefault="00B51A3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2F6ECB2B" w14:textId="77777777" w:rsidR="00B51A3B" w:rsidRDefault="00B51A3B">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4874ED76" w14:textId="77777777" w:rsidR="00B51A3B" w:rsidRDefault="00B51A3B">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48C6B497" w14:textId="77777777" w:rsidR="00B51A3B" w:rsidRDefault="00B51A3B">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43412D">
              <w:rPr>
                <w:rFonts w:ascii="仿宋_GB2312" w:eastAsia="仿宋_GB2312" w:hAnsi="仿宋" w:cs="宋体"/>
                <w:noProof/>
                <w:sz w:val="28"/>
                <w:szCs w:val="28"/>
              </w:rPr>
              <w:t>rshdzb@163.com</w:t>
            </w:r>
          </w:p>
          <w:p w14:paraId="0A0ACDD7" w14:textId="77777777" w:rsidR="00B51A3B" w:rsidRDefault="00B51A3B">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5B87616F" w14:textId="77777777" w:rsidR="00B51A3B" w:rsidRDefault="00B51A3B">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B51A3B" w14:paraId="01A3E13B" w14:textId="77777777">
        <w:trPr>
          <w:trHeight w:val="713"/>
          <w:jc w:val="center"/>
        </w:trPr>
        <w:tc>
          <w:tcPr>
            <w:tcW w:w="908" w:type="dxa"/>
            <w:tcBorders>
              <w:top w:val="single" w:sz="4" w:space="0" w:color="auto"/>
              <w:bottom w:val="single" w:sz="4" w:space="0" w:color="auto"/>
              <w:right w:val="single" w:sz="4" w:space="0" w:color="auto"/>
            </w:tcBorders>
            <w:vAlign w:val="center"/>
          </w:tcPr>
          <w:p w14:paraId="05022775" w14:textId="77777777" w:rsidR="00B51A3B" w:rsidRDefault="00B51A3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28</w:t>
            </w:r>
          </w:p>
        </w:tc>
        <w:tc>
          <w:tcPr>
            <w:tcW w:w="8291" w:type="dxa"/>
            <w:tcBorders>
              <w:top w:val="single" w:sz="4" w:space="0" w:color="auto"/>
              <w:left w:val="single" w:sz="4" w:space="0" w:color="auto"/>
              <w:bottom w:val="single" w:sz="4" w:space="0" w:color="auto"/>
            </w:tcBorders>
            <w:vAlign w:val="center"/>
          </w:tcPr>
          <w:p w14:paraId="3EB07212" w14:textId="2DF786B4" w:rsidR="00B51A3B" w:rsidRDefault="00B51A3B">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00CA6BF6">
              <w:rPr>
                <w:rFonts w:ascii="仿宋_GB2312" w:eastAsia="仿宋_GB2312" w:hAnsi="宋体"/>
                <w:noProof/>
                <w:sz w:val="28"/>
                <w:szCs w:val="28"/>
              </w:rPr>
              <w:t>3000</w:t>
            </w:r>
            <w:r w:rsidRPr="0043412D">
              <w:rPr>
                <w:rFonts w:ascii="仿宋_GB2312" w:eastAsia="仿宋_GB2312" w:hAnsi="宋体"/>
                <w:noProof/>
                <w:sz w:val="28"/>
                <w:szCs w:val="28"/>
              </w:rPr>
              <w:t>.00</w:t>
            </w:r>
            <w:r>
              <w:rPr>
                <w:rFonts w:ascii="仿宋_GB2312" w:eastAsia="仿宋_GB2312" w:hAnsi="宋体" w:hint="eastAsia"/>
                <w:sz w:val="28"/>
                <w:szCs w:val="28"/>
              </w:rPr>
              <w:t>元，由</w:t>
            </w:r>
            <w:r w:rsidR="0006523D">
              <w:rPr>
                <w:rFonts w:ascii="仿宋_GB2312" w:eastAsia="仿宋_GB2312" w:hAnsi="宋体" w:hint="eastAsia"/>
                <w:sz w:val="28"/>
                <w:szCs w:val="28"/>
              </w:rPr>
              <w:t>采购人</w:t>
            </w:r>
            <w:r>
              <w:rPr>
                <w:rFonts w:ascii="仿宋_GB2312" w:eastAsia="仿宋_GB2312" w:hAnsi="宋体" w:hint="eastAsia"/>
                <w:sz w:val="28"/>
                <w:szCs w:val="28"/>
              </w:rPr>
              <w:t>在签订合同前向采购代理机</w:t>
            </w:r>
            <w:r>
              <w:rPr>
                <w:rFonts w:ascii="仿宋_GB2312" w:eastAsia="仿宋_GB2312" w:hAnsi="宋体" w:hint="eastAsia"/>
                <w:sz w:val="28"/>
                <w:szCs w:val="28"/>
              </w:rPr>
              <w:lastRenderedPageBreak/>
              <w:t>构缴纳，包含在报价中。</w:t>
            </w:r>
          </w:p>
          <w:p w14:paraId="1214E9B8" w14:textId="77777777" w:rsidR="00B51A3B" w:rsidRDefault="00B51A3B">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43412D">
              <w:rPr>
                <w:rFonts w:ascii="仿宋_GB2312" w:eastAsia="仿宋_GB2312" w:hAnsi="宋体"/>
                <w:noProof/>
                <w:sz w:val="28"/>
                <w:szCs w:val="28"/>
              </w:rPr>
              <w:t>乳山宏大工程咨询有限公司</w:t>
            </w:r>
          </w:p>
          <w:p w14:paraId="4756EEC4" w14:textId="77777777" w:rsidR="00B51A3B" w:rsidRDefault="00B51A3B">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43412D">
              <w:rPr>
                <w:rFonts w:ascii="仿宋_GB2312" w:eastAsia="仿宋_GB2312" w:hAnsi="宋体"/>
                <w:noProof/>
                <w:sz w:val="28"/>
                <w:szCs w:val="28"/>
              </w:rPr>
              <w:t>威海银行股份有限公司乳山支行</w:t>
            </w:r>
          </w:p>
          <w:p w14:paraId="6D12B482" w14:textId="77777777" w:rsidR="00B51A3B" w:rsidRDefault="00B51A3B">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43412D">
              <w:rPr>
                <w:rFonts w:ascii="仿宋_GB2312" w:eastAsia="仿宋_GB2312" w:hAnsi="宋体"/>
                <w:noProof/>
                <w:sz w:val="28"/>
                <w:szCs w:val="28"/>
              </w:rPr>
              <w:t>817892001421012945</w:t>
            </w:r>
          </w:p>
        </w:tc>
      </w:tr>
      <w:tr w:rsidR="00B51A3B" w14:paraId="72068301" w14:textId="77777777">
        <w:trPr>
          <w:trHeight w:val="713"/>
          <w:jc w:val="center"/>
        </w:trPr>
        <w:tc>
          <w:tcPr>
            <w:tcW w:w="908" w:type="dxa"/>
            <w:tcBorders>
              <w:top w:val="single" w:sz="4" w:space="0" w:color="auto"/>
              <w:bottom w:val="single" w:sz="4" w:space="0" w:color="auto"/>
              <w:right w:val="single" w:sz="4" w:space="0" w:color="auto"/>
            </w:tcBorders>
            <w:vAlign w:val="center"/>
          </w:tcPr>
          <w:p w14:paraId="07044D9C" w14:textId="77777777" w:rsidR="00B51A3B" w:rsidRDefault="00B51A3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29</w:t>
            </w:r>
          </w:p>
        </w:tc>
        <w:tc>
          <w:tcPr>
            <w:tcW w:w="8291" w:type="dxa"/>
            <w:tcBorders>
              <w:top w:val="single" w:sz="4" w:space="0" w:color="auto"/>
              <w:left w:val="single" w:sz="4" w:space="0" w:color="auto"/>
              <w:bottom w:val="single" w:sz="4" w:space="0" w:color="auto"/>
            </w:tcBorders>
            <w:vAlign w:val="center"/>
          </w:tcPr>
          <w:p w14:paraId="4B21FD7D" w14:textId="77777777" w:rsidR="00B51A3B" w:rsidRDefault="00B51A3B">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43412D">
              <w:rPr>
                <w:rFonts w:ascii="仿宋_GB2312" w:eastAsia="仿宋_GB2312" w:hAnsi="宋体"/>
                <w:noProof/>
                <w:sz w:val="28"/>
                <w:szCs w:val="28"/>
              </w:rPr>
              <w:t>货物类</w:t>
            </w:r>
            <w:r>
              <w:rPr>
                <w:rFonts w:ascii="仿宋_GB2312" w:eastAsia="仿宋_GB2312" w:hAnsi="宋体" w:hint="eastAsia"/>
                <w:sz w:val="28"/>
                <w:szCs w:val="28"/>
              </w:rPr>
              <w:t>以</w:t>
            </w:r>
            <w:r w:rsidRPr="0043412D">
              <w:rPr>
                <w:rFonts w:ascii="仿宋_GB2312" w:eastAsia="仿宋_GB2312" w:hAnsi="宋体"/>
                <w:noProof/>
                <w:sz w:val="28"/>
                <w:szCs w:val="28"/>
              </w:rPr>
              <w:t>单源直接采购</w:t>
            </w:r>
            <w:r>
              <w:rPr>
                <w:rFonts w:ascii="仿宋_GB2312" w:eastAsia="仿宋_GB2312" w:hAnsi="宋体" w:hint="eastAsia"/>
                <w:sz w:val="28"/>
                <w:szCs w:val="28"/>
              </w:rPr>
              <w:t>方式实施采购</w:t>
            </w:r>
          </w:p>
        </w:tc>
      </w:tr>
    </w:tbl>
    <w:p w14:paraId="7EDCB6BE" w14:textId="77777777" w:rsidR="00B51A3B" w:rsidRDefault="00B51A3B">
      <w:pPr>
        <w:ind w:firstLineChars="201" w:firstLine="643"/>
        <w:jc w:val="center"/>
        <w:rPr>
          <w:rFonts w:eastAsia="黑体"/>
          <w:sz w:val="32"/>
          <w:szCs w:val="32"/>
        </w:rPr>
      </w:pPr>
    </w:p>
    <w:p w14:paraId="745BA11D" w14:textId="77777777" w:rsidR="00B51A3B" w:rsidRDefault="00B51A3B">
      <w:pPr>
        <w:ind w:firstLineChars="201" w:firstLine="643"/>
        <w:jc w:val="center"/>
        <w:rPr>
          <w:rFonts w:eastAsia="黑体"/>
          <w:sz w:val="32"/>
          <w:szCs w:val="32"/>
        </w:rPr>
      </w:pPr>
    </w:p>
    <w:p w14:paraId="7A40CCBE" w14:textId="77777777" w:rsidR="00B51A3B" w:rsidRDefault="00B51A3B">
      <w:pPr>
        <w:ind w:firstLineChars="201" w:firstLine="643"/>
        <w:jc w:val="center"/>
        <w:rPr>
          <w:rFonts w:eastAsia="黑体"/>
          <w:sz w:val="32"/>
          <w:szCs w:val="32"/>
        </w:rPr>
      </w:pPr>
    </w:p>
    <w:p w14:paraId="22FB94EE" w14:textId="77777777" w:rsidR="00B51A3B" w:rsidRDefault="00B51A3B">
      <w:pPr>
        <w:ind w:firstLineChars="201" w:firstLine="643"/>
        <w:jc w:val="center"/>
        <w:rPr>
          <w:rFonts w:eastAsia="黑体"/>
          <w:sz w:val="32"/>
          <w:szCs w:val="32"/>
        </w:rPr>
      </w:pPr>
    </w:p>
    <w:p w14:paraId="288D2456" w14:textId="77777777" w:rsidR="00B51A3B" w:rsidRDefault="00B51A3B">
      <w:pPr>
        <w:ind w:firstLineChars="201" w:firstLine="643"/>
        <w:jc w:val="center"/>
        <w:rPr>
          <w:rFonts w:eastAsia="黑体"/>
          <w:sz w:val="32"/>
          <w:szCs w:val="32"/>
        </w:rPr>
      </w:pPr>
    </w:p>
    <w:p w14:paraId="49B7C1B8" w14:textId="77777777" w:rsidR="00B51A3B" w:rsidRDefault="00B51A3B">
      <w:pPr>
        <w:ind w:firstLineChars="201" w:firstLine="643"/>
        <w:jc w:val="center"/>
        <w:rPr>
          <w:rFonts w:eastAsia="黑体"/>
          <w:sz w:val="32"/>
          <w:szCs w:val="32"/>
        </w:rPr>
      </w:pPr>
    </w:p>
    <w:p w14:paraId="298F9ED0" w14:textId="77777777" w:rsidR="00B51A3B" w:rsidRDefault="00B51A3B">
      <w:pPr>
        <w:ind w:firstLineChars="201" w:firstLine="643"/>
        <w:jc w:val="center"/>
        <w:rPr>
          <w:rFonts w:eastAsia="黑体"/>
          <w:sz w:val="32"/>
          <w:szCs w:val="32"/>
        </w:rPr>
      </w:pPr>
    </w:p>
    <w:p w14:paraId="05CC6BC8" w14:textId="77777777" w:rsidR="00B51A3B" w:rsidRDefault="00B51A3B">
      <w:pPr>
        <w:ind w:firstLineChars="201" w:firstLine="643"/>
        <w:jc w:val="center"/>
        <w:rPr>
          <w:rFonts w:eastAsia="黑体"/>
          <w:sz w:val="32"/>
          <w:szCs w:val="32"/>
        </w:rPr>
      </w:pPr>
    </w:p>
    <w:p w14:paraId="0E4F7F72" w14:textId="77777777" w:rsidR="00B51A3B" w:rsidRDefault="00B51A3B">
      <w:pPr>
        <w:ind w:firstLineChars="201" w:firstLine="643"/>
        <w:jc w:val="center"/>
        <w:rPr>
          <w:rFonts w:eastAsia="黑体"/>
          <w:sz w:val="32"/>
          <w:szCs w:val="32"/>
        </w:rPr>
      </w:pPr>
    </w:p>
    <w:p w14:paraId="1AD8FD33" w14:textId="77777777" w:rsidR="00B51A3B" w:rsidRDefault="00B51A3B">
      <w:pPr>
        <w:ind w:firstLineChars="201" w:firstLine="643"/>
        <w:jc w:val="center"/>
        <w:rPr>
          <w:rFonts w:eastAsia="黑体"/>
          <w:sz w:val="32"/>
          <w:szCs w:val="32"/>
        </w:rPr>
      </w:pPr>
    </w:p>
    <w:p w14:paraId="11765DA1" w14:textId="77777777" w:rsidR="00B51A3B" w:rsidRDefault="00B51A3B">
      <w:pPr>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04F2A3A3" w14:textId="77777777" w:rsidR="00B51A3B" w:rsidRDefault="00B51A3B">
      <w:pPr>
        <w:snapToGrid w:val="0"/>
        <w:spacing w:line="560" w:lineRule="exact"/>
        <w:ind w:firstLineChars="200" w:firstLine="560"/>
        <w:jc w:val="left"/>
        <w:rPr>
          <w:rFonts w:ascii="仿宋_GB2312" w:eastAsia="仿宋_GB2312" w:hAnsi="宋体" w:cs="宋体"/>
          <w:sz w:val="28"/>
          <w:szCs w:val="28"/>
        </w:rPr>
      </w:pPr>
      <w:r>
        <w:rPr>
          <w:rFonts w:ascii="仿宋_GB2312" w:eastAsia="仿宋_GB2312" w:hAnsi="宋体" w:cs="宋体" w:hint="eastAsia"/>
          <w:sz w:val="28"/>
          <w:szCs w:val="28"/>
        </w:rPr>
        <w:t>说明：本表系采购文件及修改性文件中涉及的所有实质性条款的汇总。不允许有任何负偏离，否则报价将被否决。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B51A3B" w:rsidRPr="002F0616" w14:paraId="1BF7F614" w14:textId="77777777" w:rsidTr="00A37CB9">
        <w:trPr>
          <w:trHeight w:val="607"/>
          <w:jc w:val="center"/>
        </w:trPr>
        <w:tc>
          <w:tcPr>
            <w:tcW w:w="9309" w:type="dxa"/>
            <w:tcBorders>
              <w:top w:val="single" w:sz="4" w:space="0" w:color="auto"/>
              <w:left w:val="single" w:sz="4" w:space="0" w:color="auto"/>
              <w:bottom w:val="single" w:sz="4" w:space="0" w:color="auto"/>
            </w:tcBorders>
            <w:vAlign w:val="center"/>
          </w:tcPr>
          <w:p w14:paraId="6B7C55E4" w14:textId="77777777" w:rsidR="00B51A3B" w:rsidRPr="002F0616" w:rsidRDefault="00B51A3B" w:rsidP="002F0616">
            <w:pPr>
              <w:spacing w:line="560" w:lineRule="exact"/>
              <w:rPr>
                <w:rFonts w:ascii="仿宋_GB2312" w:eastAsia="仿宋_GB2312" w:hAnsi="宋体"/>
                <w:b/>
                <w:bCs/>
                <w:sz w:val="28"/>
                <w:szCs w:val="28"/>
              </w:rPr>
            </w:pPr>
            <w:r w:rsidRPr="002F0616">
              <w:rPr>
                <w:rFonts w:ascii="仿宋_GB2312" w:eastAsia="仿宋_GB2312" w:hAnsi="宋体" w:hint="eastAsia"/>
                <w:b/>
                <w:bCs/>
                <w:sz w:val="28"/>
                <w:szCs w:val="28"/>
              </w:rPr>
              <w:t>资格性核查</w:t>
            </w:r>
          </w:p>
        </w:tc>
      </w:tr>
      <w:tr w:rsidR="00B51A3B" w:rsidRPr="002F0616" w14:paraId="1D31A64C" w14:textId="77777777" w:rsidTr="00A37CB9">
        <w:trPr>
          <w:trHeight w:val="607"/>
          <w:jc w:val="center"/>
        </w:trPr>
        <w:tc>
          <w:tcPr>
            <w:tcW w:w="9309" w:type="dxa"/>
            <w:tcBorders>
              <w:top w:val="single" w:sz="4" w:space="0" w:color="auto"/>
              <w:left w:val="single" w:sz="4" w:space="0" w:color="auto"/>
              <w:bottom w:val="single" w:sz="4" w:space="0" w:color="auto"/>
            </w:tcBorders>
          </w:tcPr>
          <w:p w14:paraId="12A826A0" w14:textId="77777777" w:rsidR="00B51A3B" w:rsidRPr="0043412D" w:rsidRDefault="00B51A3B" w:rsidP="00221423">
            <w:pPr>
              <w:spacing w:line="560" w:lineRule="exact"/>
              <w:ind w:firstLineChars="122" w:firstLine="342"/>
              <w:rPr>
                <w:rFonts w:ascii="仿宋_GB2312" w:eastAsia="仿宋_GB2312" w:hAnsi="宋体"/>
                <w:noProof/>
                <w:sz w:val="28"/>
                <w:szCs w:val="28"/>
              </w:rPr>
            </w:pPr>
            <w:r w:rsidRPr="0043412D">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57DE74EE" w14:textId="77777777" w:rsidR="00B51A3B" w:rsidRPr="0043412D" w:rsidRDefault="00B51A3B" w:rsidP="00221423">
            <w:pPr>
              <w:spacing w:line="560" w:lineRule="exact"/>
              <w:ind w:firstLineChars="122" w:firstLine="342"/>
              <w:rPr>
                <w:rFonts w:ascii="仿宋_GB2312" w:eastAsia="仿宋_GB2312" w:hAnsi="宋体"/>
                <w:noProof/>
                <w:sz w:val="28"/>
                <w:szCs w:val="28"/>
              </w:rPr>
            </w:pPr>
            <w:r w:rsidRPr="0043412D">
              <w:rPr>
                <w:rFonts w:ascii="仿宋_GB2312" w:eastAsia="仿宋_GB2312" w:hAnsi="宋体"/>
                <w:noProof/>
                <w:sz w:val="28"/>
                <w:szCs w:val="28"/>
              </w:rPr>
              <w:t>2、法定代表人授权委托书；被授权人身份证扫描件；</w:t>
            </w:r>
          </w:p>
          <w:p w14:paraId="0C38C021" w14:textId="77777777" w:rsidR="00B51A3B" w:rsidRPr="0043412D" w:rsidRDefault="00B51A3B" w:rsidP="00221423">
            <w:pPr>
              <w:spacing w:line="560" w:lineRule="exact"/>
              <w:ind w:firstLineChars="122" w:firstLine="342"/>
              <w:rPr>
                <w:rFonts w:ascii="仿宋_GB2312" w:eastAsia="仿宋_GB2312" w:hAnsi="宋体"/>
                <w:noProof/>
                <w:sz w:val="28"/>
                <w:szCs w:val="28"/>
              </w:rPr>
            </w:pPr>
            <w:r w:rsidRPr="0043412D">
              <w:rPr>
                <w:rFonts w:ascii="仿宋_GB2312" w:eastAsia="仿宋_GB2312" w:hAnsi="宋体"/>
                <w:noProof/>
                <w:sz w:val="28"/>
                <w:szCs w:val="28"/>
              </w:rPr>
              <w:t>若响应单位代表为企业法定代表人/单位负责人的，则只需提供企业法定代表人/单位负责人身份证扫描件；(A)包</w:t>
            </w:r>
          </w:p>
          <w:p w14:paraId="782F7A84" w14:textId="77777777" w:rsidR="00B51A3B" w:rsidRPr="0043412D" w:rsidRDefault="00B51A3B" w:rsidP="00221423">
            <w:pPr>
              <w:spacing w:line="560" w:lineRule="exact"/>
              <w:ind w:firstLineChars="122" w:firstLine="342"/>
              <w:rPr>
                <w:rFonts w:ascii="仿宋_GB2312" w:eastAsia="仿宋_GB2312" w:hAnsi="宋体"/>
                <w:noProof/>
                <w:sz w:val="28"/>
                <w:szCs w:val="28"/>
              </w:rPr>
            </w:pPr>
            <w:r w:rsidRPr="0043412D">
              <w:rPr>
                <w:rFonts w:ascii="仿宋_GB2312" w:eastAsia="仿宋_GB2312" w:hAnsi="宋体"/>
                <w:noProof/>
                <w:sz w:val="28"/>
                <w:szCs w:val="28"/>
              </w:rPr>
              <w:t>3、依法缴纳税收和社会保障资金的声明（格式自拟）；近期的完税凭证及缴纳社保资金凭证的扫描件（依法免税或不需要缴纳社会保障资金的供应商，应提供相关证明材料）；(A)包</w:t>
            </w:r>
          </w:p>
          <w:p w14:paraId="507C1390" w14:textId="77777777" w:rsidR="00B51A3B" w:rsidRPr="0043412D" w:rsidRDefault="00B51A3B" w:rsidP="00221423">
            <w:pPr>
              <w:spacing w:line="560" w:lineRule="exact"/>
              <w:ind w:firstLineChars="122" w:firstLine="342"/>
              <w:rPr>
                <w:rFonts w:ascii="仿宋_GB2312" w:eastAsia="仿宋_GB2312" w:hAnsi="宋体"/>
                <w:noProof/>
                <w:sz w:val="28"/>
                <w:szCs w:val="28"/>
              </w:rPr>
            </w:pPr>
            <w:r w:rsidRPr="0043412D">
              <w:rPr>
                <w:rFonts w:ascii="仿宋_GB2312" w:eastAsia="仿宋_GB2312" w:hAnsi="宋体"/>
                <w:noProof/>
                <w:sz w:val="28"/>
                <w:szCs w:val="28"/>
              </w:rPr>
              <w:t>4、参加本项目报价前三年内无重大违法记录声明（格式自定）；(A)包</w:t>
            </w:r>
          </w:p>
          <w:p w14:paraId="43074DA9" w14:textId="77777777" w:rsidR="00B51A3B" w:rsidRPr="0043412D" w:rsidRDefault="00B51A3B" w:rsidP="00221423">
            <w:pPr>
              <w:spacing w:line="560" w:lineRule="exact"/>
              <w:ind w:firstLineChars="122" w:firstLine="342"/>
              <w:rPr>
                <w:rFonts w:ascii="仿宋_GB2312" w:eastAsia="仿宋_GB2312" w:hAnsi="宋体"/>
                <w:noProof/>
                <w:sz w:val="28"/>
                <w:szCs w:val="28"/>
              </w:rPr>
            </w:pPr>
            <w:r w:rsidRPr="0043412D">
              <w:rPr>
                <w:rFonts w:ascii="仿宋_GB2312" w:eastAsia="仿宋_GB2312" w:hAnsi="宋体"/>
                <w:noProof/>
                <w:sz w:val="28"/>
                <w:szCs w:val="28"/>
              </w:rPr>
              <w:t>5、报价供应商未被工商行政管理机关在全国企业信用信息公示系统中列入严重违法失信企业名单（附截图或企业信用信息公示报告，查询网址http://www.gsxt.gov.cn/index.html）；</w:t>
            </w:r>
          </w:p>
          <w:p w14:paraId="0A3B17C7" w14:textId="77777777" w:rsidR="00B51A3B" w:rsidRPr="0043412D" w:rsidRDefault="00B51A3B" w:rsidP="00221423">
            <w:pPr>
              <w:spacing w:line="560" w:lineRule="exact"/>
              <w:ind w:firstLineChars="122" w:firstLine="342"/>
              <w:rPr>
                <w:rFonts w:ascii="仿宋_GB2312" w:eastAsia="仿宋_GB2312" w:hAnsi="宋体"/>
                <w:noProof/>
                <w:sz w:val="28"/>
                <w:szCs w:val="28"/>
              </w:rPr>
            </w:pPr>
            <w:r w:rsidRPr="0043412D">
              <w:rPr>
                <w:rFonts w:ascii="仿宋_GB2312" w:eastAsia="仿宋_GB2312" w:hAnsi="宋体"/>
                <w:noProof/>
                <w:sz w:val="28"/>
                <w:szCs w:val="28"/>
              </w:rPr>
              <w:t>报价供应商及其法定代表人、授权委托人在</w:t>
            </w:r>
            <w:r w:rsidRPr="0043412D">
              <w:rPr>
                <w:rFonts w:ascii="仿宋_GB2312" w:eastAsia="仿宋_GB2312" w:hAnsi="宋体"/>
                <w:noProof/>
                <w:sz w:val="28"/>
                <w:szCs w:val="28"/>
              </w:rPr>
              <w:t>“</w:t>
            </w:r>
            <w:r w:rsidRPr="0043412D">
              <w:rPr>
                <w:rFonts w:ascii="仿宋_GB2312" w:eastAsia="仿宋_GB2312" w:hAnsi="宋体"/>
                <w:noProof/>
                <w:sz w:val="28"/>
                <w:szCs w:val="28"/>
              </w:rPr>
              <w:t>全国法院失信被执行人名单公布及查询（http://zxgk.court.gov.cn/shixin/）</w:t>
            </w:r>
            <w:r w:rsidRPr="0043412D">
              <w:rPr>
                <w:rFonts w:ascii="仿宋_GB2312" w:eastAsia="仿宋_GB2312" w:hAnsi="宋体"/>
                <w:noProof/>
                <w:sz w:val="28"/>
                <w:szCs w:val="28"/>
              </w:rPr>
              <w:t>”</w:t>
            </w:r>
            <w:r w:rsidRPr="0043412D">
              <w:rPr>
                <w:rFonts w:ascii="仿宋_GB2312" w:eastAsia="仿宋_GB2312" w:hAnsi="宋体"/>
                <w:noProof/>
                <w:sz w:val="28"/>
                <w:szCs w:val="28"/>
              </w:rPr>
              <w:t>网站截图；(A)包</w:t>
            </w:r>
          </w:p>
          <w:p w14:paraId="180BD66E" w14:textId="77777777" w:rsidR="00B51A3B" w:rsidRPr="0043412D" w:rsidRDefault="00B51A3B" w:rsidP="00221423">
            <w:pPr>
              <w:spacing w:line="560" w:lineRule="exact"/>
              <w:ind w:firstLineChars="122" w:firstLine="342"/>
              <w:rPr>
                <w:rFonts w:ascii="仿宋_GB2312" w:eastAsia="仿宋_GB2312" w:hAnsi="宋体"/>
                <w:noProof/>
                <w:sz w:val="28"/>
                <w:szCs w:val="28"/>
              </w:rPr>
            </w:pPr>
            <w:r w:rsidRPr="0043412D">
              <w:rPr>
                <w:rFonts w:ascii="仿宋_GB2312" w:eastAsia="仿宋_GB2312" w:hAnsi="宋体"/>
                <w:noProof/>
                <w:sz w:val="28"/>
                <w:szCs w:val="28"/>
              </w:rPr>
              <w:t>6、财务状况报告等相关材料</w:t>
            </w:r>
          </w:p>
          <w:p w14:paraId="192E0917" w14:textId="77777777" w:rsidR="00B51A3B" w:rsidRPr="0043412D" w:rsidRDefault="00B51A3B" w:rsidP="00221423">
            <w:pPr>
              <w:spacing w:line="560" w:lineRule="exact"/>
              <w:ind w:firstLineChars="122" w:firstLine="342"/>
              <w:rPr>
                <w:rFonts w:ascii="仿宋_GB2312" w:eastAsia="仿宋_GB2312" w:hAnsi="宋体"/>
                <w:noProof/>
                <w:sz w:val="28"/>
                <w:szCs w:val="28"/>
              </w:rPr>
            </w:pPr>
            <w:r w:rsidRPr="0043412D">
              <w:rPr>
                <w:rFonts w:ascii="仿宋_GB2312" w:eastAsia="仿宋_GB2312" w:hAnsi="宋体"/>
                <w:noProof/>
                <w:sz w:val="28"/>
                <w:szCs w:val="28"/>
              </w:rPr>
              <w:t>A.供应商自行编制的近一年度公司财务报表或由中介机构出具的近一年度财务审计报告书扫描件（2024年度或2025年度，成立时间晚于规定年份的，应提供近一季度的财务会计报表）；</w:t>
            </w:r>
          </w:p>
          <w:p w14:paraId="161F63A4" w14:textId="77777777" w:rsidR="00B51A3B" w:rsidRPr="0043412D" w:rsidRDefault="00B51A3B" w:rsidP="00221423">
            <w:pPr>
              <w:spacing w:line="560" w:lineRule="exact"/>
              <w:ind w:firstLineChars="122" w:firstLine="342"/>
              <w:rPr>
                <w:rFonts w:ascii="仿宋_GB2312" w:eastAsia="仿宋_GB2312" w:hAnsi="宋体"/>
                <w:noProof/>
                <w:sz w:val="28"/>
                <w:szCs w:val="28"/>
              </w:rPr>
            </w:pPr>
            <w:r w:rsidRPr="0043412D">
              <w:rPr>
                <w:rFonts w:ascii="仿宋_GB2312" w:eastAsia="仿宋_GB2312" w:hAnsi="宋体"/>
                <w:noProof/>
                <w:sz w:val="28"/>
                <w:szCs w:val="28"/>
              </w:rPr>
              <w:t>B.银行出具的有效期内的资信证明扫描件。</w:t>
            </w:r>
          </w:p>
          <w:p w14:paraId="4D3E4B77" w14:textId="77777777" w:rsidR="00B51A3B" w:rsidRPr="0043412D" w:rsidRDefault="00B51A3B" w:rsidP="00221423">
            <w:pPr>
              <w:spacing w:line="560" w:lineRule="exact"/>
              <w:ind w:firstLineChars="122" w:firstLine="342"/>
              <w:rPr>
                <w:rFonts w:ascii="仿宋_GB2312" w:eastAsia="仿宋_GB2312" w:hAnsi="宋体"/>
                <w:noProof/>
                <w:sz w:val="28"/>
                <w:szCs w:val="28"/>
              </w:rPr>
            </w:pPr>
            <w:r w:rsidRPr="0043412D">
              <w:rPr>
                <w:rFonts w:ascii="仿宋_GB2312" w:eastAsia="仿宋_GB2312" w:hAnsi="宋体"/>
                <w:noProof/>
                <w:sz w:val="28"/>
                <w:szCs w:val="28"/>
              </w:rPr>
              <w:t>注：A、B两项提供任意一项均可。(A)包</w:t>
            </w:r>
          </w:p>
          <w:p w14:paraId="69E1F99B" w14:textId="77777777" w:rsidR="00B51A3B" w:rsidRPr="002F0616" w:rsidRDefault="00B51A3B" w:rsidP="002F0616">
            <w:pPr>
              <w:spacing w:line="560" w:lineRule="exact"/>
              <w:ind w:firstLineChars="122" w:firstLine="342"/>
              <w:rPr>
                <w:rFonts w:ascii="仿宋_GB2312" w:eastAsia="仿宋_GB2312" w:hAnsi="宋体"/>
                <w:sz w:val="28"/>
                <w:szCs w:val="28"/>
              </w:rPr>
            </w:pPr>
            <w:r w:rsidRPr="0043412D">
              <w:rPr>
                <w:rFonts w:ascii="仿宋_GB2312" w:eastAsia="仿宋_GB2312" w:hAnsi="宋体"/>
                <w:noProof/>
                <w:sz w:val="28"/>
                <w:szCs w:val="28"/>
              </w:rPr>
              <w:lastRenderedPageBreak/>
              <w:t>7、具有履行合同所必需的设备和专业技术能力承诺函（格式自拟）；(A)包</w:t>
            </w:r>
          </w:p>
        </w:tc>
      </w:tr>
      <w:tr w:rsidR="00B51A3B" w:rsidRPr="002F0616" w14:paraId="7653312D" w14:textId="77777777" w:rsidTr="00A37CB9">
        <w:trPr>
          <w:trHeight w:val="759"/>
          <w:jc w:val="center"/>
        </w:trPr>
        <w:tc>
          <w:tcPr>
            <w:tcW w:w="9309" w:type="dxa"/>
            <w:tcBorders>
              <w:top w:val="single" w:sz="4" w:space="0" w:color="auto"/>
              <w:left w:val="single" w:sz="4" w:space="0" w:color="auto"/>
              <w:bottom w:val="single" w:sz="4" w:space="0" w:color="auto"/>
            </w:tcBorders>
            <w:vAlign w:val="center"/>
          </w:tcPr>
          <w:p w14:paraId="14C5762C" w14:textId="77777777" w:rsidR="00B51A3B" w:rsidRPr="002F0616" w:rsidRDefault="00B51A3B" w:rsidP="002F0616">
            <w:pPr>
              <w:spacing w:line="560" w:lineRule="exact"/>
              <w:rPr>
                <w:rFonts w:ascii="仿宋_GB2312" w:eastAsia="仿宋_GB2312" w:hAnsi="宋体"/>
                <w:b/>
                <w:bCs/>
                <w:sz w:val="28"/>
                <w:szCs w:val="28"/>
              </w:rPr>
            </w:pPr>
            <w:r w:rsidRPr="002F0616">
              <w:rPr>
                <w:rFonts w:ascii="仿宋_GB2312" w:eastAsia="仿宋_GB2312" w:hAnsi="宋体" w:hint="eastAsia"/>
                <w:b/>
                <w:bCs/>
                <w:sz w:val="28"/>
                <w:szCs w:val="28"/>
              </w:rPr>
              <w:lastRenderedPageBreak/>
              <w:t>符合性检查</w:t>
            </w:r>
          </w:p>
        </w:tc>
      </w:tr>
      <w:tr w:rsidR="00B51A3B" w:rsidRPr="002F0616" w14:paraId="5BE3AB70" w14:textId="77777777" w:rsidTr="00A37CB9">
        <w:trPr>
          <w:trHeight w:val="759"/>
          <w:jc w:val="center"/>
        </w:trPr>
        <w:tc>
          <w:tcPr>
            <w:tcW w:w="9309" w:type="dxa"/>
            <w:tcBorders>
              <w:top w:val="single" w:sz="4" w:space="0" w:color="auto"/>
              <w:left w:val="single" w:sz="4" w:space="0" w:color="auto"/>
              <w:bottom w:val="single" w:sz="4" w:space="0" w:color="auto"/>
            </w:tcBorders>
            <w:vAlign w:val="center"/>
          </w:tcPr>
          <w:p w14:paraId="70927837" w14:textId="77777777" w:rsidR="00B51A3B" w:rsidRPr="0043412D" w:rsidRDefault="00B51A3B" w:rsidP="00221423">
            <w:pPr>
              <w:widowControl/>
              <w:adjustRightInd w:val="0"/>
              <w:spacing w:line="520" w:lineRule="exact"/>
              <w:ind w:firstLineChars="122" w:firstLine="342"/>
              <w:jc w:val="left"/>
              <w:rPr>
                <w:rFonts w:ascii="仿宋_GB2312" w:eastAsia="仿宋_GB2312" w:hAnsi="宋体"/>
                <w:noProof/>
                <w:sz w:val="28"/>
                <w:szCs w:val="28"/>
              </w:rPr>
            </w:pPr>
            <w:r w:rsidRPr="0043412D">
              <w:rPr>
                <w:rFonts w:ascii="仿宋_GB2312" w:eastAsia="仿宋_GB2312" w:hAnsi="宋体"/>
                <w:noProof/>
                <w:sz w:val="28"/>
                <w:szCs w:val="28"/>
              </w:rPr>
              <w:t>1、响应文件未按规定签章的，作为无效报价；(A)包</w:t>
            </w:r>
          </w:p>
          <w:p w14:paraId="3E1AD356" w14:textId="77777777" w:rsidR="00B51A3B" w:rsidRPr="0043412D" w:rsidRDefault="00B51A3B" w:rsidP="00221423">
            <w:pPr>
              <w:widowControl/>
              <w:adjustRightInd w:val="0"/>
              <w:spacing w:line="520" w:lineRule="exact"/>
              <w:ind w:firstLineChars="122" w:firstLine="342"/>
              <w:jc w:val="left"/>
              <w:rPr>
                <w:rFonts w:ascii="仿宋_GB2312" w:eastAsia="仿宋_GB2312" w:hAnsi="宋体"/>
                <w:noProof/>
                <w:sz w:val="28"/>
                <w:szCs w:val="28"/>
              </w:rPr>
            </w:pPr>
            <w:r w:rsidRPr="0043412D">
              <w:rPr>
                <w:rFonts w:ascii="仿宋_GB2312" w:eastAsia="仿宋_GB2312" w:hAnsi="宋体"/>
                <w:noProof/>
                <w:sz w:val="28"/>
                <w:szCs w:val="28"/>
              </w:rPr>
              <w:t>2、被授权人未在规定时间内答疑或澄清的，作为无效报价；(A)包</w:t>
            </w:r>
          </w:p>
          <w:p w14:paraId="262A5FBD" w14:textId="77777777" w:rsidR="00B51A3B" w:rsidRPr="0043412D" w:rsidRDefault="00B51A3B" w:rsidP="00221423">
            <w:pPr>
              <w:widowControl/>
              <w:adjustRightInd w:val="0"/>
              <w:spacing w:line="520" w:lineRule="exact"/>
              <w:ind w:firstLineChars="122" w:firstLine="342"/>
              <w:jc w:val="left"/>
              <w:rPr>
                <w:rFonts w:ascii="仿宋_GB2312" w:eastAsia="仿宋_GB2312" w:hAnsi="宋体"/>
                <w:noProof/>
                <w:sz w:val="28"/>
                <w:szCs w:val="28"/>
              </w:rPr>
            </w:pPr>
            <w:r w:rsidRPr="0043412D">
              <w:rPr>
                <w:rFonts w:ascii="仿宋_GB2312" w:eastAsia="仿宋_GB2312" w:hAnsi="宋体"/>
                <w:noProof/>
                <w:sz w:val="28"/>
                <w:szCs w:val="28"/>
              </w:rPr>
              <w:t>3、响应文件含有采购人不能接受的附加条件的，作为无效报价；(A)包</w:t>
            </w:r>
          </w:p>
          <w:p w14:paraId="42A792CD" w14:textId="77777777" w:rsidR="00B51A3B" w:rsidRPr="0043412D" w:rsidRDefault="00B51A3B" w:rsidP="00221423">
            <w:pPr>
              <w:widowControl/>
              <w:adjustRightInd w:val="0"/>
              <w:spacing w:line="520" w:lineRule="exact"/>
              <w:ind w:firstLineChars="122" w:firstLine="342"/>
              <w:jc w:val="left"/>
              <w:rPr>
                <w:rFonts w:ascii="仿宋_GB2312" w:eastAsia="仿宋_GB2312" w:hAnsi="宋体"/>
                <w:noProof/>
                <w:sz w:val="28"/>
                <w:szCs w:val="28"/>
              </w:rPr>
            </w:pPr>
            <w:r w:rsidRPr="0043412D">
              <w:rPr>
                <w:rFonts w:ascii="仿宋_GB2312" w:eastAsia="仿宋_GB2312" w:hAnsi="宋体"/>
                <w:noProof/>
                <w:sz w:val="28"/>
                <w:szCs w:val="28"/>
              </w:rPr>
              <w:t>4、响应报价、交付期（工期）、服务期（质保期）、付款方式、报价有效期等内容不满足采购文件要求的作为无效报价；(A)包</w:t>
            </w:r>
          </w:p>
          <w:p w14:paraId="31B7A4B4" w14:textId="77777777" w:rsidR="00B51A3B" w:rsidRPr="0043412D" w:rsidRDefault="00B51A3B" w:rsidP="00221423">
            <w:pPr>
              <w:widowControl/>
              <w:adjustRightInd w:val="0"/>
              <w:spacing w:line="520" w:lineRule="exact"/>
              <w:ind w:firstLineChars="122" w:firstLine="342"/>
              <w:jc w:val="left"/>
              <w:rPr>
                <w:rFonts w:ascii="仿宋_GB2312" w:eastAsia="仿宋_GB2312" w:hAnsi="宋体"/>
                <w:noProof/>
                <w:sz w:val="28"/>
                <w:szCs w:val="28"/>
              </w:rPr>
            </w:pPr>
            <w:r w:rsidRPr="0043412D">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5、参加同一项目的不同供应商的电子投标文件文件制作机器码（MAC地址、主硬盘序列号、CPU信息、计算机名称）一致导致串标率100%，将作为无效报价；(A)包</w:t>
            </w:r>
          </w:p>
          <w:p w14:paraId="6D366C3F" w14:textId="77777777" w:rsidR="00B51A3B" w:rsidRPr="002F0616" w:rsidRDefault="00B51A3B" w:rsidP="002F0616">
            <w:pPr>
              <w:widowControl/>
              <w:adjustRightInd w:val="0"/>
              <w:spacing w:line="520" w:lineRule="exact"/>
              <w:ind w:firstLineChars="122" w:firstLine="342"/>
              <w:jc w:val="left"/>
              <w:rPr>
                <w:rFonts w:ascii="仿宋_GB2312" w:eastAsia="仿宋_GB2312" w:hAnsi="宋体"/>
                <w:sz w:val="28"/>
                <w:szCs w:val="28"/>
              </w:rPr>
            </w:pPr>
            <w:r w:rsidRPr="0043412D">
              <w:rPr>
                <w:rFonts w:ascii="仿宋_GB2312" w:eastAsia="仿宋_GB2312" w:hAnsi="宋体"/>
                <w:noProof/>
                <w:sz w:val="28"/>
                <w:szCs w:val="28"/>
              </w:rPr>
              <w:t>6、评审小组认为不符合采购文件其他实质性要求或法律法规规定的其他情形；作为无效报价。(A)包</w:t>
            </w:r>
          </w:p>
        </w:tc>
      </w:tr>
    </w:tbl>
    <w:p w14:paraId="4834DFF2" w14:textId="77777777" w:rsidR="00B51A3B" w:rsidRDefault="00B51A3B" w:rsidP="002F0616">
      <w:pPr>
        <w:pStyle w:val="Default"/>
      </w:pPr>
    </w:p>
    <w:p w14:paraId="2F803536" w14:textId="77777777" w:rsidR="00B51A3B" w:rsidRDefault="00B51A3B">
      <w:pPr>
        <w:pStyle w:val="a0"/>
      </w:pPr>
    </w:p>
    <w:p w14:paraId="64861A7A" w14:textId="77777777" w:rsidR="00B51A3B" w:rsidRDefault="00B51A3B">
      <w:pPr>
        <w:pStyle w:val="a0"/>
        <w:sectPr w:rsidR="00B51A3B">
          <w:footerReference w:type="default" r:id="rId12"/>
          <w:pgSz w:w="11906" w:h="16838"/>
          <w:pgMar w:top="1440" w:right="1077" w:bottom="1440" w:left="1077" w:header="851" w:footer="992" w:gutter="0"/>
          <w:cols w:space="720"/>
          <w:docGrid w:type="lines" w:linePitch="312"/>
        </w:sectPr>
      </w:pPr>
    </w:p>
    <w:p w14:paraId="07B2AD90" w14:textId="77777777" w:rsidR="00B51A3B" w:rsidRDefault="00B51A3B">
      <w:pPr>
        <w:spacing w:line="560" w:lineRule="exact"/>
        <w:ind w:firstLineChars="200" w:firstLine="562"/>
        <w:outlineLvl w:val="0"/>
        <w:rPr>
          <w:rFonts w:ascii="仿宋_GB2312" w:eastAsia="仿宋_GB2312" w:hAnsi="仿宋" w:cs="宋体"/>
          <w:b/>
          <w:sz w:val="28"/>
          <w:szCs w:val="28"/>
        </w:rPr>
      </w:pPr>
      <w:r>
        <w:rPr>
          <w:rFonts w:ascii="仿宋_GB2312" w:eastAsia="仿宋_GB2312" w:hAnsi="仿宋" w:cs="宋体" w:hint="eastAsia"/>
          <w:b/>
          <w:sz w:val="28"/>
          <w:szCs w:val="28"/>
        </w:rPr>
        <w:lastRenderedPageBreak/>
        <w:t>一、说明</w:t>
      </w:r>
    </w:p>
    <w:p w14:paraId="6CB92EB9" w14:textId="77777777" w:rsidR="00B51A3B" w:rsidRDefault="00B51A3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供应商应接受本采购文件关于电子招投标各项规定。</w:t>
      </w:r>
    </w:p>
    <w:p w14:paraId="17425F01" w14:textId="77777777" w:rsidR="00B51A3B" w:rsidRDefault="00B51A3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68435D23"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1.1本单源直接采购文件仅适用于本次采购所涉及的项目和内容。</w:t>
      </w:r>
    </w:p>
    <w:p w14:paraId="7B58F542"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1.2本单源直接采购文件的解释权为</w:t>
      </w:r>
      <w:r>
        <w:rPr>
          <w:rFonts w:ascii="仿宋_GB2312" w:eastAsia="仿宋_GB2312" w:hAnsi="宋体" w:hint="eastAsia"/>
          <w:sz w:val="28"/>
          <w:szCs w:val="28"/>
        </w:rPr>
        <w:t>采购代理机构</w:t>
      </w:r>
      <w:r>
        <w:rPr>
          <w:rFonts w:ascii="仿宋_GB2312" w:eastAsia="仿宋_GB2312" w:hAnsi="仿宋" w:cs="宋体" w:hint="eastAsia"/>
          <w:sz w:val="28"/>
          <w:szCs w:val="28"/>
        </w:rPr>
        <w:t>，以书面解释为准。</w:t>
      </w:r>
    </w:p>
    <w:p w14:paraId="1EC5D43F"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宋体" w:cs="宋体" w:hint="eastAsia"/>
          <w:sz w:val="28"/>
          <w:szCs w:val="28"/>
        </w:rPr>
        <w:t>1.3</w:t>
      </w:r>
      <w:r>
        <w:rPr>
          <w:rFonts w:ascii="仿宋_GB2312" w:eastAsia="仿宋_GB2312" w:hAnsi="仿宋" w:cs="宋体" w:hint="eastAsia"/>
          <w:sz w:val="28"/>
          <w:szCs w:val="28"/>
        </w:rPr>
        <w:t>本单源直接采购文件</w:t>
      </w:r>
      <w:r>
        <w:rPr>
          <w:rFonts w:ascii="仿宋_GB2312" w:eastAsia="仿宋_GB2312" w:hint="eastAsia"/>
          <w:sz w:val="28"/>
          <w:szCs w:val="22"/>
        </w:rPr>
        <w:t>未做须知明示，而又有相关法律、法规规定的，从其规定。</w:t>
      </w:r>
    </w:p>
    <w:p w14:paraId="266C44B0" w14:textId="77777777" w:rsidR="00B51A3B" w:rsidRDefault="00B51A3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w:t>
      </w:r>
      <w:r>
        <w:rPr>
          <w:rFonts w:ascii="楷体_GB2312" w:eastAsia="楷体_GB2312" w:hAnsi="宋体" w:cs="宋体" w:hint="eastAsia"/>
          <w:b/>
          <w:sz w:val="28"/>
          <w:szCs w:val="28"/>
        </w:rPr>
        <w:t>相关要求</w:t>
      </w:r>
    </w:p>
    <w:p w14:paraId="2293D893"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2.1被邀请供应商应承担所有与准备和参加报价有关的费用。不论评审结果如何，</w:t>
      </w:r>
      <w:r>
        <w:rPr>
          <w:rFonts w:ascii="仿宋_GB2312" w:eastAsia="仿宋_GB2312" w:hAnsi="宋体" w:hint="eastAsia"/>
          <w:sz w:val="28"/>
          <w:szCs w:val="28"/>
        </w:rPr>
        <w:t>采购代理机构</w:t>
      </w:r>
      <w:r>
        <w:rPr>
          <w:rFonts w:ascii="仿宋_GB2312" w:eastAsia="仿宋_GB2312" w:hAnsi="仿宋" w:cs="宋体" w:hint="eastAsia"/>
          <w:sz w:val="28"/>
          <w:szCs w:val="28"/>
        </w:rPr>
        <w:t>和采购人均无义务和责任承担这些费用。</w:t>
      </w:r>
    </w:p>
    <w:p w14:paraId="1CE84191" w14:textId="77777777" w:rsidR="00B51A3B" w:rsidRDefault="00B51A3B">
      <w:pPr>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2.2供应商应通过威海市公共资源交易网登录威海国企阳光采购电子化服务平台获取采购文件，并通过威海国企阳光采购电子化服务平台上传电子响应文件，电子响应文件成功上传后，将会生成投标回执，未通过威海国企阳光采购电子化服务平台上传电子响应文件的，为无效响应。</w:t>
      </w:r>
    </w:p>
    <w:p w14:paraId="15281A11" w14:textId="77777777" w:rsidR="00B51A3B" w:rsidRDefault="00B51A3B">
      <w:pPr>
        <w:spacing w:line="560" w:lineRule="exact"/>
        <w:ind w:firstLineChars="200" w:firstLine="562"/>
        <w:outlineLvl w:val="0"/>
        <w:rPr>
          <w:rFonts w:ascii="仿宋_GB2312" w:eastAsia="仿宋_GB2312" w:hAnsi="宋体" w:cs="宋体"/>
          <w:b/>
          <w:sz w:val="32"/>
          <w:szCs w:val="32"/>
        </w:rPr>
      </w:pPr>
      <w:r>
        <w:rPr>
          <w:rFonts w:ascii="仿宋_GB2312" w:eastAsia="仿宋_GB2312" w:hAnsi="仿宋" w:cs="宋体" w:hint="eastAsia"/>
          <w:b/>
          <w:sz w:val="28"/>
          <w:szCs w:val="28"/>
        </w:rPr>
        <w:t>二、单源直接采购文件</w:t>
      </w:r>
    </w:p>
    <w:p w14:paraId="3E7CAF1B" w14:textId="77777777" w:rsidR="00B51A3B" w:rsidRDefault="00B51A3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 单源直接采购文件的构成</w:t>
      </w:r>
    </w:p>
    <w:p w14:paraId="505669BC"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由各包段本文件（word格式）和各包段的数据文件（excel格式）构成，采用压缩包电子版文件格式提供。</w:t>
      </w:r>
    </w:p>
    <w:p w14:paraId="1E2343B7"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3.1 本文件（word格式）由下列文件组成：</w:t>
      </w:r>
    </w:p>
    <w:p w14:paraId="49E984F8"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（1）邀请书</w:t>
      </w:r>
    </w:p>
    <w:p w14:paraId="1E9EEE7F"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（2）单源直接采购须知</w:t>
      </w:r>
    </w:p>
    <w:p w14:paraId="52302DCA"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1D598C4E"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0F6851B9"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（5）响应文件格式</w:t>
      </w:r>
    </w:p>
    <w:p w14:paraId="3013E154"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（6）采购合同（范本）</w:t>
      </w:r>
    </w:p>
    <w:p w14:paraId="05B8130F"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01BFDB21"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 数据文件（excel格式）由下列文件组成：</w:t>
      </w:r>
    </w:p>
    <w:p w14:paraId="384628B3"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76943F35"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3049BF7A"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18438277"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70F0CC38"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（5）评分对照表（如有）</w:t>
      </w:r>
    </w:p>
    <w:p w14:paraId="60D77B00" w14:textId="77777777" w:rsidR="00B51A3B" w:rsidRDefault="00B51A3B">
      <w:pPr>
        <w:spacing w:line="560" w:lineRule="exact"/>
        <w:ind w:firstLineChars="201" w:firstLine="563"/>
        <w:rPr>
          <w:rFonts w:ascii="仿宋" w:eastAsia="仿宋" w:hAnsi="仿宋" w:cs="宋体"/>
          <w:sz w:val="28"/>
          <w:szCs w:val="28"/>
        </w:rPr>
      </w:pPr>
      <w:r>
        <w:rPr>
          <w:rFonts w:ascii="仿宋_GB2312" w:eastAsia="仿宋_GB2312" w:hAnsi="仿宋" w:cs="宋体" w:hint="eastAsia"/>
          <w:sz w:val="28"/>
          <w:szCs w:val="28"/>
        </w:rPr>
        <w:t>3.3供应商应认真阅读单源直接采购文件中所有的事项、格式、条款和技术规范、参数及要求等，如果供应商没有按照单源直接采购文件要求提交全部资料，或者供应商没有对单源直接采购文件在各方面都做出实质性响应，其风险应由供应商自行承担并根据有关政策和条款规定，其报价有可能被拒绝，或者被认定为无效响应。</w:t>
      </w:r>
    </w:p>
    <w:p w14:paraId="4596962D" w14:textId="77777777" w:rsidR="00B51A3B" w:rsidRDefault="00B51A3B">
      <w:pPr>
        <w:spacing w:line="560" w:lineRule="exact"/>
        <w:ind w:firstLineChars="200" w:firstLine="562"/>
        <w:outlineLvl w:val="0"/>
        <w:rPr>
          <w:rFonts w:ascii="仿宋_GB2312" w:eastAsia="仿宋_GB2312" w:hAnsi="仿宋" w:cs="宋体"/>
          <w:b/>
          <w:sz w:val="28"/>
          <w:szCs w:val="28"/>
        </w:rPr>
      </w:pPr>
      <w:r>
        <w:rPr>
          <w:rFonts w:ascii="仿宋_GB2312" w:eastAsia="仿宋_GB2312" w:hAnsi="仿宋" w:cs="宋体" w:hint="eastAsia"/>
          <w:b/>
          <w:sz w:val="28"/>
          <w:szCs w:val="28"/>
        </w:rPr>
        <w:t>三、响应文件的编制</w:t>
      </w:r>
    </w:p>
    <w:p w14:paraId="3D0C1AC2" w14:textId="77777777" w:rsidR="00B51A3B" w:rsidRDefault="00B51A3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4．文件构成</w:t>
      </w:r>
    </w:p>
    <w:p w14:paraId="146B5939"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被邀请供应商应按不同包段分别编制响应文件，每个包段的响应文件必须包括：响应文件（pdf格式）（第一册）、数据文件（PDF格式）（第二册），以上内容缺一不可，否则为无效响应。</w:t>
      </w:r>
    </w:p>
    <w:p w14:paraId="754AA3E4"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4.1被邀请供应商编制的响应文件（pdf格式）（第一册）应包括但不少于下列内容：</w:t>
      </w:r>
    </w:p>
    <w:p w14:paraId="4B7E46E8"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（1）响应文件封面（格式见本文件第五章）</w:t>
      </w:r>
    </w:p>
    <w:p w14:paraId="46730D78"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（2）响应文件目录（格式见本文件第五章）</w:t>
      </w:r>
    </w:p>
    <w:p w14:paraId="46D8909B"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（3）报价承诺函（格式见本文件第五章）</w:t>
      </w:r>
    </w:p>
    <w:p w14:paraId="7D30663E"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（4）供应商资格证明文件</w:t>
      </w:r>
    </w:p>
    <w:p w14:paraId="44CF53DB" w14:textId="77777777" w:rsidR="00B51A3B" w:rsidRPr="0043412D" w:rsidRDefault="00B51A3B" w:rsidP="00221423">
      <w:pPr>
        <w:snapToGrid w:val="0"/>
        <w:spacing w:line="560" w:lineRule="exact"/>
        <w:ind w:firstLineChars="201" w:firstLine="563"/>
        <w:rPr>
          <w:rFonts w:ascii="仿宋_GB2312" w:eastAsia="仿宋_GB2312" w:hAnsi="宋体"/>
          <w:noProof/>
          <w:sz w:val="28"/>
          <w:szCs w:val="28"/>
        </w:rPr>
      </w:pPr>
      <w:r w:rsidRPr="0043412D">
        <w:rPr>
          <w:rFonts w:ascii="仿宋_GB2312" w:eastAsia="仿宋_GB2312" w:hAnsi="宋体"/>
          <w:noProof/>
          <w:sz w:val="28"/>
          <w:szCs w:val="28"/>
        </w:rPr>
        <w:t>①</w:t>
      </w:r>
      <w:r w:rsidRPr="0043412D">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60D0D1CC" w14:textId="77777777" w:rsidR="00B51A3B" w:rsidRPr="0043412D" w:rsidRDefault="00B51A3B" w:rsidP="00221423">
      <w:pPr>
        <w:snapToGrid w:val="0"/>
        <w:spacing w:line="560" w:lineRule="exact"/>
        <w:ind w:firstLineChars="201" w:firstLine="563"/>
        <w:rPr>
          <w:rFonts w:ascii="仿宋_GB2312" w:eastAsia="仿宋_GB2312" w:hAnsi="宋体"/>
          <w:noProof/>
          <w:sz w:val="28"/>
          <w:szCs w:val="28"/>
        </w:rPr>
      </w:pPr>
      <w:r w:rsidRPr="0043412D">
        <w:rPr>
          <w:rFonts w:ascii="仿宋_GB2312" w:eastAsia="仿宋_GB2312" w:hAnsi="宋体"/>
          <w:noProof/>
          <w:sz w:val="28"/>
          <w:szCs w:val="28"/>
        </w:rPr>
        <w:t>②</w:t>
      </w:r>
      <w:r w:rsidRPr="0043412D">
        <w:rPr>
          <w:rFonts w:ascii="仿宋_GB2312" w:eastAsia="仿宋_GB2312" w:hAnsi="宋体"/>
          <w:noProof/>
          <w:sz w:val="28"/>
          <w:szCs w:val="28"/>
        </w:rPr>
        <w:t>法定代表人授权委托书；被授权人身份证扫描件；</w:t>
      </w:r>
    </w:p>
    <w:p w14:paraId="460D65C3" w14:textId="77777777" w:rsidR="00B51A3B" w:rsidRPr="0043412D" w:rsidRDefault="00B51A3B" w:rsidP="00221423">
      <w:pPr>
        <w:snapToGrid w:val="0"/>
        <w:spacing w:line="560" w:lineRule="exact"/>
        <w:ind w:firstLineChars="201" w:firstLine="563"/>
        <w:rPr>
          <w:rFonts w:ascii="仿宋_GB2312" w:eastAsia="仿宋_GB2312" w:hAnsi="宋体"/>
          <w:noProof/>
          <w:sz w:val="28"/>
          <w:szCs w:val="28"/>
        </w:rPr>
      </w:pPr>
      <w:r w:rsidRPr="0043412D">
        <w:rPr>
          <w:rFonts w:ascii="仿宋_GB2312" w:eastAsia="仿宋_GB2312" w:hAnsi="宋体"/>
          <w:noProof/>
          <w:sz w:val="28"/>
          <w:szCs w:val="28"/>
        </w:rPr>
        <w:t>若响应单位代表为企业法定代表人/单位负责人的，则只需提供企业法定代表人/单位负责人身份证扫描件；</w:t>
      </w:r>
    </w:p>
    <w:p w14:paraId="0B05BDD7" w14:textId="77777777" w:rsidR="00B51A3B" w:rsidRPr="0043412D" w:rsidRDefault="00B51A3B" w:rsidP="00221423">
      <w:pPr>
        <w:snapToGrid w:val="0"/>
        <w:spacing w:line="560" w:lineRule="exact"/>
        <w:ind w:firstLineChars="201" w:firstLine="563"/>
        <w:rPr>
          <w:rFonts w:ascii="仿宋_GB2312" w:eastAsia="仿宋_GB2312" w:hAnsi="宋体"/>
          <w:noProof/>
          <w:sz w:val="28"/>
          <w:szCs w:val="28"/>
        </w:rPr>
      </w:pPr>
      <w:r w:rsidRPr="0043412D">
        <w:rPr>
          <w:rFonts w:ascii="仿宋_GB2312" w:eastAsia="仿宋_GB2312" w:hAnsi="宋体"/>
          <w:noProof/>
          <w:sz w:val="28"/>
          <w:szCs w:val="28"/>
        </w:rPr>
        <w:t>③</w:t>
      </w:r>
      <w:r w:rsidRPr="0043412D">
        <w:rPr>
          <w:rFonts w:ascii="仿宋_GB2312" w:eastAsia="仿宋_GB2312" w:hAnsi="宋体"/>
          <w:noProof/>
          <w:sz w:val="28"/>
          <w:szCs w:val="28"/>
        </w:rPr>
        <w:t>依法缴纳税收和社会保障资金的声明（格式自拟）；近期的完税凭证及缴纳社保资金凭证的扫描件（依法免税或不需要缴纳社会保障资金的供应商，应提供相关证明材料）；</w:t>
      </w:r>
    </w:p>
    <w:p w14:paraId="765085F8" w14:textId="77777777" w:rsidR="00B51A3B" w:rsidRPr="0043412D" w:rsidRDefault="00B51A3B" w:rsidP="00221423">
      <w:pPr>
        <w:snapToGrid w:val="0"/>
        <w:spacing w:line="560" w:lineRule="exact"/>
        <w:ind w:firstLineChars="201" w:firstLine="563"/>
        <w:rPr>
          <w:rFonts w:ascii="仿宋_GB2312" w:eastAsia="仿宋_GB2312" w:hAnsi="宋体"/>
          <w:noProof/>
          <w:sz w:val="28"/>
          <w:szCs w:val="28"/>
        </w:rPr>
      </w:pPr>
      <w:r w:rsidRPr="0043412D">
        <w:rPr>
          <w:rFonts w:ascii="仿宋_GB2312" w:eastAsia="仿宋_GB2312" w:hAnsi="宋体"/>
          <w:noProof/>
          <w:sz w:val="28"/>
          <w:szCs w:val="28"/>
        </w:rPr>
        <w:t>④</w:t>
      </w:r>
      <w:r w:rsidRPr="0043412D">
        <w:rPr>
          <w:rFonts w:ascii="仿宋_GB2312" w:eastAsia="仿宋_GB2312" w:hAnsi="宋体"/>
          <w:noProof/>
          <w:sz w:val="28"/>
          <w:szCs w:val="28"/>
        </w:rPr>
        <w:t>参加本项目报价前三年内无重大违法记录声明（格式自定）；</w:t>
      </w:r>
    </w:p>
    <w:p w14:paraId="0A306306" w14:textId="77777777" w:rsidR="00B51A3B" w:rsidRPr="0043412D" w:rsidRDefault="00B51A3B" w:rsidP="00221423">
      <w:pPr>
        <w:snapToGrid w:val="0"/>
        <w:spacing w:line="560" w:lineRule="exact"/>
        <w:ind w:firstLineChars="201" w:firstLine="563"/>
        <w:rPr>
          <w:rFonts w:ascii="仿宋_GB2312" w:eastAsia="仿宋_GB2312" w:hAnsi="宋体"/>
          <w:noProof/>
          <w:sz w:val="28"/>
          <w:szCs w:val="28"/>
        </w:rPr>
      </w:pPr>
      <w:r w:rsidRPr="0043412D">
        <w:rPr>
          <w:rFonts w:ascii="仿宋_GB2312" w:eastAsia="仿宋_GB2312" w:hAnsi="宋体"/>
          <w:noProof/>
          <w:sz w:val="28"/>
          <w:szCs w:val="28"/>
        </w:rPr>
        <w:t>⑤</w:t>
      </w:r>
      <w:r w:rsidRPr="0043412D">
        <w:rPr>
          <w:rFonts w:ascii="仿宋_GB2312" w:eastAsia="仿宋_GB2312" w:hAnsi="宋体"/>
          <w:noProof/>
          <w:sz w:val="28"/>
          <w:szCs w:val="28"/>
        </w:rPr>
        <w:t>报价供应商未被工商行政管理机关在全国企业信用信息公示系统中列入严重违法失信企业名单（附截图或企业信用信息公示报告，查询网址http://www.gsxt.gov.cn/index.html）；</w:t>
      </w:r>
    </w:p>
    <w:p w14:paraId="7D538E41" w14:textId="77777777" w:rsidR="00B51A3B" w:rsidRPr="0043412D" w:rsidRDefault="00B51A3B" w:rsidP="00221423">
      <w:pPr>
        <w:snapToGrid w:val="0"/>
        <w:spacing w:line="560" w:lineRule="exact"/>
        <w:ind w:firstLineChars="201" w:firstLine="563"/>
        <w:rPr>
          <w:rFonts w:ascii="仿宋_GB2312" w:eastAsia="仿宋_GB2312" w:hAnsi="宋体"/>
          <w:noProof/>
          <w:sz w:val="28"/>
          <w:szCs w:val="28"/>
        </w:rPr>
      </w:pPr>
      <w:r w:rsidRPr="0043412D">
        <w:rPr>
          <w:rFonts w:ascii="仿宋_GB2312" w:eastAsia="仿宋_GB2312" w:hAnsi="宋体"/>
          <w:noProof/>
          <w:sz w:val="28"/>
          <w:szCs w:val="28"/>
        </w:rPr>
        <w:t>报价供应商及其法定代表人、授权委托人在</w:t>
      </w:r>
      <w:r w:rsidRPr="0043412D">
        <w:rPr>
          <w:rFonts w:ascii="仿宋_GB2312" w:eastAsia="仿宋_GB2312" w:hAnsi="宋体"/>
          <w:noProof/>
          <w:sz w:val="28"/>
          <w:szCs w:val="28"/>
        </w:rPr>
        <w:t>“</w:t>
      </w:r>
      <w:r w:rsidRPr="0043412D">
        <w:rPr>
          <w:rFonts w:ascii="仿宋_GB2312" w:eastAsia="仿宋_GB2312" w:hAnsi="宋体"/>
          <w:noProof/>
          <w:sz w:val="28"/>
          <w:szCs w:val="28"/>
        </w:rPr>
        <w:t>全国法院失信被执行人名单公布及查询（http://zxgk.court.gov.cn/shixin/）</w:t>
      </w:r>
      <w:r w:rsidRPr="0043412D">
        <w:rPr>
          <w:rFonts w:ascii="仿宋_GB2312" w:eastAsia="仿宋_GB2312" w:hAnsi="宋体"/>
          <w:noProof/>
          <w:sz w:val="28"/>
          <w:szCs w:val="28"/>
        </w:rPr>
        <w:t>”</w:t>
      </w:r>
      <w:r w:rsidRPr="0043412D">
        <w:rPr>
          <w:rFonts w:ascii="仿宋_GB2312" w:eastAsia="仿宋_GB2312" w:hAnsi="宋体"/>
          <w:noProof/>
          <w:sz w:val="28"/>
          <w:szCs w:val="28"/>
        </w:rPr>
        <w:t>网站截图；</w:t>
      </w:r>
    </w:p>
    <w:p w14:paraId="098552D8" w14:textId="77777777" w:rsidR="00B51A3B" w:rsidRPr="0043412D" w:rsidRDefault="00B51A3B" w:rsidP="00221423">
      <w:pPr>
        <w:snapToGrid w:val="0"/>
        <w:spacing w:line="560" w:lineRule="exact"/>
        <w:ind w:firstLineChars="201" w:firstLine="563"/>
        <w:rPr>
          <w:rFonts w:ascii="仿宋_GB2312" w:eastAsia="仿宋_GB2312" w:hAnsi="宋体"/>
          <w:noProof/>
          <w:sz w:val="28"/>
          <w:szCs w:val="28"/>
        </w:rPr>
      </w:pPr>
      <w:r w:rsidRPr="0043412D">
        <w:rPr>
          <w:rFonts w:ascii="仿宋_GB2312" w:eastAsia="仿宋_GB2312" w:hAnsi="宋体"/>
          <w:noProof/>
          <w:sz w:val="28"/>
          <w:szCs w:val="28"/>
        </w:rPr>
        <w:t>⑥</w:t>
      </w:r>
      <w:r w:rsidRPr="0043412D">
        <w:rPr>
          <w:rFonts w:ascii="仿宋_GB2312" w:eastAsia="仿宋_GB2312" w:hAnsi="宋体"/>
          <w:noProof/>
          <w:sz w:val="28"/>
          <w:szCs w:val="28"/>
        </w:rPr>
        <w:t>财务状况报告等相关材料</w:t>
      </w:r>
    </w:p>
    <w:p w14:paraId="5AC7EC6D" w14:textId="77777777" w:rsidR="00B51A3B" w:rsidRPr="0043412D" w:rsidRDefault="00B51A3B" w:rsidP="00221423">
      <w:pPr>
        <w:snapToGrid w:val="0"/>
        <w:spacing w:line="560" w:lineRule="exact"/>
        <w:ind w:firstLineChars="201" w:firstLine="563"/>
        <w:rPr>
          <w:rFonts w:ascii="仿宋_GB2312" w:eastAsia="仿宋_GB2312" w:hAnsi="宋体"/>
          <w:noProof/>
          <w:sz w:val="28"/>
          <w:szCs w:val="28"/>
        </w:rPr>
      </w:pPr>
      <w:r w:rsidRPr="0043412D">
        <w:rPr>
          <w:rFonts w:ascii="仿宋_GB2312" w:eastAsia="仿宋_GB2312" w:hAnsi="宋体"/>
          <w:noProof/>
          <w:sz w:val="28"/>
          <w:szCs w:val="28"/>
        </w:rPr>
        <w:t>A.供应商自行编制的近一年度公司财务报表或由中介机构出具的近一年度财务审计报告书扫描件（2024年度或2025年度，成立时间晚于规定年份的，应提供近一季度的财务会计报表）；</w:t>
      </w:r>
    </w:p>
    <w:p w14:paraId="42C60822" w14:textId="77777777" w:rsidR="00B51A3B" w:rsidRPr="0043412D" w:rsidRDefault="00B51A3B" w:rsidP="00221423">
      <w:pPr>
        <w:snapToGrid w:val="0"/>
        <w:spacing w:line="560" w:lineRule="exact"/>
        <w:ind w:firstLineChars="201" w:firstLine="563"/>
        <w:rPr>
          <w:rFonts w:ascii="仿宋_GB2312" w:eastAsia="仿宋_GB2312" w:hAnsi="宋体"/>
          <w:noProof/>
          <w:sz w:val="28"/>
          <w:szCs w:val="28"/>
        </w:rPr>
      </w:pPr>
      <w:r w:rsidRPr="0043412D">
        <w:rPr>
          <w:rFonts w:ascii="仿宋_GB2312" w:eastAsia="仿宋_GB2312" w:hAnsi="宋体"/>
          <w:noProof/>
          <w:sz w:val="28"/>
          <w:szCs w:val="28"/>
        </w:rPr>
        <w:t>B.银行出具的有效期内的资信证明扫描件。</w:t>
      </w:r>
    </w:p>
    <w:p w14:paraId="4232E7D4" w14:textId="77777777" w:rsidR="00B51A3B" w:rsidRPr="0043412D" w:rsidRDefault="00B51A3B" w:rsidP="00221423">
      <w:pPr>
        <w:snapToGrid w:val="0"/>
        <w:spacing w:line="560" w:lineRule="exact"/>
        <w:ind w:firstLineChars="201" w:firstLine="563"/>
        <w:rPr>
          <w:rFonts w:ascii="仿宋_GB2312" w:eastAsia="仿宋_GB2312" w:hAnsi="宋体"/>
          <w:noProof/>
          <w:sz w:val="28"/>
          <w:szCs w:val="28"/>
        </w:rPr>
      </w:pPr>
      <w:r w:rsidRPr="0043412D">
        <w:rPr>
          <w:rFonts w:ascii="仿宋_GB2312" w:eastAsia="仿宋_GB2312" w:hAnsi="宋体"/>
          <w:noProof/>
          <w:sz w:val="28"/>
          <w:szCs w:val="28"/>
        </w:rPr>
        <w:t>注：A、B两项提供任意一项均可。</w:t>
      </w:r>
    </w:p>
    <w:p w14:paraId="35F483F0" w14:textId="77777777" w:rsidR="00B51A3B" w:rsidRPr="0043412D" w:rsidRDefault="00B51A3B" w:rsidP="00221423">
      <w:pPr>
        <w:snapToGrid w:val="0"/>
        <w:spacing w:line="560" w:lineRule="exact"/>
        <w:ind w:firstLineChars="201" w:firstLine="563"/>
        <w:rPr>
          <w:rFonts w:ascii="仿宋_GB2312" w:eastAsia="仿宋_GB2312" w:hAnsi="宋体"/>
          <w:noProof/>
          <w:sz w:val="28"/>
          <w:szCs w:val="28"/>
        </w:rPr>
      </w:pPr>
      <w:r w:rsidRPr="0043412D">
        <w:rPr>
          <w:rFonts w:ascii="仿宋_GB2312" w:eastAsia="仿宋_GB2312" w:hAnsi="宋体"/>
          <w:noProof/>
          <w:sz w:val="28"/>
          <w:szCs w:val="28"/>
        </w:rPr>
        <w:lastRenderedPageBreak/>
        <w:t>⑦</w:t>
      </w:r>
      <w:r w:rsidRPr="0043412D">
        <w:rPr>
          <w:rFonts w:ascii="仿宋_GB2312" w:eastAsia="仿宋_GB2312" w:hAnsi="宋体"/>
          <w:noProof/>
          <w:sz w:val="28"/>
          <w:szCs w:val="28"/>
        </w:rPr>
        <w:t>具有履行合同所必需的设备和专业技术能力承诺函（格式自拟）；</w:t>
      </w:r>
    </w:p>
    <w:p w14:paraId="00765274" w14:textId="77777777" w:rsidR="00B51A3B" w:rsidRPr="0043412D" w:rsidRDefault="00B51A3B" w:rsidP="00221423">
      <w:pPr>
        <w:snapToGrid w:val="0"/>
        <w:spacing w:line="560" w:lineRule="exact"/>
        <w:ind w:firstLineChars="201" w:firstLine="563"/>
        <w:rPr>
          <w:rFonts w:ascii="仿宋_GB2312" w:eastAsia="仿宋_GB2312" w:hAnsi="宋体"/>
          <w:noProof/>
          <w:sz w:val="28"/>
          <w:szCs w:val="28"/>
        </w:rPr>
      </w:pPr>
      <w:r w:rsidRPr="0043412D">
        <w:rPr>
          <w:rFonts w:ascii="仿宋_GB2312" w:eastAsia="仿宋_GB2312" w:hAnsi="宋体"/>
          <w:noProof/>
          <w:sz w:val="28"/>
          <w:szCs w:val="28"/>
        </w:rPr>
        <w:t>⑧</w:t>
      </w:r>
      <w:r w:rsidRPr="0043412D">
        <w:rPr>
          <w:rFonts w:ascii="仿宋_GB2312" w:eastAsia="仿宋_GB2312" w:hAnsi="宋体"/>
          <w:noProof/>
          <w:sz w:val="28"/>
          <w:szCs w:val="28"/>
        </w:rPr>
        <w:t>采购公告中要求的有关资质资格文件；</w:t>
      </w:r>
    </w:p>
    <w:p w14:paraId="5645CB76" w14:textId="77777777" w:rsidR="00B51A3B" w:rsidRPr="002F0616" w:rsidRDefault="00B51A3B" w:rsidP="002F0616">
      <w:pPr>
        <w:snapToGrid w:val="0"/>
        <w:spacing w:line="560" w:lineRule="exact"/>
        <w:ind w:firstLineChars="201" w:firstLine="563"/>
        <w:rPr>
          <w:rFonts w:ascii="仿宋_GB2312" w:eastAsia="仿宋_GB2312" w:hAnsi="宋体"/>
          <w:sz w:val="28"/>
          <w:szCs w:val="28"/>
        </w:rPr>
      </w:pPr>
      <w:r w:rsidRPr="0043412D">
        <w:rPr>
          <w:rFonts w:ascii="仿宋_GB2312" w:eastAsia="仿宋_GB2312" w:hAnsi="宋体"/>
          <w:noProof/>
          <w:sz w:val="28"/>
          <w:szCs w:val="28"/>
        </w:rPr>
        <w:t>⑨</w:t>
      </w:r>
      <w:r w:rsidRPr="0043412D">
        <w:rPr>
          <w:rFonts w:ascii="仿宋_GB2312" w:eastAsia="仿宋_GB2312" w:hAnsi="宋体"/>
          <w:noProof/>
          <w:sz w:val="28"/>
          <w:szCs w:val="28"/>
        </w:rPr>
        <w:t>报价供应商认为需要提供的资质资格证明文件。</w:t>
      </w:r>
    </w:p>
    <w:p w14:paraId="4E9B44DC"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以上所有资质资格证明文件均需加盖供应商签章。</w:t>
      </w:r>
    </w:p>
    <w:p w14:paraId="35AD8CCE"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（5）供应商基本情况（格式见本文件第五章）；</w:t>
      </w:r>
    </w:p>
    <w:p w14:paraId="5DFF8F5B"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供应商应提交证明文件，证明标的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合格性、技术文件符合采购文件的规定、报价内容符合采购文件规定。该证明文件是响应文件的一部分，可以是文字资料、图纸和数据，不包括对采购文件相关部分的文字、图标的复制。它包括：</w:t>
      </w:r>
    </w:p>
    <w:p w14:paraId="302B6BB4" w14:textId="02BE1AB5"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货物主要技术规格和性能的详细说明；</w:t>
      </w:r>
    </w:p>
    <w:p w14:paraId="7E945E2D"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宋体" w:cs="宋体" w:hint="eastAsia"/>
          <w:sz w:val="28"/>
          <w:szCs w:val="28"/>
        </w:rPr>
        <w:t>（</w:t>
      </w:r>
      <w:r>
        <w:rPr>
          <w:rFonts w:ascii="仿宋_GB2312" w:eastAsia="仿宋_GB2312" w:hAnsi="宋体" w:cs="宋体"/>
          <w:sz w:val="28"/>
          <w:szCs w:val="28"/>
        </w:rPr>
        <w:t>7</w:t>
      </w:r>
      <w:r>
        <w:rPr>
          <w:rFonts w:ascii="仿宋_GB2312" w:eastAsia="仿宋_GB2312" w:hAnsi="宋体" w:cs="宋体" w:hint="eastAsia"/>
          <w:sz w:val="28"/>
          <w:szCs w:val="28"/>
        </w:rPr>
        <w:t>）要求采购人提供的配合。</w:t>
      </w:r>
    </w:p>
    <w:p w14:paraId="1CEDE0E2"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4.数据文件（PDF格式）（第二册）</w:t>
      </w:r>
    </w:p>
    <w:p w14:paraId="6CD8F8C5"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被邀请供应商须从所投项目的单源直接采购文件压缩包内的对应包段目录下获取数据文件（EXCEL格式），必须在原文件上严格按照其中要求填写并在</w:t>
      </w:r>
      <w:r>
        <w:rPr>
          <w:rFonts w:ascii="仿宋_GB2312" w:eastAsia="仿宋_GB2312" w:hAnsi="黑体" w:cs="宋体" w:hint="eastAsia"/>
          <w:color w:val="333333"/>
          <w:spacing w:val="8"/>
          <w:kern w:val="0"/>
          <w:sz w:val="28"/>
          <w:szCs w:val="28"/>
        </w:rPr>
        <w:t>威海市国有企业阳光采购电子化服务平台</w:t>
      </w:r>
      <w:r>
        <w:rPr>
          <w:rFonts w:ascii="仿宋_GB2312" w:eastAsia="仿宋_GB2312" w:hAnsi="仿宋" w:cs="宋体" w:hint="eastAsia"/>
          <w:sz w:val="28"/>
          <w:szCs w:val="28"/>
        </w:rPr>
        <w:t>中转换为PDF并加盖供应商电子印章，否则为无效响应，数据文件（PDF格式）包含下列内容：</w:t>
      </w:r>
    </w:p>
    <w:p w14:paraId="5ACC8005"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725833BA"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3CC566B3"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7C01ABE1"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672BC22F"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（5）评分对照表（如有）</w:t>
      </w:r>
    </w:p>
    <w:p w14:paraId="14C57133" w14:textId="77777777" w:rsidR="00B51A3B" w:rsidRDefault="00B51A3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5.编制要求</w:t>
      </w:r>
    </w:p>
    <w:p w14:paraId="7594691F"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5.1响应文件编制要求</w:t>
      </w:r>
    </w:p>
    <w:p w14:paraId="5991C1EC"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5.1.1被邀请供应商编写的文件和往来信件应以简体中文书写。如果响应文件或与报价有关的其它文件、信件及来往函电以其它语言书写的，供应商应将其</w:t>
      </w:r>
      <w:r>
        <w:rPr>
          <w:rFonts w:ascii="仿宋_GB2312" w:eastAsia="仿宋_GB2312" w:hAnsi="仿宋" w:cs="宋体" w:hint="eastAsia"/>
          <w:sz w:val="28"/>
          <w:szCs w:val="28"/>
        </w:rPr>
        <w:lastRenderedPageBreak/>
        <w:t>译成中文，如未翻译该文件为无效文件。</w:t>
      </w:r>
    </w:p>
    <w:p w14:paraId="47C957B8"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5.1.2响应文件中使用的计量单位应使用中华人民共和国法定计量单位。</w:t>
      </w:r>
    </w:p>
    <w:p w14:paraId="123717A5"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5.1.3被邀请供应商必须保证响应文件所提供的全部资料真实可靠，并接受采购人或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对其中任何资料进一步核实的要求。如果因为响应文件填报的内容不详，或没有提供采购中所要求的全部资料及数据，或提供虚假文件，由此造成的后果由供应商自负。</w:t>
      </w:r>
    </w:p>
    <w:p w14:paraId="6692DAB3"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5.1.4被邀请供应商应按采购文件中提供的响应文件格式（详见第五章响应文件格式）按包段编写响应文件，并使用A4规格编制。响应文件应编写目录，具有结构清晰的文档结构图（打开word视图中的“文档结构图”后能看到详细章节），页码连续。</w:t>
      </w:r>
    </w:p>
    <w:p w14:paraId="2ADCE2FD"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5.1.5被邀请供应</w:t>
      </w:r>
      <w:proofErr w:type="gramStart"/>
      <w:r>
        <w:rPr>
          <w:rFonts w:ascii="仿宋_GB2312" w:eastAsia="仿宋_GB2312" w:hAnsi="仿宋" w:cs="宋体" w:hint="eastAsia"/>
          <w:sz w:val="28"/>
          <w:szCs w:val="28"/>
        </w:rPr>
        <w:t>商按照</w:t>
      </w:r>
      <w:proofErr w:type="gramEnd"/>
      <w:r>
        <w:rPr>
          <w:rFonts w:ascii="仿宋_GB2312" w:eastAsia="仿宋_GB2312" w:hAnsi="仿宋" w:cs="宋体" w:hint="eastAsia"/>
          <w:sz w:val="28"/>
          <w:szCs w:val="28"/>
        </w:rPr>
        <w:t>采购文件要求所提供的各种证明文件必须真实且合法有效,经扫描后粘贴到响应文件的相关页上，</w:t>
      </w:r>
      <w:r>
        <w:rPr>
          <w:rFonts w:ascii="仿宋_GB2312" w:eastAsia="仿宋_GB2312" w:hAnsi="宋体" w:hint="eastAsia"/>
          <w:sz w:val="28"/>
          <w:szCs w:val="28"/>
        </w:rPr>
        <w:t>确保清晰度可辨认，评审时由于无法辨认所产生的后果，由</w:t>
      </w:r>
      <w:r>
        <w:rPr>
          <w:rFonts w:ascii="仿宋_GB2312" w:eastAsia="仿宋_GB2312" w:hAnsi="仿宋" w:cs="宋体" w:hint="eastAsia"/>
          <w:sz w:val="28"/>
          <w:szCs w:val="28"/>
        </w:rPr>
        <w:t>被邀请供应商</w:t>
      </w:r>
      <w:r>
        <w:rPr>
          <w:rFonts w:ascii="仿宋_GB2312" w:eastAsia="仿宋_GB2312" w:hAnsi="宋体" w:hint="eastAsia"/>
          <w:sz w:val="28"/>
          <w:szCs w:val="28"/>
        </w:rPr>
        <w:t>自行承担。</w:t>
      </w:r>
    </w:p>
    <w:p w14:paraId="76FCD534"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5.1.6</w:t>
      </w:r>
      <w:r>
        <w:rPr>
          <w:rFonts w:ascii="仿宋_GB2312" w:eastAsia="仿宋_GB2312" w:hAnsi="仿宋" w:cs="宋体" w:hint="eastAsia"/>
          <w:b/>
          <w:sz w:val="28"/>
          <w:szCs w:val="28"/>
        </w:rPr>
        <w:t>被邀请供应商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5C8C2F2A"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5.1.7为了保证系统整体效率，系统对所投递的电子文件有大小的限制，因此，供应商应尽可能降低本文件的大小，小尺寸响应文件将使递交更快捷、减少差错发生几率，避免报价截止时间前未能</w:t>
      </w:r>
      <w:proofErr w:type="gramStart"/>
      <w:r>
        <w:rPr>
          <w:rFonts w:ascii="仿宋_GB2312" w:eastAsia="仿宋_GB2312" w:hAnsi="仿宋" w:cs="宋体" w:hint="eastAsia"/>
          <w:sz w:val="28"/>
          <w:szCs w:val="28"/>
        </w:rPr>
        <w:t>完整上</w:t>
      </w:r>
      <w:proofErr w:type="gramEnd"/>
      <w:r>
        <w:rPr>
          <w:rFonts w:ascii="仿宋_GB2312" w:eastAsia="仿宋_GB2312" w:hAnsi="仿宋" w:cs="宋体" w:hint="eastAsia"/>
          <w:sz w:val="28"/>
          <w:szCs w:val="28"/>
        </w:rPr>
        <w:t>传文件。</w:t>
      </w:r>
    </w:p>
    <w:p w14:paraId="08FA4118"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5.1.8响应文件具有法律效力，供应商与</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或采购人任何人的口头协议不影响响应文件的任何条款和内容。</w:t>
      </w:r>
    </w:p>
    <w:p w14:paraId="039FD93D"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5.1.9采购人或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均无义务向供应</w:t>
      </w:r>
      <w:proofErr w:type="gramStart"/>
      <w:r>
        <w:rPr>
          <w:rFonts w:ascii="仿宋_GB2312" w:eastAsia="仿宋_GB2312" w:hAnsi="仿宋" w:cs="宋体" w:hint="eastAsia"/>
          <w:sz w:val="28"/>
          <w:szCs w:val="28"/>
        </w:rPr>
        <w:t>商解释</w:t>
      </w:r>
      <w:proofErr w:type="gramEnd"/>
      <w:r>
        <w:rPr>
          <w:rFonts w:ascii="仿宋_GB2312" w:eastAsia="仿宋_GB2312" w:hAnsi="仿宋" w:cs="宋体" w:hint="eastAsia"/>
          <w:sz w:val="28"/>
          <w:szCs w:val="28"/>
        </w:rPr>
        <w:t>其成交或未成交的原因，</w:t>
      </w:r>
      <w:r>
        <w:rPr>
          <w:rFonts w:ascii="仿宋_GB2312" w:eastAsia="仿宋_GB2312" w:hAnsi="仿宋" w:cs="宋体" w:hint="eastAsia"/>
          <w:sz w:val="28"/>
          <w:szCs w:val="28"/>
        </w:rPr>
        <w:lastRenderedPageBreak/>
        <w:t>且无论供应商是否成交，响应文件及资料均不予退还，不提供副本拷贝。</w:t>
      </w:r>
    </w:p>
    <w:p w14:paraId="265DB062"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5.2数据文件编制要求</w:t>
      </w:r>
    </w:p>
    <w:p w14:paraId="7344746B"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5.2.1被邀请供应商须从采购文件压缩包内对应包段目录下获取本文件（变更后的数据文件需要重新下载），必须在原文件上严格按照其中要求填写，其内部已约定好固定格式和相关内容，且带有特定的唯一性数字指纹，对该文件进行任何工作表、表格行、表格列的增减以及对锁定区域内的数据进行更改、</w:t>
      </w:r>
      <w:proofErr w:type="gramStart"/>
      <w:r>
        <w:rPr>
          <w:rFonts w:ascii="仿宋_GB2312" w:eastAsia="仿宋_GB2312" w:hAnsi="仿宋" w:cs="宋体" w:hint="eastAsia"/>
          <w:sz w:val="28"/>
          <w:szCs w:val="28"/>
        </w:rPr>
        <w:t>文件另存等</w:t>
      </w:r>
      <w:proofErr w:type="gramEnd"/>
      <w:r>
        <w:rPr>
          <w:rFonts w:ascii="仿宋_GB2312" w:eastAsia="仿宋_GB2312" w:hAnsi="仿宋" w:cs="宋体" w:hint="eastAsia"/>
          <w:sz w:val="28"/>
          <w:szCs w:val="28"/>
        </w:rPr>
        <w:t>违规性操作，都会破坏本文件中的数字指纹，导致系统无法接收该文件使其报价失败。</w:t>
      </w:r>
    </w:p>
    <w:p w14:paraId="24331E64" w14:textId="77777777" w:rsidR="00B51A3B" w:rsidRDefault="00B51A3B">
      <w:pPr>
        <w:spacing w:line="560" w:lineRule="exact"/>
        <w:ind w:firstLineChars="201" w:firstLine="563"/>
        <w:rPr>
          <w:rFonts w:ascii="仿宋" w:eastAsia="仿宋" w:hAnsi="仿宋" w:cs="宋体"/>
          <w:sz w:val="28"/>
          <w:szCs w:val="28"/>
        </w:rPr>
      </w:pPr>
      <w:r>
        <w:rPr>
          <w:rFonts w:ascii="仿宋_GB2312" w:eastAsia="仿宋_GB2312" w:hAnsi="仿宋" w:cs="宋体" w:hint="eastAsia"/>
          <w:sz w:val="28"/>
          <w:szCs w:val="28"/>
        </w:rPr>
        <w:t>5.2.2被邀请供应商应</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规定的要求，完整、准确地填写《封面》《响应报价表（含明细）》《需求响应表（如有）》《评审对照表》《评分对照表（如有）》，任何的漏表、漏项及信息不完整、填写数据不规范或不正确，都将导致电子化服务平台无法接收该文件使其</w:t>
      </w:r>
      <w:r>
        <w:rPr>
          <w:rFonts w:ascii="仿宋_GB2312" w:eastAsia="仿宋_GB2312" w:hAnsi="仿宋" w:cs="宋体" w:hint="eastAsia"/>
          <w:b/>
          <w:sz w:val="28"/>
          <w:szCs w:val="28"/>
        </w:rPr>
        <w:t>报价失败</w:t>
      </w:r>
      <w:r>
        <w:rPr>
          <w:rFonts w:ascii="仿宋_GB2312" w:eastAsia="仿宋_GB2312" w:hAnsi="仿宋" w:cs="宋体" w:hint="eastAsia"/>
          <w:sz w:val="28"/>
          <w:szCs w:val="28"/>
        </w:rPr>
        <w:t>。</w:t>
      </w:r>
    </w:p>
    <w:p w14:paraId="58219CFF" w14:textId="77777777" w:rsidR="00B51A3B" w:rsidRDefault="00B51A3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6.报价</w:t>
      </w:r>
    </w:p>
    <w:p w14:paraId="1C90C518"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6.1被邀请供应商提供的货物和服务均以人民币报价，精确到小数点后两位。</w:t>
      </w:r>
    </w:p>
    <w:p w14:paraId="78E5F71E"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6.2 被邀请供应商应按照采购文件要求的供货内容、责任范围以及合同条款进行报价。</w:t>
      </w:r>
    </w:p>
    <w:p w14:paraId="29462C17"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6.3 被邀请供应商应</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文件“响应报价表（含明细）”要求的统一格式填写，并加盖电子公章。</w:t>
      </w:r>
    </w:p>
    <w:p w14:paraId="0416414E"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6.4《响应报价表（含明细）》填写时应响应下列要求：</w:t>
      </w:r>
    </w:p>
    <w:p w14:paraId="64D403BB"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（1）所有根据合同或其它原因应由供应商支付的税款和其它应交纳的费用都要包括在供应商提交的报价中；</w:t>
      </w:r>
    </w:p>
    <w:p w14:paraId="34A01831"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（2）本项目非一次性报价。报价</w:t>
      </w:r>
      <w:r>
        <w:rPr>
          <w:rFonts w:ascii="仿宋_GB2312" w:eastAsia="仿宋_GB2312" w:hAnsi="宋体" w:hint="eastAsia"/>
          <w:sz w:val="28"/>
          <w:szCs w:val="28"/>
        </w:rPr>
        <w:t>包括设备费、运输费、装卸费、保险费、技术培训费、设备安装费、调试费、售后服务费、国家规定的各项税费等全部费用</w:t>
      </w:r>
      <w:r>
        <w:rPr>
          <w:rFonts w:ascii="仿宋_GB2312" w:eastAsia="仿宋_GB2312" w:hAnsi="仿宋" w:cs="宋体" w:hint="eastAsia"/>
          <w:sz w:val="28"/>
          <w:szCs w:val="28"/>
        </w:rPr>
        <w:t>。</w:t>
      </w:r>
      <w:r>
        <w:rPr>
          <w:rFonts w:ascii="仿宋_GB2312" w:eastAsia="仿宋_GB2312" w:hAnsi="宋体" w:hint="eastAsia"/>
          <w:sz w:val="28"/>
          <w:szCs w:val="28"/>
        </w:rPr>
        <w:t>以人民币为结算单位。报价中免费提供的项目，应注明免费。所有根据合同或其</w:t>
      </w:r>
      <w:r>
        <w:rPr>
          <w:rFonts w:ascii="仿宋_GB2312" w:eastAsia="仿宋_GB2312" w:hAnsi="宋体" w:hint="eastAsia"/>
          <w:sz w:val="28"/>
          <w:szCs w:val="28"/>
        </w:rPr>
        <w:lastRenderedPageBreak/>
        <w:t>它原因应由供应商支付的税款和其它应交纳的费用都要包括在供应商提交的报价中；</w:t>
      </w:r>
    </w:p>
    <w:p w14:paraId="7CCCE1EB"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（3）供应商应对本次采购的全部内容进行报价，缺项报价无效。如因供应商自身的原因报价失误而造成的损失，由供应商自行承担。</w:t>
      </w:r>
    </w:p>
    <w:p w14:paraId="5B03F792"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（4）供应商须严格按照响应报价表（含明细）说明进行填写，响应报价表（含明细）中 “*”是必填项，任何</w:t>
      </w:r>
      <w:proofErr w:type="gramStart"/>
      <w:r>
        <w:rPr>
          <w:rFonts w:ascii="仿宋_GB2312" w:eastAsia="仿宋_GB2312" w:hAnsi="仿宋" w:cs="宋体" w:hint="eastAsia"/>
          <w:sz w:val="28"/>
          <w:szCs w:val="28"/>
        </w:rPr>
        <w:t>必填项为</w:t>
      </w:r>
      <w:proofErr w:type="gramEnd"/>
      <w:r>
        <w:rPr>
          <w:rFonts w:ascii="仿宋_GB2312" w:eastAsia="仿宋_GB2312" w:hAnsi="仿宋" w:cs="宋体" w:hint="eastAsia"/>
          <w:sz w:val="28"/>
          <w:szCs w:val="28"/>
        </w:rPr>
        <w:t>空时都可能导致本次报价无效。</w:t>
      </w:r>
    </w:p>
    <w:p w14:paraId="423D77FA"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（5）《响应报价表（含明细）》中“产品型号”，型号填写规则：品牌+产品型号。</w:t>
      </w:r>
    </w:p>
    <w:p w14:paraId="4B3086CA"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（6）《响应报价表（含明细）》中合价将由单价*数量自动计算，无需手工录入。</w:t>
      </w:r>
    </w:p>
    <w:p w14:paraId="1FAFCC7A"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w:t>
      </w:r>
      <w:r>
        <w:rPr>
          <w:rFonts w:ascii="仿宋_GB2312" w:eastAsia="仿宋_GB2312" w:hAnsi="仿宋" w:cs="宋体"/>
          <w:sz w:val="28"/>
          <w:szCs w:val="28"/>
        </w:rPr>
        <w:t>.5</w:t>
      </w:r>
      <w:r>
        <w:rPr>
          <w:rFonts w:ascii="宋体" w:hAnsi="宋体" w:cs="宋体" w:hint="eastAsia"/>
          <w:sz w:val="28"/>
          <w:szCs w:val="28"/>
        </w:rPr>
        <w:t xml:space="preserve"> </w:t>
      </w:r>
      <w:r>
        <w:rPr>
          <w:rFonts w:ascii="仿宋_GB2312" w:eastAsia="仿宋_GB2312" w:hAnsi="仿宋" w:cs="宋体" w:hint="eastAsia"/>
          <w:sz w:val="28"/>
          <w:szCs w:val="28"/>
        </w:rPr>
        <w:t>《</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填写时应响应下列要求：</w:t>
      </w:r>
    </w:p>
    <w:p w14:paraId="364416AC"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的列是必输项，任何必输项为空都可能导致您的本次响应无效；</w:t>
      </w:r>
    </w:p>
    <w:p w14:paraId="6D26A0B8"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7DF0A3AF"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13C45FB2"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（4）响应需求请按照商品(服务)的招标需求的逐一说明，如实填写。</w:t>
      </w:r>
      <w:r>
        <w:rPr>
          <w:rFonts w:ascii="仿宋_GB2312" w:eastAsia="仿宋_GB2312" w:hAnsi="仿宋" w:cs="宋体"/>
          <w:sz w:val="28"/>
          <w:szCs w:val="28"/>
        </w:rPr>
        <w:t>“</w:t>
      </w:r>
      <w:r>
        <w:rPr>
          <w:rFonts w:ascii="仿宋_GB2312" w:eastAsia="仿宋_GB2312" w:hAnsi="仿宋" w:cs="宋体"/>
          <w:sz w:val="28"/>
          <w:szCs w:val="28"/>
        </w:rPr>
        <w:t>响应需求</w:t>
      </w:r>
      <w:r>
        <w:rPr>
          <w:rFonts w:ascii="仿宋_GB2312" w:eastAsia="仿宋_GB2312" w:hAnsi="仿宋" w:cs="宋体"/>
          <w:sz w:val="28"/>
          <w:szCs w:val="28"/>
        </w:rPr>
        <w:t>”</w:t>
      </w:r>
      <w:r>
        <w:rPr>
          <w:rFonts w:ascii="仿宋_GB2312" w:eastAsia="仿宋_GB2312" w:hAnsi="仿宋" w:cs="宋体"/>
          <w:sz w:val="28"/>
          <w:szCs w:val="28"/>
        </w:rPr>
        <w:t>中需详细列明所报产品（服务）的明细；若与响应文件中提供的产品检测报告（如有）、生产厂家出具的产品彩页等证明材料的实质性响应情况不一致，按无效响应处理。</w:t>
      </w:r>
    </w:p>
    <w:p w14:paraId="6F97F186"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（5）按照该表显示位置加盖一个电子印章；</w:t>
      </w:r>
    </w:p>
    <w:p w14:paraId="331994EC"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（6）该表为固定格式且有数字指纹，必须在原表上填写，填写完毕后只可保存不可另存。删除该表、增加该表、增加行列、删除行列、对固定格式的任何改动均会导致无效</w:t>
      </w:r>
      <w:r>
        <w:rPr>
          <w:rFonts w:ascii="仿宋_GB2312" w:eastAsia="仿宋_GB2312" w:hAnsi="仿宋" w:cs="宋体" w:hint="eastAsia"/>
          <w:sz w:val="28"/>
          <w:szCs w:val="28"/>
        </w:rPr>
        <w:t>响应</w:t>
      </w:r>
      <w:r>
        <w:rPr>
          <w:rFonts w:ascii="仿宋_GB2312" w:eastAsia="仿宋_GB2312" w:hAnsi="仿宋" w:cs="宋体"/>
          <w:sz w:val="28"/>
          <w:szCs w:val="28"/>
        </w:rPr>
        <w:t>；</w:t>
      </w:r>
    </w:p>
    <w:p w14:paraId="7772E34B" w14:textId="77777777" w:rsidR="00B51A3B" w:rsidRDefault="00B51A3B">
      <w:pPr>
        <w:spacing w:line="560" w:lineRule="exact"/>
        <w:ind w:firstLineChars="201" w:firstLine="563"/>
        <w:rPr>
          <w:rFonts w:ascii="仿宋" w:eastAsia="仿宋" w:hAnsi="仿宋" w:cs="宋体"/>
          <w:sz w:val="28"/>
          <w:szCs w:val="28"/>
        </w:rPr>
      </w:pPr>
      <w:r>
        <w:rPr>
          <w:rFonts w:ascii="仿宋_GB2312" w:eastAsia="仿宋_GB2312" w:hAnsi="仿宋" w:cs="宋体" w:hint="eastAsia"/>
          <w:sz w:val="28"/>
          <w:szCs w:val="28"/>
        </w:rPr>
        <w:lastRenderedPageBreak/>
        <w:t>6.6报价在合同执行过程中是固定不变的，不得以任何理由予以变更。</w:t>
      </w:r>
    </w:p>
    <w:p w14:paraId="0D86B1FB" w14:textId="77777777" w:rsidR="00B51A3B" w:rsidRDefault="00B51A3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7.采购有效期</w:t>
      </w:r>
    </w:p>
    <w:p w14:paraId="036695DF" w14:textId="77777777" w:rsidR="00B51A3B" w:rsidRDefault="00B51A3B">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7.1采购活动有效期为公开报价之日起</w:t>
      </w:r>
      <w:r>
        <w:rPr>
          <w:rFonts w:ascii="仿宋_GB2312" w:eastAsia="仿宋_GB2312" w:hAnsi="仿宋" w:cs="宋体"/>
          <w:sz w:val="28"/>
          <w:szCs w:val="28"/>
        </w:rPr>
        <w:t>90</w:t>
      </w:r>
      <w:r>
        <w:rPr>
          <w:rFonts w:ascii="仿宋_GB2312" w:eastAsia="仿宋_GB2312" w:hAnsi="仿宋" w:cs="宋体" w:hint="eastAsia"/>
          <w:sz w:val="28"/>
          <w:szCs w:val="28"/>
        </w:rPr>
        <w:t>日，</w:t>
      </w:r>
      <w:r>
        <w:rPr>
          <w:rFonts w:ascii="仿宋_GB2312" w:eastAsia="仿宋_GB2312" w:hAnsi="宋体" w:hint="eastAsia"/>
          <w:sz w:val="28"/>
          <w:szCs w:val="28"/>
        </w:rPr>
        <w:t>报价有效期短于</w:t>
      </w:r>
      <w:r>
        <w:rPr>
          <w:rFonts w:ascii="仿宋_GB2312" w:eastAsia="仿宋_GB2312" w:hAnsi="宋体"/>
          <w:sz w:val="28"/>
          <w:szCs w:val="28"/>
        </w:rPr>
        <w:t>90</w:t>
      </w:r>
      <w:r>
        <w:rPr>
          <w:rFonts w:ascii="仿宋_GB2312" w:eastAsia="仿宋_GB2312" w:hAnsi="宋体" w:hint="eastAsia"/>
          <w:sz w:val="28"/>
          <w:szCs w:val="28"/>
        </w:rPr>
        <w:t>天的，其响应为无效报价。</w:t>
      </w:r>
    </w:p>
    <w:p w14:paraId="11903B85" w14:textId="77777777" w:rsidR="00B51A3B" w:rsidRDefault="00B51A3B">
      <w:pPr>
        <w:spacing w:line="560" w:lineRule="exact"/>
        <w:ind w:firstLineChars="201" w:firstLine="563"/>
        <w:rPr>
          <w:rFonts w:ascii="仿宋" w:eastAsia="仿宋" w:hAnsi="仿宋" w:cs="宋体"/>
          <w:sz w:val="28"/>
          <w:szCs w:val="28"/>
        </w:rPr>
      </w:pPr>
      <w:r>
        <w:rPr>
          <w:rFonts w:ascii="仿宋_GB2312" w:eastAsia="仿宋_GB2312" w:hAnsi="仿宋" w:cs="宋体" w:hint="eastAsia"/>
          <w:sz w:val="28"/>
          <w:szCs w:val="28"/>
        </w:rPr>
        <w:t>7.2特殊情况下，按有关法规执行。</w:t>
      </w:r>
    </w:p>
    <w:p w14:paraId="654816EF" w14:textId="77777777" w:rsidR="00B51A3B" w:rsidRDefault="00B51A3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8.履约保证金的交纳与返还</w:t>
      </w:r>
    </w:p>
    <w:p w14:paraId="19A4C2D1"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本项目不需收取缴纳履约保证金。</w:t>
      </w:r>
    </w:p>
    <w:p w14:paraId="60D2864B" w14:textId="77777777" w:rsidR="00B51A3B" w:rsidRDefault="00B51A3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9.关于分包</w:t>
      </w:r>
    </w:p>
    <w:p w14:paraId="0776D832"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供应商拟将成交项目的非主体、非关键性工作分包的，应当在响应文件中载明分包承担主体，分包承担主体应当具备相应资质条件且不得再次分包。</w:t>
      </w:r>
    </w:p>
    <w:p w14:paraId="7550ADAF"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供应商应当就分包项目向采购人负责，分包承担主体就分包项目承担连带责任。</w:t>
      </w:r>
    </w:p>
    <w:p w14:paraId="33240344"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本项目是否分包详见《响应须知前附表》</w:t>
      </w:r>
    </w:p>
    <w:p w14:paraId="079E28BD" w14:textId="77777777" w:rsidR="00B51A3B" w:rsidRDefault="00B51A3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10.响应文件的数量和签署</w:t>
      </w:r>
    </w:p>
    <w:p w14:paraId="598D96C0"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10.1响应文件（pdf格式）1份（第一册）：</w:t>
      </w:r>
    </w:p>
    <w:p w14:paraId="27DD3784"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10.1.1供应商应使用带电子签章功能的CA</w:t>
      </w:r>
      <w:proofErr w:type="gramStart"/>
      <w:r>
        <w:rPr>
          <w:rFonts w:ascii="仿宋_GB2312" w:eastAsia="仿宋_GB2312" w:hAnsi="仿宋" w:cs="宋体" w:hint="eastAsia"/>
          <w:sz w:val="28"/>
          <w:szCs w:val="28"/>
        </w:rPr>
        <w:t>锁对响应</w:t>
      </w:r>
      <w:proofErr w:type="gramEnd"/>
      <w:r>
        <w:rPr>
          <w:rFonts w:ascii="仿宋_GB2312" w:eastAsia="仿宋_GB2312" w:hAnsi="仿宋" w:cs="宋体" w:hint="eastAsia"/>
          <w:sz w:val="28"/>
          <w:szCs w:val="28"/>
        </w:rPr>
        <w:t>文件须盖章或签名的部位加盖电子印章（单位电子公章、法定代表人电子人名章），电子印章与实物印章具有同等法律效力。</w:t>
      </w:r>
    </w:p>
    <w:p w14:paraId="6CA78EC7"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10.1.2供应商应首先编制word格式响应文件，最后通过威威海市国有企业阳光采购电子化服务平台的文件签章菜单的标书签</w:t>
      </w:r>
      <w:proofErr w:type="gramStart"/>
      <w:r>
        <w:rPr>
          <w:rFonts w:ascii="仿宋_GB2312" w:eastAsia="仿宋_GB2312" w:hAnsi="仿宋" w:cs="宋体" w:hint="eastAsia"/>
          <w:sz w:val="28"/>
          <w:szCs w:val="28"/>
        </w:rPr>
        <w:t>章功能</w:t>
      </w:r>
      <w:proofErr w:type="gramEnd"/>
      <w:r>
        <w:rPr>
          <w:rFonts w:ascii="仿宋_GB2312" w:eastAsia="仿宋_GB2312" w:hAnsi="仿宋" w:cs="宋体" w:hint="eastAsia"/>
          <w:sz w:val="28"/>
          <w:szCs w:val="28"/>
        </w:rPr>
        <w:t>转换为pdf格式（或者其他pdf转换工具），之后通过签章功能在pdf文件上逐页加盖电子印章并保存到本地计算机，加盖了电子印章的pdf文件即为最终的响应文件。</w:t>
      </w:r>
    </w:p>
    <w:p w14:paraId="731D6199"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10.1.3文件中要求法定代表人签字或签章的须加盖法定代表人电子人名章。</w:t>
      </w:r>
    </w:p>
    <w:p w14:paraId="49362DC8"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10.1.4须被授权人签字的，被授权人又</w:t>
      </w:r>
      <w:proofErr w:type="gramStart"/>
      <w:r>
        <w:rPr>
          <w:rFonts w:ascii="仿宋_GB2312" w:eastAsia="仿宋_GB2312" w:hAnsi="仿宋" w:cs="宋体" w:hint="eastAsia"/>
          <w:sz w:val="28"/>
          <w:szCs w:val="28"/>
        </w:rPr>
        <w:t>无电子</w:t>
      </w:r>
      <w:proofErr w:type="gramEnd"/>
      <w:r>
        <w:rPr>
          <w:rFonts w:ascii="仿宋_GB2312" w:eastAsia="仿宋_GB2312" w:hAnsi="仿宋" w:cs="宋体" w:hint="eastAsia"/>
          <w:sz w:val="28"/>
          <w:szCs w:val="28"/>
        </w:rPr>
        <w:t>人名章的，可将对应页面打印</w:t>
      </w:r>
      <w:r>
        <w:rPr>
          <w:rFonts w:ascii="仿宋_GB2312" w:eastAsia="仿宋_GB2312" w:hAnsi="仿宋" w:cs="宋体" w:hint="eastAsia"/>
          <w:sz w:val="28"/>
          <w:szCs w:val="28"/>
        </w:rPr>
        <w:lastRenderedPageBreak/>
        <w:t>出来手写签字后再扫描粘贴到响应文件中，须加盖单位电子公章。</w:t>
      </w:r>
    </w:p>
    <w:p w14:paraId="3E872D98"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10.1.5可使用平台的批量盖章功能快速签章。</w:t>
      </w:r>
    </w:p>
    <w:p w14:paraId="62ECF530"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10.1.6采用扫描粘贴供应商公章或扫描法定代表人人名章而</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加盖单位电子公章的为</w:t>
      </w:r>
      <w:r>
        <w:rPr>
          <w:rFonts w:ascii="仿宋_GB2312" w:eastAsia="仿宋_GB2312" w:hAnsi="仿宋" w:cs="宋体" w:hint="eastAsia"/>
          <w:b/>
          <w:sz w:val="28"/>
          <w:szCs w:val="28"/>
        </w:rPr>
        <w:t>无效响应</w:t>
      </w:r>
      <w:r>
        <w:rPr>
          <w:rFonts w:ascii="仿宋_GB2312" w:eastAsia="仿宋_GB2312" w:hAnsi="仿宋" w:cs="宋体" w:hint="eastAsia"/>
          <w:sz w:val="28"/>
          <w:szCs w:val="28"/>
        </w:rPr>
        <w:t>。</w:t>
      </w:r>
    </w:p>
    <w:p w14:paraId="37870B87"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10.2数据文件（PDF格式）（第二册）1份：</w:t>
      </w:r>
    </w:p>
    <w:p w14:paraId="52D212C2"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10.2.1报价供应商将填写完毕的数据文件（EXCEL格式），通过</w:t>
      </w:r>
      <w:r>
        <w:rPr>
          <w:rFonts w:ascii="仿宋_GB2312" w:eastAsia="仿宋_GB2312" w:hAnsi="宋体" w:hint="eastAsia"/>
          <w:sz w:val="28"/>
          <w:szCs w:val="28"/>
        </w:rPr>
        <w:t>威海市国有企业阳光采购电子化服务平台</w:t>
      </w:r>
      <w:r>
        <w:rPr>
          <w:rFonts w:ascii="仿宋_GB2312" w:eastAsia="仿宋_GB2312" w:hAnsi="仿宋" w:cs="宋体" w:hint="eastAsia"/>
          <w:sz w:val="28"/>
          <w:szCs w:val="28"/>
        </w:rPr>
        <w:t>中“文件签章”菜单的“数据签章”功能上传数据文件（EXCEL格式），系统自动转换为PDF格式，加盖电子印章后保存到本地计算机。加盖了电子印章的文件即为最终的数据文件（PDF格式）用于报价。</w:t>
      </w:r>
    </w:p>
    <w:p w14:paraId="602678B6"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10.2.2文件中要求法定代表人签字或签章的须加盖法定代表人电子人名章。</w:t>
      </w:r>
    </w:p>
    <w:p w14:paraId="3EF1CEF6"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10.2.3采用扫描粘贴供应商公章或法定代表人人名章的为</w:t>
      </w:r>
      <w:r>
        <w:rPr>
          <w:rFonts w:ascii="仿宋_GB2312" w:eastAsia="仿宋_GB2312" w:hAnsi="仿宋" w:cs="宋体" w:hint="eastAsia"/>
          <w:b/>
          <w:sz w:val="28"/>
          <w:szCs w:val="28"/>
        </w:rPr>
        <w:t>无效响应</w:t>
      </w:r>
      <w:r>
        <w:rPr>
          <w:rFonts w:ascii="仿宋_GB2312" w:eastAsia="仿宋_GB2312" w:hAnsi="仿宋" w:cs="宋体" w:hint="eastAsia"/>
          <w:sz w:val="28"/>
          <w:szCs w:val="28"/>
        </w:rPr>
        <w:t>。</w:t>
      </w:r>
    </w:p>
    <w:p w14:paraId="5D9D7BF9" w14:textId="77777777" w:rsidR="00B51A3B" w:rsidRDefault="00B51A3B">
      <w:pPr>
        <w:spacing w:line="560" w:lineRule="exact"/>
        <w:ind w:firstLineChars="200" w:firstLine="562"/>
        <w:outlineLvl w:val="0"/>
        <w:rPr>
          <w:rFonts w:ascii="仿宋_GB2312" w:eastAsia="仿宋_GB2312" w:hAnsi="仿宋" w:cs="宋体"/>
          <w:b/>
          <w:sz w:val="28"/>
          <w:szCs w:val="28"/>
        </w:rPr>
      </w:pPr>
      <w:r>
        <w:rPr>
          <w:rFonts w:ascii="仿宋_GB2312" w:eastAsia="仿宋_GB2312" w:hAnsi="仿宋" w:cs="宋体" w:hint="eastAsia"/>
          <w:b/>
          <w:sz w:val="28"/>
          <w:szCs w:val="28"/>
        </w:rPr>
        <w:t>四、响应文件的递交</w:t>
      </w:r>
    </w:p>
    <w:p w14:paraId="7DA9D9AB" w14:textId="77777777" w:rsidR="00B51A3B" w:rsidRDefault="00B51A3B">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报价有效期内，被邀请供应商不得撤回其响应文件。</w:t>
      </w:r>
    </w:p>
    <w:p w14:paraId="781069A2" w14:textId="77777777" w:rsidR="00B51A3B" w:rsidRDefault="00B51A3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11.响应文件的密封和标记</w:t>
      </w:r>
    </w:p>
    <w:p w14:paraId="28B15713"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11.1电子响应文件的密封和标记</w:t>
      </w:r>
    </w:p>
    <w:p w14:paraId="36664B0B"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11.1.1加盖了电子印章的电子响应文件和数据文件须在</w:t>
      </w:r>
      <w:r>
        <w:rPr>
          <w:rFonts w:ascii="仿宋_GB2312" w:eastAsia="仿宋_GB2312" w:hAnsi="宋体" w:hint="eastAsia"/>
          <w:sz w:val="28"/>
          <w:szCs w:val="28"/>
        </w:rPr>
        <w:t>威海市国有企业阳光采购电子化服务平台</w:t>
      </w:r>
      <w:r>
        <w:rPr>
          <w:rFonts w:ascii="仿宋_GB2312" w:eastAsia="仿宋_GB2312" w:hAnsi="仿宋" w:cs="宋体" w:hint="eastAsia"/>
          <w:sz w:val="28"/>
          <w:szCs w:val="28"/>
        </w:rPr>
        <w:t>的标书递交界面进行提交，提交前系统会自动在本地进行加密和数字签名，加密和数字签名后的文件除了会上传到系统中之外还会同步保存到本地计算机。</w:t>
      </w:r>
    </w:p>
    <w:p w14:paraId="0D59C85B"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11.2资质证明文件原件的密封和标记</w:t>
      </w:r>
    </w:p>
    <w:p w14:paraId="4867F8FD"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11.2.1单源直接采购须知前附表要求提供资质证明文件原件的，供应商应使用密封袋将资质证明文件原件密封（身份证原件除外），加盖公章并标明供应商（单位）名称、项目名称、项目编号、所投包号以及“资质证明文件原件”字样，粘贴密封条，每一密封条注明“于*年*月*日 *:*之前不准启封”（</w:t>
      </w:r>
      <w:r>
        <w:rPr>
          <w:rFonts w:ascii="仿宋_GB2312" w:eastAsia="仿宋_GB2312" w:hAnsi="仿宋" w:cs="宋体" w:hint="eastAsia"/>
          <w:b/>
          <w:sz w:val="28"/>
          <w:szCs w:val="28"/>
        </w:rPr>
        <w:t>开标时间</w:t>
      </w:r>
      <w:r>
        <w:rPr>
          <w:rFonts w:ascii="仿宋_GB2312" w:eastAsia="仿宋_GB2312" w:hAnsi="仿宋" w:cs="宋体" w:hint="eastAsia"/>
          <w:sz w:val="28"/>
          <w:szCs w:val="28"/>
        </w:rPr>
        <w:t>）的</w:t>
      </w:r>
      <w:r>
        <w:rPr>
          <w:rFonts w:ascii="仿宋_GB2312" w:eastAsia="仿宋_GB2312" w:hAnsi="仿宋" w:cs="宋体" w:hint="eastAsia"/>
          <w:sz w:val="28"/>
          <w:szCs w:val="28"/>
        </w:rPr>
        <w:lastRenderedPageBreak/>
        <w:t>字样。</w:t>
      </w:r>
    </w:p>
    <w:p w14:paraId="57C7E903"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11.2.2供应商按上述规定进行密封和标记后，按照采购文件的要求送达指定地点。</w:t>
      </w:r>
    </w:p>
    <w:p w14:paraId="2B42EF88"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11.2.3如果未按上述规定进行密封和标记，</w:t>
      </w:r>
      <w:r>
        <w:rPr>
          <w:rFonts w:ascii="仿宋_GB2312" w:eastAsia="仿宋_GB2312" w:hAnsi="宋体" w:hint="eastAsia"/>
          <w:sz w:val="28"/>
          <w:szCs w:val="28"/>
        </w:rPr>
        <w:t>采购代理机构</w:t>
      </w:r>
      <w:r>
        <w:rPr>
          <w:rFonts w:ascii="仿宋_GB2312" w:eastAsia="仿宋_GB2312" w:hAnsi="仿宋" w:cs="宋体" w:hint="eastAsia"/>
          <w:sz w:val="28"/>
          <w:szCs w:val="28"/>
        </w:rPr>
        <w:t>对误投或提前启封概不负责。</w:t>
      </w:r>
    </w:p>
    <w:p w14:paraId="41EC0D45"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11.3文件递交</w:t>
      </w:r>
    </w:p>
    <w:p w14:paraId="17C5FA3E"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11.3.1被邀请供应商应在单源直接采购须知前附表规定的时间前网上递交响应文件和数据文件。被邀请供应商应充分评估集中报价带来的网络影响，尽量避开报价高峰时间，错峰进行电子报价，系统以收到被邀请供应商发出的递交指令的时间作为其报价时间，如该时间超过报价截止时间，其</w:t>
      </w:r>
      <w:r>
        <w:rPr>
          <w:rFonts w:ascii="仿宋_GB2312" w:eastAsia="仿宋_GB2312" w:hAnsi="仿宋" w:cs="宋体" w:hint="eastAsia"/>
          <w:b/>
          <w:sz w:val="28"/>
          <w:szCs w:val="28"/>
        </w:rPr>
        <w:t>报价将会被判定为无效</w:t>
      </w:r>
      <w:r>
        <w:rPr>
          <w:rFonts w:ascii="仿宋_GB2312" w:eastAsia="仿宋_GB2312" w:hAnsi="仿宋" w:cs="宋体" w:hint="eastAsia"/>
          <w:sz w:val="28"/>
          <w:szCs w:val="28"/>
        </w:rPr>
        <w:t>。</w:t>
      </w:r>
    </w:p>
    <w:p w14:paraId="211DDEC3" w14:textId="77777777" w:rsidR="00B51A3B" w:rsidRDefault="00B51A3B">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11.3.2被邀请供应商须牢记报价加密密码，该密码将用于商谈时解密其电子响应文件，如忘记密码或输入错误密码超过5次，其递交的电子响应文件将无法解密，导致无法提取数据和供他人阅读文件，致使其报价失败。</w:t>
      </w:r>
    </w:p>
    <w:p w14:paraId="11F7A833"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11.3.3除单源直接采购须知前附表另有规定外，</w:t>
      </w:r>
      <w:r>
        <w:rPr>
          <w:rFonts w:ascii="仿宋_GB2312" w:eastAsia="仿宋_GB2312" w:hAnsi="宋体" w:hint="eastAsia"/>
          <w:sz w:val="28"/>
          <w:szCs w:val="28"/>
        </w:rPr>
        <w:t>采购代理机构</w:t>
      </w:r>
      <w:r>
        <w:rPr>
          <w:rFonts w:ascii="仿宋_GB2312" w:eastAsia="仿宋_GB2312" w:hAnsi="仿宋" w:cs="宋体" w:hint="eastAsia"/>
          <w:b/>
          <w:sz w:val="28"/>
          <w:szCs w:val="28"/>
        </w:rPr>
        <w:t>拒绝接收纸质响应文件</w:t>
      </w:r>
      <w:r>
        <w:rPr>
          <w:rFonts w:ascii="仿宋_GB2312" w:eastAsia="仿宋_GB2312" w:hAnsi="仿宋" w:cs="宋体" w:hint="eastAsia"/>
          <w:sz w:val="28"/>
          <w:szCs w:val="28"/>
        </w:rPr>
        <w:t>。</w:t>
      </w:r>
    </w:p>
    <w:p w14:paraId="64FC5955"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11.3.4供应商应将网上递交的已盖章未加密的数据文件和响应文件谨慎保存以便启动应急开标程序时使用。</w:t>
      </w:r>
    </w:p>
    <w:p w14:paraId="3FFC038C" w14:textId="77777777" w:rsidR="00B51A3B" w:rsidRDefault="00B51A3B">
      <w:pPr>
        <w:spacing w:line="560" w:lineRule="exact"/>
        <w:ind w:firstLineChars="200" w:firstLine="562"/>
        <w:outlineLvl w:val="0"/>
        <w:rPr>
          <w:rFonts w:ascii="仿宋_GB2312" w:eastAsia="仿宋_GB2312" w:hAnsi="仿宋" w:cs="宋体"/>
          <w:b/>
          <w:sz w:val="28"/>
          <w:szCs w:val="28"/>
        </w:rPr>
      </w:pPr>
      <w:r>
        <w:rPr>
          <w:rFonts w:ascii="仿宋_GB2312" w:eastAsia="仿宋_GB2312" w:hAnsi="仿宋" w:cs="宋体" w:hint="eastAsia"/>
          <w:b/>
          <w:sz w:val="28"/>
          <w:szCs w:val="28"/>
        </w:rPr>
        <w:t>五、采购协商</w:t>
      </w:r>
    </w:p>
    <w:p w14:paraId="4220DA64"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w:t>
      </w:r>
      <w:r>
        <w:rPr>
          <w:rFonts w:ascii="仿宋_GB2312" w:eastAsia="仿宋_GB2312" w:hAnsi="宋体" w:hint="eastAsia"/>
          <w:sz w:val="28"/>
          <w:szCs w:val="28"/>
        </w:rPr>
        <w:t xml:space="preserve"> 采购代理机构</w:t>
      </w:r>
      <w:r>
        <w:rPr>
          <w:rFonts w:ascii="仿宋_GB2312" w:eastAsia="仿宋_GB2312" w:hAnsi="仿宋" w:cs="宋体" w:hint="eastAsia"/>
          <w:sz w:val="28"/>
          <w:szCs w:val="28"/>
        </w:rPr>
        <w:t>在单源直接采购文件规定的时间和地点组织协商。</w:t>
      </w:r>
    </w:p>
    <w:p w14:paraId="01670194" w14:textId="77777777" w:rsidR="00B51A3B" w:rsidRDefault="00B51A3B">
      <w:pPr>
        <w:spacing w:line="560" w:lineRule="exact"/>
        <w:ind w:firstLineChars="201" w:firstLine="563"/>
        <w:rPr>
          <w:rFonts w:ascii="仿宋_GB2312" w:eastAsia="仿宋_GB2312" w:hAnsi="仿宋" w:cs="宋体"/>
          <w:bCs/>
          <w:sz w:val="28"/>
          <w:szCs w:val="28"/>
        </w:rPr>
      </w:pPr>
      <w:r>
        <w:rPr>
          <w:rFonts w:ascii="仿宋_GB2312" w:eastAsia="仿宋_GB2312" w:hAnsi="仿宋" w:cs="宋体" w:hint="eastAsia"/>
          <w:sz w:val="28"/>
          <w:szCs w:val="28"/>
        </w:rPr>
        <w:t>13.</w:t>
      </w:r>
      <w:r>
        <w:rPr>
          <w:rFonts w:ascii="仿宋_GB2312" w:eastAsia="仿宋_GB2312" w:hAnsi="仿宋" w:cs="宋体" w:hint="eastAsia"/>
          <w:bCs/>
          <w:sz w:val="28"/>
          <w:szCs w:val="28"/>
        </w:rPr>
        <w:t>协商工作由</w:t>
      </w:r>
      <w:r>
        <w:rPr>
          <w:rFonts w:ascii="仿宋_GB2312" w:eastAsia="仿宋_GB2312" w:hAnsi="宋体" w:hint="eastAsia"/>
          <w:bCs/>
          <w:sz w:val="28"/>
          <w:szCs w:val="28"/>
        </w:rPr>
        <w:t>采购代理机构</w:t>
      </w:r>
      <w:r>
        <w:rPr>
          <w:rFonts w:ascii="仿宋_GB2312" w:eastAsia="仿宋_GB2312" w:hAnsi="仿宋" w:cs="宋体" w:hint="eastAsia"/>
          <w:bCs/>
          <w:sz w:val="28"/>
          <w:szCs w:val="28"/>
        </w:rPr>
        <w:t>组织，采购人代表、专家和被邀请供应商进行，专家从威海市公共资源交易中心应急和招标（采购）文件论证专家库中随机抽取。</w:t>
      </w:r>
    </w:p>
    <w:p w14:paraId="67B436AC" w14:textId="77777777" w:rsidR="00B51A3B" w:rsidRDefault="00B51A3B">
      <w:pPr>
        <w:spacing w:line="560" w:lineRule="exact"/>
        <w:ind w:firstLineChars="201" w:firstLine="563"/>
        <w:rPr>
          <w:rFonts w:ascii="仿宋" w:eastAsia="仿宋" w:hAnsi="仿宋" w:cs="宋体"/>
          <w:sz w:val="28"/>
          <w:szCs w:val="28"/>
        </w:rPr>
      </w:pPr>
      <w:r>
        <w:rPr>
          <w:rFonts w:ascii="仿宋_GB2312" w:eastAsia="仿宋_GB2312" w:hAnsi="仿宋" w:cs="宋体" w:hint="eastAsia"/>
          <w:sz w:val="28"/>
          <w:szCs w:val="28"/>
        </w:rPr>
        <w:t>14.协商过程采用集中办公的方式，按照单源直接采购文件确定的原则和方法进行采购协商，协商的主要内容包括：价格，质量，交付时间，交付地点等。</w:t>
      </w:r>
    </w:p>
    <w:p w14:paraId="07A24F43" w14:textId="77777777" w:rsidR="00B51A3B" w:rsidRDefault="00B51A3B">
      <w:pPr>
        <w:spacing w:line="560" w:lineRule="exact"/>
        <w:ind w:firstLineChars="200" w:firstLine="562"/>
        <w:outlineLvl w:val="0"/>
        <w:rPr>
          <w:rFonts w:ascii="仿宋_GB2312" w:eastAsia="仿宋_GB2312" w:hAnsi="仿宋" w:cs="宋体"/>
          <w:b/>
          <w:sz w:val="28"/>
          <w:szCs w:val="28"/>
        </w:rPr>
      </w:pPr>
      <w:r>
        <w:rPr>
          <w:rFonts w:ascii="仿宋_GB2312" w:eastAsia="仿宋_GB2312" w:hAnsi="仿宋" w:cs="宋体" w:hint="eastAsia"/>
          <w:b/>
          <w:sz w:val="28"/>
          <w:szCs w:val="28"/>
        </w:rPr>
        <w:lastRenderedPageBreak/>
        <w:t>六、确认成交</w:t>
      </w:r>
    </w:p>
    <w:p w14:paraId="78C7760F"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15.在满足单源直接采购文件，保证采购项目质量和服务的前提下，双方在商定合理价格的基础上，确定成交供应商。</w:t>
      </w:r>
    </w:p>
    <w:p w14:paraId="17090A8C" w14:textId="77777777" w:rsidR="00B51A3B" w:rsidRDefault="00B51A3B">
      <w:pPr>
        <w:spacing w:line="560" w:lineRule="exact"/>
        <w:ind w:firstLineChars="201" w:firstLine="563"/>
        <w:rPr>
          <w:rFonts w:ascii="仿宋" w:eastAsia="仿宋" w:hAnsi="仿宋" w:cs="宋体"/>
          <w:sz w:val="28"/>
          <w:szCs w:val="28"/>
        </w:rPr>
      </w:pPr>
      <w:r>
        <w:rPr>
          <w:rFonts w:ascii="仿宋_GB2312" w:eastAsia="仿宋_GB2312" w:hAnsi="仿宋" w:cs="宋体" w:hint="eastAsia"/>
          <w:sz w:val="28"/>
          <w:szCs w:val="28"/>
        </w:rPr>
        <w:t>16.向成交供应商和采购人发出《成交通知书》。《成交通知书》是合同的组成部分,对成交供应商和采购人具有同等法律效力。</w:t>
      </w:r>
    </w:p>
    <w:p w14:paraId="50E66251" w14:textId="77777777" w:rsidR="00B51A3B" w:rsidRDefault="00B51A3B">
      <w:pPr>
        <w:spacing w:line="560" w:lineRule="exact"/>
        <w:ind w:firstLineChars="200" w:firstLine="562"/>
        <w:outlineLvl w:val="0"/>
        <w:rPr>
          <w:rFonts w:ascii="仿宋_GB2312" w:eastAsia="仿宋_GB2312" w:hAnsi="仿宋" w:cs="宋体"/>
          <w:b/>
          <w:sz w:val="28"/>
          <w:szCs w:val="28"/>
        </w:rPr>
      </w:pPr>
      <w:r>
        <w:rPr>
          <w:rFonts w:ascii="仿宋_GB2312" w:eastAsia="仿宋_GB2312" w:hAnsi="仿宋" w:cs="宋体" w:hint="eastAsia"/>
          <w:b/>
          <w:sz w:val="28"/>
          <w:szCs w:val="28"/>
        </w:rPr>
        <w:t>七、公告</w:t>
      </w:r>
    </w:p>
    <w:p w14:paraId="3156A5E1" w14:textId="77777777" w:rsidR="00B51A3B" w:rsidRDefault="00B51A3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17.公告的发布</w:t>
      </w:r>
    </w:p>
    <w:p w14:paraId="64266428"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w:t>
      </w:r>
      <w:r>
        <w:rPr>
          <w:rFonts w:ascii="仿宋_GB2312" w:eastAsia="仿宋_GB2312" w:hAnsi="宋体" w:hint="eastAsia"/>
          <w:sz w:val="28"/>
          <w:szCs w:val="28"/>
        </w:rPr>
        <w:t>采购代理机构</w:t>
      </w:r>
      <w:r>
        <w:rPr>
          <w:rFonts w:ascii="仿宋_GB2312" w:eastAsia="仿宋_GB2312" w:hAnsi="仿宋" w:cs="宋体" w:hint="eastAsia"/>
          <w:sz w:val="28"/>
          <w:szCs w:val="28"/>
        </w:rPr>
        <w:t>自成交确定之日起2个工作日内，在中国招标投标公共服务平台及威海市公共资源交易服务平台同时成交结果公告。成交公告期限为1个工作日。成交公告应当包括下列内容：</w:t>
      </w:r>
    </w:p>
    <w:p w14:paraId="2FDD2DF2"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53386778"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35E6362B"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（3）成交供应商名称、地址和成交金额；</w:t>
      </w:r>
    </w:p>
    <w:p w14:paraId="5BB8E5B6"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（4）主要成交标的名称、数量、单价、服务要求；</w:t>
      </w:r>
    </w:p>
    <w:p w14:paraId="5F516C01"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（5）成交公告期限；</w:t>
      </w:r>
    </w:p>
    <w:p w14:paraId="51A949FD"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668850C4" w14:textId="77777777" w:rsidR="00B51A3B" w:rsidRDefault="00B51A3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17.2成交</w:t>
      </w:r>
      <w:r>
        <w:rPr>
          <w:rFonts w:ascii="仿宋_GB2312" w:eastAsia="仿宋_GB2312" w:hAnsi="仿宋" w:hint="eastAsia"/>
          <w:sz w:val="28"/>
          <w:szCs w:val="28"/>
        </w:rPr>
        <w:t>公告结束且</w:t>
      </w:r>
      <w:proofErr w:type="gramStart"/>
      <w:r>
        <w:rPr>
          <w:rFonts w:ascii="仿宋_GB2312" w:eastAsia="仿宋_GB2312" w:hAnsi="仿宋" w:hint="eastAsia"/>
          <w:sz w:val="28"/>
          <w:szCs w:val="28"/>
        </w:rPr>
        <w:t>无尚未</w:t>
      </w:r>
      <w:proofErr w:type="gramEnd"/>
      <w:r>
        <w:rPr>
          <w:rFonts w:ascii="仿宋_GB2312" w:eastAsia="仿宋_GB2312" w:hAnsi="仿宋" w:hint="eastAsia"/>
          <w:sz w:val="28"/>
          <w:szCs w:val="28"/>
        </w:rPr>
        <w:t>处理的异议后，采购人应当向成交供应商发出成交通知书</w:t>
      </w:r>
      <w:r>
        <w:rPr>
          <w:rFonts w:ascii="仿宋_GB2312" w:eastAsia="仿宋_GB2312" w:hAnsi="仿宋" w:cs="宋体" w:hint="eastAsia"/>
          <w:sz w:val="28"/>
          <w:szCs w:val="28"/>
        </w:rPr>
        <w:t>；《成交通知书》是合同的组成部分,对成交供应商和采购人具有同等法律效力。《成交通知书》发出后，采购人不得违法改变成交结果，成交</w:t>
      </w:r>
      <w:proofErr w:type="gramStart"/>
      <w:r>
        <w:rPr>
          <w:rFonts w:ascii="仿宋_GB2312" w:eastAsia="仿宋_GB2312" w:hAnsi="仿宋" w:cs="宋体" w:hint="eastAsia"/>
          <w:sz w:val="28"/>
          <w:szCs w:val="28"/>
        </w:rPr>
        <w:t>供应商无正当</w:t>
      </w:r>
      <w:proofErr w:type="gramEnd"/>
      <w:r>
        <w:rPr>
          <w:rFonts w:ascii="仿宋_GB2312" w:eastAsia="仿宋_GB2312" w:hAnsi="仿宋" w:cs="宋体" w:hint="eastAsia"/>
          <w:sz w:val="28"/>
          <w:szCs w:val="28"/>
        </w:rPr>
        <w:t>理由不得放弃成交。</w:t>
      </w:r>
    </w:p>
    <w:p w14:paraId="168F5196" w14:textId="77777777" w:rsidR="00B51A3B" w:rsidRDefault="00B51A3B">
      <w:pPr>
        <w:spacing w:line="560" w:lineRule="exact"/>
        <w:ind w:firstLineChars="200" w:firstLine="562"/>
        <w:outlineLvl w:val="0"/>
        <w:rPr>
          <w:rFonts w:ascii="仿宋_GB2312" w:eastAsia="仿宋_GB2312" w:hAnsi="仿宋" w:cs="宋体"/>
          <w:b/>
          <w:sz w:val="28"/>
          <w:szCs w:val="28"/>
        </w:rPr>
      </w:pPr>
      <w:r>
        <w:rPr>
          <w:rFonts w:ascii="仿宋_GB2312" w:eastAsia="仿宋_GB2312" w:hAnsi="仿宋" w:cs="宋体" w:hint="eastAsia"/>
          <w:b/>
          <w:sz w:val="28"/>
          <w:szCs w:val="28"/>
        </w:rPr>
        <w:t>八、签订合同</w:t>
      </w:r>
    </w:p>
    <w:p w14:paraId="1339ADEE" w14:textId="77777777" w:rsidR="00B51A3B" w:rsidRDefault="00B51A3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18.合同的签订</w:t>
      </w:r>
    </w:p>
    <w:p w14:paraId="26D22D0C" w14:textId="77777777" w:rsidR="00B51A3B" w:rsidRDefault="00B51A3B">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18.1</w:t>
      </w:r>
      <w:r>
        <w:rPr>
          <w:rFonts w:ascii="仿宋_GB2312" w:eastAsia="仿宋_GB2312" w:hAnsi="宋体" w:hint="eastAsia"/>
          <w:sz w:val="28"/>
          <w:szCs w:val="28"/>
        </w:rPr>
        <w:t>成交通知书发出之日起30日内，按采购文件、成交供应商的响应文件签订采购合同。采购人应当自采购合同签订之日起5个工作日内，将采购合同上</w:t>
      </w:r>
      <w:r>
        <w:rPr>
          <w:rFonts w:ascii="仿宋_GB2312" w:eastAsia="仿宋_GB2312" w:hAnsi="宋体" w:hint="eastAsia"/>
          <w:sz w:val="28"/>
          <w:szCs w:val="28"/>
        </w:rPr>
        <w:lastRenderedPageBreak/>
        <w:t>传至威海市国有企业阳光采购电子化服务平台同时在指定的媒体上公告，但采购合同中涉及国家秘密、商业秘密的内容除外。</w:t>
      </w:r>
    </w:p>
    <w:p w14:paraId="6816F7EE" w14:textId="77777777" w:rsidR="00B51A3B" w:rsidRDefault="00B51A3B">
      <w:pPr>
        <w:spacing w:line="560" w:lineRule="exact"/>
        <w:ind w:firstLineChars="201" w:firstLine="563"/>
        <w:rPr>
          <w:rFonts w:ascii="仿宋" w:eastAsia="仿宋" w:hAnsi="仿宋" w:cs="宋体"/>
          <w:sz w:val="28"/>
          <w:szCs w:val="28"/>
        </w:rPr>
      </w:pPr>
      <w:r>
        <w:rPr>
          <w:rFonts w:ascii="仿宋_GB2312" w:eastAsia="仿宋_GB2312" w:hAnsi="仿宋" w:cs="宋体" w:hint="eastAsia"/>
          <w:sz w:val="28"/>
          <w:szCs w:val="28"/>
        </w:rPr>
        <w:t>18.2采购人应按单源直接采购文件要求和成交供应商的响应文件承诺订立书面合同，但不得超出单源直接采购文件和成交供应商响应文件的范围，也不得再行订立背离合同实质性内容的其他协议。合同原则以本文提供的合同书格式为基础，并根据报价、答疑情况进行修改补充，自签订之日起生效。采购合同的履行、违约责任和解决争议的方法适用《中华人民共和国民法典》。</w:t>
      </w:r>
    </w:p>
    <w:p w14:paraId="543245BE" w14:textId="77777777" w:rsidR="00B51A3B" w:rsidRDefault="00B51A3B">
      <w:pPr>
        <w:spacing w:line="560" w:lineRule="exact"/>
        <w:rPr>
          <w:rFonts w:ascii="宋体" w:hAnsi="宋体"/>
          <w:sz w:val="24"/>
        </w:rPr>
      </w:pPr>
    </w:p>
    <w:p w14:paraId="27AA7386" w14:textId="77777777" w:rsidR="00B51A3B" w:rsidRDefault="00B51A3B">
      <w:pPr>
        <w:spacing w:line="560" w:lineRule="exact"/>
        <w:rPr>
          <w:rFonts w:ascii="宋体" w:hAnsi="宋体"/>
          <w:sz w:val="24"/>
        </w:rPr>
        <w:sectPr w:rsidR="00B51A3B">
          <w:pgSz w:w="11906" w:h="16838"/>
          <w:pgMar w:top="1440" w:right="1080" w:bottom="1440" w:left="1080" w:header="851" w:footer="992" w:gutter="0"/>
          <w:cols w:space="720"/>
          <w:docGrid w:type="lines" w:linePitch="312"/>
        </w:sectPr>
      </w:pPr>
    </w:p>
    <w:p w14:paraId="511EABED" w14:textId="77777777" w:rsidR="00B51A3B" w:rsidRDefault="00B51A3B">
      <w:pPr>
        <w:pStyle w:val="Default"/>
      </w:pPr>
    </w:p>
    <w:p w14:paraId="20B6918B" w14:textId="77777777" w:rsidR="00B51A3B" w:rsidRDefault="00B51A3B">
      <w:pPr>
        <w:pStyle w:val="Default"/>
      </w:pPr>
    </w:p>
    <w:p w14:paraId="16FA514C" w14:textId="77777777" w:rsidR="00B51A3B" w:rsidRDefault="00B51A3B">
      <w:pPr>
        <w:pStyle w:val="Default"/>
      </w:pPr>
    </w:p>
    <w:p w14:paraId="1C0D953F" w14:textId="77777777" w:rsidR="00B51A3B" w:rsidRDefault="00B51A3B">
      <w:pPr>
        <w:pStyle w:val="Default"/>
      </w:pPr>
    </w:p>
    <w:p w14:paraId="5023540C" w14:textId="77777777" w:rsidR="00B51A3B" w:rsidRDefault="00B51A3B">
      <w:pPr>
        <w:pStyle w:val="Default"/>
      </w:pPr>
    </w:p>
    <w:p w14:paraId="765C391B" w14:textId="77777777" w:rsidR="00B51A3B" w:rsidRDefault="00B51A3B">
      <w:pPr>
        <w:pStyle w:val="Default"/>
      </w:pPr>
    </w:p>
    <w:p w14:paraId="4B07BE77" w14:textId="77777777" w:rsidR="00B51A3B" w:rsidRDefault="00B51A3B">
      <w:pPr>
        <w:pStyle w:val="Default"/>
      </w:pPr>
    </w:p>
    <w:p w14:paraId="0322A63D" w14:textId="77777777" w:rsidR="00B51A3B" w:rsidRDefault="00B51A3B">
      <w:pPr>
        <w:pStyle w:val="Default"/>
      </w:pPr>
    </w:p>
    <w:p w14:paraId="63501ED1" w14:textId="77777777" w:rsidR="00B51A3B" w:rsidRDefault="00B51A3B">
      <w:pPr>
        <w:pStyle w:val="Default"/>
      </w:pPr>
    </w:p>
    <w:p w14:paraId="13BB1BA9" w14:textId="77777777" w:rsidR="00B51A3B" w:rsidRDefault="00B51A3B" w:rsidP="00C20D0B">
      <w:pPr>
        <w:pStyle w:val="af3"/>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hint="eastAsia"/>
          <w:sz w:val="44"/>
          <w:szCs w:val="44"/>
        </w:rPr>
        <w:t>第三章 采购内容与要求</w:t>
      </w:r>
    </w:p>
    <w:p w14:paraId="0C20E3CF" w14:textId="77777777" w:rsidR="00B51A3B" w:rsidRDefault="00B51A3B"/>
    <w:p w14:paraId="64D045A1" w14:textId="77777777" w:rsidR="00B51A3B" w:rsidRDefault="00B51A3B">
      <w:pPr>
        <w:sectPr w:rsidR="00B51A3B">
          <w:headerReference w:type="even" r:id="rId13"/>
          <w:footerReference w:type="default" r:id="rId14"/>
          <w:headerReference w:type="first" r:id="rId15"/>
          <w:pgSz w:w="11906" w:h="16838"/>
          <w:pgMar w:top="1440" w:right="1077" w:bottom="1440" w:left="1077" w:header="851" w:footer="992" w:gutter="0"/>
          <w:cols w:space="720"/>
          <w:docGrid w:type="lines" w:linePitch="312"/>
        </w:sectPr>
      </w:pPr>
    </w:p>
    <w:p w14:paraId="250C0BA1" w14:textId="77777777" w:rsidR="00B51A3B" w:rsidRDefault="00B51A3B">
      <w:pPr>
        <w:widowControl/>
        <w:spacing w:line="560" w:lineRule="exact"/>
        <w:ind w:firstLineChars="200" w:firstLine="640"/>
        <w:jc w:val="center"/>
        <w:rPr>
          <w:rFonts w:ascii="楷体_GB2312" w:eastAsia="楷体_GB2312" w:hAnsi="宋体"/>
          <w:b/>
          <w:kern w:val="44"/>
          <w:sz w:val="32"/>
          <w:szCs w:val="30"/>
        </w:rPr>
      </w:pPr>
      <w:r>
        <w:rPr>
          <w:rFonts w:ascii="楷体_GB2312" w:eastAsia="楷体_GB2312" w:hAnsi="宋体" w:hint="eastAsia"/>
          <w:b/>
          <w:kern w:val="44"/>
          <w:sz w:val="32"/>
          <w:szCs w:val="30"/>
        </w:rPr>
        <w:lastRenderedPageBreak/>
        <w:t>第一部分 项目背景</w:t>
      </w:r>
    </w:p>
    <w:p w14:paraId="5A26E6AB" w14:textId="77777777" w:rsidR="00B51A3B" w:rsidRDefault="00B51A3B">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216C1D64" w14:textId="334FAC7D" w:rsidR="00B51A3B" w:rsidRDefault="00B51A3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00C20D0B" w:rsidRPr="0043412D">
        <w:rPr>
          <w:rFonts w:ascii="仿宋_GB2312" w:eastAsia="仿宋_GB2312" w:hAnsi="宋体"/>
          <w:noProof/>
          <w:sz w:val="28"/>
          <w:szCs w:val="21"/>
        </w:rPr>
        <w:t>乳山市公交集团客舱喷洒灭火泡沫设备采购</w:t>
      </w:r>
    </w:p>
    <w:p w14:paraId="4BB0550D" w14:textId="77777777" w:rsidR="00B51A3B" w:rsidRDefault="00B51A3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43412D">
        <w:rPr>
          <w:rFonts w:ascii="仿宋_GB2312" w:eastAsia="仿宋_GB2312" w:hAnsi="宋体"/>
          <w:noProof/>
          <w:sz w:val="28"/>
          <w:szCs w:val="21"/>
        </w:rPr>
        <w:t>SDRS-HD-2026030</w:t>
      </w:r>
    </w:p>
    <w:p w14:paraId="46BBB7C0" w14:textId="77777777" w:rsidR="00B51A3B" w:rsidRDefault="00B51A3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43412D">
        <w:rPr>
          <w:rFonts w:ascii="仿宋_GB2312" w:eastAsia="仿宋_GB2312" w:hAnsi="宋体"/>
          <w:noProof/>
          <w:sz w:val="28"/>
          <w:szCs w:val="21"/>
        </w:rPr>
        <w:t>乳山市公共交通集团有限公司对客舱喷洒灭火泡沫设备进行采购。</w:t>
      </w:r>
    </w:p>
    <w:p w14:paraId="2A852D66" w14:textId="77777777" w:rsidR="00B51A3B" w:rsidRDefault="00B51A3B">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522B6411" w14:textId="155A145F" w:rsidR="00B51A3B" w:rsidRDefault="00B51A3B">
      <w:pPr>
        <w:pStyle w:val="af9"/>
        <w:spacing w:line="560" w:lineRule="exact"/>
        <w:ind w:firstLine="560"/>
      </w:pPr>
      <w:r>
        <w:rPr>
          <w:rFonts w:ascii="仿宋_GB2312" w:eastAsia="仿宋_GB2312" w:hAnsi="宋体" w:hint="eastAsia"/>
        </w:rPr>
        <w:t>采购标的需实现的功能或者目标：</w:t>
      </w:r>
      <w:r w:rsidR="00C20D0B">
        <w:rPr>
          <w:rFonts w:ascii="仿宋_GB2312" w:eastAsia="仿宋_GB2312" w:hAnsi="宋体" w:hint="eastAsia"/>
        </w:rPr>
        <w:t>完成</w:t>
      </w:r>
      <w:r w:rsidR="00C20D0B" w:rsidRPr="0043412D">
        <w:rPr>
          <w:rFonts w:ascii="仿宋_GB2312" w:eastAsia="仿宋_GB2312" w:hAnsi="宋体"/>
          <w:noProof/>
          <w:szCs w:val="21"/>
        </w:rPr>
        <w:t>乳山市公交集团客舱喷洒灭火泡沫设备采购</w:t>
      </w:r>
      <w:r w:rsidR="00C20D0B">
        <w:rPr>
          <w:rFonts w:ascii="仿宋_GB2312" w:eastAsia="仿宋_GB2312" w:hAnsi="宋体" w:hint="eastAsia"/>
          <w:noProof/>
          <w:szCs w:val="21"/>
        </w:rPr>
        <w:t>。</w:t>
      </w:r>
    </w:p>
    <w:p w14:paraId="65AABAFD" w14:textId="77777777" w:rsidR="00B51A3B" w:rsidRDefault="00B51A3B">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61D45B71" w14:textId="78C94C02" w:rsidR="00B51A3B" w:rsidRDefault="00B51A3B">
      <w:pPr>
        <w:pStyle w:val="af9"/>
        <w:spacing w:line="560" w:lineRule="exact"/>
        <w:ind w:firstLine="560"/>
        <w:rPr>
          <w:rFonts w:ascii="仿宋_GB2312" w:eastAsia="仿宋_GB2312" w:hAnsi="宋体"/>
        </w:rPr>
      </w:pPr>
      <w:r>
        <w:rPr>
          <w:rFonts w:ascii="仿宋_GB2312" w:eastAsia="仿宋_GB2312" w:hAnsi="宋体" w:hint="eastAsia"/>
        </w:rPr>
        <w:t>本项目包段的采购预算金额为</w:t>
      </w:r>
      <w:r w:rsidR="0006523D">
        <w:rPr>
          <w:rFonts w:ascii="仿宋_GB2312" w:eastAsia="仿宋_GB2312" w:hAnsi="宋体"/>
          <w:noProof/>
        </w:rPr>
        <w:t>423500</w:t>
      </w:r>
      <w:r w:rsidRPr="0043412D">
        <w:rPr>
          <w:rFonts w:ascii="仿宋_GB2312" w:eastAsia="仿宋_GB2312" w:hAnsi="宋体"/>
          <w:noProof/>
        </w:rPr>
        <w:t>.00</w:t>
      </w:r>
      <w:r>
        <w:rPr>
          <w:rFonts w:ascii="仿宋_GB2312" w:eastAsia="仿宋_GB2312" w:hAnsi="宋体" w:hint="eastAsia"/>
        </w:rPr>
        <w:t>元。</w:t>
      </w:r>
    </w:p>
    <w:p w14:paraId="2AC4EE98" w14:textId="77777777" w:rsidR="00B51A3B" w:rsidRDefault="00B51A3B">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60021050" w14:textId="77777777" w:rsidR="00B51A3B" w:rsidRDefault="00B51A3B">
      <w:pPr>
        <w:pStyle w:val="11"/>
        <w:spacing w:line="560" w:lineRule="exact"/>
        <w:ind w:firstLine="560"/>
        <w:rPr>
          <w:rFonts w:ascii="仿宋_GB2312" w:eastAsia="仿宋_GB2312" w:hAnsi="宋体"/>
          <w:sz w:val="28"/>
        </w:rPr>
      </w:pPr>
      <w:r>
        <w:rPr>
          <w:rFonts w:ascii="仿宋_GB2312" w:eastAsia="仿宋_GB2312" w:hAnsi="宋体" w:hint="eastAsia"/>
          <w:sz w:val="28"/>
        </w:rPr>
        <w:t>本项目包段采用单源直接采购方式进行采购。</w:t>
      </w:r>
    </w:p>
    <w:p w14:paraId="4A38B7C3" w14:textId="77777777" w:rsidR="00B51A3B" w:rsidRDefault="00B51A3B">
      <w:pPr>
        <w:pStyle w:val="af9"/>
        <w:spacing w:line="560" w:lineRule="exact"/>
        <w:ind w:firstLine="560"/>
        <w:rPr>
          <w:rFonts w:ascii="仿宋_GB2312" w:eastAsia="仿宋_GB2312" w:hAnsi="宋体"/>
        </w:rPr>
      </w:pPr>
    </w:p>
    <w:p w14:paraId="7CEE807D" w14:textId="77777777" w:rsidR="00B51A3B" w:rsidRDefault="00B51A3B">
      <w:pPr>
        <w:widowControl/>
        <w:spacing w:line="560" w:lineRule="exact"/>
        <w:ind w:firstLineChars="200" w:firstLine="640"/>
        <w:jc w:val="center"/>
        <w:rPr>
          <w:rFonts w:ascii="楷体_GB2312" w:eastAsia="楷体_GB2312" w:hAnsi="宋体"/>
          <w:b/>
          <w:bCs/>
          <w:kern w:val="44"/>
          <w:sz w:val="32"/>
          <w:szCs w:val="30"/>
        </w:rPr>
        <w:sectPr w:rsidR="00B51A3B">
          <w:headerReference w:type="default" r:id="rId16"/>
          <w:footerReference w:type="default" r:id="rId17"/>
          <w:pgSz w:w="11906" w:h="16838"/>
          <w:pgMar w:top="1440" w:right="1077" w:bottom="1440" w:left="1077" w:header="851" w:footer="992" w:gutter="0"/>
          <w:cols w:space="720"/>
          <w:docGrid w:type="lines" w:linePitch="312"/>
        </w:sectPr>
      </w:pPr>
    </w:p>
    <w:p w14:paraId="64C434A4" w14:textId="77777777" w:rsidR="00B51A3B" w:rsidRDefault="00B51A3B">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562473E2" w14:textId="77777777" w:rsidR="00B51A3B" w:rsidRPr="00E6210B" w:rsidRDefault="00B51A3B">
      <w:pPr>
        <w:pStyle w:val="a7"/>
        <w:spacing w:line="560" w:lineRule="exact"/>
        <w:ind w:firstLineChars="200" w:firstLine="480"/>
        <w:rPr>
          <w:rFonts w:ascii="仿宋_GB2312" w:eastAsia="仿宋_GB2312" w:hAnsi="宋体"/>
          <w:sz w:val="24"/>
        </w:rPr>
      </w:pPr>
      <w:r w:rsidRPr="00E6210B">
        <w:rPr>
          <w:rFonts w:ascii="仿宋_GB2312" w:eastAsia="仿宋_GB2312" w:hAnsi="宋体" w:hint="eastAsia"/>
          <w:sz w:val="24"/>
        </w:rPr>
        <w:t xml:space="preserve">本项目包段的采购标的物如下，供应商需逐项进行报价： </w:t>
      </w:r>
    </w:p>
    <w:tbl>
      <w:tblPr>
        <w:tblW w:w="13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25"/>
        <w:gridCol w:w="1022"/>
        <w:gridCol w:w="1021"/>
        <w:gridCol w:w="1604"/>
        <w:gridCol w:w="1022"/>
        <w:gridCol w:w="876"/>
        <w:gridCol w:w="7216"/>
      </w:tblGrid>
      <w:tr w:rsidR="00B51A3B" w14:paraId="269EDFFB" w14:textId="77777777" w:rsidTr="004F5E3E">
        <w:trPr>
          <w:trHeight w:val="806"/>
          <w:jc w:val="center"/>
        </w:trPr>
        <w:tc>
          <w:tcPr>
            <w:tcW w:w="725" w:type="dxa"/>
            <w:shd w:val="clear" w:color="auto" w:fill="D9D9D9"/>
            <w:vAlign w:val="center"/>
          </w:tcPr>
          <w:p w14:paraId="4F7E8C0D" w14:textId="77777777" w:rsidR="00B51A3B" w:rsidRDefault="00B51A3B">
            <w:pPr>
              <w:jc w:val="center"/>
              <w:rPr>
                <w:rFonts w:ascii="仿宋_GB2312" w:eastAsia="仿宋_GB2312" w:hAnsi="宋体"/>
                <w:b/>
                <w:sz w:val="24"/>
              </w:rPr>
            </w:pPr>
            <w:r>
              <w:rPr>
                <w:rFonts w:ascii="仿宋_GB2312" w:eastAsia="仿宋_GB2312" w:hAnsi="宋体" w:hint="eastAsia"/>
                <w:b/>
                <w:sz w:val="24"/>
              </w:rPr>
              <w:t>序号</w:t>
            </w:r>
          </w:p>
        </w:tc>
        <w:tc>
          <w:tcPr>
            <w:tcW w:w="1022" w:type="dxa"/>
            <w:shd w:val="clear" w:color="auto" w:fill="D9D9D9"/>
            <w:vAlign w:val="center"/>
          </w:tcPr>
          <w:p w14:paraId="44CFBE97" w14:textId="77777777" w:rsidR="00B51A3B" w:rsidRDefault="00B51A3B">
            <w:pPr>
              <w:jc w:val="center"/>
              <w:rPr>
                <w:rFonts w:ascii="仿宋_GB2312" w:eastAsia="仿宋_GB2312" w:hAnsi="宋体"/>
                <w:b/>
                <w:sz w:val="24"/>
              </w:rPr>
            </w:pPr>
            <w:r>
              <w:rPr>
                <w:rFonts w:ascii="仿宋_GB2312" w:eastAsia="仿宋_GB2312" w:hAnsi="宋体" w:hint="eastAsia"/>
                <w:b/>
                <w:sz w:val="24"/>
              </w:rPr>
              <w:t>分类</w:t>
            </w:r>
          </w:p>
        </w:tc>
        <w:tc>
          <w:tcPr>
            <w:tcW w:w="1021" w:type="dxa"/>
            <w:shd w:val="clear" w:color="auto" w:fill="D9D9D9"/>
            <w:vAlign w:val="center"/>
          </w:tcPr>
          <w:p w14:paraId="70CF87F6" w14:textId="77777777" w:rsidR="00B51A3B" w:rsidRDefault="00B51A3B">
            <w:pPr>
              <w:jc w:val="center"/>
              <w:rPr>
                <w:rFonts w:ascii="仿宋_GB2312" w:eastAsia="仿宋_GB2312" w:hAnsi="宋体"/>
                <w:b/>
                <w:sz w:val="24"/>
              </w:rPr>
            </w:pPr>
            <w:r>
              <w:rPr>
                <w:rFonts w:ascii="仿宋_GB2312" w:eastAsia="仿宋_GB2312" w:hAnsi="宋体" w:hint="eastAsia"/>
                <w:b/>
                <w:sz w:val="24"/>
              </w:rPr>
              <w:t>清单</w:t>
            </w:r>
          </w:p>
          <w:p w14:paraId="649FD1CA" w14:textId="77777777" w:rsidR="00B51A3B" w:rsidRDefault="00B51A3B">
            <w:pPr>
              <w:jc w:val="center"/>
              <w:rPr>
                <w:rFonts w:ascii="仿宋_GB2312" w:eastAsia="仿宋_GB2312" w:hAnsi="宋体"/>
                <w:b/>
                <w:sz w:val="24"/>
              </w:rPr>
            </w:pPr>
            <w:r>
              <w:rPr>
                <w:rFonts w:ascii="仿宋_GB2312" w:eastAsia="仿宋_GB2312" w:hAnsi="宋体" w:hint="eastAsia"/>
                <w:b/>
                <w:sz w:val="24"/>
              </w:rPr>
              <w:t>分组</w:t>
            </w:r>
          </w:p>
        </w:tc>
        <w:tc>
          <w:tcPr>
            <w:tcW w:w="1604" w:type="dxa"/>
            <w:shd w:val="clear" w:color="auto" w:fill="D9D9D9"/>
            <w:vAlign w:val="center"/>
          </w:tcPr>
          <w:p w14:paraId="62402219" w14:textId="77777777" w:rsidR="00B51A3B" w:rsidRDefault="00B51A3B">
            <w:pPr>
              <w:jc w:val="center"/>
              <w:rPr>
                <w:rFonts w:ascii="仿宋_GB2312" w:eastAsia="仿宋_GB2312" w:hAnsi="宋体"/>
                <w:b/>
                <w:sz w:val="24"/>
              </w:rPr>
            </w:pPr>
            <w:r>
              <w:rPr>
                <w:rFonts w:ascii="仿宋_GB2312" w:eastAsia="仿宋_GB2312" w:hAnsi="宋体" w:hint="eastAsia"/>
                <w:b/>
                <w:sz w:val="24"/>
              </w:rPr>
              <w:t>清单名称</w:t>
            </w:r>
          </w:p>
        </w:tc>
        <w:tc>
          <w:tcPr>
            <w:tcW w:w="1022" w:type="dxa"/>
            <w:shd w:val="clear" w:color="auto" w:fill="D9D9D9"/>
            <w:vAlign w:val="center"/>
          </w:tcPr>
          <w:p w14:paraId="5169129D" w14:textId="77777777" w:rsidR="00B51A3B" w:rsidRDefault="00B51A3B">
            <w:pPr>
              <w:jc w:val="center"/>
              <w:rPr>
                <w:rFonts w:ascii="仿宋_GB2312" w:eastAsia="仿宋_GB2312" w:hAnsi="宋体"/>
                <w:b/>
                <w:sz w:val="24"/>
              </w:rPr>
            </w:pPr>
            <w:r>
              <w:rPr>
                <w:rFonts w:ascii="仿宋_GB2312" w:eastAsia="仿宋_GB2312" w:hAnsi="宋体" w:hint="eastAsia"/>
                <w:b/>
                <w:sz w:val="24"/>
              </w:rPr>
              <w:t>数量</w:t>
            </w:r>
          </w:p>
        </w:tc>
        <w:tc>
          <w:tcPr>
            <w:tcW w:w="876" w:type="dxa"/>
            <w:shd w:val="clear" w:color="auto" w:fill="D9D9D9"/>
            <w:vAlign w:val="center"/>
          </w:tcPr>
          <w:p w14:paraId="46FC02B4" w14:textId="77777777" w:rsidR="00B51A3B" w:rsidRDefault="00B51A3B">
            <w:pPr>
              <w:jc w:val="center"/>
              <w:rPr>
                <w:rFonts w:ascii="仿宋_GB2312" w:eastAsia="仿宋_GB2312" w:hAnsi="宋体"/>
                <w:b/>
                <w:sz w:val="24"/>
              </w:rPr>
            </w:pPr>
            <w:r>
              <w:rPr>
                <w:rFonts w:ascii="仿宋_GB2312" w:eastAsia="仿宋_GB2312" w:hAnsi="宋体" w:hint="eastAsia"/>
                <w:b/>
                <w:sz w:val="24"/>
              </w:rPr>
              <w:t>单位</w:t>
            </w:r>
          </w:p>
        </w:tc>
        <w:tc>
          <w:tcPr>
            <w:tcW w:w="7216" w:type="dxa"/>
            <w:shd w:val="clear" w:color="auto" w:fill="D9D9D9"/>
            <w:vAlign w:val="center"/>
          </w:tcPr>
          <w:p w14:paraId="4D007BEC" w14:textId="77777777" w:rsidR="00B51A3B" w:rsidRDefault="00B51A3B">
            <w:pPr>
              <w:jc w:val="center"/>
              <w:rPr>
                <w:rFonts w:ascii="仿宋_GB2312" w:eastAsia="仿宋_GB2312" w:hAnsi="宋体"/>
                <w:b/>
                <w:sz w:val="24"/>
              </w:rPr>
            </w:pPr>
            <w:r>
              <w:rPr>
                <w:rFonts w:ascii="仿宋_GB2312" w:eastAsia="仿宋_GB2312" w:hAnsi="宋体" w:hint="eastAsia"/>
                <w:b/>
                <w:sz w:val="24"/>
              </w:rPr>
              <w:t>功能与技术参数</w:t>
            </w:r>
          </w:p>
        </w:tc>
      </w:tr>
      <w:tr w:rsidR="00C20D0B" w14:paraId="60B4B089" w14:textId="77777777" w:rsidTr="004F5E3E">
        <w:trPr>
          <w:trHeight w:val="1722"/>
          <w:jc w:val="center"/>
        </w:trPr>
        <w:tc>
          <w:tcPr>
            <w:tcW w:w="725" w:type="dxa"/>
            <w:vAlign w:val="center"/>
          </w:tcPr>
          <w:p w14:paraId="38037275" w14:textId="7CC63C5F" w:rsidR="00C20D0B" w:rsidRDefault="00C20D0B">
            <w:pPr>
              <w:jc w:val="center"/>
              <w:rPr>
                <w:rFonts w:ascii="仿宋_GB2312" w:eastAsia="仿宋_GB2312" w:hAnsi="宋体"/>
                <w:sz w:val="24"/>
              </w:rPr>
            </w:pPr>
            <w:r>
              <w:rPr>
                <w:rFonts w:ascii="仿宋_GB2312" w:eastAsia="仿宋_GB2312" w:hAnsi="宋体" w:hint="eastAsia"/>
                <w:sz w:val="24"/>
              </w:rPr>
              <w:t>1</w:t>
            </w:r>
          </w:p>
        </w:tc>
        <w:tc>
          <w:tcPr>
            <w:tcW w:w="1022" w:type="dxa"/>
            <w:vAlign w:val="center"/>
          </w:tcPr>
          <w:p w14:paraId="774AB6E9" w14:textId="1602B980" w:rsidR="00C20D0B" w:rsidRDefault="00C20D0B">
            <w:pPr>
              <w:jc w:val="center"/>
              <w:rPr>
                <w:rFonts w:ascii="仿宋_GB2312" w:eastAsia="仿宋_GB2312" w:hAnsi="宋体"/>
                <w:sz w:val="24"/>
              </w:rPr>
            </w:pPr>
            <w:r>
              <w:rPr>
                <w:rFonts w:ascii="仿宋_GB2312" w:eastAsia="仿宋_GB2312" w:hAnsi="宋体" w:hint="eastAsia"/>
                <w:sz w:val="24"/>
              </w:rPr>
              <w:t>货物</w:t>
            </w:r>
          </w:p>
        </w:tc>
        <w:tc>
          <w:tcPr>
            <w:tcW w:w="1021" w:type="dxa"/>
            <w:vAlign w:val="center"/>
          </w:tcPr>
          <w:p w14:paraId="085802A2" w14:textId="77777777" w:rsidR="00C20D0B" w:rsidRDefault="00C20D0B">
            <w:pPr>
              <w:jc w:val="center"/>
              <w:rPr>
                <w:rFonts w:ascii="仿宋_GB2312" w:eastAsia="仿宋_GB2312" w:hAnsi="宋体"/>
                <w:sz w:val="24"/>
              </w:rPr>
            </w:pPr>
          </w:p>
        </w:tc>
        <w:tc>
          <w:tcPr>
            <w:tcW w:w="1604" w:type="dxa"/>
            <w:vAlign w:val="center"/>
          </w:tcPr>
          <w:p w14:paraId="3369A93D" w14:textId="5A91EFFF" w:rsidR="00C20D0B" w:rsidRDefault="00C20D0B">
            <w:pPr>
              <w:jc w:val="center"/>
              <w:rPr>
                <w:rFonts w:ascii="仿宋_GB2312" w:eastAsia="仿宋_GB2312" w:hAnsi="宋体"/>
                <w:sz w:val="24"/>
              </w:rPr>
            </w:pPr>
            <w:r w:rsidRPr="00C20D0B">
              <w:rPr>
                <w:rFonts w:ascii="仿宋_GB2312" w:eastAsia="仿宋_GB2312" w:hAnsi="宋体" w:hint="eastAsia"/>
                <w:sz w:val="24"/>
              </w:rPr>
              <w:t>7.5米校车</w:t>
            </w:r>
            <w:proofErr w:type="gramStart"/>
            <w:r w:rsidRPr="00C20D0B">
              <w:rPr>
                <w:rFonts w:ascii="仿宋_GB2312" w:eastAsia="仿宋_GB2312" w:hAnsi="宋体" w:hint="eastAsia"/>
                <w:sz w:val="24"/>
              </w:rPr>
              <w:t>中科乘客舱</w:t>
            </w:r>
            <w:proofErr w:type="gramEnd"/>
            <w:r w:rsidRPr="00C20D0B">
              <w:rPr>
                <w:rFonts w:ascii="仿宋_GB2312" w:eastAsia="仿宋_GB2312" w:hAnsi="宋体" w:hint="eastAsia"/>
                <w:sz w:val="24"/>
              </w:rPr>
              <w:t>喷淋灭火系统</w:t>
            </w:r>
          </w:p>
        </w:tc>
        <w:tc>
          <w:tcPr>
            <w:tcW w:w="1022" w:type="dxa"/>
            <w:vAlign w:val="center"/>
          </w:tcPr>
          <w:p w14:paraId="778E5F53" w14:textId="2D988ABF" w:rsidR="00C20D0B" w:rsidRDefault="00C20D0B">
            <w:pPr>
              <w:jc w:val="center"/>
              <w:rPr>
                <w:rFonts w:ascii="仿宋_GB2312" w:eastAsia="仿宋_GB2312" w:hAnsi="宋体"/>
                <w:sz w:val="24"/>
              </w:rPr>
            </w:pPr>
            <w:r>
              <w:rPr>
                <w:rFonts w:ascii="仿宋_GB2312" w:eastAsia="仿宋_GB2312" w:hAnsi="宋体" w:hint="eastAsia"/>
                <w:sz w:val="24"/>
              </w:rPr>
              <w:t>5</w:t>
            </w:r>
            <w:r>
              <w:rPr>
                <w:rFonts w:ascii="仿宋_GB2312" w:eastAsia="仿宋_GB2312" w:hAnsi="宋体"/>
                <w:sz w:val="24"/>
              </w:rPr>
              <w:t>0</w:t>
            </w:r>
          </w:p>
        </w:tc>
        <w:tc>
          <w:tcPr>
            <w:tcW w:w="876" w:type="dxa"/>
            <w:vAlign w:val="center"/>
          </w:tcPr>
          <w:p w14:paraId="2BEBEF03" w14:textId="7A1A0D3E" w:rsidR="00C20D0B" w:rsidRDefault="00C20D0B">
            <w:pPr>
              <w:jc w:val="center"/>
              <w:rPr>
                <w:rFonts w:ascii="仿宋_GB2312" w:eastAsia="仿宋_GB2312" w:hAnsi="宋体"/>
                <w:sz w:val="24"/>
              </w:rPr>
            </w:pPr>
            <w:r>
              <w:rPr>
                <w:rFonts w:ascii="仿宋_GB2312" w:eastAsia="仿宋_GB2312" w:hAnsi="宋体" w:hint="eastAsia"/>
                <w:sz w:val="24"/>
              </w:rPr>
              <w:t>辆</w:t>
            </w:r>
          </w:p>
        </w:tc>
        <w:tc>
          <w:tcPr>
            <w:tcW w:w="7216" w:type="dxa"/>
            <w:vMerge w:val="restart"/>
            <w:vAlign w:val="center"/>
          </w:tcPr>
          <w:p w14:paraId="7AD7AD28" w14:textId="0E37EA67" w:rsidR="004F5E3E" w:rsidRPr="004F5E3E" w:rsidRDefault="0006523D" w:rsidP="004F5E3E">
            <w:pPr>
              <w:ind w:firstLineChars="100" w:firstLine="240"/>
              <w:rPr>
                <w:rFonts w:ascii="仿宋_GB2312" w:eastAsia="仿宋_GB2312" w:hAnsi="宋体"/>
                <w:sz w:val="24"/>
              </w:rPr>
            </w:pPr>
            <w:r>
              <w:rPr>
                <w:rFonts w:ascii="仿宋_GB2312" w:eastAsia="仿宋_GB2312" w:hAnsi="宋体" w:hint="eastAsia"/>
                <w:sz w:val="24"/>
              </w:rPr>
              <w:t>乳山市公共交通集团有限公司于2017年10月购买的中通50辆7.5米校车，2017年12月购买的中通102辆10米纯电动公交，2辆6.6米燃油公交，配备的</w:t>
            </w:r>
            <w:proofErr w:type="gramStart"/>
            <w:r>
              <w:rPr>
                <w:rFonts w:ascii="仿宋_GB2312" w:eastAsia="仿宋_GB2312" w:hAnsi="宋体" w:hint="eastAsia"/>
                <w:sz w:val="24"/>
              </w:rPr>
              <w:t>中科乘客舱</w:t>
            </w:r>
            <w:proofErr w:type="gramEnd"/>
            <w:r>
              <w:rPr>
                <w:rFonts w:ascii="仿宋_GB2312" w:eastAsia="仿宋_GB2312" w:hAnsi="宋体" w:hint="eastAsia"/>
                <w:sz w:val="24"/>
              </w:rPr>
              <w:t>喷淋灭火系统已过约定保修期，该系统是车辆在意外情况下给乘客舱喷洒灭火泡沫的设备，是安全行车的重要保障。</w:t>
            </w:r>
          </w:p>
          <w:p w14:paraId="153D034F" w14:textId="42BD4E9B" w:rsidR="00C20D0B" w:rsidRDefault="004F5E3E" w:rsidP="004F5E3E">
            <w:pPr>
              <w:rPr>
                <w:rFonts w:ascii="仿宋_GB2312" w:eastAsia="仿宋_GB2312" w:hAnsi="宋体"/>
                <w:sz w:val="24"/>
              </w:rPr>
            </w:pPr>
            <w:r w:rsidRPr="004F5E3E">
              <w:rPr>
                <w:rFonts w:ascii="仿宋_GB2312" w:eastAsia="仿宋_GB2312" w:hAnsi="宋体" w:hint="eastAsia"/>
                <w:sz w:val="24"/>
              </w:rPr>
              <w:t xml:space="preserve">  该系统在质保期内，每年厂家会派专业人员维修.检查合格后出具检验合格证明，由乳山市公共交通集团有限公司保存。现该灭火喷淋系统已过</w:t>
            </w:r>
            <w:r w:rsidR="009B68D8">
              <w:rPr>
                <w:rFonts w:ascii="仿宋_GB2312" w:eastAsia="仿宋_GB2312" w:hAnsi="宋体" w:hint="eastAsia"/>
                <w:sz w:val="24"/>
              </w:rPr>
              <w:t>一年</w:t>
            </w:r>
            <w:r w:rsidRPr="004F5E3E">
              <w:rPr>
                <w:rFonts w:ascii="仿宋_GB2312" w:eastAsia="仿宋_GB2312" w:hAnsi="宋体" w:hint="eastAsia"/>
                <w:sz w:val="24"/>
              </w:rPr>
              <w:t>免费质保期，灭火系统内的驱动高压氮气瓶已过检验期需更换新瓶，驱动控制阀也过期需要更换，这些关键控制部件需要定期检查到期更换（即使好用也需更换），更换完成后，厂家可派专业人员检测合格后继续出具合格证明，现厂家已通知公司喷淋系统需要维修，乳山市公共交通集团有限公司需要厂家检验合格证明，只能购买喷淋厂家的维修产品（驱动氮气瓶.驱动控制阀）</w:t>
            </w:r>
            <w:r>
              <w:rPr>
                <w:rFonts w:ascii="仿宋_GB2312" w:eastAsia="仿宋_GB2312" w:hAnsi="宋体" w:hint="eastAsia"/>
                <w:sz w:val="24"/>
              </w:rPr>
              <w:t>。</w:t>
            </w:r>
          </w:p>
        </w:tc>
      </w:tr>
      <w:tr w:rsidR="00C20D0B" w14:paraId="25B0DE06" w14:textId="77777777" w:rsidTr="004F5E3E">
        <w:trPr>
          <w:trHeight w:val="1722"/>
          <w:jc w:val="center"/>
        </w:trPr>
        <w:tc>
          <w:tcPr>
            <w:tcW w:w="725" w:type="dxa"/>
            <w:vAlign w:val="center"/>
          </w:tcPr>
          <w:p w14:paraId="0EE55283" w14:textId="5C071021" w:rsidR="00C20D0B" w:rsidRDefault="00C20D0B">
            <w:pPr>
              <w:jc w:val="center"/>
              <w:rPr>
                <w:rFonts w:ascii="仿宋_GB2312" w:eastAsia="仿宋_GB2312" w:hAnsi="宋体"/>
                <w:sz w:val="24"/>
              </w:rPr>
            </w:pPr>
            <w:r>
              <w:rPr>
                <w:rFonts w:ascii="仿宋_GB2312" w:eastAsia="仿宋_GB2312" w:hAnsi="宋体" w:hint="eastAsia"/>
                <w:sz w:val="24"/>
              </w:rPr>
              <w:t>2</w:t>
            </w:r>
          </w:p>
        </w:tc>
        <w:tc>
          <w:tcPr>
            <w:tcW w:w="1022" w:type="dxa"/>
            <w:vAlign w:val="center"/>
          </w:tcPr>
          <w:p w14:paraId="0E9B1DCC" w14:textId="0193327B" w:rsidR="00C20D0B" w:rsidRDefault="00C20D0B">
            <w:pPr>
              <w:jc w:val="center"/>
              <w:rPr>
                <w:rFonts w:ascii="仿宋_GB2312" w:eastAsia="仿宋_GB2312" w:hAnsi="宋体"/>
                <w:sz w:val="24"/>
              </w:rPr>
            </w:pPr>
            <w:r>
              <w:rPr>
                <w:rFonts w:ascii="仿宋_GB2312" w:eastAsia="仿宋_GB2312" w:hAnsi="宋体" w:hint="eastAsia"/>
                <w:sz w:val="24"/>
              </w:rPr>
              <w:t>货物</w:t>
            </w:r>
          </w:p>
        </w:tc>
        <w:tc>
          <w:tcPr>
            <w:tcW w:w="1021" w:type="dxa"/>
            <w:vAlign w:val="center"/>
          </w:tcPr>
          <w:p w14:paraId="6FD2C30B" w14:textId="77777777" w:rsidR="00C20D0B" w:rsidRDefault="00C20D0B">
            <w:pPr>
              <w:jc w:val="center"/>
              <w:rPr>
                <w:rFonts w:ascii="仿宋_GB2312" w:eastAsia="仿宋_GB2312" w:hAnsi="宋体"/>
                <w:sz w:val="24"/>
              </w:rPr>
            </w:pPr>
          </w:p>
        </w:tc>
        <w:tc>
          <w:tcPr>
            <w:tcW w:w="1604" w:type="dxa"/>
            <w:vAlign w:val="center"/>
          </w:tcPr>
          <w:p w14:paraId="03917616" w14:textId="4BE284C5" w:rsidR="00C20D0B" w:rsidRDefault="00C20D0B">
            <w:pPr>
              <w:jc w:val="center"/>
              <w:rPr>
                <w:rFonts w:ascii="仿宋_GB2312" w:eastAsia="仿宋_GB2312" w:hAnsi="宋体"/>
                <w:sz w:val="24"/>
              </w:rPr>
            </w:pPr>
            <w:r w:rsidRPr="00C20D0B">
              <w:rPr>
                <w:rFonts w:ascii="仿宋_GB2312" w:eastAsia="仿宋_GB2312" w:hAnsi="宋体" w:hint="eastAsia"/>
                <w:sz w:val="24"/>
              </w:rPr>
              <w:t>10米纯电动公交</w:t>
            </w:r>
            <w:proofErr w:type="gramStart"/>
            <w:r w:rsidRPr="00C20D0B">
              <w:rPr>
                <w:rFonts w:ascii="仿宋_GB2312" w:eastAsia="仿宋_GB2312" w:hAnsi="宋体" w:hint="eastAsia"/>
                <w:sz w:val="24"/>
              </w:rPr>
              <w:t>中科乘客舱</w:t>
            </w:r>
            <w:proofErr w:type="gramEnd"/>
            <w:r w:rsidRPr="00C20D0B">
              <w:rPr>
                <w:rFonts w:ascii="仿宋_GB2312" w:eastAsia="仿宋_GB2312" w:hAnsi="宋体" w:hint="eastAsia"/>
                <w:sz w:val="24"/>
              </w:rPr>
              <w:t>喷淋灭火系统</w:t>
            </w:r>
          </w:p>
        </w:tc>
        <w:tc>
          <w:tcPr>
            <w:tcW w:w="1022" w:type="dxa"/>
            <w:vAlign w:val="center"/>
          </w:tcPr>
          <w:p w14:paraId="7E6BCB7B" w14:textId="3B8FB86A" w:rsidR="00C20D0B" w:rsidRDefault="00C20D0B">
            <w:pPr>
              <w:jc w:val="center"/>
              <w:rPr>
                <w:rFonts w:ascii="仿宋_GB2312" w:eastAsia="仿宋_GB2312" w:hAnsi="宋体"/>
                <w:sz w:val="24"/>
              </w:rPr>
            </w:pPr>
            <w:r>
              <w:rPr>
                <w:rFonts w:ascii="仿宋_GB2312" w:eastAsia="仿宋_GB2312" w:hAnsi="宋体" w:hint="eastAsia"/>
                <w:sz w:val="24"/>
              </w:rPr>
              <w:t>1</w:t>
            </w:r>
            <w:r>
              <w:rPr>
                <w:rFonts w:ascii="仿宋_GB2312" w:eastAsia="仿宋_GB2312" w:hAnsi="宋体"/>
                <w:sz w:val="24"/>
              </w:rPr>
              <w:t>02</w:t>
            </w:r>
          </w:p>
        </w:tc>
        <w:tc>
          <w:tcPr>
            <w:tcW w:w="876" w:type="dxa"/>
            <w:vAlign w:val="center"/>
          </w:tcPr>
          <w:p w14:paraId="086A354F" w14:textId="0615844E" w:rsidR="00C20D0B" w:rsidRDefault="00C20D0B">
            <w:pPr>
              <w:jc w:val="center"/>
              <w:rPr>
                <w:rFonts w:ascii="仿宋_GB2312" w:eastAsia="仿宋_GB2312" w:hAnsi="宋体"/>
                <w:sz w:val="24"/>
              </w:rPr>
            </w:pPr>
            <w:r>
              <w:rPr>
                <w:rFonts w:ascii="仿宋_GB2312" w:eastAsia="仿宋_GB2312" w:hAnsi="宋体" w:hint="eastAsia"/>
                <w:sz w:val="24"/>
              </w:rPr>
              <w:t>辆</w:t>
            </w:r>
          </w:p>
        </w:tc>
        <w:tc>
          <w:tcPr>
            <w:tcW w:w="7216" w:type="dxa"/>
            <w:vMerge/>
            <w:vAlign w:val="center"/>
          </w:tcPr>
          <w:p w14:paraId="6D8BC27B" w14:textId="77777777" w:rsidR="00C20D0B" w:rsidRDefault="00C20D0B">
            <w:pPr>
              <w:rPr>
                <w:rFonts w:ascii="仿宋_GB2312" w:eastAsia="仿宋_GB2312" w:hAnsi="宋体"/>
                <w:sz w:val="24"/>
              </w:rPr>
            </w:pPr>
          </w:p>
        </w:tc>
      </w:tr>
      <w:tr w:rsidR="00C20D0B" w14:paraId="2438F459" w14:textId="77777777" w:rsidTr="004F5E3E">
        <w:trPr>
          <w:trHeight w:val="1722"/>
          <w:jc w:val="center"/>
        </w:trPr>
        <w:tc>
          <w:tcPr>
            <w:tcW w:w="725" w:type="dxa"/>
            <w:vAlign w:val="center"/>
          </w:tcPr>
          <w:p w14:paraId="0D42510B" w14:textId="60FC4DAB" w:rsidR="00C20D0B" w:rsidRDefault="00C20D0B">
            <w:pPr>
              <w:jc w:val="center"/>
              <w:rPr>
                <w:rFonts w:ascii="仿宋_GB2312" w:eastAsia="仿宋_GB2312" w:hAnsi="宋体"/>
                <w:sz w:val="24"/>
              </w:rPr>
            </w:pPr>
            <w:r>
              <w:rPr>
                <w:rFonts w:ascii="仿宋_GB2312" w:eastAsia="仿宋_GB2312" w:hAnsi="宋体" w:hint="eastAsia"/>
                <w:sz w:val="24"/>
              </w:rPr>
              <w:t>3</w:t>
            </w:r>
          </w:p>
        </w:tc>
        <w:tc>
          <w:tcPr>
            <w:tcW w:w="1022" w:type="dxa"/>
            <w:vAlign w:val="center"/>
          </w:tcPr>
          <w:p w14:paraId="442BC3B3" w14:textId="5B8E387D" w:rsidR="00C20D0B" w:rsidRDefault="00C20D0B">
            <w:pPr>
              <w:jc w:val="center"/>
              <w:rPr>
                <w:rFonts w:ascii="仿宋_GB2312" w:eastAsia="仿宋_GB2312" w:hAnsi="宋体"/>
                <w:sz w:val="24"/>
              </w:rPr>
            </w:pPr>
            <w:r>
              <w:rPr>
                <w:rFonts w:ascii="仿宋_GB2312" w:eastAsia="仿宋_GB2312" w:hAnsi="宋体" w:hint="eastAsia"/>
                <w:sz w:val="24"/>
              </w:rPr>
              <w:t>货物</w:t>
            </w:r>
          </w:p>
        </w:tc>
        <w:tc>
          <w:tcPr>
            <w:tcW w:w="1021" w:type="dxa"/>
            <w:vAlign w:val="center"/>
          </w:tcPr>
          <w:p w14:paraId="5DFF866A" w14:textId="77777777" w:rsidR="00C20D0B" w:rsidRDefault="00C20D0B">
            <w:pPr>
              <w:jc w:val="center"/>
              <w:rPr>
                <w:rFonts w:ascii="仿宋_GB2312" w:eastAsia="仿宋_GB2312" w:hAnsi="宋体"/>
                <w:sz w:val="24"/>
              </w:rPr>
            </w:pPr>
          </w:p>
        </w:tc>
        <w:tc>
          <w:tcPr>
            <w:tcW w:w="1604" w:type="dxa"/>
            <w:vAlign w:val="center"/>
          </w:tcPr>
          <w:p w14:paraId="2ED468ED" w14:textId="09CABD51" w:rsidR="00C20D0B" w:rsidRDefault="00C20D0B">
            <w:pPr>
              <w:jc w:val="center"/>
              <w:rPr>
                <w:rFonts w:ascii="仿宋_GB2312" w:eastAsia="仿宋_GB2312" w:hAnsi="宋体"/>
                <w:sz w:val="24"/>
              </w:rPr>
            </w:pPr>
            <w:r w:rsidRPr="00C20D0B">
              <w:rPr>
                <w:rFonts w:ascii="仿宋_GB2312" w:eastAsia="仿宋_GB2312" w:hAnsi="宋体" w:hint="eastAsia"/>
                <w:sz w:val="24"/>
              </w:rPr>
              <w:t>6.6米燃油公交</w:t>
            </w:r>
            <w:proofErr w:type="gramStart"/>
            <w:r w:rsidRPr="00C20D0B">
              <w:rPr>
                <w:rFonts w:ascii="仿宋_GB2312" w:eastAsia="仿宋_GB2312" w:hAnsi="宋体" w:hint="eastAsia"/>
                <w:sz w:val="24"/>
              </w:rPr>
              <w:t>中科乘客舱</w:t>
            </w:r>
            <w:proofErr w:type="gramEnd"/>
            <w:r w:rsidRPr="00C20D0B">
              <w:rPr>
                <w:rFonts w:ascii="仿宋_GB2312" w:eastAsia="仿宋_GB2312" w:hAnsi="宋体" w:hint="eastAsia"/>
                <w:sz w:val="24"/>
              </w:rPr>
              <w:t>喷淋灭火系统</w:t>
            </w:r>
          </w:p>
        </w:tc>
        <w:tc>
          <w:tcPr>
            <w:tcW w:w="1022" w:type="dxa"/>
            <w:vAlign w:val="center"/>
          </w:tcPr>
          <w:p w14:paraId="25CA0C77" w14:textId="20E005BF" w:rsidR="00C20D0B" w:rsidRDefault="0006523D">
            <w:pPr>
              <w:jc w:val="center"/>
              <w:rPr>
                <w:rFonts w:ascii="仿宋_GB2312" w:eastAsia="仿宋_GB2312" w:hAnsi="宋体"/>
                <w:sz w:val="24"/>
              </w:rPr>
            </w:pPr>
            <w:r>
              <w:rPr>
                <w:rFonts w:ascii="仿宋_GB2312" w:eastAsia="仿宋_GB2312" w:hAnsi="宋体"/>
                <w:sz w:val="24"/>
              </w:rPr>
              <w:t>2</w:t>
            </w:r>
          </w:p>
        </w:tc>
        <w:tc>
          <w:tcPr>
            <w:tcW w:w="876" w:type="dxa"/>
            <w:vAlign w:val="center"/>
          </w:tcPr>
          <w:p w14:paraId="534CE5D4" w14:textId="02816467" w:rsidR="00C20D0B" w:rsidRDefault="00C20D0B">
            <w:pPr>
              <w:jc w:val="center"/>
              <w:rPr>
                <w:rFonts w:ascii="仿宋_GB2312" w:eastAsia="仿宋_GB2312" w:hAnsi="宋体"/>
                <w:sz w:val="24"/>
              </w:rPr>
            </w:pPr>
            <w:r>
              <w:rPr>
                <w:rFonts w:ascii="仿宋_GB2312" w:eastAsia="仿宋_GB2312" w:hAnsi="宋体" w:hint="eastAsia"/>
                <w:sz w:val="24"/>
              </w:rPr>
              <w:t>辆</w:t>
            </w:r>
          </w:p>
        </w:tc>
        <w:tc>
          <w:tcPr>
            <w:tcW w:w="7216" w:type="dxa"/>
            <w:vMerge/>
            <w:vAlign w:val="center"/>
          </w:tcPr>
          <w:p w14:paraId="4819E37C" w14:textId="77777777" w:rsidR="00C20D0B" w:rsidRDefault="00C20D0B">
            <w:pPr>
              <w:rPr>
                <w:rFonts w:ascii="仿宋_GB2312" w:eastAsia="仿宋_GB2312" w:hAnsi="宋体"/>
                <w:sz w:val="24"/>
              </w:rPr>
            </w:pPr>
          </w:p>
        </w:tc>
      </w:tr>
    </w:tbl>
    <w:p w14:paraId="051B8446" w14:textId="77777777" w:rsidR="00B51A3B" w:rsidRDefault="00B51A3B">
      <w:pPr>
        <w:widowControl/>
        <w:spacing w:line="200" w:lineRule="exact"/>
        <w:ind w:firstLineChars="200" w:firstLine="200"/>
        <w:jc w:val="center"/>
        <w:rPr>
          <w:rFonts w:ascii="仿宋_GB2312" w:eastAsia="仿宋_GB2312" w:hAnsi="宋体"/>
          <w:sz w:val="10"/>
          <w:szCs w:val="10"/>
        </w:rPr>
      </w:pPr>
    </w:p>
    <w:p w14:paraId="0BAE2835" w14:textId="77777777" w:rsidR="00B51A3B" w:rsidRDefault="00B51A3B">
      <w:pPr>
        <w:widowControl/>
        <w:spacing w:line="560" w:lineRule="exact"/>
        <w:ind w:firstLineChars="200" w:firstLine="560"/>
        <w:jc w:val="left"/>
        <w:rPr>
          <w:rFonts w:ascii="仿宋_GB2312" w:eastAsia="仿宋_GB2312" w:hAnsi="宋体"/>
          <w:sz w:val="28"/>
          <w:szCs w:val="21"/>
        </w:rPr>
      </w:pPr>
    </w:p>
    <w:p w14:paraId="33492444" w14:textId="77777777" w:rsidR="00B51A3B" w:rsidRDefault="00B51A3B">
      <w:pPr>
        <w:widowControl/>
        <w:spacing w:line="560" w:lineRule="exact"/>
        <w:ind w:firstLineChars="200" w:firstLine="640"/>
        <w:jc w:val="center"/>
        <w:rPr>
          <w:rFonts w:ascii="楷体_GB2312" w:eastAsia="楷体_GB2312" w:hAnsi="宋体"/>
          <w:b/>
          <w:bCs/>
          <w:kern w:val="44"/>
          <w:sz w:val="32"/>
          <w:szCs w:val="30"/>
        </w:rPr>
        <w:sectPr w:rsidR="00B51A3B">
          <w:pgSz w:w="16838" w:h="11906" w:orient="landscape"/>
          <w:pgMar w:top="1077" w:right="1440" w:bottom="1077" w:left="1440" w:header="851" w:footer="992" w:gutter="0"/>
          <w:cols w:space="720"/>
          <w:docGrid w:type="lines" w:linePitch="312"/>
        </w:sectPr>
      </w:pPr>
    </w:p>
    <w:p w14:paraId="18010239" w14:textId="77777777" w:rsidR="00B51A3B" w:rsidRDefault="00B51A3B">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79BEFD0D" w14:textId="77777777" w:rsidR="00B51A3B" w:rsidRDefault="00B51A3B">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2EFECC57" w14:textId="77777777" w:rsidR="00B51A3B" w:rsidRDefault="00B51A3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7FF1FFBE" w14:textId="77777777" w:rsidR="00B51A3B" w:rsidRDefault="00B51A3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01ED0993" w14:textId="77777777" w:rsidR="00B51A3B" w:rsidRDefault="00B51A3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7D94EF17" w14:textId="77777777" w:rsidR="00B51A3B" w:rsidRDefault="00B51A3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4）其他标准：按照最新标准执行</w:t>
      </w:r>
    </w:p>
    <w:p w14:paraId="55A54961" w14:textId="77777777" w:rsidR="00B51A3B" w:rsidRDefault="00B51A3B">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40FD011B" w14:textId="77777777" w:rsidR="00B51A3B" w:rsidRDefault="00B51A3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45202DBE" w14:textId="77777777" w:rsidR="00B51A3B" w:rsidRDefault="00B51A3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7E87B00E" w14:textId="77777777" w:rsidR="00B51A3B" w:rsidRDefault="00B51A3B">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367A07B7" w14:textId="77777777" w:rsidR="00B51A3B" w:rsidRDefault="00B51A3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使用安全 </w:t>
      </w:r>
    </w:p>
    <w:p w14:paraId="0286D06D" w14:textId="77777777" w:rsidR="00B51A3B" w:rsidRDefault="00B51A3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3）交付时间</w:t>
      </w:r>
    </w:p>
    <w:p w14:paraId="08F68A04" w14:textId="5BB420B2" w:rsidR="00B51A3B" w:rsidRDefault="009B68D8">
      <w:pPr>
        <w:spacing w:line="560" w:lineRule="exact"/>
        <w:ind w:firstLineChars="200" w:firstLine="560"/>
        <w:rPr>
          <w:rFonts w:ascii="仿宋_GB2312" w:eastAsia="仿宋_GB2312" w:hAnsi="宋体"/>
          <w:sz w:val="28"/>
          <w:szCs w:val="21"/>
        </w:rPr>
      </w:pPr>
      <w:r>
        <w:rPr>
          <w:rFonts w:ascii="仿宋_GB2312" w:eastAsia="仿宋_GB2312" w:hAnsi="宋体"/>
          <w:noProof/>
          <w:sz w:val="28"/>
          <w:szCs w:val="21"/>
        </w:rPr>
        <w:t>自合同签订之日起40日内</w:t>
      </w:r>
    </w:p>
    <w:p w14:paraId="75197991" w14:textId="77777777" w:rsidR="00B51A3B" w:rsidRDefault="00B51A3B">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6D59B6C2" w14:textId="77777777" w:rsidR="00B51A3B" w:rsidRDefault="00B51A3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25C53494" w14:textId="77777777" w:rsidR="00B51A3B" w:rsidRDefault="00B51A3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197ECE3C" w14:textId="7D06AADF" w:rsidR="00B51A3B" w:rsidRDefault="005D400B">
      <w:pPr>
        <w:spacing w:line="560" w:lineRule="exact"/>
        <w:ind w:firstLineChars="200" w:firstLine="560"/>
        <w:rPr>
          <w:rFonts w:ascii="仿宋_GB2312" w:eastAsia="仿宋_GB2312" w:hAnsi="宋体"/>
          <w:sz w:val="28"/>
          <w:szCs w:val="21"/>
        </w:rPr>
      </w:pPr>
      <w:r>
        <w:rPr>
          <w:rFonts w:ascii="仿宋_GB2312" w:eastAsia="仿宋_GB2312" w:hAnsi="宋体"/>
          <w:noProof/>
          <w:sz w:val="28"/>
          <w:szCs w:val="28"/>
        </w:rPr>
        <w:t>合同签订后7个工作日支付合同价款的95%，收款后20个工作日乙方完成供货到甲方指定地点并安装，验收通过后一年内无质量问题，支付剩余5%的合同价款。</w:t>
      </w:r>
    </w:p>
    <w:p w14:paraId="30BA9DAD" w14:textId="77777777" w:rsidR="00B51A3B" w:rsidRDefault="00B51A3B">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023FD370" w14:textId="77777777" w:rsidR="00B51A3B" w:rsidRDefault="00B51A3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659F1E24" w14:textId="77777777" w:rsidR="00B51A3B" w:rsidRDefault="00B51A3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在规定的期限内，保质保量完成供货任务。 </w:t>
      </w:r>
    </w:p>
    <w:p w14:paraId="24543C99" w14:textId="77777777" w:rsidR="00B51A3B" w:rsidRDefault="00B51A3B">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质保期</w:t>
      </w:r>
    </w:p>
    <w:p w14:paraId="4EA58B2E" w14:textId="2B4A3D67" w:rsidR="00B51A3B" w:rsidRDefault="009B68D8">
      <w:pPr>
        <w:spacing w:line="560" w:lineRule="exact"/>
        <w:ind w:firstLineChars="200" w:firstLine="560"/>
        <w:rPr>
          <w:rFonts w:ascii="仿宋_GB2312" w:eastAsia="仿宋_GB2312" w:hAnsi="宋体"/>
          <w:sz w:val="28"/>
          <w:szCs w:val="21"/>
        </w:rPr>
      </w:pPr>
      <w:r>
        <w:rPr>
          <w:rFonts w:ascii="仿宋_GB2312" w:eastAsia="仿宋_GB2312" w:hAnsi="宋体"/>
          <w:noProof/>
          <w:sz w:val="28"/>
          <w:szCs w:val="21"/>
        </w:rPr>
        <w:t>一年</w:t>
      </w:r>
    </w:p>
    <w:p w14:paraId="3FD93622" w14:textId="77777777" w:rsidR="00B51A3B" w:rsidRDefault="00B51A3B">
      <w:pPr>
        <w:spacing w:line="560" w:lineRule="exact"/>
        <w:ind w:firstLineChars="200" w:firstLine="562"/>
        <w:rPr>
          <w:rFonts w:ascii="黑体" w:eastAsia="黑体" w:hAnsi="黑体"/>
          <w:b/>
          <w:sz w:val="28"/>
          <w:szCs w:val="21"/>
        </w:rPr>
      </w:pPr>
      <w:r>
        <w:rPr>
          <w:rFonts w:ascii="黑体" w:eastAsia="黑体" w:hAnsi="黑体" w:hint="eastAsia"/>
          <w:b/>
          <w:sz w:val="28"/>
          <w:szCs w:val="21"/>
        </w:rPr>
        <w:lastRenderedPageBreak/>
        <w:t>四、验收标准</w:t>
      </w:r>
    </w:p>
    <w:p w14:paraId="0AFE88B4" w14:textId="77777777" w:rsidR="00B51A3B" w:rsidRDefault="00B51A3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61CF0667" w14:textId="77777777" w:rsidR="00B51A3B" w:rsidRDefault="00B51A3B">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5E359347" w14:textId="77777777" w:rsidR="00B51A3B" w:rsidRDefault="00B51A3B">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详见项目采购清单。</w:t>
      </w:r>
    </w:p>
    <w:p w14:paraId="48600048" w14:textId="77777777" w:rsidR="00B51A3B" w:rsidRDefault="00B51A3B">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25F79CCE" w14:textId="77777777" w:rsidR="00B51A3B" w:rsidRDefault="00B51A3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43412D">
        <w:rPr>
          <w:rFonts w:ascii="仿宋_GB2312" w:eastAsia="仿宋_GB2312" w:hAnsi="宋体"/>
          <w:noProof/>
          <w:sz w:val="28"/>
          <w:szCs w:val="21"/>
        </w:rPr>
        <w:t>乳山市公共交通集团有限公司</w:t>
      </w:r>
    </w:p>
    <w:p w14:paraId="27474BBA" w14:textId="77777777" w:rsidR="00B51A3B" w:rsidRDefault="00B51A3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43412D">
        <w:rPr>
          <w:rFonts w:ascii="仿宋_GB2312" w:eastAsia="仿宋_GB2312" w:hAnsi="宋体"/>
          <w:noProof/>
          <w:sz w:val="28"/>
          <w:szCs w:val="21"/>
        </w:rPr>
        <w:t>山东省威海市乳山市胜利街43号</w:t>
      </w:r>
    </w:p>
    <w:p w14:paraId="7530DD95" w14:textId="77777777" w:rsidR="00B51A3B" w:rsidRDefault="00B51A3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43412D">
        <w:rPr>
          <w:rFonts w:ascii="仿宋_GB2312" w:eastAsia="仿宋_GB2312" w:hAnsi="宋体"/>
          <w:noProof/>
          <w:sz w:val="28"/>
          <w:szCs w:val="21"/>
        </w:rPr>
        <w:t>姜克竹</w:t>
      </w:r>
    </w:p>
    <w:p w14:paraId="6EB1941D" w14:textId="77777777" w:rsidR="00B51A3B" w:rsidRDefault="00B51A3B">
      <w:pPr>
        <w:widowControl/>
        <w:spacing w:line="560" w:lineRule="exact"/>
        <w:ind w:firstLineChars="200" w:firstLine="560"/>
        <w:jc w:val="left"/>
        <w:rPr>
          <w:rFonts w:ascii="仿宋_GB2312" w:eastAsia="仿宋_GB2312" w:hAnsi="宋体"/>
          <w:sz w:val="28"/>
          <w:szCs w:val="21"/>
        </w:rPr>
      </w:pPr>
      <w:r>
        <w:rPr>
          <w:rFonts w:ascii="仿宋_GB2312" w:eastAsia="仿宋_GB2312" w:hAnsi="宋体" w:hint="eastAsia"/>
          <w:sz w:val="28"/>
          <w:szCs w:val="21"/>
        </w:rPr>
        <w:t>联系电话：</w:t>
      </w:r>
      <w:r w:rsidRPr="0043412D">
        <w:rPr>
          <w:rFonts w:ascii="仿宋_GB2312" w:eastAsia="仿宋_GB2312" w:hAnsi="宋体"/>
          <w:noProof/>
          <w:sz w:val="28"/>
          <w:szCs w:val="21"/>
        </w:rPr>
        <w:t>13562115757</w:t>
      </w:r>
    </w:p>
    <w:p w14:paraId="2D8C0776" w14:textId="77777777" w:rsidR="00B51A3B" w:rsidRDefault="00B51A3B">
      <w:pPr>
        <w:widowControl/>
        <w:spacing w:line="360" w:lineRule="auto"/>
        <w:rPr>
          <w:rFonts w:ascii="宋体" w:hAnsi="宋体"/>
          <w:sz w:val="24"/>
        </w:rPr>
        <w:sectPr w:rsidR="00B51A3B">
          <w:headerReference w:type="default" r:id="rId18"/>
          <w:pgSz w:w="11906" w:h="16838"/>
          <w:pgMar w:top="1440" w:right="1077" w:bottom="1440" w:left="1077" w:header="851" w:footer="992" w:gutter="0"/>
          <w:cols w:space="720"/>
          <w:docGrid w:type="lines" w:linePitch="312"/>
        </w:sectPr>
      </w:pPr>
    </w:p>
    <w:p w14:paraId="7006F522" w14:textId="77777777" w:rsidR="00B51A3B" w:rsidRDefault="00B51A3B" w:rsidP="004A6F1C">
      <w:pPr>
        <w:pStyle w:val="af3"/>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hint="eastAsia"/>
          <w:sz w:val="44"/>
          <w:szCs w:val="44"/>
        </w:rPr>
        <w:lastRenderedPageBreak/>
        <w:t>第四章 评审原则与方法</w:t>
      </w:r>
    </w:p>
    <w:p w14:paraId="55F70D31" w14:textId="77777777" w:rsidR="00B51A3B" w:rsidRDefault="00B51A3B">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p>
    <w:p w14:paraId="01C1E3C0" w14:textId="77777777" w:rsidR="00B51A3B" w:rsidRDefault="00B51A3B">
      <w:pPr>
        <w:spacing w:line="520" w:lineRule="exact"/>
        <w:ind w:firstLineChars="200" w:firstLine="560"/>
        <w:rPr>
          <w:rFonts w:ascii="仿宋_GB2312" w:eastAsia="仿宋_GB2312" w:hAnsi="宋体"/>
          <w:sz w:val="28"/>
          <w:szCs w:val="32"/>
        </w:rPr>
      </w:pPr>
      <w:r>
        <w:rPr>
          <w:rFonts w:ascii="仿宋_GB2312" w:eastAsia="仿宋_GB2312" w:hAnsi="宋体" w:hint="eastAsia"/>
          <w:sz w:val="28"/>
          <w:szCs w:val="32"/>
        </w:rPr>
        <w:t>（一）评审原则：公平、公正、择优为本次评审的基本原则，在评审时还恪守以下原则：</w:t>
      </w:r>
    </w:p>
    <w:p w14:paraId="064AF327" w14:textId="77777777" w:rsidR="00B51A3B" w:rsidRDefault="00B51A3B">
      <w:pPr>
        <w:spacing w:line="520" w:lineRule="exact"/>
        <w:ind w:firstLineChars="200" w:firstLine="560"/>
        <w:rPr>
          <w:rFonts w:ascii="仿宋_GB2312" w:eastAsia="仿宋_GB2312" w:hAnsi="宋体"/>
          <w:sz w:val="28"/>
          <w:szCs w:val="32"/>
        </w:rPr>
      </w:pPr>
      <w:r>
        <w:rPr>
          <w:rFonts w:ascii="仿宋_GB2312" w:eastAsia="仿宋_GB2312" w:hAnsi="宋体" w:hint="eastAsia"/>
          <w:sz w:val="28"/>
          <w:szCs w:val="32"/>
        </w:rPr>
        <w:t>1.客观性原则：严格按照采购文件的要求，对各报价供应商的报价文件进行评审；评审仅依据报价文件本身，而不依靠报价文件以外的任何因素。</w:t>
      </w:r>
    </w:p>
    <w:p w14:paraId="045ECDB4" w14:textId="77777777" w:rsidR="00B51A3B" w:rsidRDefault="00B51A3B">
      <w:pPr>
        <w:spacing w:line="520" w:lineRule="exact"/>
        <w:ind w:firstLineChars="200" w:firstLine="560"/>
        <w:rPr>
          <w:rFonts w:ascii="仿宋_GB2312" w:eastAsia="仿宋_GB2312" w:hAnsi="宋体"/>
          <w:sz w:val="28"/>
          <w:szCs w:val="32"/>
        </w:rPr>
      </w:pPr>
      <w:r>
        <w:rPr>
          <w:rFonts w:ascii="仿宋_GB2312" w:eastAsia="仿宋_GB2312" w:hAnsi="宋体" w:hint="eastAsia"/>
          <w:sz w:val="28"/>
          <w:szCs w:val="32"/>
        </w:rPr>
        <w:t>2.统一性原则：按照统一的评审原则和评审方法，用统一标准进行评审。</w:t>
      </w:r>
    </w:p>
    <w:p w14:paraId="44063524" w14:textId="77777777" w:rsidR="00B51A3B" w:rsidRDefault="00B51A3B">
      <w:pPr>
        <w:spacing w:line="520" w:lineRule="exact"/>
        <w:ind w:firstLineChars="200" w:firstLine="560"/>
        <w:rPr>
          <w:rFonts w:ascii="仿宋_GB2312" w:eastAsia="仿宋_GB2312" w:hAnsi="宋体"/>
          <w:sz w:val="28"/>
          <w:szCs w:val="32"/>
        </w:rPr>
      </w:pPr>
      <w:r>
        <w:rPr>
          <w:rFonts w:ascii="仿宋_GB2312" w:eastAsia="仿宋_GB2312" w:hAnsi="宋体" w:hint="eastAsia"/>
          <w:sz w:val="28"/>
          <w:szCs w:val="32"/>
        </w:rPr>
        <w:t>3.独立性原则：评审工作独立进行，不受任何外界因素的干扰和影响。</w:t>
      </w:r>
    </w:p>
    <w:p w14:paraId="3D3190F4" w14:textId="77777777" w:rsidR="00B51A3B" w:rsidRDefault="00B51A3B">
      <w:pPr>
        <w:spacing w:line="520" w:lineRule="exact"/>
        <w:ind w:firstLineChars="200" w:firstLine="560"/>
        <w:rPr>
          <w:rFonts w:ascii="仿宋_GB2312" w:eastAsia="仿宋_GB2312" w:hAnsi="宋体"/>
          <w:sz w:val="28"/>
          <w:szCs w:val="32"/>
        </w:rPr>
      </w:pPr>
      <w:r>
        <w:rPr>
          <w:rFonts w:ascii="仿宋_GB2312" w:eastAsia="仿宋_GB2312" w:hAnsi="宋体" w:hint="eastAsia"/>
          <w:sz w:val="28"/>
          <w:szCs w:val="32"/>
        </w:rPr>
        <w:t>4.保密性原则：有关工作人员将严格保守各报价供应商的商业秘密。</w:t>
      </w:r>
    </w:p>
    <w:p w14:paraId="3192C2A6" w14:textId="77777777" w:rsidR="00B51A3B" w:rsidRDefault="00B51A3B">
      <w:pPr>
        <w:spacing w:line="520" w:lineRule="exact"/>
        <w:ind w:firstLineChars="200" w:firstLine="560"/>
        <w:rPr>
          <w:rFonts w:ascii="仿宋_GB2312" w:eastAsia="仿宋_GB2312" w:hAnsi="宋体"/>
          <w:sz w:val="28"/>
          <w:szCs w:val="32"/>
        </w:rPr>
      </w:pPr>
      <w:r>
        <w:rPr>
          <w:rFonts w:ascii="仿宋_GB2312" w:eastAsia="仿宋_GB2312" w:hAnsi="宋体" w:hint="eastAsia"/>
          <w:sz w:val="28"/>
          <w:szCs w:val="32"/>
        </w:rPr>
        <w:t>5.综合性原则：综合分析、评审报价供应商的各项指标，而不以单项指标的优劣评定出成交人。</w:t>
      </w:r>
    </w:p>
    <w:p w14:paraId="66422442" w14:textId="77777777" w:rsidR="00B51A3B" w:rsidRDefault="00B51A3B">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二、评审办法</w:t>
      </w:r>
    </w:p>
    <w:p w14:paraId="1275DC89" w14:textId="77777777" w:rsidR="00B51A3B" w:rsidRDefault="00B51A3B">
      <w:pPr>
        <w:spacing w:line="520" w:lineRule="exact"/>
        <w:ind w:firstLineChars="200" w:firstLine="560"/>
        <w:rPr>
          <w:rFonts w:ascii="宋体" w:hAnsi="宋体"/>
          <w:sz w:val="22"/>
          <w:szCs w:val="21"/>
        </w:rPr>
      </w:pPr>
      <w:r>
        <w:rPr>
          <w:rFonts w:ascii="仿宋_GB2312" w:eastAsia="仿宋_GB2312" w:hAnsi="宋体" w:cs="宋体" w:hint="eastAsia"/>
          <w:kern w:val="0"/>
          <w:sz w:val="28"/>
          <w:szCs w:val="28"/>
        </w:rPr>
        <w:t>满足质量和服务要求，双方商定合理价格的基础上确定成交供应商。</w:t>
      </w:r>
    </w:p>
    <w:p w14:paraId="4E9A1E1A" w14:textId="77777777" w:rsidR="00B51A3B" w:rsidRDefault="00B51A3B">
      <w:pPr>
        <w:widowControl/>
        <w:spacing w:line="360" w:lineRule="auto"/>
        <w:rPr>
          <w:rFonts w:ascii="宋体" w:hAnsi="宋体"/>
          <w:sz w:val="24"/>
        </w:rPr>
      </w:pPr>
    </w:p>
    <w:p w14:paraId="0981BD57" w14:textId="77777777" w:rsidR="00B51A3B" w:rsidRDefault="00B51A3B">
      <w:pPr>
        <w:widowControl/>
        <w:spacing w:line="360" w:lineRule="auto"/>
        <w:rPr>
          <w:rFonts w:ascii="宋体" w:hAnsi="宋体"/>
          <w:sz w:val="24"/>
        </w:rPr>
        <w:sectPr w:rsidR="00B51A3B">
          <w:headerReference w:type="even" r:id="rId19"/>
          <w:footerReference w:type="default" r:id="rId20"/>
          <w:headerReference w:type="first" r:id="rId21"/>
          <w:pgSz w:w="11906" w:h="16838"/>
          <w:pgMar w:top="1440" w:right="1080" w:bottom="1440" w:left="1080" w:header="851" w:footer="992" w:gutter="0"/>
          <w:cols w:space="720"/>
          <w:docGrid w:type="lines" w:linePitch="312"/>
        </w:sectPr>
      </w:pPr>
    </w:p>
    <w:p w14:paraId="514969AD" w14:textId="77777777" w:rsidR="00B51A3B" w:rsidRDefault="00B51A3B" w:rsidP="004A6F1C">
      <w:pPr>
        <w:pStyle w:val="af3"/>
        <w:spacing w:before="100" w:beforeAutospacing="1" w:after="100" w:afterAutospacing="1" w:line="415" w:lineRule="auto"/>
        <w:ind w:left="1440"/>
        <w:rPr>
          <w:rFonts w:ascii="楷体_GB2312" w:eastAsia="楷体_GB2312" w:hAnsi="宋体" w:cs="宋体"/>
          <w:sz w:val="44"/>
          <w:szCs w:val="44"/>
        </w:rPr>
        <w:sectPr w:rsidR="00B51A3B">
          <w:footerReference w:type="default" r:id="rId22"/>
          <w:pgSz w:w="11906" w:h="16838"/>
          <w:pgMar w:top="1440" w:right="1077" w:bottom="1440" w:left="1077" w:header="851" w:footer="992" w:gutter="0"/>
          <w:cols w:space="720"/>
          <w:docGrid w:type="lines" w:linePitch="312"/>
        </w:sectPr>
      </w:pPr>
      <w:r>
        <w:rPr>
          <w:rFonts w:ascii="楷体_GB2312" w:eastAsia="楷体_GB2312" w:hAnsi="宋体" w:cs="宋体" w:hint="eastAsia"/>
          <w:sz w:val="44"/>
          <w:szCs w:val="44"/>
        </w:rPr>
        <w:lastRenderedPageBreak/>
        <w:t>第五章 响应文件格式与要求</w:t>
      </w:r>
    </w:p>
    <w:p w14:paraId="0867FF19" w14:textId="77777777" w:rsidR="00B51A3B" w:rsidRDefault="00B51A3B">
      <w:pPr>
        <w:rPr>
          <w:rFonts w:ascii="方正小标宋简体" w:eastAsia="方正小标宋简体" w:hAnsi="仿宋"/>
          <w:sz w:val="84"/>
        </w:rPr>
      </w:pPr>
    </w:p>
    <w:p w14:paraId="18B20F1E" w14:textId="77777777" w:rsidR="00B51A3B" w:rsidRDefault="00B51A3B">
      <w:pPr>
        <w:jc w:val="center"/>
        <w:rPr>
          <w:rFonts w:ascii="方正小标宋简体" w:eastAsia="方正小标宋简体" w:hAnsi="仿宋"/>
          <w:sz w:val="84"/>
        </w:rPr>
      </w:pPr>
      <w:r>
        <w:rPr>
          <w:rFonts w:ascii="方正小标宋简体" w:eastAsia="方正小标宋简体" w:hAnsi="仿宋" w:hint="eastAsia"/>
          <w:sz w:val="84"/>
        </w:rPr>
        <w:t>响 应 文 件</w:t>
      </w:r>
    </w:p>
    <w:p w14:paraId="01FAABBF" w14:textId="77777777" w:rsidR="00B51A3B" w:rsidRDefault="00B51A3B">
      <w:pPr>
        <w:jc w:val="center"/>
        <w:rPr>
          <w:rFonts w:ascii="仿宋" w:eastAsia="仿宋" w:hAnsi="仿宋"/>
          <w:sz w:val="72"/>
        </w:rPr>
      </w:pPr>
      <w:r>
        <w:rPr>
          <w:rFonts w:ascii="仿宋" w:eastAsia="仿宋" w:hAnsi="仿宋" w:cs="Calibri" w:hint="eastAsia"/>
          <w:color w:val="FF0000"/>
          <w:sz w:val="72"/>
          <w:szCs w:val="20"/>
        </w:rPr>
        <w:t>（第一册）</w:t>
      </w:r>
    </w:p>
    <w:p w14:paraId="089B7A8F" w14:textId="77777777" w:rsidR="00B51A3B" w:rsidRDefault="00B51A3B">
      <w:pPr>
        <w:jc w:val="center"/>
        <w:rPr>
          <w:rFonts w:ascii="仿宋" w:eastAsia="仿宋" w:hAnsi="仿宋"/>
          <w:sz w:val="72"/>
        </w:rPr>
      </w:pPr>
    </w:p>
    <w:p w14:paraId="4FB96DF5" w14:textId="77777777" w:rsidR="00B51A3B" w:rsidRDefault="00B51A3B">
      <w:pPr>
        <w:jc w:val="left"/>
        <w:rPr>
          <w:rFonts w:ascii="仿宋" w:eastAsia="仿宋" w:hAnsi="仿宋"/>
          <w:sz w:val="36"/>
          <w:szCs w:val="36"/>
        </w:rPr>
      </w:pPr>
      <w:r>
        <w:rPr>
          <w:rFonts w:ascii="黑体" w:eastAsia="黑体" w:hAnsi="黑体" w:hint="eastAsia"/>
          <w:bCs/>
          <w:sz w:val="36"/>
          <w:szCs w:val="36"/>
        </w:rPr>
        <w:t>采购项目：</w:t>
      </w:r>
      <w:r w:rsidRPr="0043412D">
        <w:rPr>
          <w:rFonts w:ascii="仿宋" w:eastAsia="仿宋" w:hAnsi="仿宋"/>
          <w:bCs/>
          <w:noProof/>
          <w:sz w:val="36"/>
          <w:szCs w:val="36"/>
        </w:rPr>
        <w:t>乳山市公交集团客舱喷洒灭火泡沫设备采购</w:t>
      </w:r>
    </w:p>
    <w:p w14:paraId="17BC2EB5" w14:textId="77777777" w:rsidR="00B51A3B" w:rsidRDefault="00B51A3B">
      <w:pPr>
        <w:jc w:val="left"/>
        <w:rPr>
          <w:rFonts w:ascii="仿宋" w:eastAsia="仿宋" w:hAnsi="仿宋"/>
          <w:b/>
          <w:sz w:val="36"/>
        </w:rPr>
      </w:pPr>
      <w:r>
        <w:rPr>
          <w:rFonts w:ascii="黑体" w:eastAsia="黑体" w:hAnsi="黑体" w:hint="eastAsia"/>
          <w:bCs/>
          <w:sz w:val="36"/>
          <w:szCs w:val="36"/>
        </w:rPr>
        <w:t>采购编号</w:t>
      </w:r>
      <w:r>
        <w:rPr>
          <w:rFonts w:ascii="仿宋" w:eastAsia="仿宋" w:hAnsi="仿宋" w:hint="eastAsia"/>
          <w:bCs/>
          <w:sz w:val="36"/>
          <w:szCs w:val="36"/>
        </w:rPr>
        <w:t>：</w:t>
      </w:r>
      <w:r w:rsidRPr="0043412D">
        <w:rPr>
          <w:rFonts w:ascii="仿宋" w:eastAsia="仿宋" w:hAnsi="仿宋"/>
          <w:noProof/>
          <w:sz w:val="36"/>
          <w:szCs w:val="36"/>
        </w:rPr>
        <w:t>SDRS-HD-2026030</w:t>
      </w:r>
    </w:p>
    <w:p w14:paraId="295890B9" w14:textId="77777777" w:rsidR="00B51A3B" w:rsidRDefault="00B51A3B">
      <w:pPr>
        <w:jc w:val="left"/>
        <w:rPr>
          <w:rFonts w:ascii="黑体" w:eastAsia="黑体" w:hAnsi="黑体"/>
          <w:bCs/>
          <w:sz w:val="36"/>
          <w:szCs w:val="36"/>
        </w:rPr>
      </w:pPr>
      <w:r>
        <w:rPr>
          <w:rFonts w:ascii="黑体" w:eastAsia="黑体" w:hAnsi="黑体" w:hint="eastAsia"/>
          <w:bCs/>
          <w:sz w:val="36"/>
          <w:szCs w:val="36"/>
        </w:rPr>
        <w:t>所投包号：</w:t>
      </w:r>
      <w:r w:rsidRPr="0043412D">
        <w:rPr>
          <w:rFonts w:ascii="黑体" w:eastAsia="黑体" w:hAnsi="黑体"/>
          <w:bCs/>
          <w:noProof/>
          <w:sz w:val="36"/>
          <w:szCs w:val="36"/>
        </w:rPr>
        <w:t>A</w:t>
      </w:r>
    </w:p>
    <w:p w14:paraId="45B4E12C" w14:textId="77777777" w:rsidR="00B51A3B" w:rsidRDefault="00B51A3B">
      <w:pPr>
        <w:jc w:val="left"/>
        <w:rPr>
          <w:rFonts w:ascii="仿宋" w:eastAsia="仿宋" w:hAnsi="仿宋"/>
          <w:sz w:val="44"/>
        </w:rPr>
      </w:pPr>
    </w:p>
    <w:p w14:paraId="472F3844" w14:textId="77777777" w:rsidR="00B51A3B" w:rsidRDefault="00B51A3B">
      <w:pPr>
        <w:jc w:val="left"/>
        <w:rPr>
          <w:rFonts w:ascii="仿宋" w:eastAsia="仿宋" w:hAnsi="仿宋"/>
          <w:sz w:val="36"/>
        </w:rPr>
      </w:pPr>
    </w:p>
    <w:p w14:paraId="798E5607" w14:textId="77777777" w:rsidR="00B51A3B" w:rsidRDefault="00B51A3B">
      <w:pPr>
        <w:pStyle w:val="ab"/>
        <w:tabs>
          <w:tab w:val="left" w:pos="580"/>
        </w:tabs>
        <w:ind w:leftChars="88" w:left="185" w:firstLineChars="500" w:firstLine="1800"/>
        <w:rPr>
          <w:rFonts w:ascii="仿宋" w:eastAsia="仿宋" w:hAnsi="仿宋"/>
          <w:sz w:val="36"/>
        </w:rPr>
      </w:pPr>
    </w:p>
    <w:p w14:paraId="648735C3" w14:textId="77777777" w:rsidR="00B51A3B" w:rsidRDefault="00B51A3B">
      <w:pPr>
        <w:pStyle w:val="ab"/>
        <w:tabs>
          <w:tab w:val="left" w:pos="580"/>
        </w:tabs>
        <w:ind w:leftChars="88" w:left="185" w:firstLineChars="500" w:firstLine="1800"/>
        <w:rPr>
          <w:rFonts w:ascii="仿宋_GB2312" w:eastAsia="仿宋_GB2312" w:hAnsi="仿宋"/>
          <w:sz w:val="36"/>
          <w:szCs w:val="36"/>
        </w:rPr>
      </w:pPr>
    </w:p>
    <w:p w14:paraId="32267759" w14:textId="77777777" w:rsidR="00B51A3B" w:rsidRDefault="00B51A3B">
      <w:pPr>
        <w:pStyle w:val="ab"/>
        <w:tabs>
          <w:tab w:val="left" w:pos="580"/>
        </w:tabs>
        <w:ind w:firstLineChars="500" w:firstLine="1800"/>
        <w:rPr>
          <w:rFonts w:ascii="仿宋_GB2312" w:eastAsia="仿宋_GB2312" w:hAnsi="仿宋"/>
          <w:sz w:val="36"/>
          <w:szCs w:val="36"/>
        </w:rPr>
      </w:pPr>
      <w:r>
        <w:rPr>
          <w:rFonts w:ascii="仿宋_GB2312" w:eastAsia="仿宋_GB2312" w:hAnsi="仿宋" w:hint="eastAsia"/>
          <w:sz w:val="36"/>
          <w:szCs w:val="36"/>
        </w:rPr>
        <w:t>供应商名称：***有限公司</w:t>
      </w:r>
    </w:p>
    <w:p w14:paraId="08BD4E54" w14:textId="77777777" w:rsidR="00B51A3B" w:rsidRDefault="00B51A3B">
      <w:pPr>
        <w:pStyle w:val="ab"/>
        <w:tabs>
          <w:tab w:val="left" w:pos="580"/>
        </w:tabs>
        <w:ind w:firstLineChars="500" w:firstLine="1800"/>
        <w:rPr>
          <w:rFonts w:ascii="仿宋_GB2312" w:eastAsia="仿宋_GB2312" w:hAnsi="仿宋"/>
          <w:sz w:val="36"/>
          <w:szCs w:val="36"/>
        </w:rPr>
      </w:pPr>
      <w:r>
        <w:rPr>
          <w:rFonts w:ascii="仿宋_GB2312" w:eastAsia="仿宋_GB2312" w:hAnsi="仿宋" w:hint="eastAsia"/>
          <w:sz w:val="36"/>
          <w:szCs w:val="36"/>
        </w:rPr>
        <w:t>日      期：</w:t>
      </w:r>
      <w:r>
        <w:rPr>
          <w:rFonts w:ascii="仿宋_GB2312" w:eastAsia="仿宋_GB2312" w:hAnsi="仿宋"/>
          <w:sz w:val="36"/>
          <w:szCs w:val="36"/>
        </w:rPr>
        <w:t xml:space="preserve">   </w:t>
      </w:r>
      <w:r>
        <w:rPr>
          <w:rFonts w:ascii="仿宋_GB2312" w:eastAsia="仿宋_GB2312" w:hAnsi="仿宋" w:hint="eastAsia"/>
          <w:sz w:val="36"/>
          <w:szCs w:val="36"/>
        </w:rPr>
        <w:t>年  月  日</w:t>
      </w:r>
    </w:p>
    <w:p w14:paraId="61729A72" w14:textId="77777777" w:rsidR="00B51A3B" w:rsidRDefault="00B51A3B">
      <w:pPr>
        <w:widowControl/>
        <w:jc w:val="center"/>
      </w:pPr>
      <w:r>
        <w:rPr>
          <w:rFonts w:ascii="仿宋_GB2312" w:eastAsia="仿宋_GB2312" w:hAnsi="仿宋"/>
          <w:sz w:val="36"/>
          <w:szCs w:val="36"/>
        </w:rPr>
        <w:br w:type="page"/>
      </w:r>
      <w:r>
        <w:rPr>
          <w:rFonts w:ascii="黑体" w:eastAsia="黑体" w:hAnsi="黑体"/>
          <w:sz w:val="44"/>
          <w:szCs w:val="44"/>
        </w:rPr>
        <w:lastRenderedPageBreak/>
        <w:t>目录</w:t>
      </w:r>
    </w:p>
    <w:p w14:paraId="049BEE85" w14:textId="77777777" w:rsidR="00B51A3B" w:rsidRDefault="00B51A3B">
      <w:pPr>
        <w:jc w:val="center"/>
        <w:rPr>
          <w:rFonts w:ascii="仿宋_GB2312" w:eastAsia="仿宋_GB2312" w:hAnsi="宋体"/>
          <w:b/>
          <w:sz w:val="30"/>
          <w:szCs w:val="30"/>
        </w:rPr>
      </w:pPr>
      <w:r>
        <w:rPr>
          <w:rFonts w:ascii="仿宋_GB2312" w:eastAsia="仿宋_GB2312" w:hAnsi="宋体" w:hint="eastAsia"/>
          <w:b/>
          <w:sz w:val="30"/>
          <w:szCs w:val="30"/>
        </w:rPr>
        <w:t>（由供应商自行编制）</w:t>
      </w:r>
    </w:p>
    <w:p w14:paraId="6D1A1564" w14:textId="77777777" w:rsidR="00B51A3B" w:rsidRDefault="00B51A3B">
      <w:pPr>
        <w:pStyle w:val="1"/>
        <w:jc w:val="center"/>
        <w:rPr>
          <w:b w:val="0"/>
        </w:rPr>
      </w:pPr>
      <w:r>
        <w:rPr>
          <w:rFonts w:ascii="仿宋_GB2312" w:eastAsia="仿宋_GB2312" w:hAnsi="宋体"/>
          <w:sz w:val="30"/>
          <w:szCs w:val="30"/>
        </w:rPr>
        <w:br w:type="page"/>
      </w:r>
      <w:r>
        <w:rPr>
          <w:rFonts w:hint="eastAsia"/>
        </w:rPr>
        <w:lastRenderedPageBreak/>
        <w:t>报价承诺函</w:t>
      </w:r>
    </w:p>
    <w:p w14:paraId="1CB39C8F" w14:textId="77777777" w:rsidR="00B51A3B" w:rsidRDefault="00B51A3B">
      <w:pPr>
        <w:spacing w:line="560" w:lineRule="exact"/>
        <w:rPr>
          <w:rFonts w:ascii="仿宋_GB2312" w:eastAsia="仿宋_GB2312" w:hAnsi="仿宋"/>
          <w:color w:val="C00000"/>
          <w:sz w:val="30"/>
          <w:szCs w:val="30"/>
        </w:rPr>
      </w:pPr>
      <w:r w:rsidRPr="0043412D">
        <w:rPr>
          <w:rFonts w:ascii="仿宋_GB2312" w:eastAsia="仿宋_GB2312" w:hAnsi="仿宋"/>
          <w:noProof/>
          <w:sz w:val="30"/>
          <w:szCs w:val="30"/>
        </w:rPr>
        <w:t>乳山宏大工程咨询有限公司</w:t>
      </w:r>
      <w:r>
        <w:rPr>
          <w:rFonts w:ascii="仿宋_GB2312" w:eastAsia="仿宋_GB2312" w:hAnsi="仿宋" w:hint="eastAsia"/>
          <w:color w:val="000000"/>
          <w:sz w:val="30"/>
          <w:szCs w:val="30"/>
        </w:rPr>
        <w:t>：</w:t>
      </w:r>
    </w:p>
    <w:p w14:paraId="3189DDE9" w14:textId="77777777" w:rsidR="00B51A3B" w:rsidRDefault="00B51A3B">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sz w:val="30"/>
          <w:szCs w:val="30"/>
        </w:rPr>
        <w:t>我方根据项目编号为</w:t>
      </w:r>
      <w:r w:rsidRPr="0043412D">
        <w:rPr>
          <w:rFonts w:ascii="仿宋_GB2312" w:eastAsia="仿宋_GB2312" w:hAnsi="仿宋"/>
          <w:noProof/>
          <w:sz w:val="30"/>
          <w:szCs w:val="30"/>
        </w:rPr>
        <w:t>SDRS-HD-2026030</w:t>
      </w:r>
      <w:r>
        <w:rPr>
          <w:rFonts w:ascii="仿宋_GB2312" w:eastAsia="仿宋_GB2312" w:hAnsi="仿宋" w:hint="eastAsia"/>
          <w:sz w:val="30"/>
          <w:szCs w:val="30"/>
        </w:rPr>
        <w:t>项目名称为</w:t>
      </w:r>
      <w:r w:rsidRPr="0043412D">
        <w:rPr>
          <w:rFonts w:ascii="仿宋_GB2312" w:eastAsia="仿宋_GB2312" w:hAnsi="仿宋"/>
          <w:noProof/>
          <w:sz w:val="30"/>
          <w:szCs w:val="30"/>
        </w:rPr>
        <w:t>乳山市公交集团客舱喷洒灭火泡沫设备采购</w:t>
      </w:r>
      <w:r>
        <w:rPr>
          <w:rFonts w:ascii="仿宋_GB2312" w:eastAsia="仿宋_GB2312" w:hAnsi="仿宋" w:hint="eastAsia"/>
          <w:color w:val="000000"/>
          <w:sz w:val="30"/>
          <w:szCs w:val="30"/>
        </w:rPr>
        <w:t>单源直接采购文件，经详细研究，决定参加报价。</w:t>
      </w:r>
    </w:p>
    <w:p w14:paraId="111303D2" w14:textId="77777777" w:rsidR="00B51A3B" w:rsidRDefault="00B51A3B">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1.</w:t>
      </w:r>
      <w:r>
        <w:rPr>
          <w:rFonts w:ascii="仿宋_GB2312" w:eastAsia="仿宋_GB2312" w:hAnsi="仿宋" w:hint="eastAsia"/>
          <w:sz w:val="30"/>
          <w:szCs w:val="30"/>
        </w:rPr>
        <w:t xml:space="preserve"> 我方接受本采购文件中关于电子招投标的各项规定，遵守《中华人民共和国电子签名法》关于电子签名的各项规定。</w:t>
      </w:r>
      <w:r>
        <w:rPr>
          <w:rFonts w:ascii="仿宋_GB2312" w:eastAsia="仿宋_GB2312" w:hAnsi="仿宋" w:hint="eastAsia"/>
          <w:color w:val="000000"/>
          <w:sz w:val="30"/>
          <w:szCs w:val="30"/>
        </w:rPr>
        <w:t>我方愿意按照单源直接采购文件的规定和要求提供服务。</w:t>
      </w:r>
    </w:p>
    <w:p w14:paraId="21865067" w14:textId="77777777" w:rsidR="00B51A3B" w:rsidRDefault="00B51A3B">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2.我方同意</w:t>
      </w:r>
      <w:r>
        <w:rPr>
          <w:rFonts w:ascii="仿宋_GB2312" w:eastAsia="仿宋_GB2312" w:hAnsi="仿宋"/>
          <w:color w:val="000000"/>
          <w:sz w:val="30"/>
          <w:szCs w:val="30"/>
        </w:rPr>
        <w:t>90</w:t>
      </w:r>
      <w:r>
        <w:rPr>
          <w:rFonts w:ascii="仿宋_GB2312" w:eastAsia="仿宋_GB2312" w:hAnsi="仿宋" w:hint="eastAsia"/>
          <w:color w:val="000000"/>
          <w:sz w:val="30"/>
          <w:szCs w:val="30"/>
        </w:rPr>
        <w:t>天的报价有效期，严格遵守响应文件的各项承诺。在此期限届满之前，本响应文件始终对我方具有约束力，并随时接受成交。我方承诺在报价有效期内不修改、撤销响应文件。</w:t>
      </w:r>
    </w:p>
    <w:p w14:paraId="38C75357" w14:textId="77777777" w:rsidR="00B51A3B" w:rsidRDefault="00B51A3B">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3. 我方愿意遵守本采购文件的规定和要求并提供单源直接采购文件中要求的所有资料，若响应文件中存在虚假资料的，则视为我方隐瞒真实情况、提供虚假资料，我方愿意接受主管部门做出的行政处罚。</w:t>
      </w:r>
    </w:p>
    <w:p w14:paraId="51D4F4DD" w14:textId="77777777" w:rsidR="00B51A3B" w:rsidRDefault="00B51A3B">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4.如果我方成交：</w:t>
      </w:r>
    </w:p>
    <w:p w14:paraId="71C2AE54" w14:textId="77777777" w:rsidR="00B51A3B" w:rsidRDefault="00B51A3B">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（1）我方承诺在成交通知书发出后，在规定期限内与采购人签订合同；认同本项目的付款方式并了解其中的风险；</w:t>
      </w:r>
    </w:p>
    <w:p w14:paraId="54A6C9DF" w14:textId="77777777" w:rsidR="00B51A3B" w:rsidRDefault="00B51A3B">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（2）我方承诺在合同约定的期限内，按期、保质、保量完成供货和服务任务；</w:t>
      </w:r>
    </w:p>
    <w:p w14:paraId="1D9B4582" w14:textId="77777777" w:rsidR="00B51A3B" w:rsidRDefault="00B51A3B">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（3）我方承诺将按照单源直接采购文件的规定全额交纳各项费用。</w:t>
      </w:r>
    </w:p>
    <w:p w14:paraId="68C6495E" w14:textId="77777777" w:rsidR="00B51A3B" w:rsidRDefault="00B51A3B">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lastRenderedPageBreak/>
        <w:t>6.所有有关本报价的函电，请按下列地址联系：</w:t>
      </w:r>
    </w:p>
    <w:p w14:paraId="19F97D62" w14:textId="77777777" w:rsidR="00B51A3B" w:rsidRDefault="00B51A3B">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单    位：                     邮政编码：</w:t>
      </w:r>
    </w:p>
    <w:p w14:paraId="134BD11A" w14:textId="77777777" w:rsidR="00B51A3B" w:rsidRDefault="00B51A3B">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地    址：                     联 系 人：</w:t>
      </w:r>
    </w:p>
    <w:p w14:paraId="5EA18445" w14:textId="77777777" w:rsidR="00B51A3B" w:rsidRDefault="00B51A3B">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电    话：                     传    真：</w:t>
      </w:r>
    </w:p>
    <w:p w14:paraId="755C4340" w14:textId="77777777" w:rsidR="00B51A3B" w:rsidRDefault="00B51A3B">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开户名称：</w:t>
      </w:r>
    </w:p>
    <w:p w14:paraId="6F8CD593" w14:textId="77777777" w:rsidR="00B51A3B" w:rsidRDefault="00B51A3B">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开户银行：</w:t>
      </w:r>
    </w:p>
    <w:p w14:paraId="08EA54D4" w14:textId="77777777" w:rsidR="00B51A3B" w:rsidRDefault="00B51A3B">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开户账号：</w:t>
      </w:r>
    </w:p>
    <w:p w14:paraId="20C4F633" w14:textId="77777777" w:rsidR="00B51A3B" w:rsidRDefault="00B51A3B">
      <w:pPr>
        <w:pStyle w:val="ab"/>
        <w:spacing w:line="5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 xml:space="preserve">供应商（盖章）： </w:t>
      </w:r>
    </w:p>
    <w:p w14:paraId="3F25CA4F" w14:textId="77777777" w:rsidR="00B51A3B" w:rsidRDefault="00B51A3B">
      <w:pPr>
        <w:pStyle w:val="ab"/>
        <w:spacing w:line="560" w:lineRule="exact"/>
        <w:ind w:firstLineChars="200" w:firstLine="560"/>
        <w:rPr>
          <w:rFonts w:ascii="仿宋_GB2312" w:eastAsia="仿宋_GB2312" w:hAnsi="仿宋"/>
          <w:color w:val="000000"/>
          <w:sz w:val="30"/>
          <w:szCs w:val="30"/>
        </w:rPr>
      </w:pPr>
      <w:r w:rsidRPr="00717F3F">
        <w:rPr>
          <w:rFonts w:ascii="仿宋_GB2312" w:eastAsia="仿宋_GB2312" w:hAnsi="仿宋" w:hint="eastAsia"/>
          <w:bCs/>
          <w:sz w:val="28"/>
          <w:szCs w:val="28"/>
        </w:rPr>
        <w:t>法定代表人（依法登记的负责人）或授权代表（签字或签章）</w:t>
      </w:r>
      <w:r>
        <w:rPr>
          <w:rFonts w:ascii="仿宋_GB2312" w:eastAsia="仿宋_GB2312" w:hAnsi="仿宋" w:hint="eastAsia"/>
          <w:color w:val="000000"/>
          <w:sz w:val="30"/>
          <w:szCs w:val="30"/>
        </w:rPr>
        <w:t>：</w:t>
      </w:r>
    </w:p>
    <w:p w14:paraId="27CF12FD" w14:textId="77777777" w:rsidR="00B51A3B" w:rsidRDefault="00B51A3B">
      <w:pPr>
        <w:pStyle w:val="ab"/>
        <w:spacing w:line="560" w:lineRule="exact"/>
        <w:ind w:firstLineChars="200" w:firstLine="600"/>
        <w:rPr>
          <w:rFonts w:ascii="仿宋_GB2312" w:eastAsia="仿宋_GB2312" w:hAnsi="仿宋"/>
          <w:sz w:val="30"/>
          <w:szCs w:val="30"/>
        </w:rPr>
      </w:pPr>
      <w:r>
        <w:rPr>
          <w:rFonts w:ascii="仿宋_GB2312" w:eastAsia="仿宋_GB2312" w:hAnsi="仿宋" w:hint="eastAsia"/>
          <w:color w:val="000000"/>
          <w:sz w:val="30"/>
          <w:szCs w:val="30"/>
        </w:rPr>
        <w:t>响应日期：××年××月××日</w:t>
      </w:r>
    </w:p>
    <w:p w14:paraId="4E184907" w14:textId="77777777" w:rsidR="00B51A3B" w:rsidRDefault="00B51A3B">
      <w:pPr>
        <w:pStyle w:val="ab"/>
        <w:spacing w:line="560" w:lineRule="exact"/>
        <w:ind w:firstLine="640"/>
        <w:rPr>
          <w:rFonts w:ascii="仿宋_GB2312" w:eastAsia="仿宋_GB2312" w:hAnsi="仿宋"/>
          <w:sz w:val="30"/>
          <w:szCs w:val="30"/>
        </w:rPr>
      </w:pPr>
      <w:r>
        <w:rPr>
          <w:rFonts w:ascii="仿宋_GB2312" w:eastAsia="仿宋_GB2312" w:hAnsi="仿宋" w:hint="eastAsia"/>
          <w:sz w:val="30"/>
          <w:szCs w:val="30"/>
        </w:rPr>
        <w:t xml:space="preserve">    </w:t>
      </w:r>
    </w:p>
    <w:p w14:paraId="14B67893" w14:textId="77777777" w:rsidR="00B51A3B" w:rsidRDefault="00B51A3B">
      <w:pPr>
        <w:keepNext/>
        <w:keepLines/>
        <w:spacing w:before="120" w:after="120" w:line="560" w:lineRule="exact"/>
        <w:jc w:val="center"/>
        <w:outlineLvl w:val="1"/>
        <w:rPr>
          <w:rFonts w:ascii="Arial" w:eastAsia="黑体" w:hAnsi="Arial"/>
          <w:bCs/>
          <w:sz w:val="44"/>
          <w:szCs w:val="32"/>
        </w:rPr>
      </w:pPr>
      <w:r>
        <w:rPr>
          <w:rFonts w:ascii="仿宋_GB2312" w:eastAsia="仿宋_GB2312" w:hAnsi="仿宋"/>
          <w:sz w:val="30"/>
          <w:szCs w:val="30"/>
        </w:rPr>
        <w:br w:type="page"/>
      </w:r>
      <w:r>
        <w:rPr>
          <w:rFonts w:ascii="Arial" w:eastAsia="黑体" w:hAnsi="Arial" w:hint="eastAsia"/>
          <w:bCs/>
          <w:sz w:val="44"/>
          <w:szCs w:val="32"/>
        </w:rPr>
        <w:lastRenderedPageBreak/>
        <w:t>供应商资格证明文件</w:t>
      </w:r>
    </w:p>
    <w:p w14:paraId="373C4983" w14:textId="77777777" w:rsidR="00B51A3B" w:rsidRDefault="00B51A3B">
      <w:pPr>
        <w:keepNext/>
        <w:keepLines/>
        <w:spacing w:before="120" w:after="120" w:line="560" w:lineRule="exact"/>
        <w:jc w:val="center"/>
        <w:outlineLvl w:val="2"/>
        <w:rPr>
          <w:rFonts w:eastAsia="黑体"/>
          <w:bCs/>
          <w:sz w:val="32"/>
          <w:szCs w:val="32"/>
        </w:rPr>
      </w:pPr>
      <w:r>
        <w:rPr>
          <w:rFonts w:eastAsia="黑体" w:hint="eastAsia"/>
          <w:bCs/>
          <w:sz w:val="32"/>
          <w:szCs w:val="32"/>
        </w:rPr>
        <w:t>有效的营业执照副本扫描件</w:t>
      </w:r>
    </w:p>
    <w:p w14:paraId="1EDD0394" w14:textId="22C46401" w:rsidR="0081397A" w:rsidRDefault="00B51A3B" w:rsidP="0081397A">
      <w:pPr>
        <w:keepNext/>
        <w:keepLines/>
        <w:spacing w:before="120" w:after="120" w:line="560" w:lineRule="exact"/>
        <w:jc w:val="center"/>
        <w:outlineLvl w:val="2"/>
        <w:rPr>
          <w:rFonts w:eastAsia="黑体"/>
          <w:bCs/>
          <w:sz w:val="32"/>
          <w:szCs w:val="32"/>
        </w:rPr>
      </w:pPr>
      <w:r>
        <w:rPr>
          <w:rFonts w:eastAsia="黑体"/>
          <w:bCs/>
          <w:sz w:val="32"/>
          <w:szCs w:val="32"/>
        </w:rPr>
        <w:br w:type="page"/>
      </w:r>
    </w:p>
    <w:p w14:paraId="1FDF0834" w14:textId="40895830" w:rsidR="00B51A3B" w:rsidRDefault="00B51A3B">
      <w:pPr>
        <w:keepNext/>
        <w:keepLines/>
        <w:spacing w:before="120" w:after="120" w:line="560" w:lineRule="exact"/>
        <w:jc w:val="center"/>
        <w:outlineLvl w:val="2"/>
        <w:rPr>
          <w:rFonts w:eastAsia="黑体"/>
          <w:bCs/>
          <w:sz w:val="32"/>
          <w:szCs w:val="32"/>
        </w:rPr>
      </w:pPr>
      <w:r>
        <w:rPr>
          <w:rFonts w:eastAsia="黑体" w:hint="eastAsia"/>
          <w:bCs/>
          <w:sz w:val="32"/>
          <w:szCs w:val="32"/>
        </w:rPr>
        <w:lastRenderedPageBreak/>
        <w:t>法定代表人或负责人身份证明书</w:t>
      </w:r>
    </w:p>
    <w:p w14:paraId="4A4A78A6" w14:textId="77777777" w:rsidR="00B51A3B" w:rsidRDefault="00B51A3B">
      <w:pPr>
        <w:ind w:right="840"/>
        <w:jc w:val="center"/>
        <w:rPr>
          <w:rFonts w:hAnsi="宋体"/>
        </w:rPr>
      </w:pPr>
    </w:p>
    <w:p w14:paraId="26035644" w14:textId="77777777" w:rsidR="00B51A3B" w:rsidRDefault="00B51A3B">
      <w:pPr>
        <w:spacing w:line="560" w:lineRule="exact"/>
        <w:rPr>
          <w:rFonts w:ascii="仿宋_GB2312" w:eastAsia="仿宋_GB2312" w:hAnsi="仿宋"/>
          <w:color w:val="C00000"/>
          <w:sz w:val="30"/>
          <w:szCs w:val="30"/>
        </w:rPr>
      </w:pPr>
      <w:r>
        <w:rPr>
          <w:rFonts w:ascii="仿宋_GB2312" w:eastAsia="仿宋_GB2312" w:hAnsi="仿宋" w:hint="eastAsia"/>
          <w:sz w:val="32"/>
          <w:szCs w:val="32"/>
        </w:rPr>
        <w:t>致</w:t>
      </w:r>
      <w:r w:rsidRPr="0043412D">
        <w:rPr>
          <w:rFonts w:ascii="仿宋_GB2312" w:eastAsia="仿宋_GB2312" w:hAnsi="仿宋"/>
          <w:noProof/>
          <w:color w:val="000000"/>
          <w:sz w:val="30"/>
          <w:szCs w:val="30"/>
        </w:rPr>
        <w:t>乳山宏大工程咨询有限公司</w:t>
      </w:r>
      <w:r>
        <w:rPr>
          <w:rFonts w:ascii="仿宋_GB2312" w:eastAsia="仿宋_GB2312" w:hAnsi="仿宋" w:hint="eastAsia"/>
          <w:color w:val="000000"/>
          <w:sz w:val="30"/>
          <w:szCs w:val="30"/>
        </w:rPr>
        <w:t>：</w:t>
      </w:r>
    </w:p>
    <w:p w14:paraId="69114000" w14:textId="77777777" w:rsidR="00B51A3B" w:rsidRDefault="00B51A3B">
      <w:pPr>
        <w:tabs>
          <w:tab w:val="left" w:pos="5580"/>
        </w:tabs>
        <w:spacing w:line="600" w:lineRule="exact"/>
        <w:ind w:leftChars="-29" w:left="1100" w:hanging="1161"/>
        <w:rPr>
          <w:rFonts w:ascii="仿宋_GB2312" w:eastAsia="仿宋_GB2312" w:hAnsi="仿宋"/>
          <w:sz w:val="32"/>
          <w:szCs w:val="32"/>
        </w:rPr>
      </w:pPr>
    </w:p>
    <w:p w14:paraId="55D11CE9" w14:textId="77777777" w:rsidR="00B51A3B" w:rsidRDefault="00B51A3B">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524EF979" w14:textId="77777777" w:rsidR="00B51A3B" w:rsidRDefault="00B51A3B">
      <w:pPr>
        <w:tabs>
          <w:tab w:val="left" w:pos="5580"/>
        </w:tabs>
        <w:spacing w:line="600" w:lineRule="exact"/>
        <w:rPr>
          <w:rFonts w:ascii="仿宋_GB2312" w:eastAsia="仿宋_GB2312" w:hAnsi="仿宋"/>
          <w:sz w:val="32"/>
          <w:szCs w:val="32"/>
        </w:rPr>
      </w:pPr>
    </w:p>
    <w:p w14:paraId="3AC58733" w14:textId="77777777" w:rsidR="00B51A3B" w:rsidRDefault="00B51A3B">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46E08D1D" w14:textId="77777777" w:rsidR="00B51A3B" w:rsidRDefault="00B51A3B">
      <w:pPr>
        <w:spacing w:line="600" w:lineRule="exact"/>
        <w:rPr>
          <w:rFonts w:ascii="仿宋_GB2312" w:eastAsia="仿宋_GB2312" w:hAnsi="仿宋"/>
          <w:sz w:val="32"/>
          <w:szCs w:val="32"/>
        </w:rPr>
      </w:pPr>
    </w:p>
    <w:p w14:paraId="2F92665B" w14:textId="77777777" w:rsidR="00B51A3B" w:rsidRDefault="00B51A3B">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供应商名称（公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1E6D7C37" w14:textId="77777777" w:rsidR="00B51A3B" w:rsidRDefault="00B51A3B">
      <w:pPr>
        <w:keepNext/>
        <w:keepLines/>
        <w:spacing w:before="120" w:after="120" w:line="560" w:lineRule="exact"/>
        <w:jc w:val="center"/>
        <w:outlineLvl w:val="2"/>
        <w:rPr>
          <w:rFonts w:eastAsia="黑体"/>
          <w:bCs/>
          <w:sz w:val="44"/>
          <w:szCs w:val="32"/>
        </w:rPr>
      </w:pPr>
      <w:r>
        <w:br w:type="page"/>
      </w:r>
      <w:r>
        <w:rPr>
          <w:rFonts w:eastAsia="黑体" w:hint="eastAsia"/>
          <w:bCs/>
          <w:sz w:val="32"/>
          <w:szCs w:val="32"/>
        </w:rPr>
        <w:lastRenderedPageBreak/>
        <w:t>法人</w:t>
      </w:r>
      <w:r>
        <w:rPr>
          <w:rFonts w:eastAsia="黑体" w:hint="eastAsia"/>
          <w:bCs/>
          <w:sz w:val="32"/>
          <w:szCs w:val="32"/>
        </w:rPr>
        <w:t>/</w:t>
      </w:r>
      <w:r>
        <w:rPr>
          <w:rFonts w:eastAsia="黑体" w:hint="eastAsia"/>
          <w:bCs/>
          <w:sz w:val="32"/>
          <w:szCs w:val="32"/>
        </w:rPr>
        <w:t>负责人授权委托书</w:t>
      </w:r>
    </w:p>
    <w:p w14:paraId="69430492" w14:textId="77777777" w:rsidR="00B51A3B" w:rsidRDefault="00B51A3B">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（法人代表姓名、职务）  （</w:t>
      </w:r>
      <w:r>
        <w:rPr>
          <w:rFonts w:ascii="仿宋_GB2312" w:eastAsia="仿宋_GB2312" w:hAnsi="仿宋" w:hint="eastAsia"/>
          <w:sz w:val="32"/>
          <w:szCs w:val="32"/>
        </w:rPr>
        <w:t>身份证</w:t>
      </w:r>
      <w:r>
        <w:rPr>
          <w:rFonts w:ascii="仿宋_GB2312" w:eastAsia="仿宋_GB2312" w:hAnsi="仿宋"/>
          <w:sz w:val="32"/>
          <w:szCs w:val="32"/>
        </w:rPr>
        <w:t>号码</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sz w:val="32"/>
          <w:szCs w:val="32"/>
        </w:rPr>
        <w:t>身份证</w:t>
      </w:r>
      <w:r>
        <w:rPr>
          <w:rFonts w:ascii="仿宋_GB2312" w:eastAsia="仿宋_GB2312" w:hAnsi="仿宋"/>
          <w:sz w:val="32"/>
          <w:szCs w:val="32"/>
        </w:rPr>
        <w:t>号码</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）为本公司的合法代理人，参加编号为</w:t>
      </w:r>
      <w:r w:rsidRPr="0043412D">
        <w:rPr>
          <w:rFonts w:ascii="仿宋_GB2312" w:eastAsia="仿宋_GB2312" w:hAnsi="仿宋"/>
          <w:noProof/>
          <w:sz w:val="32"/>
          <w:szCs w:val="32"/>
        </w:rPr>
        <w:t>SDRS-HD-2026030</w:t>
      </w:r>
      <w:r>
        <w:rPr>
          <w:rFonts w:ascii="仿宋_GB2312" w:eastAsia="仿宋_GB2312" w:hAnsi="仿宋" w:hint="eastAsia"/>
          <w:sz w:val="32"/>
          <w:szCs w:val="32"/>
        </w:rPr>
        <w:t>号的单源直接采购活动，以本公司名义处理一切与之有关的事宜。</w:t>
      </w:r>
    </w:p>
    <w:p w14:paraId="4B1356E4" w14:textId="77777777" w:rsidR="00B51A3B" w:rsidRDefault="00B51A3B">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如果本公司在此次采购活动中成交，被授权人有权代表本公司签署采购合同。</w:t>
      </w:r>
    </w:p>
    <w:p w14:paraId="3FF93A5A" w14:textId="77777777" w:rsidR="00B51A3B" w:rsidRDefault="00B51A3B">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本授权书于</w:t>
      </w:r>
      <w:r>
        <w:rPr>
          <w:rFonts w:ascii="仿宋_GB2312" w:eastAsia="仿宋_GB2312" w:hAnsi="仿宋" w:hint="eastAsia"/>
          <w:sz w:val="32"/>
          <w:szCs w:val="32"/>
          <w:u w:val="single"/>
        </w:rPr>
        <w:t xml:space="preserve">      </w:t>
      </w:r>
      <w:r>
        <w:rPr>
          <w:rFonts w:ascii="仿宋_GB2312" w:eastAsia="仿宋_GB2312" w:hAnsi="仿宋" w:hint="eastAsia"/>
          <w:sz w:val="32"/>
          <w:szCs w:val="32"/>
        </w:rPr>
        <w:t>年</w:t>
      </w:r>
      <w:r>
        <w:rPr>
          <w:rFonts w:ascii="仿宋_GB2312" w:eastAsia="仿宋_GB2312" w:hAnsi="仿宋" w:hint="eastAsia"/>
          <w:sz w:val="32"/>
          <w:szCs w:val="32"/>
          <w:u w:val="single"/>
        </w:rPr>
        <w:t xml:space="preserve">    </w:t>
      </w:r>
      <w:r>
        <w:rPr>
          <w:rFonts w:ascii="仿宋_GB2312" w:eastAsia="仿宋_GB2312" w:hAnsi="仿宋" w:hint="eastAsia"/>
          <w:sz w:val="32"/>
          <w:szCs w:val="32"/>
        </w:rPr>
        <w:t>月</w:t>
      </w:r>
      <w:r>
        <w:rPr>
          <w:rFonts w:ascii="仿宋_GB2312" w:eastAsia="仿宋_GB2312" w:hAnsi="仿宋" w:hint="eastAsia"/>
          <w:sz w:val="32"/>
          <w:szCs w:val="32"/>
          <w:u w:val="single"/>
        </w:rPr>
        <w:t xml:space="preserve">    </w:t>
      </w:r>
      <w:r>
        <w:rPr>
          <w:rFonts w:ascii="仿宋_GB2312" w:eastAsia="仿宋_GB2312" w:hAnsi="仿宋" w:hint="eastAsia"/>
          <w:sz w:val="32"/>
          <w:szCs w:val="32"/>
        </w:rPr>
        <w:t>日法定代表人/负责人签字或盖章并由被授权人签字、单位盖章生效，特此声明。</w:t>
      </w:r>
    </w:p>
    <w:p w14:paraId="57405A26" w14:textId="77777777" w:rsidR="00B51A3B" w:rsidRDefault="00B51A3B">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被授权人无转委托权。</w:t>
      </w:r>
    </w:p>
    <w:p w14:paraId="5ACF3A45" w14:textId="77777777" w:rsidR="00B51A3B" w:rsidRDefault="00B51A3B">
      <w:pPr>
        <w:spacing w:line="48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法定代表人/负责人签章：</w:t>
      </w:r>
    </w:p>
    <w:p w14:paraId="5AFB5A6E" w14:textId="77777777" w:rsidR="00B51A3B" w:rsidRDefault="00B51A3B">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被授权人签字：</w:t>
      </w:r>
    </w:p>
    <w:p w14:paraId="77C92757" w14:textId="77777777" w:rsidR="00B51A3B" w:rsidRDefault="00B51A3B">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投标人（公章）:</w:t>
      </w:r>
    </w:p>
    <w:p w14:paraId="7AF73EB2" w14:textId="77777777" w:rsidR="00B51A3B" w:rsidRDefault="00B51A3B">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详细通讯地址：</w:t>
      </w:r>
    </w:p>
    <w:p w14:paraId="7A2D29DF" w14:textId="77777777" w:rsidR="00B51A3B" w:rsidRDefault="00B51A3B">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邮 政 编 码 ：</w:t>
      </w:r>
    </w:p>
    <w:p w14:paraId="31AC4FEA" w14:textId="77777777" w:rsidR="00B51A3B" w:rsidRDefault="00B51A3B">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传 </w:t>
      </w:r>
      <w:r>
        <w:rPr>
          <w:rFonts w:ascii="仿宋_GB2312" w:eastAsia="仿宋_GB2312" w:hAnsi="仿宋"/>
          <w:sz w:val="32"/>
          <w:szCs w:val="32"/>
        </w:rPr>
        <w:t xml:space="preserve">     </w:t>
      </w:r>
      <w:r>
        <w:rPr>
          <w:rFonts w:ascii="仿宋_GB2312" w:eastAsia="仿宋_GB2312" w:hAnsi="仿宋" w:hint="eastAsia"/>
          <w:sz w:val="32"/>
          <w:szCs w:val="32"/>
        </w:rPr>
        <w:t>真：</w:t>
      </w:r>
    </w:p>
    <w:p w14:paraId="3A82A03F" w14:textId="77777777" w:rsidR="00B51A3B" w:rsidRDefault="00B51A3B">
      <w:pPr>
        <w:widowControl/>
        <w:ind w:firstLineChars="200" w:firstLine="640"/>
        <w:jc w:val="left"/>
        <w:rPr>
          <w:vanish/>
        </w:rPr>
      </w:pPr>
      <w:r>
        <w:rPr>
          <w:rFonts w:ascii="仿宋_GB2312" w:eastAsia="仿宋_GB2312" w:hAnsi="仿宋" w:hint="eastAsia"/>
          <w:sz w:val="32"/>
          <w:szCs w:val="32"/>
        </w:rPr>
        <w:t xml:space="preserve">电 </w:t>
      </w:r>
      <w:r>
        <w:rPr>
          <w:rFonts w:ascii="仿宋_GB2312" w:eastAsia="仿宋_GB2312" w:hAnsi="仿宋"/>
          <w:sz w:val="32"/>
          <w:szCs w:val="32"/>
        </w:rPr>
        <w:t xml:space="preserve">     </w:t>
      </w:r>
      <w:r>
        <w:rPr>
          <w:rFonts w:ascii="仿宋_GB2312" w:eastAsia="仿宋_GB2312" w:hAnsi="仿宋" w:hint="eastAsia"/>
          <w:sz w:val="32"/>
          <w:szCs w:val="32"/>
        </w:rPr>
        <w:t>话：</w:t>
      </w:r>
    </w:p>
    <w:tbl>
      <w:tblPr>
        <w:tblpPr w:leftFromText="180" w:rightFromText="180" w:vertAnchor="text" w:horzAnchor="margin" w:tblpY="353"/>
        <w:tblOverlap w:val="never"/>
        <w:tblW w:w="9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673"/>
        <w:gridCol w:w="4673"/>
      </w:tblGrid>
      <w:tr w:rsidR="00B51A3B" w14:paraId="3570DF54" w14:textId="77777777" w:rsidTr="0081397A">
        <w:trPr>
          <w:trHeight w:val="2738"/>
        </w:trPr>
        <w:tc>
          <w:tcPr>
            <w:tcW w:w="4673" w:type="dxa"/>
            <w:vAlign w:val="center"/>
          </w:tcPr>
          <w:p w14:paraId="404A5B5E" w14:textId="77777777" w:rsidR="00B51A3B" w:rsidRDefault="00B51A3B">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c>
          <w:tcPr>
            <w:tcW w:w="4673" w:type="dxa"/>
            <w:vAlign w:val="center"/>
          </w:tcPr>
          <w:p w14:paraId="7F9FEDC0" w14:textId="77777777" w:rsidR="00B51A3B" w:rsidRDefault="00B51A3B" w:rsidP="0081397A">
            <w:pPr>
              <w:widowControl/>
              <w:spacing w:before="100" w:beforeAutospacing="1" w:after="100"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（被授权人身份证扫描件正面）</w:t>
            </w:r>
          </w:p>
        </w:tc>
      </w:tr>
    </w:tbl>
    <w:p w14:paraId="463467AA" w14:textId="77777777" w:rsidR="00B51A3B" w:rsidRDefault="00B51A3B">
      <w:pPr>
        <w:rPr>
          <w:vanish/>
        </w:rPr>
      </w:pPr>
    </w:p>
    <w:p w14:paraId="6379CFE7" w14:textId="77777777" w:rsidR="00B51A3B" w:rsidRDefault="00B51A3B">
      <w:pPr>
        <w:rPr>
          <w:rFonts w:ascii="仿宋_GB2312" w:eastAsia="仿宋_GB2312" w:hAnsi="仿宋"/>
          <w:b/>
          <w:sz w:val="36"/>
          <w:szCs w:val="21"/>
        </w:rPr>
      </w:pPr>
    </w:p>
    <w:p w14:paraId="5329C761" w14:textId="77777777" w:rsidR="00B51A3B" w:rsidRDefault="00B51A3B">
      <w:pPr>
        <w:keepNext/>
        <w:keepLines/>
        <w:spacing w:before="120" w:after="120" w:line="560" w:lineRule="exact"/>
        <w:jc w:val="center"/>
        <w:outlineLvl w:val="2"/>
        <w:rPr>
          <w:rFonts w:eastAsia="黑体"/>
          <w:bCs/>
          <w:sz w:val="32"/>
          <w:szCs w:val="32"/>
        </w:rPr>
      </w:pPr>
      <w:r>
        <w:rPr>
          <w:rFonts w:ascii="仿宋_GB2312" w:eastAsia="仿宋_GB2312" w:hAnsi="仿宋" w:hint="eastAsia"/>
          <w:b/>
          <w:bCs/>
          <w:sz w:val="28"/>
          <w:szCs w:val="28"/>
        </w:rPr>
        <w:br w:type="page"/>
      </w:r>
      <w:r>
        <w:rPr>
          <w:rFonts w:eastAsia="黑体" w:hint="eastAsia"/>
          <w:bCs/>
          <w:sz w:val="32"/>
          <w:szCs w:val="32"/>
        </w:rPr>
        <w:lastRenderedPageBreak/>
        <w:t>供应</w:t>
      </w:r>
      <w:proofErr w:type="gramStart"/>
      <w:r>
        <w:rPr>
          <w:rFonts w:eastAsia="黑体" w:hint="eastAsia"/>
          <w:bCs/>
          <w:sz w:val="32"/>
          <w:szCs w:val="32"/>
        </w:rPr>
        <w:t>商依法</w:t>
      </w:r>
      <w:proofErr w:type="gramEnd"/>
      <w:r>
        <w:rPr>
          <w:rFonts w:eastAsia="黑体" w:hint="eastAsia"/>
          <w:bCs/>
          <w:sz w:val="32"/>
          <w:szCs w:val="32"/>
        </w:rPr>
        <w:t>缴纳税收和社会保障资金的声明</w:t>
      </w:r>
    </w:p>
    <w:p w14:paraId="04D2B4C0" w14:textId="77777777" w:rsidR="00B51A3B" w:rsidRDefault="00B51A3B">
      <w:pPr>
        <w:jc w:val="center"/>
        <w:rPr>
          <w:rFonts w:ascii="仿宋_GB2312" w:eastAsia="仿宋_GB2312"/>
          <w:sz w:val="28"/>
          <w:szCs w:val="28"/>
        </w:rPr>
      </w:pPr>
      <w:r>
        <w:rPr>
          <w:rFonts w:ascii="仿宋_GB2312" w:eastAsia="仿宋_GB2312" w:hint="eastAsia"/>
          <w:sz w:val="28"/>
          <w:szCs w:val="28"/>
        </w:rPr>
        <w:t>（格式自拟，加盖供应商公章）</w:t>
      </w:r>
    </w:p>
    <w:p w14:paraId="226CDB6E" w14:textId="77777777" w:rsidR="00B51A3B" w:rsidRDefault="00B51A3B">
      <w:pPr>
        <w:keepNext/>
        <w:keepLines/>
        <w:spacing w:before="120" w:after="120" w:line="560" w:lineRule="exact"/>
        <w:jc w:val="center"/>
        <w:outlineLvl w:val="2"/>
        <w:rPr>
          <w:rFonts w:eastAsia="黑体"/>
          <w:bCs/>
          <w:sz w:val="32"/>
          <w:szCs w:val="32"/>
        </w:rPr>
      </w:pPr>
      <w:r>
        <w:rPr>
          <w:rFonts w:ascii="Arial" w:eastAsia="黑体" w:hAnsi="Arial"/>
          <w:b/>
          <w:bCs/>
          <w:sz w:val="32"/>
          <w:szCs w:val="32"/>
        </w:rPr>
        <w:br w:type="page"/>
      </w:r>
      <w:r>
        <w:rPr>
          <w:rFonts w:eastAsia="黑体" w:hint="eastAsia"/>
          <w:bCs/>
          <w:sz w:val="32"/>
          <w:szCs w:val="32"/>
        </w:rPr>
        <w:lastRenderedPageBreak/>
        <w:t>供应</w:t>
      </w:r>
      <w:proofErr w:type="gramStart"/>
      <w:r>
        <w:rPr>
          <w:rFonts w:eastAsia="黑体" w:hint="eastAsia"/>
          <w:bCs/>
          <w:sz w:val="32"/>
          <w:szCs w:val="32"/>
        </w:rPr>
        <w:t>商近期</w:t>
      </w:r>
      <w:proofErr w:type="gramEnd"/>
      <w:r>
        <w:rPr>
          <w:rFonts w:eastAsia="黑体" w:hint="eastAsia"/>
          <w:bCs/>
          <w:sz w:val="32"/>
          <w:szCs w:val="32"/>
        </w:rPr>
        <w:t>的完税凭证及缴纳社保资金凭证扫描件</w:t>
      </w:r>
    </w:p>
    <w:p w14:paraId="452ACED9" w14:textId="77777777" w:rsidR="00B51A3B" w:rsidRDefault="00B51A3B">
      <w:pPr>
        <w:jc w:val="center"/>
        <w:rPr>
          <w:rFonts w:ascii="仿宋_GB2312" w:eastAsia="仿宋_GB2312"/>
          <w:sz w:val="28"/>
          <w:szCs w:val="28"/>
        </w:rPr>
      </w:pPr>
      <w:r>
        <w:rPr>
          <w:rFonts w:ascii="仿宋_GB2312" w:eastAsia="仿宋_GB2312" w:hint="eastAsia"/>
          <w:sz w:val="28"/>
          <w:szCs w:val="28"/>
        </w:rPr>
        <w:t>（加盖报价供应商签章）</w:t>
      </w:r>
    </w:p>
    <w:p w14:paraId="164E240A" w14:textId="77777777" w:rsidR="00B51A3B" w:rsidRDefault="00B51A3B">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无重大违法记录声明</w:t>
      </w:r>
    </w:p>
    <w:p w14:paraId="4EC958DE" w14:textId="77777777" w:rsidR="00B51A3B" w:rsidRDefault="00B51A3B">
      <w:pPr>
        <w:spacing w:line="460" w:lineRule="exact"/>
        <w:ind w:leftChars="832" w:left="1747"/>
        <w:jc w:val="center"/>
        <w:rPr>
          <w:rFonts w:ascii="仿宋_GB2312" w:eastAsia="仿宋_GB2312" w:hAnsi="仿宋"/>
          <w:b/>
          <w:bCs/>
          <w:sz w:val="28"/>
          <w:szCs w:val="28"/>
        </w:rPr>
      </w:pPr>
    </w:p>
    <w:p w14:paraId="1D631032" w14:textId="77777777" w:rsidR="00B51A3B" w:rsidRDefault="00B51A3B">
      <w:pPr>
        <w:spacing w:line="480" w:lineRule="auto"/>
        <w:rPr>
          <w:rFonts w:ascii="仿宋_GB2312" w:eastAsia="仿宋_GB2312" w:hAnsi="仿宋"/>
          <w:bCs/>
          <w:sz w:val="28"/>
          <w:szCs w:val="28"/>
        </w:rPr>
      </w:pPr>
      <w:r>
        <w:rPr>
          <w:rFonts w:ascii="仿宋_GB2312" w:eastAsia="仿宋_GB2312" w:hAnsi="仿宋" w:hint="eastAsia"/>
          <w:bCs/>
          <w:sz w:val="28"/>
          <w:szCs w:val="28"/>
        </w:rPr>
        <w:t>致</w:t>
      </w:r>
      <w:r w:rsidRPr="0043412D">
        <w:rPr>
          <w:rFonts w:ascii="仿宋_GB2312" w:eastAsia="仿宋_GB2312" w:hAnsi="仿宋"/>
          <w:noProof/>
          <w:sz w:val="30"/>
          <w:szCs w:val="30"/>
        </w:rPr>
        <w:t>乳山宏大工程咨询有限公司</w:t>
      </w:r>
      <w:r>
        <w:rPr>
          <w:rFonts w:ascii="仿宋_GB2312" w:eastAsia="仿宋_GB2312" w:hAnsi="仿宋" w:hint="eastAsia"/>
          <w:bCs/>
          <w:sz w:val="28"/>
          <w:szCs w:val="28"/>
        </w:rPr>
        <w:t>：</w:t>
      </w:r>
    </w:p>
    <w:p w14:paraId="7C7115F1" w14:textId="77777777" w:rsidR="00B51A3B" w:rsidRDefault="00B51A3B">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我公司</w:t>
      </w:r>
      <w:r>
        <w:rPr>
          <w:rFonts w:ascii="仿宋_GB2312" w:eastAsia="仿宋_GB2312" w:hAnsi="仿宋"/>
          <w:bCs/>
          <w:sz w:val="28"/>
          <w:szCs w:val="28"/>
        </w:rPr>
        <w:t xml:space="preserve">                  </w:t>
      </w:r>
      <w:r>
        <w:rPr>
          <w:rFonts w:ascii="仿宋_GB2312" w:eastAsia="仿宋_GB2312" w:hAnsi="仿宋" w:hint="eastAsia"/>
          <w:bCs/>
          <w:sz w:val="28"/>
          <w:szCs w:val="28"/>
        </w:rPr>
        <w:t>（公司名称）现郑重声明，自参加本项目（编号为</w:t>
      </w:r>
      <w:r w:rsidRPr="0043412D">
        <w:rPr>
          <w:rFonts w:ascii="仿宋_GB2312" w:eastAsia="仿宋_GB2312" w:hAnsi="仿宋"/>
          <w:noProof/>
          <w:sz w:val="32"/>
          <w:szCs w:val="32"/>
        </w:rPr>
        <w:t>SDRS-HD-2026030</w:t>
      </w:r>
      <w:r>
        <w:rPr>
          <w:rFonts w:ascii="仿宋_GB2312" w:eastAsia="仿宋_GB2312" w:hAnsi="仿宋" w:hint="eastAsia"/>
          <w:bCs/>
          <w:sz w:val="28"/>
          <w:szCs w:val="28"/>
        </w:rPr>
        <w:t>）采购活动前三年内，我公司无因违法经营受到刑事处罚或者责令停产停业的、吊销许可证或者执照的、较大数额罚款等行政处罚。</w:t>
      </w:r>
    </w:p>
    <w:p w14:paraId="1963BF35" w14:textId="77777777" w:rsidR="00B51A3B" w:rsidRDefault="00B51A3B">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22AB0316" w14:textId="77777777" w:rsidR="00B51A3B" w:rsidRDefault="00B51A3B">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15A22AA0" w14:textId="77777777" w:rsidR="00B51A3B" w:rsidRDefault="00B51A3B">
      <w:pPr>
        <w:spacing w:line="480" w:lineRule="auto"/>
        <w:ind w:leftChars="832" w:left="1747"/>
        <w:rPr>
          <w:rFonts w:ascii="仿宋_GB2312" w:eastAsia="仿宋_GB2312" w:hAnsi="仿宋"/>
          <w:bCs/>
          <w:sz w:val="28"/>
          <w:szCs w:val="28"/>
        </w:rPr>
      </w:pPr>
    </w:p>
    <w:p w14:paraId="094A087B" w14:textId="77777777" w:rsidR="00B51A3B" w:rsidRDefault="00B51A3B">
      <w:pPr>
        <w:spacing w:line="480" w:lineRule="auto"/>
        <w:ind w:leftChars="832" w:left="1747"/>
        <w:rPr>
          <w:rFonts w:ascii="仿宋_GB2312" w:eastAsia="仿宋_GB2312" w:hAnsi="仿宋"/>
          <w:bCs/>
          <w:sz w:val="28"/>
          <w:szCs w:val="28"/>
        </w:rPr>
      </w:pPr>
    </w:p>
    <w:p w14:paraId="78340DAE" w14:textId="77777777" w:rsidR="00B51A3B" w:rsidRDefault="00B51A3B">
      <w:pPr>
        <w:spacing w:line="480" w:lineRule="auto"/>
        <w:ind w:leftChars="832" w:left="1747"/>
        <w:rPr>
          <w:rFonts w:ascii="仿宋_GB2312" w:eastAsia="仿宋_GB2312" w:hAnsi="仿宋"/>
          <w:bCs/>
          <w:sz w:val="28"/>
          <w:szCs w:val="28"/>
        </w:rPr>
      </w:pPr>
    </w:p>
    <w:p w14:paraId="7FFDB27C" w14:textId="77777777" w:rsidR="00B51A3B" w:rsidRDefault="00B51A3B">
      <w:pPr>
        <w:tabs>
          <w:tab w:val="left" w:pos="5580"/>
        </w:tabs>
        <w:wordWrap w:val="0"/>
        <w:spacing w:line="360" w:lineRule="auto"/>
        <w:jc w:val="right"/>
        <w:rPr>
          <w:rFonts w:ascii="仿宋_GB2312" w:eastAsia="仿宋_GB2312" w:hAnsi="宋体"/>
          <w:sz w:val="28"/>
          <w:szCs w:val="28"/>
        </w:rPr>
      </w:pPr>
      <w:r>
        <w:rPr>
          <w:rFonts w:ascii="仿宋_GB2312" w:eastAsia="仿宋_GB2312" w:hint="eastAsia"/>
          <w:sz w:val="28"/>
          <w:szCs w:val="28"/>
        </w:rPr>
        <w:t xml:space="preserve">供应商全称（公章）：          </w:t>
      </w:r>
    </w:p>
    <w:p w14:paraId="42B53D00" w14:textId="77777777" w:rsidR="00B51A3B" w:rsidRDefault="00B51A3B">
      <w:pPr>
        <w:tabs>
          <w:tab w:val="left" w:pos="5580"/>
        </w:tabs>
        <w:spacing w:line="360" w:lineRule="auto"/>
        <w:ind w:firstLineChars="1476" w:firstLine="4133"/>
        <w:jc w:val="right"/>
        <w:rPr>
          <w:rFonts w:ascii="仿宋_GB2312" w:eastAsia="仿宋_GB2312"/>
          <w:sz w:val="28"/>
          <w:szCs w:val="28"/>
        </w:rPr>
      </w:pPr>
    </w:p>
    <w:p w14:paraId="3DF20FE1" w14:textId="77777777" w:rsidR="00B51A3B" w:rsidRDefault="00B51A3B">
      <w:pPr>
        <w:tabs>
          <w:tab w:val="left" w:pos="5580"/>
        </w:tabs>
        <w:wordWrap w:val="0"/>
        <w:spacing w:line="360" w:lineRule="auto"/>
        <w:jc w:val="right"/>
        <w:rPr>
          <w:rFonts w:ascii="仿宋_GB2312" w:eastAsia="仿宋_GB2312"/>
          <w:sz w:val="28"/>
          <w:szCs w:val="28"/>
        </w:rPr>
      </w:pPr>
      <w:r w:rsidRPr="00717F3F">
        <w:rPr>
          <w:rFonts w:ascii="仿宋_GB2312" w:eastAsia="仿宋_GB2312" w:hAnsi="仿宋" w:hint="eastAsia"/>
          <w:bCs/>
          <w:sz w:val="28"/>
          <w:szCs w:val="28"/>
        </w:rPr>
        <w:t>法定代表人（依法登记的负责人）或授权代表（签字或签章）</w:t>
      </w:r>
      <w:r>
        <w:rPr>
          <w:rFonts w:ascii="仿宋_GB2312" w:eastAsia="仿宋_GB2312"/>
          <w:sz w:val="28"/>
          <w:szCs w:val="28"/>
        </w:rPr>
        <w:t>：</w:t>
      </w:r>
      <w:r>
        <w:rPr>
          <w:rFonts w:ascii="仿宋_GB2312" w:eastAsia="仿宋_GB2312" w:hint="eastAsia"/>
          <w:sz w:val="28"/>
          <w:szCs w:val="28"/>
        </w:rPr>
        <w:t xml:space="preserve">         </w:t>
      </w:r>
    </w:p>
    <w:p w14:paraId="0A57ED47" w14:textId="77777777" w:rsidR="00B51A3B" w:rsidRDefault="00B51A3B">
      <w:pPr>
        <w:tabs>
          <w:tab w:val="left" w:pos="5580"/>
        </w:tabs>
        <w:spacing w:line="360" w:lineRule="auto"/>
        <w:ind w:firstLineChars="1476" w:firstLine="4133"/>
        <w:rPr>
          <w:rFonts w:ascii="仿宋_GB2312" w:eastAsia="仿宋_GB2312"/>
          <w:sz w:val="28"/>
          <w:szCs w:val="28"/>
        </w:rPr>
      </w:pPr>
    </w:p>
    <w:p w14:paraId="6A367BA8" w14:textId="77777777" w:rsidR="00B51A3B" w:rsidRDefault="00B51A3B">
      <w:pPr>
        <w:widowControl/>
        <w:jc w:val="right"/>
        <w:rPr>
          <w:rFonts w:ascii="仿宋_GB2312" w:eastAsia="仿宋_GB2312"/>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日</w:t>
      </w:r>
    </w:p>
    <w:p w14:paraId="4732C515" w14:textId="77777777" w:rsidR="00B51A3B" w:rsidRPr="00564FFC" w:rsidRDefault="00B51A3B" w:rsidP="00564FFC">
      <w:pPr>
        <w:keepNext/>
        <w:keepLines/>
        <w:spacing w:before="120" w:after="120" w:line="560" w:lineRule="exact"/>
        <w:jc w:val="center"/>
        <w:outlineLvl w:val="2"/>
        <w:rPr>
          <w:rFonts w:ascii="Times New Roman" w:eastAsia="黑体" w:hAnsi="Times New Roman"/>
          <w:bCs/>
          <w:sz w:val="32"/>
          <w:szCs w:val="32"/>
        </w:rPr>
      </w:pPr>
      <w:r>
        <w:rPr>
          <w:rFonts w:ascii="仿宋_GB2312" w:eastAsia="仿宋_GB2312" w:hAnsi="宋体" w:hint="eastAsia"/>
          <w:sz w:val="28"/>
          <w:szCs w:val="28"/>
        </w:rPr>
        <w:br w:type="page"/>
      </w:r>
      <w:r w:rsidRPr="00564FFC">
        <w:rPr>
          <w:rFonts w:ascii="Times New Roman" w:eastAsia="黑体" w:hAnsi="Times New Roman" w:hint="eastAsia"/>
          <w:bCs/>
          <w:sz w:val="32"/>
          <w:szCs w:val="32"/>
        </w:rPr>
        <w:lastRenderedPageBreak/>
        <w:t>供应商失信查询</w:t>
      </w:r>
    </w:p>
    <w:p w14:paraId="01BF836F" w14:textId="77777777" w:rsidR="00B51A3B" w:rsidRPr="00564FFC" w:rsidRDefault="00B51A3B" w:rsidP="00564FFC">
      <w:pPr>
        <w:jc w:val="center"/>
        <w:rPr>
          <w:rFonts w:ascii="仿宋_GB2312" w:eastAsia="仿宋_GB2312" w:hAnsi="Times New Roman"/>
          <w:sz w:val="28"/>
          <w:szCs w:val="28"/>
        </w:rPr>
      </w:pPr>
      <w:r w:rsidRPr="00564FFC">
        <w:rPr>
          <w:rFonts w:ascii="仿宋_GB2312" w:eastAsia="仿宋_GB2312" w:hAnsi="Times New Roman" w:hint="eastAsia"/>
          <w:sz w:val="28"/>
          <w:szCs w:val="28"/>
        </w:rPr>
        <w:t>（加盖供应商公章）</w:t>
      </w:r>
    </w:p>
    <w:p w14:paraId="2B21F3C5" w14:textId="77777777" w:rsidR="00B51A3B" w:rsidRPr="00564FFC" w:rsidRDefault="00B51A3B" w:rsidP="00564FFC">
      <w:pPr>
        <w:snapToGrid w:val="0"/>
        <w:spacing w:line="560" w:lineRule="exact"/>
        <w:ind w:firstLineChars="201" w:firstLine="563"/>
        <w:rPr>
          <w:rFonts w:ascii="仿宋_GB2312" w:eastAsia="仿宋_GB2312" w:hAnsi="宋体"/>
          <w:sz w:val="28"/>
          <w:szCs w:val="28"/>
        </w:rPr>
      </w:pPr>
      <w:r w:rsidRPr="00564FFC">
        <w:rPr>
          <w:rFonts w:ascii="仿宋_GB2312" w:eastAsia="仿宋_GB2312" w:hAnsi="宋体" w:hint="eastAsia"/>
          <w:sz w:val="28"/>
          <w:szCs w:val="28"/>
        </w:rPr>
        <w:t>供应商在工商行政管理机关全国企业信用信息公示系统中未被列入严重违法失信企业名单截图或报告（</w:t>
      </w:r>
      <w:r w:rsidRPr="00564FFC">
        <w:rPr>
          <w:rFonts w:ascii="仿宋_GB2312" w:eastAsia="仿宋_GB2312" w:hAnsi="宋体" w:hint="eastAsia"/>
          <w:sz w:val="28"/>
          <w:szCs w:val="28"/>
          <w:lang w:val="zh-CN"/>
        </w:rPr>
        <w:t>网址</w:t>
      </w:r>
      <w:hyperlink r:id="rId23" w:history="1">
        <w:r w:rsidRPr="00564FFC">
          <w:rPr>
            <w:rFonts w:ascii="仿宋_GB2312" w:eastAsia="仿宋_GB2312" w:hAnsi="宋体"/>
            <w:color w:val="0000FF"/>
            <w:sz w:val="28"/>
            <w:szCs w:val="28"/>
            <w:u w:val="single"/>
          </w:rPr>
          <w:t>http://www.gsxt.gov.cn/index.html</w:t>
        </w:r>
      </w:hyperlink>
      <w:r w:rsidRPr="00564FFC">
        <w:rPr>
          <w:rFonts w:ascii="仿宋_GB2312" w:eastAsia="仿宋_GB2312" w:hAnsi="宋体" w:hint="eastAsia"/>
          <w:sz w:val="28"/>
          <w:szCs w:val="28"/>
        </w:rPr>
        <w:t>）；</w:t>
      </w:r>
    </w:p>
    <w:p w14:paraId="50919A1E" w14:textId="77777777" w:rsidR="00B51A3B" w:rsidRPr="00564FFC" w:rsidRDefault="00B51A3B" w:rsidP="00564FFC">
      <w:pPr>
        <w:jc w:val="center"/>
        <w:rPr>
          <w:rFonts w:ascii="黑体" w:eastAsia="黑体" w:hAnsi="黑体"/>
          <w:sz w:val="32"/>
          <w:szCs w:val="32"/>
        </w:rPr>
      </w:pPr>
      <w:r w:rsidRPr="00564FFC">
        <w:rPr>
          <w:rFonts w:ascii="仿宋_GB2312" w:eastAsia="仿宋_GB2312" w:hAnsi="宋体"/>
          <w:color w:val="FF0000"/>
          <w:sz w:val="28"/>
          <w:szCs w:val="28"/>
        </w:rPr>
        <w:br w:type="page"/>
      </w:r>
      <w:r w:rsidRPr="00564FFC">
        <w:rPr>
          <w:rFonts w:ascii="仿宋_GB2312" w:eastAsia="仿宋_GB2312" w:hAnsi="宋体" w:hint="eastAsia"/>
          <w:sz w:val="28"/>
          <w:szCs w:val="28"/>
        </w:rPr>
        <w:lastRenderedPageBreak/>
        <w:t>供应商、法定代表人(授权委托人)未被最高院列入失信被执行人截图（</w:t>
      </w:r>
      <w:r w:rsidRPr="00564FFC">
        <w:rPr>
          <w:rFonts w:ascii="仿宋_GB2312" w:eastAsia="仿宋_GB2312" w:hAnsi="宋体" w:hint="eastAsia"/>
          <w:sz w:val="28"/>
          <w:szCs w:val="28"/>
          <w:lang w:val="zh-CN"/>
        </w:rPr>
        <w:t>网址</w:t>
      </w:r>
      <w:hyperlink r:id="rId24" w:history="1">
        <w:r w:rsidRPr="00564FFC">
          <w:rPr>
            <w:rFonts w:ascii="仿宋_GB2312" w:eastAsia="仿宋_GB2312" w:hAnsi="宋体" w:hint="eastAsia"/>
            <w:color w:val="0000FF"/>
            <w:sz w:val="28"/>
            <w:szCs w:val="28"/>
            <w:u w:val="single"/>
          </w:rPr>
          <w:t>http://zxgk.court.gov.cn/</w:t>
        </w:r>
        <w:r w:rsidRPr="00564FFC">
          <w:rPr>
            <w:rFonts w:ascii="仿宋_GB2312" w:eastAsia="仿宋_GB2312" w:hAnsi="宋体"/>
            <w:color w:val="0000FF"/>
            <w:sz w:val="28"/>
            <w:szCs w:val="28"/>
            <w:u w:val="single"/>
          </w:rPr>
          <w:t>shixin</w:t>
        </w:r>
        <w:r w:rsidRPr="00564FFC">
          <w:rPr>
            <w:rFonts w:ascii="仿宋_GB2312" w:eastAsia="仿宋_GB2312" w:hAnsi="宋体" w:hint="eastAsia"/>
            <w:color w:val="0000FF"/>
            <w:sz w:val="28"/>
            <w:szCs w:val="28"/>
            <w:u w:val="single"/>
          </w:rPr>
          <w:t>/</w:t>
        </w:r>
      </w:hyperlink>
      <w:r w:rsidRPr="00564FFC">
        <w:rPr>
          <w:rFonts w:ascii="仿宋_GB2312" w:eastAsia="仿宋_GB2312" w:hAnsi="宋体" w:hint="eastAsia"/>
          <w:sz w:val="28"/>
          <w:szCs w:val="28"/>
        </w:rPr>
        <w:t>）</w:t>
      </w:r>
    </w:p>
    <w:p w14:paraId="7CD261AA" w14:textId="77777777" w:rsidR="00B51A3B" w:rsidRPr="00564FFC" w:rsidRDefault="00B51A3B" w:rsidP="00564FFC">
      <w:pPr>
        <w:keepNext/>
        <w:keepLines/>
        <w:spacing w:before="120" w:after="120" w:line="560" w:lineRule="exact"/>
        <w:jc w:val="center"/>
        <w:outlineLvl w:val="2"/>
        <w:rPr>
          <w:rFonts w:ascii="Times New Roman" w:eastAsia="黑体" w:hAnsi="Times New Roman"/>
          <w:bCs/>
          <w:sz w:val="32"/>
          <w:szCs w:val="32"/>
        </w:rPr>
      </w:pPr>
      <w:r w:rsidRPr="00564FFC">
        <w:rPr>
          <w:rFonts w:ascii="Times New Roman" w:hAnsi="Times New Roman"/>
          <w:szCs w:val="22"/>
        </w:rPr>
        <w:br w:type="page"/>
      </w:r>
      <w:r w:rsidRPr="00564FFC">
        <w:rPr>
          <w:rFonts w:ascii="Times New Roman" w:eastAsia="黑体" w:hAnsi="Times New Roman" w:hint="eastAsia"/>
          <w:bCs/>
          <w:sz w:val="32"/>
          <w:szCs w:val="32"/>
        </w:rPr>
        <w:lastRenderedPageBreak/>
        <w:t>财务状况报告等相关材料</w:t>
      </w:r>
    </w:p>
    <w:p w14:paraId="2DF99EC2" w14:textId="77777777" w:rsidR="00B51A3B" w:rsidRPr="00564FFC" w:rsidRDefault="00B51A3B" w:rsidP="00564FFC">
      <w:pPr>
        <w:widowControl/>
        <w:jc w:val="center"/>
        <w:rPr>
          <w:rFonts w:ascii="仿宋_GB2312" w:eastAsia="仿宋_GB2312" w:hAnsi="Times New Roman"/>
          <w:sz w:val="28"/>
          <w:szCs w:val="28"/>
        </w:rPr>
      </w:pPr>
      <w:r w:rsidRPr="00564FFC">
        <w:rPr>
          <w:rFonts w:ascii="仿宋_GB2312" w:eastAsia="仿宋_GB2312" w:hAnsi="Times New Roman" w:hint="eastAsia"/>
          <w:sz w:val="28"/>
          <w:szCs w:val="28"/>
        </w:rPr>
        <w:t>（加盖供应商公章）</w:t>
      </w:r>
    </w:p>
    <w:p w14:paraId="5C4C56CF" w14:textId="77777777" w:rsidR="00B51A3B" w:rsidRPr="00564FFC" w:rsidRDefault="00B51A3B" w:rsidP="00564FFC">
      <w:pPr>
        <w:rPr>
          <w:rFonts w:ascii="宋体" w:hAnsi="Courier New"/>
          <w:kern w:val="0"/>
          <w:szCs w:val="21"/>
        </w:rPr>
      </w:pPr>
    </w:p>
    <w:p w14:paraId="77AB3756" w14:textId="77777777" w:rsidR="00B51A3B" w:rsidRPr="00564FFC" w:rsidRDefault="00B51A3B" w:rsidP="00564FFC">
      <w:pPr>
        <w:keepNext/>
        <w:keepLines/>
        <w:spacing w:before="120" w:after="120" w:line="560" w:lineRule="exact"/>
        <w:jc w:val="center"/>
        <w:outlineLvl w:val="2"/>
        <w:rPr>
          <w:rFonts w:ascii="Times New Roman" w:eastAsia="黑体" w:hAnsi="Times New Roman"/>
          <w:bCs/>
          <w:sz w:val="32"/>
          <w:szCs w:val="32"/>
        </w:rPr>
      </w:pPr>
      <w:r w:rsidRPr="00564FFC">
        <w:rPr>
          <w:rFonts w:ascii="Times New Roman" w:eastAsia="黑体" w:hAnsi="Times New Roman"/>
          <w:bCs/>
          <w:sz w:val="32"/>
          <w:szCs w:val="32"/>
        </w:rPr>
        <w:br w:type="page"/>
      </w:r>
      <w:r w:rsidRPr="00564FFC">
        <w:rPr>
          <w:rFonts w:ascii="Times New Roman" w:eastAsia="黑体" w:hAnsi="Times New Roman" w:hint="eastAsia"/>
          <w:bCs/>
          <w:sz w:val="32"/>
          <w:szCs w:val="32"/>
        </w:rPr>
        <w:lastRenderedPageBreak/>
        <w:t>供应商具有履行合同所必需的设备和专业技术能力承诺函</w:t>
      </w:r>
    </w:p>
    <w:p w14:paraId="7E76CCE8" w14:textId="77777777" w:rsidR="00B51A3B" w:rsidRPr="00564FFC" w:rsidRDefault="00B51A3B" w:rsidP="00564FFC">
      <w:pPr>
        <w:widowControl/>
        <w:jc w:val="center"/>
        <w:rPr>
          <w:rFonts w:ascii="仿宋_GB2312" w:eastAsia="仿宋_GB2312" w:hAnsi="Times New Roman"/>
          <w:sz w:val="28"/>
          <w:szCs w:val="28"/>
        </w:rPr>
      </w:pPr>
      <w:r w:rsidRPr="00564FFC">
        <w:rPr>
          <w:rFonts w:ascii="仿宋_GB2312" w:eastAsia="仿宋_GB2312" w:hAnsi="Times New Roman" w:hint="eastAsia"/>
          <w:sz w:val="28"/>
          <w:szCs w:val="28"/>
        </w:rPr>
        <w:t>（格式自拟，加盖供应商公章）</w:t>
      </w:r>
    </w:p>
    <w:p w14:paraId="2E9FEB6D" w14:textId="77777777" w:rsidR="00B51A3B" w:rsidRDefault="00B51A3B" w:rsidP="00564FFC">
      <w:pPr>
        <w:keepNext/>
        <w:keepLines/>
        <w:spacing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481773E9" w14:textId="77777777" w:rsidR="00B51A3B" w:rsidRDefault="00B51A3B">
      <w:pPr>
        <w:jc w:val="center"/>
      </w:pPr>
      <w:r>
        <w:rPr>
          <w:rFonts w:ascii="仿宋_GB2312" w:eastAsia="仿宋_GB2312" w:hint="eastAsia"/>
          <w:sz w:val="28"/>
          <w:szCs w:val="28"/>
        </w:rPr>
        <w:t>（加盖供应商公章）</w:t>
      </w:r>
    </w:p>
    <w:p w14:paraId="46C69E24" w14:textId="77777777" w:rsidR="00B51A3B" w:rsidRDefault="00B51A3B">
      <w:pPr>
        <w:widowControl/>
        <w:jc w:val="center"/>
        <w:rPr>
          <w:rFonts w:ascii="黑体" w:eastAsia="黑体" w:hAnsi="黑体"/>
          <w:sz w:val="44"/>
          <w:szCs w:val="44"/>
        </w:rPr>
      </w:pPr>
      <w:r>
        <w:br w:type="page"/>
      </w:r>
      <w:r>
        <w:rPr>
          <w:rFonts w:ascii="黑体" w:eastAsia="黑体" w:hAnsi="黑体" w:hint="eastAsia"/>
          <w:sz w:val="44"/>
          <w:szCs w:val="44"/>
        </w:rPr>
        <w:lastRenderedPageBreak/>
        <w:t>供应商基本情况表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B51A3B" w14:paraId="67593A81" w14:textId="77777777">
        <w:trPr>
          <w:cantSplit/>
          <w:trHeight w:val="227"/>
          <w:jc w:val="center"/>
        </w:trPr>
        <w:tc>
          <w:tcPr>
            <w:tcW w:w="2214" w:type="dxa"/>
            <w:gridSpan w:val="2"/>
            <w:vAlign w:val="center"/>
          </w:tcPr>
          <w:p w14:paraId="4CADA584" w14:textId="77777777" w:rsidR="00B51A3B" w:rsidRDefault="00B51A3B">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3CB39C02" w14:textId="77777777" w:rsidR="00B51A3B" w:rsidRDefault="00B51A3B">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106" w:type="dxa"/>
            <w:gridSpan w:val="3"/>
            <w:vAlign w:val="center"/>
          </w:tcPr>
          <w:p w14:paraId="5174D783" w14:textId="77777777" w:rsidR="00B51A3B" w:rsidRDefault="00B51A3B">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0A7C8DD1" w14:textId="77777777" w:rsidR="00B51A3B" w:rsidRDefault="00B51A3B">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B51A3B" w14:paraId="710AC739" w14:textId="77777777">
        <w:trPr>
          <w:cantSplit/>
          <w:trHeight w:val="227"/>
          <w:jc w:val="center"/>
        </w:trPr>
        <w:tc>
          <w:tcPr>
            <w:tcW w:w="2214" w:type="dxa"/>
            <w:gridSpan w:val="2"/>
            <w:vAlign w:val="center"/>
          </w:tcPr>
          <w:p w14:paraId="65264DD0" w14:textId="77777777" w:rsidR="00B51A3B" w:rsidRDefault="00B51A3B">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0984146F" w14:textId="77777777" w:rsidR="00B51A3B" w:rsidRDefault="00B51A3B">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106" w:type="dxa"/>
            <w:gridSpan w:val="3"/>
            <w:vAlign w:val="center"/>
          </w:tcPr>
          <w:p w14:paraId="2B10A112" w14:textId="77777777" w:rsidR="00B51A3B" w:rsidRDefault="00B51A3B">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37FFF29A" w14:textId="77777777" w:rsidR="00B51A3B" w:rsidRDefault="00B51A3B">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B51A3B" w14:paraId="71C51D95" w14:textId="77777777">
        <w:trPr>
          <w:cantSplit/>
          <w:trHeight w:val="227"/>
          <w:jc w:val="center"/>
        </w:trPr>
        <w:tc>
          <w:tcPr>
            <w:tcW w:w="2214" w:type="dxa"/>
            <w:gridSpan w:val="2"/>
            <w:vAlign w:val="center"/>
          </w:tcPr>
          <w:p w14:paraId="4589C846" w14:textId="77777777" w:rsidR="00B51A3B" w:rsidRDefault="00B51A3B">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51D4F4EE" w14:textId="77777777" w:rsidR="00B51A3B" w:rsidRDefault="00B51A3B">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B51A3B" w14:paraId="7DFDC0DE" w14:textId="77777777">
        <w:trPr>
          <w:cantSplit/>
          <w:trHeight w:val="227"/>
          <w:jc w:val="center"/>
        </w:trPr>
        <w:tc>
          <w:tcPr>
            <w:tcW w:w="2214" w:type="dxa"/>
            <w:gridSpan w:val="2"/>
            <w:vAlign w:val="center"/>
          </w:tcPr>
          <w:p w14:paraId="320CD624" w14:textId="77777777" w:rsidR="00B51A3B" w:rsidRDefault="00B51A3B">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317FE40B" w14:textId="77777777" w:rsidR="00B51A3B" w:rsidRDefault="00B51A3B">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827" w:type="dxa"/>
            <w:gridSpan w:val="4"/>
            <w:vAlign w:val="center"/>
          </w:tcPr>
          <w:p w14:paraId="125C3FFB" w14:textId="77777777" w:rsidR="00B51A3B" w:rsidRDefault="00B51A3B">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780F4CAF" w14:textId="77777777" w:rsidR="00B51A3B" w:rsidRDefault="00B51A3B">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B51A3B" w14:paraId="16EE991B" w14:textId="77777777">
        <w:trPr>
          <w:cantSplit/>
          <w:trHeight w:val="227"/>
          <w:jc w:val="center"/>
        </w:trPr>
        <w:tc>
          <w:tcPr>
            <w:tcW w:w="567" w:type="dxa"/>
            <w:vMerge w:val="restart"/>
            <w:vAlign w:val="center"/>
          </w:tcPr>
          <w:p w14:paraId="0ADD090D" w14:textId="77777777" w:rsidR="00B51A3B" w:rsidRDefault="00B51A3B">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5CB0E9B3" w14:textId="77777777" w:rsidR="00B51A3B" w:rsidRDefault="00B51A3B">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0A0257CA" w14:textId="77777777" w:rsidR="00B51A3B" w:rsidRDefault="00B51A3B">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B51A3B" w14:paraId="30136D23" w14:textId="77777777">
        <w:trPr>
          <w:cantSplit/>
          <w:trHeight w:val="227"/>
          <w:jc w:val="center"/>
        </w:trPr>
        <w:tc>
          <w:tcPr>
            <w:tcW w:w="567" w:type="dxa"/>
            <w:vMerge/>
            <w:textDirection w:val="tbRlV"/>
            <w:vAlign w:val="center"/>
          </w:tcPr>
          <w:p w14:paraId="5A74678A" w14:textId="77777777" w:rsidR="00B51A3B" w:rsidRDefault="00B51A3B">
            <w:pPr>
              <w:spacing w:line="440" w:lineRule="exact"/>
              <w:jc w:val="center"/>
              <w:rPr>
                <w:rFonts w:ascii="仿宋_GB2312" w:eastAsia="仿宋_GB2312" w:hAnsi="仿宋"/>
                <w:sz w:val="28"/>
                <w:szCs w:val="28"/>
              </w:rPr>
            </w:pPr>
          </w:p>
        </w:tc>
        <w:tc>
          <w:tcPr>
            <w:tcW w:w="2214" w:type="dxa"/>
            <w:gridSpan w:val="2"/>
            <w:vAlign w:val="center"/>
          </w:tcPr>
          <w:p w14:paraId="3EB504F4" w14:textId="77777777" w:rsidR="00B51A3B" w:rsidRDefault="00B51A3B">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418BED17" w14:textId="77777777" w:rsidR="00B51A3B" w:rsidRDefault="00B51A3B">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B51A3B" w14:paraId="04CE6AB5" w14:textId="77777777">
        <w:trPr>
          <w:cantSplit/>
          <w:trHeight w:val="227"/>
          <w:jc w:val="center"/>
        </w:trPr>
        <w:tc>
          <w:tcPr>
            <w:tcW w:w="567" w:type="dxa"/>
            <w:vMerge/>
            <w:textDirection w:val="tbRlV"/>
            <w:vAlign w:val="center"/>
          </w:tcPr>
          <w:p w14:paraId="744EB320" w14:textId="77777777" w:rsidR="00B51A3B" w:rsidRDefault="00B51A3B">
            <w:pPr>
              <w:spacing w:line="440" w:lineRule="exact"/>
              <w:jc w:val="center"/>
              <w:rPr>
                <w:rFonts w:ascii="仿宋_GB2312" w:eastAsia="仿宋_GB2312" w:hAnsi="仿宋"/>
                <w:sz w:val="28"/>
                <w:szCs w:val="28"/>
              </w:rPr>
            </w:pPr>
          </w:p>
        </w:tc>
        <w:tc>
          <w:tcPr>
            <w:tcW w:w="2214" w:type="dxa"/>
            <w:gridSpan w:val="2"/>
            <w:vAlign w:val="center"/>
          </w:tcPr>
          <w:p w14:paraId="0A3AC38C" w14:textId="77777777" w:rsidR="00B51A3B" w:rsidRDefault="00B51A3B">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0B6C7B26" w14:textId="77777777" w:rsidR="00B51A3B" w:rsidRDefault="00B51A3B">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214" w:type="dxa"/>
            <w:gridSpan w:val="2"/>
            <w:vAlign w:val="center"/>
          </w:tcPr>
          <w:p w14:paraId="5BBD1780" w14:textId="77777777" w:rsidR="00B51A3B" w:rsidRDefault="00B51A3B">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003B7A45" w14:textId="77777777" w:rsidR="00B51A3B" w:rsidRDefault="00B51A3B">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B51A3B" w14:paraId="49D4F0D8" w14:textId="77777777">
        <w:trPr>
          <w:cantSplit/>
          <w:trHeight w:val="227"/>
          <w:jc w:val="center"/>
        </w:trPr>
        <w:tc>
          <w:tcPr>
            <w:tcW w:w="567" w:type="dxa"/>
            <w:vMerge/>
            <w:textDirection w:val="tbRlV"/>
            <w:vAlign w:val="center"/>
          </w:tcPr>
          <w:p w14:paraId="7DE059B9" w14:textId="77777777" w:rsidR="00B51A3B" w:rsidRDefault="00B51A3B">
            <w:pPr>
              <w:spacing w:line="440" w:lineRule="exact"/>
              <w:jc w:val="center"/>
              <w:rPr>
                <w:rFonts w:ascii="仿宋_GB2312" w:eastAsia="仿宋_GB2312" w:hAnsi="仿宋"/>
                <w:sz w:val="28"/>
                <w:szCs w:val="28"/>
              </w:rPr>
            </w:pPr>
          </w:p>
        </w:tc>
        <w:tc>
          <w:tcPr>
            <w:tcW w:w="2214" w:type="dxa"/>
            <w:gridSpan w:val="2"/>
            <w:vAlign w:val="center"/>
          </w:tcPr>
          <w:p w14:paraId="22DF10B8" w14:textId="77777777" w:rsidR="00B51A3B" w:rsidRDefault="00B51A3B">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629135F0" w14:textId="77777777" w:rsidR="00B51A3B" w:rsidRDefault="00B51A3B">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214" w:type="dxa"/>
            <w:gridSpan w:val="2"/>
            <w:vAlign w:val="center"/>
          </w:tcPr>
          <w:p w14:paraId="77CF22E2" w14:textId="77777777" w:rsidR="00B51A3B" w:rsidRDefault="00B51A3B">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607A2B1D" w14:textId="77777777" w:rsidR="00B51A3B" w:rsidRDefault="00B51A3B">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B51A3B" w14:paraId="4332350D" w14:textId="77777777">
        <w:trPr>
          <w:cantSplit/>
          <w:trHeight w:val="227"/>
          <w:jc w:val="center"/>
        </w:trPr>
        <w:tc>
          <w:tcPr>
            <w:tcW w:w="567" w:type="dxa"/>
            <w:vMerge/>
            <w:textDirection w:val="tbRlV"/>
            <w:vAlign w:val="center"/>
          </w:tcPr>
          <w:p w14:paraId="09286B3C" w14:textId="77777777" w:rsidR="00B51A3B" w:rsidRDefault="00B51A3B">
            <w:pPr>
              <w:spacing w:line="440" w:lineRule="exact"/>
              <w:jc w:val="center"/>
              <w:rPr>
                <w:rFonts w:ascii="仿宋_GB2312" w:eastAsia="仿宋_GB2312" w:hAnsi="仿宋"/>
                <w:sz w:val="28"/>
                <w:szCs w:val="28"/>
              </w:rPr>
            </w:pPr>
          </w:p>
        </w:tc>
        <w:tc>
          <w:tcPr>
            <w:tcW w:w="2214" w:type="dxa"/>
            <w:gridSpan w:val="2"/>
            <w:vAlign w:val="center"/>
          </w:tcPr>
          <w:p w14:paraId="6EA68B53" w14:textId="77777777" w:rsidR="00B51A3B" w:rsidRDefault="00B51A3B">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063BE7A4" w14:textId="77777777" w:rsidR="00B51A3B" w:rsidRDefault="00B51A3B">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B51A3B" w14:paraId="00A4BB7F" w14:textId="77777777">
        <w:trPr>
          <w:cantSplit/>
          <w:trHeight w:val="227"/>
          <w:jc w:val="center"/>
        </w:trPr>
        <w:tc>
          <w:tcPr>
            <w:tcW w:w="9258" w:type="dxa"/>
            <w:gridSpan w:val="10"/>
            <w:vAlign w:val="center"/>
          </w:tcPr>
          <w:p w14:paraId="782A0F95" w14:textId="77777777" w:rsidR="00B51A3B" w:rsidRDefault="00B51A3B">
            <w:pPr>
              <w:spacing w:line="440" w:lineRule="exact"/>
              <w:jc w:val="center"/>
              <w:rPr>
                <w:rFonts w:ascii="仿宋_GB2312" w:eastAsia="仿宋_GB2312" w:hAnsi="仿宋"/>
                <w:sz w:val="28"/>
                <w:szCs w:val="28"/>
              </w:rPr>
            </w:pPr>
            <w:r>
              <w:rPr>
                <w:rFonts w:ascii="仿宋_GB2312" w:eastAsia="仿宋_GB2312" w:hAnsi="仿宋" w:hint="eastAsia"/>
                <w:sz w:val="28"/>
                <w:szCs w:val="28"/>
              </w:rPr>
              <w:t>报价供应</w:t>
            </w:r>
            <w:proofErr w:type="gramStart"/>
            <w:r>
              <w:rPr>
                <w:rFonts w:ascii="仿宋_GB2312" w:eastAsia="仿宋_GB2312" w:hAnsi="仿宋" w:hint="eastAsia"/>
                <w:sz w:val="28"/>
                <w:szCs w:val="28"/>
              </w:rPr>
              <w:t>商情况</w:t>
            </w:r>
            <w:proofErr w:type="gramEnd"/>
            <w:r>
              <w:rPr>
                <w:rFonts w:ascii="仿宋_GB2312" w:eastAsia="仿宋_GB2312" w:hAnsi="仿宋" w:hint="eastAsia"/>
                <w:sz w:val="28"/>
                <w:szCs w:val="28"/>
              </w:rPr>
              <w:t>简介</w:t>
            </w:r>
          </w:p>
        </w:tc>
      </w:tr>
      <w:tr w:rsidR="00B51A3B" w14:paraId="505754C2" w14:textId="77777777">
        <w:trPr>
          <w:cantSplit/>
          <w:trHeight w:val="3590"/>
          <w:jc w:val="center"/>
        </w:trPr>
        <w:tc>
          <w:tcPr>
            <w:tcW w:w="9258" w:type="dxa"/>
            <w:gridSpan w:val="10"/>
          </w:tcPr>
          <w:p w14:paraId="4AB9AE0F" w14:textId="77777777" w:rsidR="00B51A3B" w:rsidRDefault="00B51A3B">
            <w:pPr>
              <w:spacing w:line="440" w:lineRule="exact"/>
              <w:rPr>
                <w:rFonts w:ascii="仿宋_GB2312" w:eastAsia="仿宋_GB2312" w:hAnsi="仿宋"/>
                <w:sz w:val="28"/>
                <w:szCs w:val="28"/>
              </w:rPr>
            </w:pPr>
            <w:r>
              <w:rPr>
                <w:rFonts w:ascii="仿宋_GB2312" w:eastAsia="仿宋_GB2312" w:hAnsi="仿宋"/>
                <w:sz w:val="28"/>
                <w:szCs w:val="28"/>
              </w:rPr>
              <w:t xml:space="preserve">  </w:t>
            </w:r>
          </w:p>
        </w:tc>
      </w:tr>
    </w:tbl>
    <w:p w14:paraId="415B7D94" w14:textId="77777777" w:rsidR="00B51A3B" w:rsidRDefault="00B51A3B">
      <w:pPr>
        <w:rPr>
          <w:rFonts w:ascii="仿宋_GB2312" w:eastAsia="仿宋_GB2312" w:hAnsi="仿宋"/>
          <w:b/>
          <w:sz w:val="44"/>
          <w:szCs w:val="44"/>
        </w:rPr>
      </w:pPr>
    </w:p>
    <w:p w14:paraId="6DED6E34" w14:textId="77777777" w:rsidR="00B51A3B" w:rsidRDefault="00B51A3B">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报价供应商（盖章）： </w:t>
      </w:r>
      <w:r>
        <w:rPr>
          <w:rFonts w:ascii="仿宋_GB2312" w:eastAsia="仿宋_GB2312" w:hAnsi="仿宋"/>
          <w:sz w:val="28"/>
          <w:szCs w:val="28"/>
        </w:rPr>
        <w:t xml:space="preserve">  </w:t>
      </w:r>
      <w:r>
        <w:rPr>
          <w:rFonts w:ascii="仿宋_GB2312" w:eastAsia="仿宋_GB2312" w:hAnsi="仿宋" w:hint="eastAsia"/>
          <w:sz w:val="32"/>
          <w:szCs w:val="32"/>
        </w:rPr>
        <w:t xml:space="preserve">  </w:t>
      </w:r>
    </w:p>
    <w:p w14:paraId="48A9C01E" w14:textId="77777777" w:rsidR="00B51A3B" w:rsidRDefault="00B51A3B">
      <w:pPr>
        <w:wordWrap w:val="0"/>
        <w:spacing w:line="560" w:lineRule="exact"/>
        <w:jc w:val="right"/>
        <w:rPr>
          <w:rFonts w:ascii="仿宋_GB2312" w:eastAsia="仿宋_GB2312" w:hAnsi="仿宋"/>
          <w:sz w:val="32"/>
          <w:szCs w:val="32"/>
        </w:rPr>
      </w:pPr>
      <w:r w:rsidRPr="00717F3F">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2"/>
          <w:szCs w:val="32"/>
        </w:rPr>
        <w:t xml:space="preserve">： </w:t>
      </w:r>
      <w:r>
        <w:rPr>
          <w:rFonts w:ascii="仿宋_GB2312" w:eastAsia="仿宋_GB2312" w:hAnsi="仿宋"/>
          <w:sz w:val="28"/>
          <w:szCs w:val="28"/>
        </w:rPr>
        <w:t xml:space="preserve">  </w:t>
      </w:r>
      <w:r>
        <w:rPr>
          <w:rFonts w:ascii="仿宋_GB2312" w:eastAsia="仿宋_GB2312" w:hAnsi="仿宋" w:hint="eastAsia"/>
          <w:sz w:val="32"/>
          <w:szCs w:val="32"/>
        </w:rPr>
        <w:t xml:space="preserve">  </w:t>
      </w:r>
    </w:p>
    <w:p w14:paraId="333C2939" w14:textId="77777777" w:rsidR="00B51A3B" w:rsidRDefault="00B51A3B" w:rsidP="0081397A">
      <w:pPr>
        <w:spacing w:line="560" w:lineRule="exact"/>
        <w:ind w:leftChars="-270" w:left="-567" w:rightChars="-432" w:right="-907"/>
        <w:jc w:val="right"/>
        <w:rPr>
          <w:rFonts w:ascii="黑体" w:eastAsia="黑体" w:hAnsi="黑体"/>
          <w:sz w:val="44"/>
          <w:szCs w:val="44"/>
        </w:rPr>
      </w:pPr>
      <w:r>
        <w:rPr>
          <w:rFonts w:ascii="仿宋_GB2312" w:eastAsia="仿宋_GB2312" w:hAnsi="仿宋"/>
          <w:sz w:val="30"/>
          <w:szCs w:val="30"/>
          <w:u w:val="single"/>
        </w:rPr>
        <w:br w:type="page"/>
      </w:r>
      <w:r>
        <w:rPr>
          <w:rFonts w:ascii="黑体" w:eastAsia="黑体" w:hAnsi="黑体" w:hint="eastAsia"/>
          <w:sz w:val="44"/>
          <w:szCs w:val="44"/>
        </w:rPr>
        <w:lastRenderedPageBreak/>
        <w:t>报价内的备品备件、易损件及专用工具清单(如有)</w:t>
      </w:r>
    </w:p>
    <w:p w14:paraId="26063FE2" w14:textId="77777777" w:rsidR="00B51A3B" w:rsidRDefault="00B51A3B">
      <w:pPr>
        <w:spacing w:line="360" w:lineRule="exact"/>
        <w:jc w:val="right"/>
        <w:rPr>
          <w:rFonts w:ascii="仿宋" w:eastAsia="仿宋" w:hAnsi="仿宋"/>
          <w:sz w:val="24"/>
        </w:rPr>
      </w:pPr>
      <w:r>
        <w:rPr>
          <w:rFonts w:ascii="仿宋" w:eastAsia="仿宋" w:hAnsi="仿宋" w:hint="eastAsia"/>
          <w:sz w:val="24"/>
        </w:rPr>
        <w:t>单位：元</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986"/>
        <w:gridCol w:w="1275"/>
        <w:gridCol w:w="939"/>
        <w:gridCol w:w="1294"/>
        <w:gridCol w:w="1294"/>
        <w:gridCol w:w="1295"/>
        <w:gridCol w:w="1295"/>
      </w:tblGrid>
      <w:tr w:rsidR="00B51A3B" w14:paraId="235A55FD" w14:textId="77777777">
        <w:trPr>
          <w:trHeight w:val="510"/>
          <w:jc w:val="center"/>
        </w:trPr>
        <w:tc>
          <w:tcPr>
            <w:tcW w:w="1986" w:type="dxa"/>
            <w:vAlign w:val="center"/>
          </w:tcPr>
          <w:p w14:paraId="58CD8237" w14:textId="77777777" w:rsidR="00B51A3B" w:rsidRDefault="00B51A3B">
            <w:pPr>
              <w:spacing w:line="360" w:lineRule="exact"/>
              <w:jc w:val="center"/>
              <w:rPr>
                <w:rFonts w:ascii="仿宋_GB2312" w:eastAsia="仿宋_GB2312" w:hAnsi="仿宋"/>
                <w:sz w:val="24"/>
              </w:rPr>
            </w:pPr>
            <w:r>
              <w:rPr>
                <w:rFonts w:ascii="仿宋_GB2312" w:eastAsia="仿宋_GB2312" w:hAnsi="仿宋" w:hint="eastAsia"/>
                <w:sz w:val="24"/>
              </w:rPr>
              <w:t>备品备件名称</w:t>
            </w:r>
          </w:p>
        </w:tc>
        <w:tc>
          <w:tcPr>
            <w:tcW w:w="1275" w:type="dxa"/>
            <w:vAlign w:val="center"/>
          </w:tcPr>
          <w:p w14:paraId="5F094BE6" w14:textId="77777777" w:rsidR="00B51A3B" w:rsidRDefault="00B51A3B">
            <w:pPr>
              <w:spacing w:line="360" w:lineRule="exact"/>
              <w:jc w:val="center"/>
              <w:rPr>
                <w:rFonts w:ascii="仿宋_GB2312" w:eastAsia="仿宋_GB2312" w:hAnsi="仿宋"/>
                <w:sz w:val="24"/>
              </w:rPr>
            </w:pPr>
            <w:r>
              <w:rPr>
                <w:rFonts w:ascii="仿宋_GB2312" w:eastAsia="仿宋_GB2312" w:hAnsi="仿宋" w:hint="eastAsia"/>
                <w:sz w:val="24"/>
              </w:rPr>
              <w:t>规格型号</w:t>
            </w:r>
          </w:p>
        </w:tc>
        <w:tc>
          <w:tcPr>
            <w:tcW w:w="939" w:type="dxa"/>
            <w:vAlign w:val="center"/>
          </w:tcPr>
          <w:p w14:paraId="02B1A12F" w14:textId="77777777" w:rsidR="00B51A3B" w:rsidRDefault="00B51A3B">
            <w:pPr>
              <w:spacing w:line="360" w:lineRule="exact"/>
              <w:jc w:val="center"/>
              <w:rPr>
                <w:rFonts w:ascii="仿宋_GB2312" w:eastAsia="仿宋_GB2312" w:hAnsi="仿宋"/>
                <w:sz w:val="24"/>
              </w:rPr>
            </w:pPr>
            <w:r>
              <w:rPr>
                <w:rFonts w:ascii="仿宋_GB2312" w:eastAsia="仿宋_GB2312" w:hAnsi="仿宋" w:hint="eastAsia"/>
                <w:sz w:val="24"/>
              </w:rPr>
              <w:t>数量</w:t>
            </w:r>
          </w:p>
        </w:tc>
        <w:tc>
          <w:tcPr>
            <w:tcW w:w="1294" w:type="dxa"/>
            <w:vAlign w:val="center"/>
          </w:tcPr>
          <w:p w14:paraId="73812764" w14:textId="77777777" w:rsidR="00B51A3B" w:rsidRDefault="00B51A3B">
            <w:pPr>
              <w:spacing w:line="360" w:lineRule="exact"/>
              <w:jc w:val="center"/>
              <w:rPr>
                <w:rFonts w:ascii="仿宋_GB2312" w:eastAsia="仿宋_GB2312" w:hAnsi="仿宋"/>
                <w:sz w:val="24"/>
              </w:rPr>
            </w:pPr>
            <w:r>
              <w:rPr>
                <w:rFonts w:ascii="仿宋_GB2312" w:eastAsia="仿宋_GB2312" w:hAnsi="仿宋" w:hint="eastAsia"/>
                <w:sz w:val="24"/>
              </w:rPr>
              <w:t>产地</w:t>
            </w:r>
          </w:p>
        </w:tc>
        <w:tc>
          <w:tcPr>
            <w:tcW w:w="1294" w:type="dxa"/>
            <w:vAlign w:val="center"/>
          </w:tcPr>
          <w:p w14:paraId="3CD124B0" w14:textId="77777777" w:rsidR="00B51A3B" w:rsidRDefault="00B51A3B">
            <w:pPr>
              <w:spacing w:line="360" w:lineRule="exact"/>
              <w:jc w:val="center"/>
              <w:rPr>
                <w:rFonts w:ascii="仿宋_GB2312" w:eastAsia="仿宋_GB2312" w:hAnsi="仿宋"/>
                <w:sz w:val="24"/>
              </w:rPr>
            </w:pPr>
            <w:r>
              <w:rPr>
                <w:rFonts w:ascii="仿宋_GB2312" w:eastAsia="仿宋_GB2312" w:hAnsi="仿宋" w:hint="eastAsia"/>
                <w:sz w:val="24"/>
              </w:rPr>
              <w:t>品牌</w:t>
            </w:r>
          </w:p>
        </w:tc>
        <w:tc>
          <w:tcPr>
            <w:tcW w:w="1295" w:type="dxa"/>
            <w:vAlign w:val="center"/>
          </w:tcPr>
          <w:p w14:paraId="3E7939FF" w14:textId="77777777" w:rsidR="00B51A3B" w:rsidRDefault="00B51A3B">
            <w:pPr>
              <w:spacing w:line="360" w:lineRule="exact"/>
              <w:jc w:val="center"/>
              <w:rPr>
                <w:rFonts w:ascii="仿宋_GB2312" w:eastAsia="仿宋_GB2312" w:hAnsi="仿宋"/>
                <w:sz w:val="24"/>
              </w:rPr>
            </w:pPr>
            <w:r>
              <w:rPr>
                <w:rFonts w:ascii="仿宋_GB2312" w:eastAsia="仿宋_GB2312" w:hAnsi="仿宋" w:hint="eastAsia"/>
                <w:sz w:val="24"/>
              </w:rPr>
              <w:t>单价</w:t>
            </w:r>
          </w:p>
        </w:tc>
        <w:tc>
          <w:tcPr>
            <w:tcW w:w="1295" w:type="dxa"/>
            <w:vAlign w:val="center"/>
          </w:tcPr>
          <w:p w14:paraId="4BB2BF1B" w14:textId="77777777" w:rsidR="00B51A3B" w:rsidRDefault="00B51A3B">
            <w:pPr>
              <w:spacing w:line="360" w:lineRule="exact"/>
              <w:jc w:val="center"/>
              <w:rPr>
                <w:rFonts w:ascii="仿宋_GB2312" w:eastAsia="仿宋_GB2312" w:hAnsi="仿宋"/>
                <w:sz w:val="24"/>
              </w:rPr>
            </w:pPr>
            <w:r>
              <w:rPr>
                <w:rFonts w:ascii="仿宋_GB2312" w:eastAsia="仿宋_GB2312" w:hAnsi="仿宋" w:hint="eastAsia"/>
                <w:sz w:val="24"/>
              </w:rPr>
              <w:t>合价</w:t>
            </w:r>
          </w:p>
        </w:tc>
      </w:tr>
      <w:tr w:rsidR="00B51A3B" w14:paraId="236C4CD7" w14:textId="77777777">
        <w:trPr>
          <w:trHeight w:val="510"/>
          <w:jc w:val="center"/>
        </w:trPr>
        <w:tc>
          <w:tcPr>
            <w:tcW w:w="1986" w:type="dxa"/>
            <w:vAlign w:val="center"/>
          </w:tcPr>
          <w:p w14:paraId="5BA182F5" w14:textId="77777777" w:rsidR="00B51A3B" w:rsidRDefault="00B51A3B">
            <w:pPr>
              <w:spacing w:line="360" w:lineRule="exact"/>
              <w:jc w:val="center"/>
              <w:rPr>
                <w:rFonts w:ascii="仿宋_GB2312" w:eastAsia="仿宋_GB2312" w:hAnsi="宋体"/>
                <w:b/>
                <w:sz w:val="24"/>
              </w:rPr>
            </w:pPr>
          </w:p>
        </w:tc>
        <w:tc>
          <w:tcPr>
            <w:tcW w:w="1275" w:type="dxa"/>
            <w:vAlign w:val="center"/>
          </w:tcPr>
          <w:p w14:paraId="5E29C5BF" w14:textId="77777777" w:rsidR="00B51A3B" w:rsidRDefault="00B51A3B">
            <w:pPr>
              <w:spacing w:line="360" w:lineRule="exact"/>
              <w:jc w:val="center"/>
              <w:rPr>
                <w:rFonts w:ascii="仿宋_GB2312" w:eastAsia="仿宋_GB2312" w:hAnsi="宋体"/>
                <w:b/>
                <w:sz w:val="24"/>
              </w:rPr>
            </w:pPr>
          </w:p>
        </w:tc>
        <w:tc>
          <w:tcPr>
            <w:tcW w:w="939" w:type="dxa"/>
            <w:vAlign w:val="center"/>
          </w:tcPr>
          <w:p w14:paraId="03941AF0" w14:textId="77777777" w:rsidR="00B51A3B" w:rsidRDefault="00B51A3B">
            <w:pPr>
              <w:spacing w:line="360" w:lineRule="exact"/>
              <w:jc w:val="center"/>
              <w:rPr>
                <w:rFonts w:ascii="仿宋_GB2312" w:eastAsia="仿宋_GB2312" w:hAnsi="宋体"/>
                <w:b/>
                <w:sz w:val="24"/>
              </w:rPr>
            </w:pPr>
          </w:p>
        </w:tc>
        <w:tc>
          <w:tcPr>
            <w:tcW w:w="1294" w:type="dxa"/>
            <w:vAlign w:val="center"/>
          </w:tcPr>
          <w:p w14:paraId="63DA27E7" w14:textId="77777777" w:rsidR="00B51A3B" w:rsidRDefault="00B51A3B">
            <w:pPr>
              <w:spacing w:line="360" w:lineRule="exact"/>
              <w:jc w:val="center"/>
              <w:rPr>
                <w:rFonts w:ascii="仿宋_GB2312" w:eastAsia="仿宋_GB2312" w:hAnsi="宋体"/>
                <w:b/>
                <w:sz w:val="24"/>
              </w:rPr>
            </w:pPr>
          </w:p>
        </w:tc>
        <w:tc>
          <w:tcPr>
            <w:tcW w:w="1294" w:type="dxa"/>
            <w:vAlign w:val="center"/>
          </w:tcPr>
          <w:p w14:paraId="4339A408" w14:textId="77777777" w:rsidR="00B51A3B" w:rsidRDefault="00B51A3B">
            <w:pPr>
              <w:spacing w:line="360" w:lineRule="exact"/>
              <w:jc w:val="center"/>
              <w:rPr>
                <w:rFonts w:ascii="仿宋_GB2312" w:eastAsia="仿宋_GB2312" w:hAnsi="宋体"/>
                <w:b/>
                <w:sz w:val="24"/>
              </w:rPr>
            </w:pPr>
          </w:p>
        </w:tc>
        <w:tc>
          <w:tcPr>
            <w:tcW w:w="1295" w:type="dxa"/>
            <w:vAlign w:val="center"/>
          </w:tcPr>
          <w:p w14:paraId="15569BF4" w14:textId="77777777" w:rsidR="00B51A3B" w:rsidRDefault="00B51A3B">
            <w:pPr>
              <w:spacing w:line="360" w:lineRule="exact"/>
              <w:jc w:val="center"/>
              <w:rPr>
                <w:rFonts w:ascii="仿宋_GB2312" w:eastAsia="仿宋_GB2312" w:hAnsi="宋体"/>
                <w:b/>
                <w:sz w:val="24"/>
              </w:rPr>
            </w:pPr>
          </w:p>
        </w:tc>
        <w:tc>
          <w:tcPr>
            <w:tcW w:w="1295" w:type="dxa"/>
            <w:vAlign w:val="center"/>
          </w:tcPr>
          <w:p w14:paraId="36A99956" w14:textId="77777777" w:rsidR="00B51A3B" w:rsidRDefault="00B51A3B">
            <w:pPr>
              <w:spacing w:line="360" w:lineRule="exact"/>
              <w:jc w:val="center"/>
              <w:rPr>
                <w:rFonts w:ascii="仿宋_GB2312" w:eastAsia="仿宋_GB2312" w:hAnsi="宋体"/>
                <w:b/>
                <w:sz w:val="24"/>
              </w:rPr>
            </w:pPr>
          </w:p>
        </w:tc>
      </w:tr>
      <w:tr w:rsidR="00B51A3B" w14:paraId="055245CA" w14:textId="77777777">
        <w:trPr>
          <w:trHeight w:val="510"/>
          <w:jc w:val="center"/>
        </w:trPr>
        <w:tc>
          <w:tcPr>
            <w:tcW w:w="1986" w:type="dxa"/>
            <w:vAlign w:val="center"/>
          </w:tcPr>
          <w:p w14:paraId="0CCC8A5B" w14:textId="77777777" w:rsidR="00B51A3B" w:rsidRDefault="00B51A3B">
            <w:pPr>
              <w:spacing w:line="360" w:lineRule="exact"/>
              <w:jc w:val="center"/>
              <w:rPr>
                <w:rFonts w:ascii="仿宋_GB2312" w:eastAsia="仿宋_GB2312" w:hAnsi="宋体"/>
                <w:b/>
                <w:sz w:val="24"/>
              </w:rPr>
            </w:pPr>
          </w:p>
        </w:tc>
        <w:tc>
          <w:tcPr>
            <w:tcW w:w="1275" w:type="dxa"/>
            <w:vAlign w:val="center"/>
          </w:tcPr>
          <w:p w14:paraId="1DE48C05" w14:textId="77777777" w:rsidR="00B51A3B" w:rsidRDefault="00B51A3B">
            <w:pPr>
              <w:spacing w:line="360" w:lineRule="exact"/>
              <w:jc w:val="center"/>
              <w:rPr>
                <w:rFonts w:ascii="仿宋_GB2312" w:eastAsia="仿宋_GB2312" w:hAnsi="宋体"/>
                <w:b/>
                <w:sz w:val="24"/>
              </w:rPr>
            </w:pPr>
          </w:p>
        </w:tc>
        <w:tc>
          <w:tcPr>
            <w:tcW w:w="939" w:type="dxa"/>
            <w:vAlign w:val="center"/>
          </w:tcPr>
          <w:p w14:paraId="63DC4FD1" w14:textId="77777777" w:rsidR="00B51A3B" w:rsidRDefault="00B51A3B">
            <w:pPr>
              <w:spacing w:line="360" w:lineRule="exact"/>
              <w:jc w:val="center"/>
              <w:rPr>
                <w:rFonts w:ascii="仿宋_GB2312" w:eastAsia="仿宋_GB2312" w:hAnsi="宋体"/>
                <w:b/>
                <w:sz w:val="24"/>
              </w:rPr>
            </w:pPr>
          </w:p>
        </w:tc>
        <w:tc>
          <w:tcPr>
            <w:tcW w:w="1294" w:type="dxa"/>
            <w:vAlign w:val="center"/>
          </w:tcPr>
          <w:p w14:paraId="15EEE104" w14:textId="77777777" w:rsidR="00B51A3B" w:rsidRDefault="00B51A3B">
            <w:pPr>
              <w:spacing w:line="360" w:lineRule="exact"/>
              <w:jc w:val="center"/>
              <w:rPr>
                <w:rFonts w:ascii="仿宋_GB2312" w:eastAsia="仿宋_GB2312" w:hAnsi="宋体"/>
                <w:b/>
                <w:sz w:val="24"/>
              </w:rPr>
            </w:pPr>
          </w:p>
        </w:tc>
        <w:tc>
          <w:tcPr>
            <w:tcW w:w="1294" w:type="dxa"/>
            <w:vAlign w:val="center"/>
          </w:tcPr>
          <w:p w14:paraId="083B1300" w14:textId="77777777" w:rsidR="00B51A3B" w:rsidRDefault="00B51A3B">
            <w:pPr>
              <w:spacing w:line="360" w:lineRule="exact"/>
              <w:jc w:val="center"/>
              <w:rPr>
                <w:rFonts w:ascii="仿宋_GB2312" w:eastAsia="仿宋_GB2312" w:hAnsi="宋体"/>
                <w:b/>
                <w:sz w:val="24"/>
              </w:rPr>
            </w:pPr>
          </w:p>
        </w:tc>
        <w:tc>
          <w:tcPr>
            <w:tcW w:w="1295" w:type="dxa"/>
            <w:vAlign w:val="center"/>
          </w:tcPr>
          <w:p w14:paraId="5D54917C" w14:textId="77777777" w:rsidR="00B51A3B" w:rsidRDefault="00B51A3B">
            <w:pPr>
              <w:spacing w:line="360" w:lineRule="exact"/>
              <w:jc w:val="center"/>
              <w:rPr>
                <w:rFonts w:ascii="仿宋_GB2312" w:eastAsia="仿宋_GB2312" w:hAnsi="宋体"/>
                <w:b/>
                <w:sz w:val="24"/>
              </w:rPr>
            </w:pPr>
          </w:p>
        </w:tc>
        <w:tc>
          <w:tcPr>
            <w:tcW w:w="1295" w:type="dxa"/>
            <w:vAlign w:val="center"/>
          </w:tcPr>
          <w:p w14:paraId="105E1B84" w14:textId="77777777" w:rsidR="00B51A3B" w:rsidRDefault="00B51A3B">
            <w:pPr>
              <w:spacing w:line="360" w:lineRule="exact"/>
              <w:jc w:val="center"/>
              <w:rPr>
                <w:rFonts w:ascii="仿宋_GB2312" w:eastAsia="仿宋_GB2312" w:hAnsi="宋体"/>
                <w:b/>
                <w:sz w:val="24"/>
              </w:rPr>
            </w:pPr>
          </w:p>
        </w:tc>
      </w:tr>
      <w:tr w:rsidR="00B51A3B" w14:paraId="04A30C58" w14:textId="77777777">
        <w:trPr>
          <w:trHeight w:val="510"/>
          <w:jc w:val="center"/>
        </w:trPr>
        <w:tc>
          <w:tcPr>
            <w:tcW w:w="1986" w:type="dxa"/>
            <w:vAlign w:val="center"/>
          </w:tcPr>
          <w:p w14:paraId="404BF7A7" w14:textId="77777777" w:rsidR="00B51A3B" w:rsidRDefault="00B51A3B">
            <w:pPr>
              <w:spacing w:line="360" w:lineRule="exact"/>
              <w:jc w:val="center"/>
              <w:rPr>
                <w:rFonts w:ascii="仿宋_GB2312" w:eastAsia="仿宋_GB2312" w:hAnsi="宋体"/>
                <w:b/>
                <w:sz w:val="24"/>
              </w:rPr>
            </w:pPr>
          </w:p>
        </w:tc>
        <w:tc>
          <w:tcPr>
            <w:tcW w:w="1275" w:type="dxa"/>
            <w:vAlign w:val="center"/>
          </w:tcPr>
          <w:p w14:paraId="3D688E05" w14:textId="77777777" w:rsidR="00B51A3B" w:rsidRDefault="00B51A3B">
            <w:pPr>
              <w:spacing w:line="360" w:lineRule="exact"/>
              <w:jc w:val="center"/>
              <w:rPr>
                <w:rFonts w:ascii="仿宋_GB2312" w:eastAsia="仿宋_GB2312" w:hAnsi="宋体"/>
                <w:b/>
                <w:sz w:val="24"/>
              </w:rPr>
            </w:pPr>
          </w:p>
        </w:tc>
        <w:tc>
          <w:tcPr>
            <w:tcW w:w="939" w:type="dxa"/>
            <w:vAlign w:val="center"/>
          </w:tcPr>
          <w:p w14:paraId="6F1D332D" w14:textId="77777777" w:rsidR="00B51A3B" w:rsidRDefault="00B51A3B">
            <w:pPr>
              <w:spacing w:line="360" w:lineRule="exact"/>
              <w:jc w:val="center"/>
              <w:rPr>
                <w:rFonts w:ascii="仿宋_GB2312" w:eastAsia="仿宋_GB2312" w:hAnsi="宋体"/>
                <w:b/>
                <w:sz w:val="24"/>
              </w:rPr>
            </w:pPr>
          </w:p>
        </w:tc>
        <w:tc>
          <w:tcPr>
            <w:tcW w:w="1294" w:type="dxa"/>
            <w:vAlign w:val="center"/>
          </w:tcPr>
          <w:p w14:paraId="4E412BA0" w14:textId="77777777" w:rsidR="00B51A3B" w:rsidRDefault="00B51A3B">
            <w:pPr>
              <w:spacing w:line="360" w:lineRule="exact"/>
              <w:jc w:val="center"/>
              <w:rPr>
                <w:rFonts w:ascii="仿宋_GB2312" w:eastAsia="仿宋_GB2312" w:hAnsi="宋体"/>
                <w:b/>
                <w:sz w:val="24"/>
              </w:rPr>
            </w:pPr>
          </w:p>
        </w:tc>
        <w:tc>
          <w:tcPr>
            <w:tcW w:w="1294" w:type="dxa"/>
            <w:vAlign w:val="center"/>
          </w:tcPr>
          <w:p w14:paraId="353370B8" w14:textId="77777777" w:rsidR="00B51A3B" w:rsidRDefault="00B51A3B">
            <w:pPr>
              <w:spacing w:line="360" w:lineRule="exact"/>
              <w:jc w:val="center"/>
              <w:rPr>
                <w:rFonts w:ascii="仿宋_GB2312" w:eastAsia="仿宋_GB2312" w:hAnsi="宋体"/>
                <w:b/>
                <w:sz w:val="24"/>
              </w:rPr>
            </w:pPr>
          </w:p>
        </w:tc>
        <w:tc>
          <w:tcPr>
            <w:tcW w:w="1295" w:type="dxa"/>
            <w:vAlign w:val="center"/>
          </w:tcPr>
          <w:p w14:paraId="11780349" w14:textId="77777777" w:rsidR="00B51A3B" w:rsidRDefault="00B51A3B">
            <w:pPr>
              <w:spacing w:line="360" w:lineRule="exact"/>
              <w:jc w:val="center"/>
              <w:rPr>
                <w:rFonts w:ascii="仿宋_GB2312" w:eastAsia="仿宋_GB2312" w:hAnsi="宋体"/>
                <w:b/>
                <w:sz w:val="24"/>
              </w:rPr>
            </w:pPr>
          </w:p>
        </w:tc>
        <w:tc>
          <w:tcPr>
            <w:tcW w:w="1295" w:type="dxa"/>
            <w:vAlign w:val="center"/>
          </w:tcPr>
          <w:p w14:paraId="4422C316" w14:textId="77777777" w:rsidR="00B51A3B" w:rsidRDefault="00B51A3B">
            <w:pPr>
              <w:spacing w:line="360" w:lineRule="exact"/>
              <w:jc w:val="center"/>
              <w:rPr>
                <w:rFonts w:ascii="仿宋_GB2312" w:eastAsia="仿宋_GB2312" w:hAnsi="宋体"/>
                <w:b/>
                <w:sz w:val="24"/>
              </w:rPr>
            </w:pPr>
          </w:p>
        </w:tc>
      </w:tr>
      <w:tr w:rsidR="00B51A3B" w14:paraId="420A4E88" w14:textId="77777777">
        <w:trPr>
          <w:trHeight w:val="510"/>
          <w:jc w:val="center"/>
        </w:trPr>
        <w:tc>
          <w:tcPr>
            <w:tcW w:w="1986" w:type="dxa"/>
            <w:vAlign w:val="center"/>
          </w:tcPr>
          <w:p w14:paraId="7E1D4E47" w14:textId="77777777" w:rsidR="00B51A3B" w:rsidRDefault="00B51A3B">
            <w:pPr>
              <w:spacing w:line="360" w:lineRule="exact"/>
              <w:jc w:val="center"/>
              <w:rPr>
                <w:rFonts w:ascii="仿宋_GB2312" w:eastAsia="仿宋_GB2312" w:hAnsi="宋体"/>
                <w:b/>
                <w:sz w:val="24"/>
              </w:rPr>
            </w:pPr>
          </w:p>
        </w:tc>
        <w:tc>
          <w:tcPr>
            <w:tcW w:w="1275" w:type="dxa"/>
            <w:vAlign w:val="center"/>
          </w:tcPr>
          <w:p w14:paraId="4550F07B" w14:textId="77777777" w:rsidR="00B51A3B" w:rsidRDefault="00B51A3B">
            <w:pPr>
              <w:spacing w:line="360" w:lineRule="exact"/>
              <w:jc w:val="center"/>
              <w:rPr>
                <w:rFonts w:ascii="仿宋_GB2312" w:eastAsia="仿宋_GB2312" w:hAnsi="宋体"/>
                <w:b/>
                <w:sz w:val="24"/>
              </w:rPr>
            </w:pPr>
          </w:p>
        </w:tc>
        <w:tc>
          <w:tcPr>
            <w:tcW w:w="939" w:type="dxa"/>
            <w:vAlign w:val="center"/>
          </w:tcPr>
          <w:p w14:paraId="4D266DBC" w14:textId="77777777" w:rsidR="00B51A3B" w:rsidRDefault="00B51A3B">
            <w:pPr>
              <w:spacing w:line="360" w:lineRule="exact"/>
              <w:jc w:val="center"/>
              <w:rPr>
                <w:rFonts w:ascii="仿宋_GB2312" w:eastAsia="仿宋_GB2312" w:hAnsi="宋体"/>
                <w:b/>
                <w:sz w:val="24"/>
              </w:rPr>
            </w:pPr>
          </w:p>
        </w:tc>
        <w:tc>
          <w:tcPr>
            <w:tcW w:w="1294" w:type="dxa"/>
            <w:vAlign w:val="center"/>
          </w:tcPr>
          <w:p w14:paraId="564C90F9" w14:textId="77777777" w:rsidR="00B51A3B" w:rsidRDefault="00B51A3B">
            <w:pPr>
              <w:spacing w:line="360" w:lineRule="exact"/>
              <w:jc w:val="center"/>
              <w:rPr>
                <w:rFonts w:ascii="仿宋_GB2312" w:eastAsia="仿宋_GB2312" w:hAnsi="宋体"/>
                <w:b/>
                <w:sz w:val="24"/>
              </w:rPr>
            </w:pPr>
          </w:p>
        </w:tc>
        <w:tc>
          <w:tcPr>
            <w:tcW w:w="1294" w:type="dxa"/>
            <w:vAlign w:val="center"/>
          </w:tcPr>
          <w:p w14:paraId="52628BD4" w14:textId="77777777" w:rsidR="00B51A3B" w:rsidRDefault="00B51A3B">
            <w:pPr>
              <w:spacing w:line="360" w:lineRule="exact"/>
              <w:jc w:val="center"/>
              <w:rPr>
                <w:rFonts w:ascii="仿宋_GB2312" w:eastAsia="仿宋_GB2312" w:hAnsi="宋体"/>
                <w:b/>
                <w:sz w:val="24"/>
              </w:rPr>
            </w:pPr>
          </w:p>
        </w:tc>
        <w:tc>
          <w:tcPr>
            <w:tcW w:w="1295" w:type="dxa"/>
            <w:vAlign w:val="center"/>
          </w:tcPr>
          <w:p w14:paraId="299B2905" w14:textId="77777777" w:rsidR="00B51A3B" w:rsidRDefault="00B51A3B">
            <w:pPr>
              <w:spacing w:line="360" w:lineRule="exact"/>
              <w:jc w:val="center"/>
              <w:rPr>
                <w:rFonts w:ascii="仿宋_GB2312" w:eastAsia="仿宋_GB2312" w:hAnsi="宋体"/>
                <w:b/>
                <w:sz w:val="24"/>
              </w:rPr>
            </w:pPr>
          </w:p>
        </w:tc>
        <w:tc>
          <w:tcPr>
            <w:tcW w:w="1295" w:type="dxa"/>
            <w:vAlign w:val="center"/>
          </w:tcPr>
          <w:p w14:paraId="408178F6" w14:textId="77777777" w:rsidR="00B51A3B" w:rsidRDefault="00B51A3B">
            <w:pPr>
              <w:spacing w:line="360" w:lineRule="exact"/>
              <w:jc w:val="center"/>
              <w:rPr>
                <w:rFonts w:ascii="仿宋_GB2312" w:eastAsia="仿宋_GB2312" w:hAnsi="宋体"/>
                <w:b/>
                <w:sz w:val="24"/>
              </w:rPr>
            </w:pPr>
          </w:p>
        </w:tc>
      </w:tr>
      <w:tr w:rsidR="00B51A3B" w14:paraId="30CAA278" w14:textId="77777777">
        <w:trPr>
          <w:trHeight w:val="510"/>
          <w:jc w:val="center"/>
        </w:trPr>
        <w:tc>
          <w:tcPr>
            <w:tcW w:w="1986" w:type="dxa"/>
            <w:vAlign w:val="center"/>
          </w:tcPr>
          <w:p w14:paraId="20739718" w14:textId="77777777" w:rsidR="00B51A3B" w:rsidRDefault="00B51A3B">
            <w:pPr>
              <w:spacing w:line="360" w:lineRule="exact"/>
              <w:jc w:val="center"/>
              <w:rPr>
                <w:rFonts w:ascii="仿宋_GB2312" w:eastAsia="仿宋_GB2312" w:hAnsi="宋体"/>
                <w:b/>
                <w:sz w:val="24"/>
              </w:rPr>
            </w:pPr>
          </w:p>
        </w:tc>
        <w:tc>
          <w:tcPr>
            <w:tcW w:w="1275" w:type="dxa"/>
            <w:vAlign w:val="center"/>
          </w:tcPr>
          <w:p w14:paraId="0D782579" w14:textId="77777777" w:rsidR="00B51A3B" w:rsidRDefault="00B51A3B">
            <w:pPr>
              <w:spacing w:line="360" w:lineRule="exact"/>
              <w:jc w:val="center"/>
              <w:rPr>
                <w:rFonts w:ascii="仿宋_GB2312" w:eastAsia="仿宋_GB2312" w:hAnsi="宋体"/>
                <w:b/>
                <w:sz w:val="24"/>
              </w:rPr>
            </w:pPr>
          </w:p>
        </w:tc>
        <w:tc>
          <w:tcPr>
            <w:tcW w:w="939" w:type="dxa"/>
            <w:vAlign w:val="center"/>
          </w:tcPr>
          <w:p w14:paraId="55425DCF" w14:textId="77777777" w:rsidR="00B51A3B" w:rsidRDefault="00B51A3B">
            <w:pPr>
              <w:spacing w:line="360" w:lineRule="exact"/>
              <w:jc w:val="center"/>
              <w:rPr>
                <w:rFonts w:ascii="仿宋_GB2312" w:eastAsia="仿宋_GB2312" w:hAnsi="宋体"/>
                <w:b/>
                <w:sz w:val="24"/>
              </w:rPr>
            </w:pPr>
          </w:p>
        </w:tc>
        <w:tc>
          <w:tcPr>
            <w:tcW w:w="1294" w:type="dxa"/>
            <w:vAlign w:val="center"/>
          </w:tcPr>
          <w:p w14:paraId="6E15B9A5" w14:textId="77777777" w:rsidR="00B51A3B" w:rsidRDefault="00B51A3B">
            <w:pPr>
              <w:spacing w:line="360" w:lineRule="exact"/>
              <w:jc w:val="center"/>
              <w:rPr>
                <w:rFonts w:ascii="仿宋_GB2312" w:eastAsia="仿宋_GB2312" w:hAnsi="宋体"/>
                <w:b/>
                <w:sz w:val="24"/>
              </w:rPr>
            </w:pPr>
          </w:p>
        </w:tc>
        <w:tc>
          <w:tcPr>
            <w:tcW w:w="1294" w:type="dxa"/>
            <w:vAlign w:val="center"/>
          </w:tcPr>
          <w:p w14:paraId="527FDAEA" w14:textId="77777777" w:rsidR="00B51A3B" w:rsidRDefault="00B51A3B">
            <w:pPr>
              <w:spacing w:line="360" w:lineRule="exact"/>
              <w:jc w:val="center"/>
              <w:rPr>
                <w:rFonts w:ascii="仿宋_GB2312" w:eastAsia="仿宋_GB2312" w:hAnsi="宋体"/>
                <w:b/>
                <w:sz w:val="24"/>
              </w:rPr>
            </w:pPr>
          </w:p>
        </w:tc>
        <w:tc>
          <w:tcPr>
            <w:tcW w:w="1295" w:type="dxa"/>
            <w:vAlign w:val="center"/>
          </w:tcPr>
          <w:p w14:paraId="0DFE131C" w14:textId="77777777" w:rsidR="00B51A3B" w:rsidRDefault="00B51A3B">
            <w:pPr>
              <w:spacing w:line="360" w:lineRule="exact"/>
              <w:jc w:val="center"/>
              <w:rPr>
                <w:rFonts w:ascii="仿宋_GB2312" w:eastAsia="仿宋_GB2312" w:hAnsi="宋体"/>
                <w:b/>
                <w:sz w:val="24"/>
              </w:rPr>
            </w:pPr>
          </w:p>
        </w:tc>
        <w:tc>
          <w:tcPr>
            <w:tcW w:w="1295" w:type="dxa"/>
            <w:vAlign w:val="center"/>
          </w:tcPr>
          <w:p w14:paraId="672FD350" w14:textId="77777777" w:rsidR="00B51A3B" w:rsidRDefault="00B51A3B">
            <w:pPr>
              <w:spacing w:line="360" w:lineRule="exact"/>
              <w:jc w:val="center"/>
              <w:rPr>
                <w:rFonts w:ascii="仿宋_GB2312" w:eastAsia="仿宋_GB2312" w:hAnsi="宋体"/>
                <w:b/>
                <w:sz w:val="24"/>
              </w:rPr>
            </w:pPr>
          </w:p>
        </w:tc>
      </w:tr>
      <w:tr w:rsidR="00B51A3B" w14:paraId="2706C7EA" w14:textId="77777777">
        <w:trPr>
          <w:trHeight w:val="510"/>
          <w:jc w:val="center"/>
        </w:trPr>
        <w:tc>
          <w:tcPr>
            <w:tcW w:w="1986" w:type="dxa"/>
            <w:vAlign w:val="center"/>
          </w:tcPr>
          <w:p w14:paraId="68C7997A" w14:textId="77777777" w:rsidR="00B51A3B" w:rsidRDefault="00B51A3B">
            <w:pPr>
              <w:spacing w:line="360" w:lineRule="exact"/>
              <w:jc w:val="center"/>
              <w:rPr>
                <w:rFonts w:ascii="仿宋_GB2312" w:eastAsia="仿宋_GB2312" w:hAnsi="宋体"/>
                <w:b/>
                <w:sz w:val="24"/>
              </w:rPr>
            </w:pPr>
          </w:p>
        </w:tc>
        <w:tc>
          <w:tcPr>
            <w:tcW w:w="1275" w:type="dxa"/>
            <w:vAlign w:val="center"/>
          </w:tcPr>
          <w:p w14:paraId="4C57CCE3" w14:textId="77777777" w:rsidR="00B51A3B" w:rsidRDefault="00B51A3B">
            <w:pPr>
              <w:spacing w:line="360" w:lineRule="exact"/>
              <w:jc w:val="center"/>
              <w:rPr>
                <w:rFonts w:ascii="仿宋_GB2312" w:eastAsia="仿宋_GB2312" w:hAnsi="宋体"/>
                <w:b/>
                <w:sz w:val="24"/>
              </w:rPr>
            </w:pPr>
          </w:p>
        </w:tc>
        <w:tc>
          <w:tcPr>
            <w:tcW w:w="939" w:type="dxa"/>
            <w:vAlign w:val="center"/>
          </w:tcPr>
          <w:p w14:paraId="5F5C0C0F" w14:textId="77777777" w:rsidR="00B51A3B" w:rsidRDefault="00B51A3B">
            <w:pPr>
              <w:spacing w:line="360" w:lineRule="exact"/>
              <w:jc w:val="center"/>
              <w:rPr>
                <w:rFonts w:ascii="仿宋_GB2312" w:eastAsia="仿宋_GB2312" w:hAnsi="宋体"/>
                <w:b/>
                <w:sz w:val="24"/>
              </w:rPr>
            </w:pPr>
          </w:p>
        </w:tc>
        <w:tc>
          <w:tcPr>
            <w:tcW w:w="1294" w:type="dxa"/>
            <w:vAlign w:val="center"/>
          </w:tcPr>
          <w:p w14:paraId="6947955B" w14:textId="77777777" w:rsidR="00B51A3B" w:rsidRDefault="00B51A3B">
            <w:pPr>
              <w:spacing w:line="360" w:lineRule="exact"/>
              <w:jc w:val="center"/>
              <w:rPr>
                <w:rFonts w:ascii="仿宋_GB2312" w:eastAsia="仿宋_GB2312" w:hAnsi="宋体"/>
                <w:b/>
                <w:sz w:val="24"/>
              </w:rPr>
            </w:pPr>
          </w:p>
        </w:tc>
        <w:tc>
          <w:tcPr>
            <w:tcW w:w="1294" w:type="dxa"/>
            <w:vAlign w:val="center"/>
          </w:tcPr>
          <w:p w14:paraId="7A39B233" w14:textId="77777777" w:rsidR="00B51A3B" w:rsidRDefault="00B51A3B">
            <w:pPr>
              <w:spacing w:line="360" w:lineRule="exact"/>
              <w:jc w:val="center"/>
              <w:rPr>
                <w:rFonts w:ascii="仿宋_GB2312" w:eastAsia="仿宋_GB2312" w:hAnsi="宋体"/>
                <w:b/>
                <w:sz w:val="24"/>
              </w:rPr>
            </w:pPr>
          </w:p>
        </w:tc>
        <w:tc>
          <w:tcPr>
            <w:tcW w:w="1295" w:type="dxa"/>
            <w:vAlign w:val="center"/>
          </w:tcPr>
          <w:p w14:paraId="12764F2F" w14:textId="77777777" w:rsidR="00B51A3B" w:rsidRDefault="00B51A3B">
            <w:pPr>
              <w:spacing w:line="360" w:lineRule="exact"/>
              <w:jc w:val="center"/>
              <w:rPr>
                <w:rFonts w:ascii="仿宋_GB2312" w:eastAsia="仿宋_GB2312" w:hAnsi="宋体"/>
                <w:b/>
                <w:sz w:val="24"/>
              </w:rPr>
            </w:pPr>
          </w:p>
        </w:tc>
        <w:tc>
          <w:tcPr>
            <w:tcW w:w="1295" w:type="dxa"/>
            <w:vAlign w:val="center"/>
          </w:tcPr>
          <w:p w14:paraId="5FC86CE7" w14:textId="77777777" w:rsidR="00B51A3B" w:rsidRDefault="00B51A3B">
            <w:pPr>
              <w:spacing w:line="360" w:lineRule="exact"/>
              <w:jc w:val="center"/>
              <w:rPr>
                <w:rFonts w:ascii="仿宋_GB2312" w:eastAsia="仿宋_GB2312" w:hAnsi="宋体"/>
                <w:b/>
                <w:sz w:val="24"/>
              </w:rPr>
            </w:pPr>
          </w:p>
        </w:tc>
      </w:tr>
      <w:tr w:rsidR="00B51A3B" w14:paraId="3702B8CA" w14:textId="77777777">
        <w:trPr>
          <w:trHeight w:val="510"/>
          <w:jc w:val="center"/>
        </w:trPr>
        <w:tc>
          <w:tcPr>
            <w:tcW w:w="1986" w:type="dxa"/>
            <w:vAlign w:val="center"/>
          </w:tcPr>
          <w:p w14:paraId="4A30285C" w14:textId="77777777" w:rsidR="00B51A3B" w:rsidRDefault="00B51A3B">
            <w:pPr>
              <w:spacing w:line="360" w:lineRule="exact"/>
              <w:jc w:val="center"/>
              <w:rPr>
                <w:rFonts w:ascii="仿宋_GB2312" w:eastAsia="仿宋_GB2312" w:hAnsi="宋体"/>
                <w:b/>
                <w:sz w:val="24"/>
              </w:rPr>
            </w:pPr>
          </w:p>
        </w:tc>
        <w:tc>
          <w:tcPr>
            <w:tcW w:w="1275" w:type="dxa"/>
            <w:vAlign w:val="center"/>
          </w:tcPr>
          <w:p w14:paraId="34892EC9" w14:textId="77777777" w:rsidR="00B51A3B" w:rsidRDefault="00B51A3B">
            <w:pPr>
              <w:spacing w:line="360" w:lineRule="exact"/>
              <w:jc w:val="center"/>
              <w:rPr>
                <w:rFonts w:ascii="仿宋_GB2312" w:eastAsia="仿宋_GB2312" w:hAnsi="宋体"/>
                <w:b/>
                <w:sz w:val="24"/>
              </w:rPr>
            </w:pPr>
          </w:p>
        </w:tc>
        <w:tc>
          <w:tcPr>
            <w:tcW w:w="939" w:type="dxa"/>
            <w:vAlign w:val="center"/>
          </w:tcPr>
          <w:p w14:paraId="0DD494F0" w14:textId="77777777" w:rsidR="00B51A3B" w:rsidRDefault="00B51A3B">
            <w:pPr>
              <w:spacing w:line="360" w:lineRule="exact"/>
              <w:jc w:val="center"/>
              <w:rPr>
                <w:rFonts w:ascii="仿宋_GB2312" w:eastAsia="仿宋_GB2312" w:hAnsi="宋体"/>
                <w:b/>
                <w:sz w:val="24"/>
              </w:rPr>
            </w:pPr>
          </w:p>
        </w:tc>
        <w:tc>
          <w:tcPr>
            <w:tcW w:w="1294" w:type="dxa"/>
            <w:vAlign w:val="center"/>
          </w:tcPr>
          <w:p w14:paraId="2F626C58" w14:textId="77777777" w:rsidR="00B51A3B" w:rsidRDefault="00B51A3B">
            <w:pPr>
              <w:spacing w:line="360" w:lineRule="exact"/>
              <w:jc w:val="center"/>
              <w:rPr>
                <w:rFonts w:ascii="仿宋_GB2312" w:eastAsia="仿宋_GB2312" w:hAnsi="宋体"/>
                <w:b/>
                <w:sz w:val="24"/>
              </w:rPr>
            </w:pPr>
          </w:p>
        </w:tc>
        <w:tc>
          <w:tcPr>
            <w:tcW w:w="1294" w:type="dxa"/>
            <w:vAlign w:val="center"/>
          </w:tcPr>
          <w:p w14:paraId="6DE32570" w14:textId="77777777" w:rsidR="00B51A3B" w:rsidRDefault="00B51A3B">
            <w:pPr>
              <w:spacing w:line="360" w:lineRule="exact"/>
              <w:jc w:val="center"/>
              <w:rPr>
                <w:rFonts w:ascii="仿宋_GB2312" w:eastAsia="仿宋_GB2312" w:hAnsi="宋体"/>
                <w:b/>
                <w:sz w:val="24"/>
              </w:rPr>
            </w:pPr>
          </w:p>
        </w:tc>
        <w:tc>
          <w:tcPr>
            <w:tcW w:w="1295" w:type="dxa"/>
            <w:vAlign w:val="center"/>
          </w:tcPr>
          <w:p w14:paraId="3E201FBE" w14:textId="77777777" w:rsidR="00B51A3B" w:rsidRDefault="00B51A3B">
            <w:pPr>
              <w:spacing w:line="360" w:lineRule="exact"/>
              <w:jc w:val="center"/>
              <w:rPr>
                <w:rFonts w:ascii="仿宋_GB2312" w:eastAsia="仿宋_GB2312" w:hAnsi="宋体"/>
                <w:b/>
                <w:sz w:val="24"/>
              </w:rPr>
            </w:pPr>
          </w:p>
        </w:tc>
        <w:tc>
          <w:tcPr>
            <w:tcW w:w="1295" w:type="dxa"/>
            <w:vAlign w:val="center"/>
          </w:tcPr>
          <w:p w14:paraId="716E7EC8" w14:textId="77777777" w:rsidR="00B51A3B" w:rsidRDefault="00B51A3B">
            <w:pPr>
              <w:spacing w:line="360" w:lineRule="exact"/>
              <w:jc w:val="center"/>
              <w:rPr>
                <w:rFonts w:ascii="仿宋_GB2312" w:eastAsia="仿宋_GB2312" w:hAnsi="宋体"/>
                <w:b/>
                <w:sz w:val="24"/>
              </w:rPr>
            </w:pPr>
          </w:p>
        </w:tc>
      </w:tr>
      <w:tr w:rsidR="00B51A3B" w14:paraId="3CB0A11E" w14:textId="77777777">
        <w:trPr>
          <w:trHeight w:val="510"/>
          <w:jc w:val="center"/>
        </w:trPr>
        <w:tc>
          <w:tcPr>
            <w:tcW w:w="1986" w:type="dxa"/>
            <w:vAlign w:val="center"/>
          </w:tcPr>
          <w:p w14:paraId="7E77FA37" w14:textId="77777777" w:rsidR="00B51A3B" w:rsidRDefault="00B51A3B">
            <w:pPr>
              <w:spacing w:line="360" w:lineRule="exact"/>
              <w:jc w:val="center"/>
              <w:rPr>
                <w:rFonts w:ascii="仿宋_GB2312" w:eastAsia="仿宋_GB2312" w:hAnsi="宋体"/>
                <w:b/>
                <w:sz w:val="24"/>
              </w:rPr>
            </w:pPr>
          </w:p>
        </w:tc>
        <w:tc>
          <w:tcPr>
            <w:tcW w:w="1275" w:type="dxa"/>
            <w:vAlign w:val="center"/>
          </w:tcPr>
          <w:p w14:paraId="5BC71234" w14:textId="77777777" w:rsidR="00B51A3B" w:rsidRDefault="00B51A3B">
            <w:pPr>
              <w:spacing w:line="360" w:lineRule="exact"/>
              <w:jc w:val="center"/>
              <w:rPr>
                <w:rFonts w:ascii="仿宋_GB2312" w:eastAsia="仿宋_GB2312" w:hAnsi="宋体"/>
                <w:b/>
                <w:sz w:val="24"/>
              </w:rPr>
            </w:pPr>
          </w:p>
        </w:tc>
        <w:tc>
          <w:tcPr>
            <w:tcW w:w="939" w:type="dxa"/>
            <w:vAlign w:val="center"/>
          </w:tcPr>
          <w:p w14:paraId="7F124967" w14:textId="77777777" w:rsidR="00B51A3B" w:rsidRDefault="00B51A3B">
            <w:pPr>
              <w:spacing w:line="360" w:lineRule="exact"/>
              <w:jc w:val="center"/>
              <w:rPr>
                <w:rFonts w:ascii="仿宋_GB2312" w:eastAsia="仿宋_GB2312" w:hAnsi="宋体"/>
                <w:b/>
                <w:sz w:val="24"/>
              </w:rPr>
            </w:pPr>
          </w:p>
        </w:tc>
        <w:tc>
          <w:tcPr>
            <w:tcW w:w="1294" w:type="dxa"/>
            <w:vAlign w:val="center"/>
          </w:tcPr>
          <w:p w14:paraId="7B96DF90" w14:textId="77777777" w:rsidR="00B51A3B" w:rsidRDefault="00B51A3B">
            <w:pPr>
              <w:spacing w:line="360" w:lineRule="exact"/>
              <w:jc w:val="center"/>
              <w:rPr>
                <w:rFonts w:ascii="仿宋_GB2312" w:eastAsia="仿宋_GB2312" w:hAnsi="宋体"/>
                <w:b/>
                <w:sz w:val="24"/>
              </w:rPr>
            </w:pPr>
          </w:p>
        </w:tc>
        <w:tc>
          <w:tcPr>
            <w:tcW w:w="1294" w:type="dxa"/>
            <w:vAlign w:val="center"/>
          </w:tcPr>
          <w:p w14:paraId="660B8DEC" w14:textId="77777777" w:rsidR="00B51A3B" w:rsidRDefault="00B51A3B">
            <w:pPr>
              <w:spacing w:line="360" w:lineRule="exact"/>
              <w:jc w:val="center"/>
              <w:rPr>
                <w:rFonts w:ascii="仿宋_GB2312" w:eastAsia="仿宋_GB2312" w:hAnsi="宋体"/>
                <w:b/>
                <w:sz w:val="24"/>
              </w:rPr>
            </w:pPr>
          </w:p>
        </w:tc>
        <w:tc>
          <w:tcPr>
            <w:tcW w:w="1295" w:type="dxa"/>
            <w:vAlign w:val="center"/>
          </w:tcPr>
          <w:p w14:paraId="64508540" w14:textId="77777777" w:rsidR="00B51A3B" w:rsidRDefault="00B51A3B">
            <w:pPr>
              <w:spacing w:line="360" w:lineRule="exact"/>
              <w:jc w:val="center"/>
              <w:rPr>
                <w:rFonts w:ascii="仿宋_GB2312" w:eastAsia="仿宋_GB2312" w:hAnsi="宋体"/>
                <w:b/>
                <w:sz w:val="24"/>
              </w:rPr>
            </w:pPr>
          </w:p>
        </w:tc>
        <w:tc>
          <w:tcPr>
            <w:tcW w:w="1295" w:type="dxa"/>
            <w:vAlign w:val="center"/>
          </w:tcPr>
          <w:p w14:paraId="0014E562" w14:textId="77777777" w:rsidR="00B51A3B" w:rsidRDefault="00B51A3B">
            <w:pPr>
              <w:spacing w:line="360" w:lineRule="exact"/>
              <w:jc w:val="center"/>
              <w:rPr>
                <w:rFonts w:ascii="仿宋_GB2312" w:eastAsia="仿宋_GB2312" w:hAnsi="宋体"/>
                <w:b/>
                <w:sz w:val="24"/>
              </w:rPr>
            </w:pPr>
          </w:p>
        </w:tc>
      </w:tr>
      <w:tr w:rsidR="00B51A3B" w14:paraId="0CE19D67" w14:textId="77777777">
        <w:trPr>
          <w:trHeight w:val="510"/>
          <w:jc w:val="center"/>
        </w:trPr>
        <w:tc>
          <w:tcPr>
            <w:tcW w:w="1986" w:type="dxa"/>
            <w:vAlign w:val="center"/>
          </w:tcPr>
          <w:p w14:paraId="5F21BE6F" w14:textId="77777777" w:rsidR="00B51A3B" w:rsidRDefault="00B51A3B">
            <w:pPr>
              <w:spacing w:line="360" w:lineRule="exact"/>
              <w:jc w:val="center"/>
              <w:rPr>
                <w:rFonts w:ascii="仿宋_GB2312" w:eastAsia="仿宋_GB2312" w:hAnsi="宋体"/>
                <w:b/>
                <w:sz w:val="24"/>
              </w:rPr>
            </w:pPr>
          </w:p>
        </w:tc>
        <w:tc>
          <w:tcPr>
            <w:tcW w:w="1275" w:type="dxa"/>
            <w:vAlign w:val="center"/>
          </w:tcPr>
          <w:p w14:paraId="2C939B31" w14:textId="77777777" w:rsidR="00B51A3B" w:rsidRDefault="00B51A3B">
            <w:pPr>
              <w:spacing w:line="360" w:lineRule="exact"/>
              <w:jc w:val="center"/>
              <w:rPr>
                <w:rFonts w:ascii="仿宋_GB2312" w:eastAsia="仿宋_GB2312" w:hAnsi="宋体"/>
                <w:b/>
                <w:sz w:val="24"/>
              </w:rPr>
            </w:pPr>
          </w:p>
        </w:tc>
        <w:tc>
          <w:tcPr>
            <w:tcW w:w="939" w:type="dxa"/>
            <w:vAlign w:val="center"/>
          </w:tcPr>
          <w:p w14:paraId="35B56BBC" w14:textId="77777777" w:rsidR="00B51A3B" w:rsidRDefault="00B51A3B">
            <w:pPr>
              <w:spacing w:line="360" w:lineRule="exact"/>
              <w:jc w:val="center"/>
              <w:rPr>
                <w:rFonts w:ascii="仿宋_GB2312" w:eastAsia="仿宋_GB2312" w:hAnsi="宋体"/>
                <w:b/>
                <w:sz w:val="24"/>
              </w:rPr>
            </w:pPr>
          </w:p>
        </w:tc>
        <w:tc>
          <w:tcPr>
            <w:tcW w:w="1294" w:type="dxa"/>
            <w:vAlign w:val="center"/>
          </w:tcPr>
          <w:p w14:paraId="0BF2E956" w14:textId="77777777" w:rsidR="00B51A3B" w:rsidRDefault="00B51A3B">
            <w:pPr>
              <w:spacing w:line="360" w:lineRule="exact"/>
              <w:jc w:val="center"/>
              <w:rPr>
                <w:rFonts w:ascii="仿宋_GB2312" w:eastAsia="仿宋_GB2312" w:hAnsi="宋体"/>
                <w:b/>
                <w:sz w:val="24"/>
              </w:rPr>
            </w:pPr>
          </w:p>
        </w:tc>
        <w:tc>
          <w:tcPr>
            <w:tcW w:w="1294" w:type="dxa"/>
            <w:vAlign w:val="center"/>
          </w:tcPr>
          <w:p w14:paraId="00EE3A26" w14:textId="77777777" w:rsidR="00B51A3B" w:rsidRDefault="00B51A3B">
            <w:pPr>
              <w:spacing w:line="360" w:lineRule="exact"/>
              <w:jc w:val="center"/>
              <w:rPr>
                <w:rFonts w:ascii="仿宋_GB2312" w:eastAsia="仿宋_GB2312" w:hAnsi="宋体"/>
                <w:b/>
                <w:sz w:val="24"/>
              </w:rPr>
            </w:pPr>
          </w:p>
        </w:tc>
        <w:tc>
          <w:tcPr>
            <w:tcW w:w="1295" w:type="dxa"/>
            <w:vAlign w:val="center"/>
          </w:tcPr>
          <w:p w14:paraId="4E39763B" w14:textId="77777777" w:rsidR="00B51A3B" w:rsidRDefault="00B51A3B">
            <w:pPr>
              <w:spacing w:line="360" w:lineRule="exact"/>
              <w:jc w:val="center"/>
              <w:rPr>
                <w:rFonts w:ascii="仿宋_GB2312" w:eastAsia="仿宋_GB2312" w:hAnsi="宋体"/>
                <w:b/>
                <w:sz w:val="24"/>
              </w:rPr>
            </w:pPr>
          </w:p>
        </w:tc>
        <w:tc>
          <w:tcPr>
            <w:tcW w:w="1295" w:type="dxa"/>
            <w:vAlign w:val="center"/>
          </w:tcPr>
          <w:p w14:paraId="0D7998A5" w14:textId="77777777" w:rsidR="00B51A3B" w:rsidRDefault="00B51A3B">
            <w:pPr>
              <w:spacing w:line="360" w:lineRule="exact"/>
              <w:jc w:val="center"/>
              <w:rPr>
                <w:rFonts w:ascii="仿宋_GB2312" w:eastAsia="仿宋_GB2312" w:hAnsi="宋体"/>
                <w:b/>
                <w:sz w:val="24"/>
              </w:rPr>
            </w:pPr>
          </w:p>
        </w:tc>
      </w:tr>
      <w:tr w:rsidR="00B51A3B" w14:paraId="3A85DFDE" w14:textId="77777777">
        <w:trPr>
          <w:trHeight w:val="510"/>
          <w:jc w:val="center"/>
        </w:trPr>
        <w:tc>
          <w:tcPr>
            <w:tcW w:w="1986" w:type="dxa"/>
            <w:vAlign w:val="center"/>
          </w:tcPr>
          <w:p w14:paraId="46603961" w14:textId="77777777" w:rsidR="00B51A3B" w:rsidRDefault="00B51A3B">
            <w:pPr>
              <w:spacing w:line="360" w:lineRule="exact"/>
              <w:jc w:val="center"/>
              <w:rPr>
                <w:rFonts w:ascii="仿宋_GB2312" w:eastAsia="仿宋_GB2312" w:hAnsi="宋体"/>
                <w:b/>
                <w:sz w:val="24"/>
              </w:rPr>
            </w:pPr>
          </w:p>
        </w:tc>
        <w:tc>
          <w:tcPr>
            <w:tcW w:w="1275" w:type="dxa"/>
            <w:vAlign w:val="center"/>
          </w:tcPr>
          <w:p w14:paraId="74862A95" w14:textId="77777777" w:rsidR="00B51A3B" w:rsidRDefault="00B51A3B">
            <w:pPr>
              <w:spacing w:line="360" w:lineRule="exact"/>
              <w:jc w:val="center"/>
              <w:rPr>
                <w:rFonts w:ascii="仿宋_GB2312" w:eastAsia="仿宋_GB2312" w:hAnsi="宋体"/>
                <w:b/>
                <w:sz w:val="24"/>
              </w:rPr>
            </w:pPr>
          </w:p>
        </w:tc>
        <w:tc>
          <w:tcPr>
            <w:tcW w:w="939" w:type="dxa"/>
            <w:vAlign w:val="center"/>
          </w:tcPr>
          <w:p w14:paraId="5A1C88FE" w14:textId="77777777" w:rsidR="00B51A3B" w:rsidRDefault="00B51A3B">
            <w:pPr>
              <w:spacing w:line="360" w:lineRule="exact"/>
              <w:jc w:val="center"/>
              <w:rPr>
                <w:rFonts w:ascii="仿宋_GB2312" w:eastAsia="仿宋_GB2312" w:hAnsi="宋体"/>
                <w:b/>
                <w:sz w:val="24"/>
              </w:rPr>
            </w:pPr>
          </w:p>
        </w:tc>
        <w:tc>
          <w:tcPr>
            <w:tcW w:w="1294" w:type="dxa"/>
            <w:vAlign w:val="center"/>
          </w:tcPr>
          <w:p w14:paraId="13C063A6" w14:textId="77777777" w:rsidR="00B51A3B" w:rsidRDefault="00B51A3B">
            <w:pPr>
              <w:spacing w:line="360" w:lineRule="exact"/>
              <w:jc w:val="center"/>
              <w:rPr>
                <w:rFonts w:ascii="仿宋_GB2312" w:eastAsia="仿宋_GB2312" w:hAnsi="宋体"/>
                <w:b/>
                <w:sz w:val="24"/>
              </w:rPr>
            </w:pPr>
          </w:p>
        </w:tc>
        <w:tc>
          <w:tcPr>
            <w:tcW w:w="1294" w:type="dxa"/>
            <w:vAlign w:val="center"/>
          </w:tcPr>
          <w:p w14:paraId="56BB95F2" w14:textId="77777777" w:rsidR="00B51A3B" w:rsidRDefault="00B51A3B">
            <w:pPr>
              <w:spacing w:line="360" w:lineRule="exact"/>
              <w:jc w:val="center"/>
              <w:rPr>
                <w:rFonts w:ascii="仿宋_GB2312" w:eastAsia="仿宋_GB2312" w:hAnsi="宋体"/>
                <w:b/>
                <w:sz w:val="24"/>
              </w:rPr>
            </w:pPr>
          </w:p>
        </w:tc>
        <w:tc>
          <w:tcPr>
            <w:tcW w:w="1295" w:type="dxa"/>
            <w:vAlign w:val="center"/>
          </w:tcPr>
          <w:p w14:paraId="7574390E" w14:textId="77777777" w:rsidR="00B51A3B" w:rsidRDefault="00B51A3B">
            <w:pPr>
              <w:spacing w:line="360" w:lineRule="exact"/>
              <w:jc w:val="center"/>
              <w:rPr>
                <w:rFonts w:ascii="仿宋_GB2312" w:eastAsia="仿宋_GB2312" w:hAnsi="宋体"/>
                <w:b/>
                <w:sz w:val="24"/>
              </w:rPr>
            </w:pPr>
          </w:p>
        </w:tc>
        <w:tc>
          <w:tcPr>
            <w:tcW w:w="1295" w:type="dxa"/>
            <w:vAlign w:val="center"/>
          </w:tcPr>
          <w:p w14:paraId="06BDCD9E" w14:textId="77777777" w:rsidR="00B51A3B" w:rsidRDefault="00B51A3B">
            <w:pPr>
              <w:spacing w:line="360" w:lineRule="exact"/>
              <w:jc w:val="center"/>
              <w:rPr>
                <w:rFonts w:ascii="仿宋_GB2312" w:eastAsia="仿宋_GB2312" w:hAnsi="宋体"/>
                <w:b/>
                <w:sz w:val="24"/>
              </w:rPr>
            </w:pPr>
          </w:p>
        </w:tc>
      </w:tr>
      <w:tr w:rsidR="00B51A3B" w14:paraId="29B32615" w14:textId="77777777">
        <w:trPr>
          <w:trHeight w:val="510"/>
          <w:jc w:val="center"/>
        </w:trPr>
        <w:tc>
          <w:tcPr>
            <w:tcW w:w="1986" w:type="dxa"/>
            <w:vAlign w:val="center"/>
          </w:tcPr>
          <w:p w14:paraId="3CEA2DB4" w14:textId="77777777" w:rsidR="00B51A3B" w:rsidRDefault="00B51A3B">
            <w:pPr>
              <w:spacing w:line="360" w:lineRule="exact"/>
              <w:jc w:val="center"/>
              <w:rPr>
                <w:rFonts w:ascii="仿宋_GB2312" w:eastAsia="仿宋_GB2312" w:hAnsi="宋体"/>
                <w:b/>
                <w:sz w:val="24"/>
              </w:rPr>
            </w:pPr>
          </w:p>
        </w:tc>
        <w:tc>
          <w:tcPr>
            <w:tcW w:w="1275" w:type="dxa"/>
            <w:vAlign w:val="center"/>
          </w:tcPr>
          <w:p w14:paraId="7EE81500" w14:textId="77777777" w:rsidR="00B51A3B" w:rsidRDefault="00B51A3B">
            <w:pPr>
              <w:spacing w:line="360" w:lineRule="exact"/>
              <w:jc w:val="center"/>
              <w:rPr>
                <w:rFonts w:ascii="仿宋_GB2312" w:eastAsia="仿宋_GB2312" w:hAnsi="宋体"/>
                <w:b/>
                <w:sz w:val="24"/>
              </w:rPr>
            </w:pPr>
          </w:p>
        </w:tc>
        <w:tc>
          <w:tcPr>
            <w:tcW w:w="939" w:type="dxa"/>
            <w:vAlign w:val="center"/>
          </w:tcPr>
          <w:p w14:paraId="287A8D33" w14:textId="77777777" w:rsidR="00B51A3B" w:rsidRDefault="00B51A3B">
            <w:pPr>
              <w:spacing w:line="360" w:lineRule="exact"/>
              <w:jc w:val="center"/>
              <w:rPr>
                <w:rFonts w:ascii="仿宋_GB2312" w:eastAsia="仿宋_GB2312" w:hAnsi="宋体"/>
                <w:b/>
                <w:sz w:val="24"/>
              </w:rPr>
            </w:pPr>
          </w:p>
        </w:tc>
        <w:tc>
          <w:tcPr>
            <w:tcW w:w="1294" w:type="dxa"/>
            <w:vAlign w:val="center"/>
          </w:tcPr>
          <w:p w14:paraId="00879C19" w14:textId="77777777" w:rsidR="00B51A3B" w:rsidRDefault="00B51A3B">
            <w:pPr>
              <w:spacing w:line="360" w:lineRule="exact"/>
              <w:jc w:val="center"/>
              <w:rPr>
                <w:rFonts w:ascii="仿宋_GB2312" w:eastAsia="仿宋_GB2312" w:hAnsi="宋体"/>
                <w:b/>
                <w:sz w:val="24"/>
              </w:rPr>
            </w:pPr>
          </w:p>
        </w:tc>
        <w:tc>
          <w:tcPr>
            <w:tcW w:w="1294" w:type="dxa"/>
            <w:vAlign w:val="center"/>
          </w:tcPr>
          <w:p w14:paraId="6D7C11E4" w14:textId="77777777" w:rsidR="00B51A3B" w:rsidRDefault="00B51A3B">
            <w:pPr>
              <w:spacing w:line="360" w:lineRule="exact"/>
              <w:jc w:val="center"/>
              <w:rPr>
                <w:rFonts w:ascii="仿宋_GB2312" w:eastAsia="仿宋_GB2312" w:hAnsi="宋体"/>
                <w:b/>
                <w:sz w:val="24"/>
              </w:rPr>
            </w:pPr>
          </w:p>
        </w:tc>
        <w:tc>
          <w:tcPr>
            <w:tcW w:w="1295" w:type="dxa"/>
            <w:vAlign w:val="center"/>
          </w:tcPr>
          <w:p w14:paraId="4BC75B7A" w14:textId="77777777" w:rsidR="00B51A3B" w:rsidRDefault="00B51A3B">
            <w:pPr>
              <w:spacing w:line="360" w:lineRule="exact"/>
              <w:jc w:val="center"/>
              <w:rPr>
                <w:rFonts w:ascii="仿宋_GB2312" w:eastAsia="仿宋_GB2312" w:hAnsi="宋体"/>
                <w:b/>
                <w:sz w:val="24"/>
              </w:rPr>
            </w:pPr>
          </w:p>
        </w:tc>
        <w:tc>
          <w:tcPr>
            <w:tcW w:w="1295" w:type="dxa"/>
            <w:vAlign w:val="center"/>
          </w:tcPr>
          <w:p w14:paraId="3A0D423E" w14:textId="77777777" w:rsidR="00B51A3B" w:rsidRDefault="00B51A3B">
            <w:pPr>
              <w:spacing w:line="360" w:lineRule="exact"/>
              <w:jc w:val="center"/>
              <w:rPr>
                <w:rFonts w:ascii="仿宋_GB2312" w:eastAsia="仿宋_GB2312" w:hAnsi="宋体"/>
                <w:b/>
                <w:sz w:val="24"/>
              </w:rPr>
            </w:pPr>
          </w:p>
        </w:tc>
      </w:tr>
      <w:tr w:rsidR="00B51A3B" w14:paraId="6804CA16" w14:textId="77777777">
        <w:trPr>
          <w:trHeight w:val="510"/>
          <w:jc w:val="center"/>
        </w:trPr>
        <w:tc>
          <w:tcPr>
            <w:tcW w:w="1986" w:type="dxa"/>
            <w:vAlign w:val="center"/>
          </w:tcPr>
          <w:p w14:paraId="58C8BA23" w14:textId="77777777" w:rsidR="00B51A3B" w:rsidRDefault="00B51A3B">
            <w:pPr>
              <w:spacing w:line="360" w:lineRule="exact"/>
              <w:jc w:val="center"/>
              <w:rPr>
                <w:rFonts w:ascii="仿宋_GB2312" w:eastAsia="仿宋_GB2312" w:hAnsi="宋体"/>
                <w:b/>
                <w:sz w:val="24"/>
              </w:rPr>
            </w:pPr>
          </w:p>
        </w:tc>
        <w:tc>
          <w:tcPr>
            <w:tcW w:w="1275" w:type="dxa"/>
            <w:vAlign w:val="center"/>
          </w:tcPr>
          <w:p w14:paraId="2799A7A2" w14:textId="77777777" w:rsidR="00B51A3B" w:rsidRDefault="00B51A3B">
            <w:pPr>
              <w:spacing w:line="360" w:lineRule="exact"/>
              <w:jc w:val="center"/>
              <w:rPr>
                <w:rFonts w:ascii="仿宋_GB2312" w:eastAsia="仿宋_GB2312" w:hAnsi="宋体"/>
                <w:b/>
                <w:sz w:val="24"/>
              </w:rPr>
            </w:pPr>
          </w:p>
        </w:tc>
        <w:tc>
          <w:tcPr>
            <w:tcW w:w="939" w:type="dxa"/>
            <w:vAlign w:val="center"/>
          </w:tcPr>
          <w:p w14:paraId="4CC0C04D" w14:textId="77777777" w:rsidR="00B51A3B" w:rsidRDefault="00B51A3B">
            <w:pPr>
              <w:spacing w:line="360" w:lineRule="exact"/>
              <w:jc w:val="center"/>
              <w:rPr>
                <w:rFonts w:ascii="仿宋_GB2312" w:eastAsia="仿宋_GB2312" w:hAnsi="宋体"/>
                <w:b/>
                <w:sz w:val="24"/>
              </w:rPr>
            </w:pPr>
          </w:p>
        </w:tc>
        <w:tc>
          <w:tcPr>
            <w:tcW w:w="1294" w:type="dxa"/>
            <w:vAlign w:val="center"/>
          </w:tcPr>
          <w:p w14:paraId="199E2AA2" w14:textId="77777777" w:rsidR="00B51A3B" w:rsidRDefault="00B51A3B">
            <w:pPr>
              <w:spacing w:line="360" w:lineRule="exact"/>
              <w:jc w:val="center"/>
              <w:rPr>
                <w:rFonts w:ascii="仿宋_GB2312" w:eastAsia="仿宋_GB2312" w:hAnsi="宋体"/>
                <w:b/>
                <w:sz w:val="24"/>
              </w:rPr>
            </w:pPr>
          </w:p>
        </w:tc>
        <w:tc>
          <w:tcPr>
            <w:tcW w:w="1294" w:type="dxa"/>
            <w:vAlign w:val="center"/>
          </w:tcPr>
          <w:p w14:paraId="63D64877" w14:textId="77777777" w:rsidR="00B51A3B" w:rsidRDefault="00B51A3B">
            <w:pPr>
              <w:spacing w:line="360" w:lineRule="exact"/>
              <w:jc w:val="center"/>
              <w:rPr>
                <w:rFonts w:ascii="仿宋_GB2312" w:eastAsia="仿宋_GB2312" w:hAnsi="宋体"/>
                <w:b/>
                <w:sz w:val="24"/>
              </w:rPr>
            </w:pPr>
          </w:p>
        </w:tc>
        <w:tc>
          <w:tcPr>
            <w:tcW w:w="1295" w:type="dxa"/>
            <w:vAlign w:val="center"/>
          </w:tcPr>
          <w:p w14:paraId="2EA6DF3D" w14:textId="77777777" w:rsidR="00B51A3B" w:rsidRDefault="00B51A3B">
            <w:pPr>
              <w:spacing w:line="360" w:lineRule="exact"/>
              <w:jc w:val="center"/>
              <w:rPr>
                <w:rFonts w:ascii="仿宋_GB2312" w:eastAsia="仿宋_GB2312" w:hAnsi="宋体"/>
                <w:b/>
                <w:sz w:val="24"/>
              </w:rPr>
            </w:pPr>
          </w:p>
        </w:tc>
        <w:tc>
          <w:tcPr>
            <w:tcW w:w="1295" w:type="dxa"/>
            <w:vAlign w:val="center"/>
          </w:tcPr>
          <w:p w14:paraId="52CEF11D" w14:textId="77777777" w:rsidR="00B51A3B" w:rsidRDefault="00B51A3B">
            <w:pPr>
              <w:spacing w:line="360" w:lineRule="exact"/>
              <w:jc w:val="center"/>
              <w:rPr>
                <w:rFonts w:ascii="仿宋_GB2312" w:eastAsia="仿宋_GB2312" w:hAnsi="宋体"/>
                <w:b/>
                <w:sz w:val="24"/>
              </w:rPr>
            </w:pPr>
          </w:p>
        </w:tc>
      </w:tr>
      <w:tr w:rsidR="00B51A3B" w14:paraId="1EC47CE4" w14:textId="77777777">
        <w:trPr>
          <w:trHeight w:val="510"/>
          <w:jc w:val="center"/>
        </w:trPr>
        <w:tc>
          <w:tcPr>
            <w:tcW w:w="1986" w:type="dxa"/>
            <w:vAlign w:val="center"/>
          </w:tcPr>
          <w:p w14:paraId="1AC9A50E" w14:textId="77777777" w:rsidR="00B51A3B" w:rsidRDefault="00B51A3B">
            <w:pPr>
              <w:spacing w:line="360" w:lineRule="exact"/>
              <w:jc w:val="center"/>
              <w:rPr>
                <w:rFonts w:ascii="仿宋_GB2312" w:eastAsia="仿宋_GB2312" w:hAnsi="宋体"/>
                <w:b/>
                <w:sz w:val="24"/>
              </w:rPr>
            </w:pPr>
          </w:p>
        </w:tc>
        <w:tc>
          <w:tcPr>
            <w:tcW w:w="1275" w:type="dxa"/>
            <w:vAlign w:val="center"/>
          </w:tcPr>
          <w:p w14:paraId="44CDD59D" w14:textId="77777777" w:rsidR="00B51A3B" w:rsidRDefault="00B51A3B">
            <w:pPr>
              <w:spacing w:line="360" w:lineRule="exact"/>
              <w:jc w:val="center"/>
              <w:rPr>
                <w:rFonts w:ascii="仿宋_GB2312" w:eastAsia="仿宋_GB2312" w:hAnsi="宋体"/>
                <w:b/>
                <w:sz w:val="24"/>
              </w:rPr>
            </w:pPr>
          </w:p>
        </w:tc>
        <w:tc>
          <w:tcPr>
            <w:tcW w:w="939" w:type="dxa"/>
            <w:vAlign w:val="center"/>
          </w:tcPr>
          <w:p w14:paraId="2788C579" w14:textId="77777777" w:rsidR="00B51A3B" w:rsidRDefault="00B51A3B">
            <w:pPr>
              <w:spacing w:line="360" w:lineRule="exact"/>
              <w:jc w:val="center"/>
              <w:rPr>
                <w:rFonts w:ascii="仿宋_GB2312" w:eastAsia="仿宋_GB2312" w:hAnsi="宋体"/>
                <w:b/>
                <w:sz w:val="24"/>
              </w:rPr>
            </w:pPr>
          </w:p>
        </w:tc>
        <w:tc>
          <w:tcPr>
            <w:tcW w:w="1294" w:type="dxa"/>
            <w:vAlign w:val="center"/>
          </w:tcPr>
          <w:p w14:paraId="450C79D7" w14:textId="77777777" w:rsidR="00B51A3B" w:rsidRDefault="00B51A3B">
            <w:pPr>
              <w:spacing w:line="360" w:lineRule="exact"/>
              <w:jc w:val="center"/>
              <w:rPr>
                <w:rFonts w:ascii="仿宋_GB2312" w:eastAsia="仿宋_GB2312" w:hAnsi="宋体"/>
                <w:b/>
                <w:sz w:val="24"/>
              </w:rPr>
            </w:pPr>
          </w:p>
        </w:tc>
        <w:tc>
          <w:tcPr>
            <w:tcW w:w="1294" w:type="dxa"/>
            <w:vAlign w:val="center"/>
          </w:tcPr>
          <w:p w14:paraId="0AAB0081" w14:textId="77777777" w:rsidR="00B51A3B" w:rsidRDefault="00B51A3B">
            <w:pPr>
              <w:spacing w:line="360" w:lineRule="exact"/>
              <w:jc w:val="center"/>
              <w:rPr>
                <w:rFonts w:ascii="仿宋_GB2312" w:eastAsia="仿宋_GB2312" w:hAnsi="宋体"/>
                <w:b/>
                <w:sz w:val="24"/>
              </w:rPr>
            </w:pPr>
          </w:p>
        </w:tc>
        <w:tc>
          <w:tcPr>
            <w:tcW w:w="1295" w:type="dxa"/>
            <w:vAlign w:val="center"/>
          </w:tcPr>
          <w:p w14:paraId="5D3F0EB5" w14:textId="77777777" w:rsidR="00B51A3B" w:rsidRDefault="00B51A3B">
            <w:pPr>
              <w:spacing w:line="360" w:lineRule="exact"/>
              <w:jc w:val="center"/>
              <w:rPr>
                <w:rFonts w:ascii="仿宋_GB2312" w:eastAsia="仿宋_GB2312" w:hAnsi="宋体"/>
                <w:b/>
                <w:sz w:val="24"/>
              </w:rPr>
            </w:pPr>
          </w:p>
        </w:tc>
        <w:tc>
          <w:tcPr>
            <w:tcW w:w="1295" w:type="dxa"/>
            <w:vAlign w:val="center"/>
          </w:tcPr>
          <w:p w14:paraId="57241849" w14:textId="77777777" w:rsidR="00B51A3B" w:rsidRDefault="00B51A3B">
            <w:pPr>
              <w:spacing w:line="360" w:lineRule="exact"/>
              <w:jc w:val="center"/>
              <w:rPr>
                <w:rFonts w:ascii="仿宋_GB2312" w:eastAsia="仿宋_GB2312" w:hAnsi="宋体"/>
                <w:b/>
                <w:sz w:val="24"/>
              </w:rPr>
            </w:pPr>
          </w:p>
        </w:tc>
      </w:tr>
      <w:tr w:rsidR="00B51A3B" w14:paraId="191CD90B" w14:textId="77777777">
        <w:trPr>
          <w:trHeight w:val="510"/>
          <w:jc w:val="center"/>
        </w:trPr>
        <w:tc>
          <w:tcPr>
            <w:tcW w:w="1986" w:type="dxa"/>
            <w:vAlign w:val="center"/>
          </w:tcPr>
          <w:p w14:paraId="72F7FE88" w14:textId="77777777" w:rsidR="00B51A3B" w:rsidRDefault="00B51A3B">
            <w:pPr>
              <w:spacing w:line="360" w:lineRule="exact"/>
              <w:jc w:val="center"/>
              <w:rPr>
                <w:rFonts w:ascii="仿宋_GB2312" w:eastAsia="仿宋_GB2312" w:hAnsi="宋体"/>
                <w:b/>
                <w:sz w:val="24"/>
              </w:rPr>
            </w:pPr>
          </w:p>
        </w:tc>
        <w:tc>
          <w:tcPr>
            <w:tcW w:w="1275" w:type="dxa"/>
            <w:vAlign w:val="center"/>
          </w:tcPr>
          <w:p w14:paraId="2EECA117" w14:textId="77777777" w:rsidR="00B51A3B" w:rsidRDefault="00B51A3B">
            <w:pPr>
              <w:spacing w:line="360" w:lineRule="exact"/>
              <w:jc w:val="center"/>
              <w:rPr>
                <w:rFonts w:ascii="仿宋_GB2312" w:eastAsia="仿宋_GB2312" w:hAnsi="宋体"/>
                <w:b/>
                <w:sz w:val="24"/>
              </w:rPr>
            </w:pPr>
          </w:p>
        </w:tc>
        <w:tc>
          <w:tcPr>
            <w:tcW w:w="939" w:type="dxa"/>
            <w:vAlign w:val="center"/>
          </w:tcPr>
          <w:p w14:paraId="46ECC898" w14:textId="77777777" w:rsidR="00B51A3B" w:rsidRDefault="00B51A3B">
            <w:pPr>
              <w:spacing w:line="360" w:lineRule="exact"/>
              <w:jc w:val="center"/>
              <w:rPr>
                <w:rFonts w:ascii="仿宋_GB2312" w:eastAsia="仿宋_GB2312" w:hAnsi="宋体"/>
                <w:b/>
                <w:sz w:val="24"/>
              </w:rPr>
            </w:pPr>
          </w:p>
        </w:tc>
        <w:tc>
          <w:tcPr>
            <w:tcW w:w="1294" w:type="dxa"/>
            <w:vAlign w:val="center"/>
          </w:tcPr>
          <w:p w14:paraId="04D855E0" w14:textId="77777777" w:rsidR="00B51A3B" w:rsidRDefault="00B51A3B">
            <w:pPr>
              <w:spacing w:line="360" w:lineRule="exact"/>
              <w:jc w:val="center"/>
              <w:rPr>
                <w:rFonts w:ascii="仿宋_GB2312" w:eastAsia="仿宋_GB2312" w:hAnsi="宋体"/>
                <w:b/>
                <w:sz w:val="24"/>
              </w:rPr>
            </w:pPr>
          </w:p>
        </w:tc>
        <w:tc>
          <w:tcPr>
            <w:tcW w:w="1294" w:type="dxa"/>
            <w:vAlign w:val="center"/>
          </w:tcPr>
          <w:p w14:paraId="7A632001" w14:textId="77777777" w:rsidR="00B51A3B" w:rsidRDefault="00B51A3B">
            <w:pPr>
              <w:spacing w:line="360" w:lineRule="exact"/>
              <w:jc w:val="center"/>
              <w:rPr>
                <w:rFonts w:ascii="仿宋_GB2312" w:eastAsia="仿宋_GB2312" w:hAnsi="宋体"/>
                <w:b/>
                <w:sz w:val="24"/>
              </w:rPr>
            </w:pPr>
          </w:p>
        </w:tc>
        <w:tc>
          <w:tcPr>
            <w:tcW w:w="1295" w:type="dxa"/>
            <w:vAlign w:val="center"/>
          </w:tcPr>
          <w:p w14:paraId="47CFB7F4" w14:textId="77777777" w:rsidR="00B51A3B" w:rsidRDefault="00B51A3B">
            <w:pPr>
              <w:spacing w:line="360" w:lineRule="exact"/>
              <w:jc w:val="center"/>
              <w:rPr>
                <w:rFonts w:ascii="仿宋_GB2312" w:eastAsia="仿宋_GB2312" w:hAnsi="宋体"/>
                <w:b/>
                <w:sz w:val="24"/>
              </w:rPr>
            </w:pPr>
          </w:p>
        </w:tc>
        <w:tc>
          <w:tcPr>
            <w:tcW w:w="1295" w:type="dxa"/>
            <w:vAlign w:val="center"/>
          </w:tcPr>
          <w:p w14:paraId="06D0F392" w14:textId="77777777" w:rsidR="00B51A3B" w:rsidRDefault="00B51A3B">
            <w:pPr>
              <w:spacing w:line="360" w:lineRule="exact"/>
              <w:jc w:val="center"/>
              <w:rPr>
                <w:rFonts w:ascii="仿宋_GB2312" w:eastAsia="仿宋_GB2312" w:hAnsi="宋体"/>
                <w:b/>
                <w:sz w:val="24"/>
              </w:rPr>
            </w:pPr>
          </w:p>
        </w:tc>
      </w:tr>
      <w:tr w:rsidR="00B51A3B" w14:paraId="2E34D965" w14:textId="77777777">
        <w:trPr>
          <w:trHeight w:val="510"/>
          <w:jc w:val="center"/>
        </w:trPr>
        <w:tc>
          <w:tcPr>
            <w:tcW w:w="1986" w:type="dxa"/>
            <w:vAlign w:val="center"/>
          </w:tcPr>
          <w:p w14:paraId="02BF4CE6" w14:textId="77777777" w:rsidR="00B51A3B" w:rsidRDefault="00B51A3B">
            <w:pPr>
              <w:spacing w:line="360" w:lineRule="exact"/>
              <w:jc w:val="center"/>
              <w:rPr>
                <w:rFonts w:ascii="仿宋_GB2312" w:eastAsia="仿宋_GB2312" w:hAnsi="宋体"/>
                <w:b/>
                <w:sz w:val="24"/>
              </w:rPr>
            </w:pPr>
          </w:p>
        </w:tc>
        <w:tc>
          <w:tcPr>
            <w:tcW w:w="1275" w:type="dxa"/>
            <w:vAlign w:val="center"/>
          </w:tcPr>
          <w:p w14:paraId="7FF5B51E" w14:textId="77777777" w:rsidR="00B51A3B" w:rsidRDefault="00B51A3B">
            <w:pPr>
              <w:spacing w:line="360" w:lineRule="exact"/>
              <w:jc w:val="center"/>
              <w:rPr>
                <w:rFonts w:ascii="仿宋_GB2312" w:eastAsia="仿宋_GB2312" w:hAnsi="宋体"/>
                <w:b/>
                <w:sz w:val="24"/>
              </w:rPr>
            </w:pPr>
          </w:p>
        </w:tc>
        <w:tc>
          <w:tcPr>
            <w:tcW w:w="939" w:type="dxa"/>
            <w:vAlign w:val="center"/>
          </w:tcPr>
          <w:p w14:paraId="10324E7E" w14:textId="77777777" w:rsidR="00B51A3B" w:rsidRDefault="00B51A3B">
            <w:pPr>
              <w:spacing w:line="360" w:lineRule="exact"/>
              <w:jc w:val="center"/>
              <w:rPr>
                <w:rFonts w:ascii="仿宋_GB2312" w:eastAsia="仿宋_GB2312" w:hAnsi="宋体"/>
                <w:b/>
                <w:sz w:val="24"/>
              </w:rPr>
            </w:pPr>
          </w:p>
        </w:tc>
        <w:tc>
          <w:tcPr>
            <w:tcW w:w="1294" w:type="dxa"/>
            <w:vAlign w:val="center"/>
          </w:tcPr>
          <w:p w14:paraId="74F9F549" w14:textId="77777777" w:rsidR="00B51A3B" w:rsidRDefault="00B51A3B">
            <w:pPr>
              <w:spacing w:line="360" w:lineRule="exact"/>
              <w:jc w:val="center"/>
              <w:rPr>
                <w:rFonts w:ascii="仿宋_GB2312" w:eastAsia="仿宋_GB2312" w:hAnsi="宋体"/>
                <w:b/>
                <w:sz w:val="24"/>
              </w:rPr>
            </w:pPr>
          </w:p>
        </w:tc>
        <w:tc>
          <w:tcPr>
            <w:tcW w:w="1294" w:type="dxa"/>
            <w:vAlign w:val="center"/>
          </w:tcPr>
          <w:p w14:paraId="3443F698" w14:textId="77777777" w:rsidR="00B51A3B" w:rsidRDefault="00B51A3B">
            <w:pPr>
              <w:spacing w:line="360" w:lineRule="exact"/>
              <w:jc w:val="center"/>
              <w:rPr>
                <w:rFonts w:ascii="仿宋_GB2312" w:eastAsia="仿宋_GB2312" w:hAnsi="宋体"/>
                <w:b/>
                <w:sz w:val="24"/>
              </w:rPr>
            </w:pPr>
          </w:p>
        </w:tc>
        <w:tc>
          <w:tcPr>
            <w:tcW w:w="1295" w:type="dxa"/>
            <w:vAlign w:val="center"/>
          </w:tcPr>
          <w:p w14:paraId="2E57EF79" w14:textId="77777777" w:rsidR="00B51A3B" w:rsidRDefault="00B51A3B">
            <w:pPr>
              <w:spacing w:line="360" w:lineRule="exact"/>
              <w:jc w:val="center"/>
              <w:rPr>
                <w:rFonts w:ascii="仿宋_GB2312" w:eastAsia="仿宋_GB2312" w:hAnsi="宋体"/>
                <w:b/>
                <w:sz w:val="24"/>
              </w:rPr>
            </w:pPr>
          </w:p>
        </w:tc>
        <w:tc>
          <w:tcPr>
            <w:tcW w:w="1295" w:type="dxa"/>
            <w:vAlign w:val="center"/>
          </w:tcPr>
          <w:p w14:paraId="7E8ACF04" w14:textId="77777777" w:rsidR="00B51A3B" w:rsidRDefault="00B51A3B">
            <w:pPr>
              <w:spacing w:line="360" w:lineRule="exact"/>
              <w:jc w:val="center"/>
              <w:rPr>
                <w:rFonts w:ascii="仿宋_GB2312" w:eastAsia="仿宋_GB2312" w:hAnsi="宋体"/>
                <w:b/>
                <w:sz w:val="24"/>
              </w:rPr>
            </w:pPr>
          </w:p>
        </w:tc>
      </w:tr>
      <w:tr w:rsidR="00B51A3B" w14:paraId="011580A4" w14:textId="77777777">
        <w:trPr>
          <w:trHeight w:val="510"/>
          <w:jc w:val="center"/>
        </w:trPr>
        <w:tc>
          <w:tcPr>
            <w:tcW w:w="1986" w:type="dxa"/>
            <w:vAlign w:val="center"/>
          </w:tcPr>
          <w:p w14:paraId="3C84C4CB" w14:textId="77777777" w:rsidR="00B51A3B" w:rsidRDefault="00B51A3B">
            <w:pPr>
              <w:spacing w:line="360" w:lineRule="exact"/>
              <w:jc w:val="left"/>
              <w:rPr>
                <w:rFonts w:ascii="仿宋_GB2312" w:eastAsia="仿宋_GB2312" w:hAnsi="宋体"/>
                <w:sz w:val="24"/>
              </w:rPr>
            </w:pPr>
            <w:r>
              <w:rPr>
                <w:rFonts w:ascii="仿宋_GB2312" w:eastAsia="仿宋_GB2312" w:hAnsi="仿宋" w:hint="eastAsia"/>
                <w:sz w:val="24"/>
              </w:rPr>
              <w:t>总计</w:t>
            </w:r>
          </w:p>
        </w:tc>
        <w:tc>
          <w:tcPr>
            <w:tcW w:w="1275" w:type="dxa"/>
            <w:vAlign w:val="center"/>
          </w:tcPr>
          <w:p w14:paraId="4C7E7610" w14:textId="77777777" w:rsidR="00B51A3B" w:rsidRDefault="00B51A3B">
            <w:pPr>
              <w:spacing w:line="360" w:lineRule="exact"/>
              <w:jc w:val="center"/>
              <w:rPr>
                <w:rFonts w:ascii="仿宋_GB2312" w:eastAsia="仿宋_GB2312" w:hAnsi="宋体"/>
                <w:b/>
                <w:sz w:val="24"/>
              </w:rPr>
            </w:pPr>
          </w:p>
        </w:tc>
        <w:tc>
          <w:tcPr>
            <w:tcW w:w="939" w:type="dxa"/>
            <w:vAlign w:val="center"/>
          </w:tcPr>
          <w:p w14:paraId="2A84273E" w14:textId="77777777" w:rsidR="00B51A3B" w:rsidRDefault="00B51A3B">
            <w:pPr>
              <w:spacing w:line="360" w:lineRule="exact"/>
              <w:jc w:val="center"/>
              <w:rPr>
                <w:rFonts w:ascii="仿宋_GB2312" w:eastAsia="仿宋_GB2312" w:hAnsi="宋体"/>
                <w:b/>
                <w:sz w:val="24"/>
              </w:rPr>
            </w:pPr>
          </w:p>
        </w:tc>
        <w:tc>
          <w:tcPr>
            <w:tcW w:w="1294" w:type="dxa"/>
            <w:vAlign w:val="center"/>
          </w:tcPr>
          <w:p w14:paraId="2AE250CA" w14:textId="77777777" w:rsidR="00B51A3B" w:rsidRDefault="00B51A3B">
            <w:pPr>
              <w:spacing w:line="360" w:lineRule="exact"/>
              <w:jc w:val="center"/>
              <w:rPr>
                <w:rFonts w:ascii="仿宋_GB2312" w:eastAsia="仿宋_GB2312" w:hAnsi="宋体"/>
                <w:b/>
                <w:sz w:val="24"/>
              </w:rPr>
            </w:pPr>
          </w:p>
        </w:tc>
        <w:tc>
          <w:tcPr>
            <w:tcW w:w="1294" w:type="dxa"/>
            <w:vAlign w:val="center"/>
          </w:tcPr>
          <w:p w14:paraId="47421200" w14:textId="77777777" w:rsidR="00B51A3B" w:rsidRDefault="00B51A3B">
            <w:pPr>
              <w:spacing w:line="360" w:lineRule="exact"/>
              <w:jc w:val="center"/>
              <w:rPr>
                <w:rFonts w:ascii="仿宋_GB2312" w:eastAsia="仿宋_GB2312" w:hAnsi="宋体"/>
                <w:b/>
                <w:sz w:val="24"/>
              </w:rPr>
            </w:pPr>
          </w:p>
        </w:tc>
        <w:tc>
          <w:tcPr>
            <w:tcW w:w="1295" w:type="dxa"/>
            <w:vAlign w:val="center"/>
          </w:tcPr>
          <w:p w14:paraId="4CB961D1" w14:textId="77777777" w:rsidR="00B51A3B" w:rsidRDefault="00B51A3B">
            <w:pPr>
              <w:spacing w:line="360" w:lineRule="exact"/>
              <w:jc w:val="center"/>
              <w:rPr>
                <w:rFonts w:ascii="仿宋_GB2312" w:eastAsia="仿宋_GB2312" w:hAnsi="宋体"/>
                <w:b/>
                <w:sz w:val="24"/>
              </w:rPr>
            </w:pPr>
          </w:p>
        </w:tc>
        <w:tc>
          <w:tcPr>
            <w:tcW w:w="1295" w:type="dxa"/>
            <w:vAlign w:val="center"/>
          </w:tcPr>
          <w:p w14:paraId="7EEA6444" w14:textId="77777777" w:rsidR="00B51A3B" w:rsidRDefault="00B51A3B">
            <w:pPr>
              <w:spacing w:line="360" w:lineRule="exact"/>
              <w:jc w:val="center"/>
              <w:rPr>
                <w:rFonts w:ascii="仿宋_GB2312" w:eastAsia="仿宋_GB2312" w:hAnsi="宋体"/>
                <w:b/>
                <w:sz w:val="24"/>
              </w:rPr>
            </w:pPr>
          </w:p>
        </w:tc>
      </w:tr>
    </w:tbl>
    <w:p w14:paraId="30F4B17A" w14:textId="77777777" w:rsidR="00B51A3B" w:rsidRDefault="00B51A3B">
      <w:pPr>
        <w:spacing w:line="360" w:lineRule="exact"/>
        <w:rPr>
          <w:rFonts w:ascii="仿宋_GB2312" w:eastAsia="仿宋_GB2312" w:hAnsi="仿宋"/>
          <w:sz w:val="30"/>
        </w:rPr>
      </w:pPr>
    </w:p>
    <w:p w14:paraId="36495B01" w14:textId="77777777" w:rsidR="00B51A3B" w:rsidRDefault="00B51A3B">
      <w:pPr>
        <w:spacing w:line="360" w:lineRule="exact"/>
        <w:rPr>
          <w:rFonts w:ascii="仿宋_GB2312" w:eastAsia="仿宋_GB2312" w:hAnsi="仿宋"/>
          <w:sz w:val="30"/>
        </w:rPr>
      </w:pPr>
    </w:p>
    <w:p w14:paraId="373517DB" w14:textId="77777777" w:rsidR="00B51A3B" w:rsidRDefault="00B51A3B">
      <w:pPr>
        <w:spacing w:line="360" w:lineRule="exact"/>
        <w:rPr>
          <w:rFonts w:ascii="仿宋_GB2312" w:eastAsia="仿宋_GB2312" w:hAnsi="仿宋"/>
          <w:sz w:val="32"/>
          <w:szCs w:val="32"/>
        </w:rPr>
      </w:pPr>
    </w:p>
    <w:p w14:paraId="0AE110AB" w14:textId="77777777" w:rsidR="00B51A3B" w:rsidRDefault="00B51A3B">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报价供应商(盖章): </w:t>
      </w:r>
      <w:r>
        <w:rPr>
          <w:rFonts w:ascii="仿宋_GB2312" w:eastAsia="仿宋_GB2312" w:hAnsi="仿宋"/>
          <w:sz w:val="28"/>
          <w:szCs w:val="28"/>
        </w:rPr>
        <w:t xml:space="preserve">  </w:t>
      </w:r>
      <w:r>
        <w:rPr>
          <w:rFonts w:ascii="仿宋_GB2312" w:eastAsia="仿宋_GB2312" w:hAnsi="仿宋" w:hint="eastAsia"/>
          <w:sz w:val="30"/>
          <w:szCs w:val="30"/>
        </w:rPr>
        <w:t xml:space="preserve">   </w:t>
      </w:r>
    </w:p>
    <w:p w14:paraId="77491701" w14:textId="77777777" w:rsidR="00B51A3B" w:rsidRDefault="00B51A3B">
      <w:pPr>
        <w:wordWrap w:val="0"/>
        <w:spacing w:line="440" w:lineRule="exact"/>
        <w:jc w:val="right"/>
        <w:rPr>
          <w:rFonts w:ascii="仿宋_GB2312" w:eastAsia="仿宋_GB2312" w:hAnsi="宋体"/>
          <w:b/>
          <w:sz w:val="32"/>
          <w:szCs w:val="32"/>
        </w:rPr>
      </w:pPr>
      <w:r w:rsidRPr="00717F3F">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28"/>
          <w:szCs w:val="28"/>
        </w:rPr>
        <w:t xml:space="preserve">  </w:t>
      </w:r>
      <w:r>
        <w:rPr>
          <w:rFonts w:ascii="仿宋_GB2312" w:eastAsia="仿宋_GB2312" w:hAnsi="仿宋" w:hint="eastAsia"/>
          <w:sz w:val="30"/>
          <w:szCs w:val="30"/>
        </w:rPr>
        <w:t xml:space="preserve">   </w:t>
      </w:r>
    </w:p>
    <w:p w14:paraId="4A048BFB" w14:textId="77777777" w:rsidR="00B51A3B" w:rsidRDefault="00B51A3B" w:rsidP="0081397A">
      <w:pPr>
        <w:spacing w:line="560" w:lineRule="exact"/>
        <w:ind w:leftChars="-202" w:left="-424" w:rightChars="-432" w:right="-907"/>
        <w:jc w:val="center"/>
        <w:rPr>
          <w:rFonts w:ascii="黑体" w:eastAsia="黑体" w:hAnsi="黑体"/>
          <w:sz w:val="44"/>
          <w:szCs w:val="44"/>
        </w:rPr>
      </w:pPr>
      <w:r>
        <w:rPr>
          <w:rFonts w:ascii="仿宋_GB2312" w:eastAsia="仿宋_GB2312" w:hAnsi="仿宋"/>
          <w:b/>
          <w:bCs/>
          <w:sz w:val="30"/>
          <w:szCs w:val="30"/>
        </w:rPr>
        <w:br w:type="page"/>
      </w:r>
      <w:r>
        <w:rPr>
          <w:rFonts w:ascii="黑体" w:eastAsia="黑体" w:hAnsi="黑体" w:hint="eastAsia"/>
          <w:sz w:val="44"/>
          <w:szCs w:val="44"/>
        </w:rPr>
        <w:lastRenderedPageBreak/>
        <w:t>质保期内能供应的备品备件价格明细表（如有）</w:t>
      </w:r>
    </w:p>
    <w:p w14:paraId="2B7AF786" w14:textId="77777777" w:rsidR="00B51A3B" w:rsidRDefault="00B51A3B">
      <w:pPr>
        <w:ind w:right="280"/>
        <w:jc w:val="right"/>
        <w:rPr>
          <w:rFonts w:ascii="仿宋_GB2312" w:eastAsia="仿宋_GB2312" w:hAnsi="仿宋"/>
          <w:bCs/>
          <w:sz w:val="30"/>
          <w:szCs w:val="30"/>
          <w:u w:val="single"/>
        </w:rPr>
      </w:pPr>
      <w:r>
        <w:rPr>
          <w:rFonts w:ascii="仿宋_GB2312" w:eastAsia="仿宋_GB2312" w:hAnsi="仿宋" w:hint="eastAsia"/>
          <w:sz w:val="30"/>
          <w:szCs w:val="30"/>
        </w:rPr>
        <w:t>单位：元</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08"/>
        <w:gridCol w:w="1800"/>
        <w:gridCol w:w="2340"/>
        <w:gridCol w:w="900"/>
        <w:gridCol w:w="1260"/>
        <w:gridCol w:w="1080"/>
        <w:gridCol w:w="1170"/>
      </w:tblGrid>
      <w:tr w:rsidR="00B51A3B" w14:paraId="2BC29F85" w14:textId="77777777">
        <w:trPr>
          <w:trHeight w:val="1036"/>
          <w:jc w:val="center"/>
        </w:trPr>
        <w:tc>
          <w:tcPr>
            <w:tcW w:w="1008" w:type="dxa"/>
            <w:tcBorders>
              <w:top w:val="single" w:sz="4" w:space="0" w:color="auto"/>
              <w:left w:val="single" w:sz="4" w:space="0" w:color="auto"/>
              <w:bottom w:val="single" w:sz="4" w:space="0" w:color="auto"/>
              <w:right w:val="single" w:sz="4" w:space="0" w:color="auto"/>
            </w:tcBorders>
            <w:vAlign w:val="center"/>
          </w:tcPr>
          <w:p w14:paraId="27769344" w14:textId="77777777" w:rsidR="00B51A3B" w:rsidRDefault="00B51A3B">
            <w:pPr>
              <w:spacing w:line="360" w:lineRule="auto"/>
              <w:jc w:val="center"/>
              <w:rPr>
                <w:rFonts w:ascii="仿宋_GB2312" w:eastAsia="仿宋_GB2312" w:hAnsi="仿宋"/>
                <w:sz w:val="30"/>
                <w:szCs w:val="30"/>
              </w:rPr>
            </w:pPr>
            <w:r>
              <w:rPr>
                <w:rFonts w:ascii="仿宋_GB2312" w:eastAsia="仿宋_GB2312" w:hAnsi="仿宋" w:hint="eastAsia"/>
                <w:sz w:val="30"/>
                <w:szCs w:val="30"/>
              </w:rPr>
              <w:t>序号</w:t>
            </w:r>
          </w:p>
        </w:tc>
        <w:tc>
          <w:tcPr>
            <w:tcW w:w="1800" w:type="dxa"/>
            <w:tcBorders>
              <w:top w:val="single" w:sz="4" w:space="0" w:color="auto"/>
              <w:left w:val="single" w:sz="4" w:space="0" w:color="auto"/>
              <w:bottom w:val="single" w:sz="4" w:space="0" w:color="auto"/>
              <w:right w:val="single" w:sz="4" w:space="0" w:color="auto"/>
            </w:tcBorders>
            <w:vAlign w:val="center"/>
          </w:tcPr>
          <w:p w14:paraId="0AFC6B67" w14:textId="77777777" w:rsidR="00B51A3B" w:rsidRDefault="00B51A3B">
            <w:pPr>
              <w:spacing w:line="360" w:lineRule="auto"/>
              <w:jc w:val="center"/>
              <w:rPr>
                <w:rFonts w:ascii="仿宋_GB2312" w:eastAsia="仿宋_GB2312" w:hAnsi="仿宋"/>
                <w:sz w:val="30"/>
                <w:szCs w:val="30"/>
              </w:rPr>
            </w:pPr>
            <w:r>
              <w:rPr>
                <w:rFonts w:ascii="仿宋_GB2312" w:eastAsia="仿宋_GB2312" w:hAnsi="仿宋" w:hint="eastAsia"/>
                <w:sz w:val="30"/>
                <w:szCs w:val="30"/>
              </w:rPr>
              <w:t>备品备件、</w:t>
            </w:r>
          </w:p>
          <w:p w14:paraId="10B0FDC7" w14:textId="77777777" w:rsidR="00B51A3B" w:rsidRDefault="00B51A3B">
            <w:pPr>
              <w:spacing w:line="360" w:lineRule="auto"/>
              <w:jc w:val="center"/>
              <w:rPr>
                <w:rFonts w:ascii="仿宋_GB2312" w:eastAsia="仿宋_GB2312" w:hAnsi="仿宋"/>
                <w:sz w:val="30"/>
                <w:szCs w:val="30"/>
              </w:rPr>
            </w:pPr>
            <w:r>
              <w:rPr>
                <w:rFonts w:ascii="仿宋_GB2312" w:eastAsia="仿宋_GB2312" w:hAnsi="仿宋" w:hint="eastAsia"/>
                <w:sz w:val="30"/>
                <w:szCs w:val="30"/>
              </w:rPr>
              <w:t>易损件名称</w:t>
            </w:r>
          </w:p>
        </w:tc>
        <w:tc>
          <w:tcPr>
            <w:tcW w:w="2340" w:type="dxa"/>
            <w:tcBorders>
              <w:top w:val="single" w:sz="4" w:space="0" w:color="auto"/>
              <w:left w:val="single" w:sz="4" w:space="0" w:color="auto"/>
              <w:bottom w:val="single" w:sz="4" w:space="0" w:color="auto"/>
              <w:right w:val="single" w:sz="4" w:space="0" w:color="auto"/>
            </w:tcBorders>
            <w:vAlign w:val="center"/>
          </w:tcPr>
          <w:p w14:paraId="710466F9" w14:textId="77777777" w:rsidR="00B51A3B" w:rsidRDefault="00B51A3B">
            <w:pPr>
              <w:spacing w:line="360" w:lineRule="auto"/>
              <w:jc w:val="center"/>
              <w:rPr>
                <w:rFonts w:ascii="仿宋_GB2312" w:eastAsia="仿宋_GB2312" w:hAnsi="仿宋"/>
                <w:sz w:val="30"/>
                <w:szCs w:val="30"/>
              </w:rPr>
            </w:pPr>
            <w:r>
              <w:rPr>
                <w:rFonts w:ascii="仿宋_GB2312" w:eastAsia="仿宋_GB2312" w:hAnsi="仿宋" w:hint="eastAsia"/>
                <w:sz w:val="30"/>
                <w:szCs w:val="30"/>
              </w:rPr>
              <w:t>规格型号</w:t>
            </w:r>
          </w:p>
        </w:tc>
        <w:tc>
          <w:tcPr>
            <w:tcW w:w="900" w:type="dxa"/>
            <w:tcBorders>
              <w:top w:val="single" w:sz="4" w:space="0" w:color="auto"/>
              <w:left w:val="single" w:sz="4" w:space="0" w:color="auto"/>
              <w:bottom w:val="single" w:sz="4" w:space="0" w:color="auto"/>
              <w:right w:val="single" w:sz="4" w:space="0" w:color="auto"/>
            </w:tcBorders>
            <w:vAlign w:val="center"/>
          </w:tcPr>
          <w:p w14:paraId="50EF5AB0" w14:textId="77777777" w:rsidR="00B51A3B" w:rsidRDefault="00B51A3B">
            <w:pPr>
              <w:spacing w:line="360" w:lineRule="auto"/>
              <w:jc w:val="center"/>
              <w:rPr>
                <w:rFonts w:ascii="仿宋_GB2312" w:eastAsia="仿宋_GB2312" w:hAnsi="仿宋"/>
                <w:sz w:val="30"/>
                <w:szCs w:val="30"/>
              </w:rPr>
            </w:pPr>
            <w:r>
              <w:rPr>
                <w:rFonts w:ascii="仿宋_GB2312" w:eastAsia="仿宋_GB2312" w:hAnsi="仿宋" w:hint="eastAsia"/>
                <w:sz w:val="30"/>
                <w:szCs w:val="30"/>
              </w:rPr>
              <w:t>数量</w:t>
            </w:r>
          </w:p>
        </w:tc>
        <w:tc>
          <w:tcPr>
            <w:tcW w:w="1260" w:type="dxa"/>
            <w:tcBorders>
              <w:top w:val="single" w:sz="4" w:space="0" w:color="auto"/>
              <w:left w:val="single" w:sz="4" w:space="0" w:color="auto"/>
              <w:bottom w:val="single" w:sz="4" w:space="0" w:color="auto"/>
              <w:right w:val="single" w:sz="4" w:space="0" w:color="auto"/>
            </w:tcBorders>
            <w:vAlign w:val="center"/>
          </w:tcPr>
          <w:p w14:paraId="0976F213" w14:textId="77777777" w:rsidR="00B51A3B" w:rsidRDefault="00B51A3B">
            <w:pPr>
              <w:spacing w:line="360" w:lineRule="auto"/>
              <w:jc w:val="center"/>
              <w:rPr>
                <w:rFonts w:ascii="仿宋_GB2312" w:eastAsia="仿宋_GB2312" w:hAnsi="仿宋"/>
                <w:sz w:val="30"/>
                <w:szCs w:val="30"/>
              </w:rPr>
            </w:pPr>
            <w:r>
              <w:rPr>
                <w:rFonts w:ascii="仿宋_GB2312" w:eastAsia="仿宋_GB2312" w:hAnsi="仿宋" w:hint="eastAsia"/>
                <w:sz w:val="30"/>
                <w:szCs w:val="30"/>
              </w:rPr>
              <w:t>单价</w:t>
            </w:r>
          </w:p>
        </w:tc>
        <w:tc>
          <w:tcPr>
            <w:tcW w:w="1080" w:type="dxa"/>
            <w:tcBorders>
              <w:top w:val="single" w:sz="4" w:space="0" w:color="auto"/>
              <w:left w:val="single" w:sz="4" w:space="0" w:color="auto"/>
              <w:bottom w:val="single" w:sz="4" w:space="0" w:color="auto"/>
              <w:right w:val="single" w:sz="4" w:space="0" w:color="auto"/>
            </w:tcBorders>
            <w:vAlign w:val="center"/>
          </w:tcPr>
          <w:p w14:paraId="3331781A" w14:textId="77777777" w:rsidR="00B51A3B" w:rsidRDefault="00B51A3B">
            <w:pPr>
              <w:spacing w:line="360" w:lineRule="auto"/>
              <w:jc w:val="center"/>
              <w:rPr>
                <w:rFonts w:ascii="仿宋_GB2312" w:eastAsia="仿宋_GB2312" w:hAnsi="仿宋"/>
                <w:sz w:val="30"/>
                <w:szCs w:val="30"/>
              </w:rPr>
            </w:pPr>
            <w:r>
              <w:rPr>
                <w:rFonts w:ascii="仿宋_GB2312" w:eastAsia="仿宋_GB2312" w:hAnsi="仿宋" w:hint="eastAsia"/>
                <w:sz w:val="30"/>
                <w:szCs w:val="30"/>
              </w:rPr>
              <w:t>合价</w:t>
            </w:r>
          </w:p>
        </w:tc>
        <w:tc>
          <w:tcPr>
            <w:tcW w:w="1170" w:type="dxa"/>
            <w:tcBorders>
              <w:top w:val="single" w:sz="4" w:space="0" w:color="auto"/>
              <w:left w:val="single" w:sz="4" w:space="0" w:color="auto"/>
              <w:bottom w:val="single" w:sz="4" w:space="0" w:color="auto"/>
              <w:right w:val="single" w:sz="4" w:space="0" w:color="auto"/>
            </w:tcBorders>
            <w:vAlign w:val="center"/>
          </w:tcPr>
          <w:p w14:paraId="0BD955F0" w14:textId="77777777" w:rsidR="00B51A3B" w:rsidRDefault="00B51A3B">
            <w:pPr>
              <w:spacing w:line="360" w:lineRule="auto"/>
              <w:jc w:val="center"/>
              <w:rPr>
                <w:rFonts w:ascii="仿宋_GB2312" w:eastAsia="仿宋_GB2312" w:hAnsi="仿宋"/>
                <w:sz w:val="30"/>
                <w:szCs w:val="30"/>
              </w:rPr>
            </w:pPr>
            <w:r>
              <w:rPr>
                <w:rFonts w:ascii="仿宋_GB2312" w:eastAsia="仿宋_GB2312" w:hAnsi="仿宋" w:hint="eastAsia"/>
                <w:sz w:val="30"/>
                <w:szCs w:val="30"/>
              </w:rPr>
              <w:t>备注</w:t>
            </w:r>
          </w:p>
        </w:tc>
      </w:tr>
      <w:tr w:rsidR="00B51A3B" w14:paraId="7C20C221"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646E8828" w14:textId="77777777" w:rsidR="00B51A3B" w:rsidRDefault="00B51A3B">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7F6A545F" w14:textId="77777777" w:rsidR="00B51A3B" w:rsidRDefault="00B51A3B">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2D33CBA8" w14:textId="77777777" w:rsidR="00B51A3B" w:rsidRDefault="00B51A3B">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3718AB59" w14:textId="77777777" w:rsidR="00B51A3B" w:rsidRDefault="00B51A3B">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48723B77" w14:textId="77777777" w:rsidR="00B51A3B" w:rsidRDefault="00B51A3B">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61601EAB" w14:textId="77777777" w:rsidR="00B51A3B" w:rsidRDefault="00B51A3B">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3F85692D" w14:textId="77777777" w:rsidR="00B51A3B" w:rsidRDefault="00B51A3B">
            <w:pPr>
              <w:spacing w:line="360" w:lineRule="auto"/>
              <w:jc w:val="center"/>
              <w:rPr>
                <w:rFonts w:ascii="仿宋_GB2312" w:eastAsia="仿宋_GB2312" w:hAnsi="仿宋"/>
                <w:sz w:val="30"/>
                <w:szCs w:val="30"/>
              </w:rPr>
            </w:pPr>
          </w:p>
        </w:tc>
      </w:tr>
      <w:tr w:rsidR="00B51A3B" w14:paraId="09272D03"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0FC46394" w14:textId="77777777" w:rsidR="00B51A3B" w:rsidRDefault="00B51A3B">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7C2CD457" w14:textId="77777777" w:rsidR="00B51A3B" w:rsidRDefault="00B51A3B">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5EDB1AEB" w14:textId="77777777" w:rsidR="00B51A3B" w:rsidRDefault="00B51A3B">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16A49964" w14:textId="77777777" w:rsidR="00B51A3B" w:rsidRDefault="00B51A3B">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439D5A02" w14:textId="77777777" w:rsidR="00B51A3B" w:rsidRDefault="00B51A3B">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0692DFEA" w14:textId="77777777" w:rsidR="00B51A3B" w:rsidRDefault="00B51A3B">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4BA4B7AC" w14:textId="77777777" w:rsidR="00B51A3B" w:rsidRDefault="00B51A3B">
            <w:pPr>
              <w:spacing w:line="360" w:lineRule="auto"/>
              <w:jc w:val="center"/>
              <w:rPr>
                <w:rFonts w:ascii="仿宋_GB2312" w:eastAsia="仿宋_GB2312" w:hAnsi="仿宋"/>
                <w:sz w:val="30"/>
                <w:szCs w:val="30"/>
              </w:rPr>
            </w:pPr>
          </w:p>
        </w:tc>
      </w:tr>
      <w:tr w:rsidR="00B51A3B" w14:paraId="3132B3C8"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3EF6724E" w14:textId="77777777" w:rsidR="00B51A3B" w:rsidRDefault="00B51A3B">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0F8BE63E" w14:textId="77777777" w:rsidR="00B51A3B" w:rsidRDefault="00B51A3B">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050C8C14" w14:textId="77777777" w:rsidR="00B51A3B" w:rsidRDefault="00B51A3B">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4D668D8B" w14:textId="77777777" w:rsidR="00B51A3B" w:rsidRDefault="00B51A3B">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7250E2C3" w14:textId="77777777" w:rsidR="00B51A3B" w:rsidRDefault="00B51A3B">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241847CE" w14:textId="77777777" w:rsidR="00B51A3B" w:rsidRDefault="00B51A3B">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52877224" w14:textId="77777777" w:rsidR="00B51A3B" w:rsidRDefault="00B51A3B">
            <w:pPr>
              <w:spacing w:line="360" w:lineRule="auto"/>
              <w:jc w:val="center"/>
              <w:rPr>
                <w:rFonts w:ascii="仿宋_GB2312" w:eastAsia="仿宋_GB2312" w:hAnsi="仿宋"/>
                <w:sz w:val="30"/>
                <w:szCs w:val="30"/>
              </w:rPr>
            </w:pPr>
          </w:p>
        </w:tc>
      </w:tr>
      <w:tr w:rsidR="00B51A3B" w14:paraId="1F6D274D"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0127DE4B" w14:textId="77777777" w:rsidR="00B51A3B" w:rsidRDefault="00B51A3B">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7187A687" w14:textId="77777777" w:rsidR="00B51A3B" w:rsidRDefault="00B51A3B">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7C0C8D97" w14:textId="77777777" w:rsidR="00B51A3B" w:rsidRDefault="00B51A3B">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08A0CBAD" w14:textId="77777777" w:rsidR="00B51A3B" w:rsidRDefault="00B51A3B">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1BB25C07" w14:textId="77777777" w:rsidR="00B51A3B" w:rsidRDefault="00B51A3B">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24814A84" w14:textId="77777777" w:rsidR="00B51A3B" w:rsidRDefault="00B51A3B">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0F1478DB" w14:textId="77777777" w:rsidR="00B51A3B" w:rsidRDefault="00B51A3B">
            <w:pPr>
              <w:spacing w:line="360" w:lineRule="auto"/>
              <w:jc w:val="center"/>
              <w:rPr>
                <w:rFonts w:ascii="仿宋_GB2312" w:eastAsia="仿宋_GB2312" w:hAnsi="仿宋"/>
                <w:sz w:val="30"/>
                <w:szCs w:val="30"/>
              </w:rPr>
            </w:pPr>
          </w:p>
        </w:tc>
      </w:tr>
      <w:tr w:rsidR="00B51A3B" w14:paraId="01A270E9"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39898239" w14:textId="77777777" w:rsidR="00B51A3B" w:rsidRDefault="00B51A3B">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6B55A8F5" w14:textId="77777777" w:rsidR="00B51A3B" w:rsidRDefault="00B51A3B">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503FC08E" w14:textId="77777777" w:rsidR="00B51A3B" w:rsidRDefault="00B51A3B">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38CAE3AC" w14:textId="77777777" w:rsidR="00B51A3B" w:rsidRDefault="00B51A3B">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5A8D2063" w14:textId="77777777" w:rsidR="00B51A3B" w:rsidRDefault="00B51A3B">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73206D2C" w14:textId="77777777" w:rsidR="00B51A3B" w:rsidRDefault="00B51A3B">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3E0930D0" w14:textId="77777777" w:rsidR="00B51A3B" w:rsidRDefault="00B51A3B">
            <w:pPr>
              <w:spacing w:line="360" w:lineRule="auto"/>
              <w:jc w:val="center"/>
              <w:rPr>
                <w:rFonts w:ascii="仿宋_GB2312" w:eastAsia="仿宋_GB2312" w:hAnsi="仿宋"/>
                <w:sz w:val="30"/>
                <w:szCs w:val="30"/>
              </w:rPr>
            </w:pPr>
          </w:p>
        </w:tc>
      </w:tr>
    </w:tbl>
    <w:p w14:paraId="4FD249D9" w14:textId="77777777" w:rsidR="00B51A3B" w:rsidRDefault="00B51A3B">
      <w:pPr>
        <w:spacing w:line="360" w:lineRule="exact"/>
        <w:rPr>
          <w:rFonts w:ascii="仿宋_GB2312" w:eastAsia="仿宋_GB2312" w:hAnsi="仿宋"/>
          <w:sz w:val="28"/>
        </w:rPr>
      </w:pPr>
    </w:p>
    <w:p w14:paraId="5167F44E" w14:textId="77777777" w:rsidR="00B51A3B" w:rsidRDefault="00B51A3B">
      <w:pPr>
        <w:spacing w:line="360" w:lineRule="exact"/>
        <w:rPr>
          <w:rFonts w:ascii="仿宋_GB2312" w:eastAsia="仿宋_GB2312" w:hAnsi="仿宋"/>
          <w:sz w:val="28"/>
        </w:rPr>
      </w:pPr>
    </w:p>
    <w:p w14:paraId="1C143DEA" w14:textId="77777777" w:rsidR="00B51A3B" w:rsidRDefault="00B51A3B">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报价供应商(盖章):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4F97EADC" w14:textId="77777777" w:rsidR="00B51A3B" w:rsidRDefault="00B51A3B">
      <w:pPr>
        <w:wordWrap w:val="0"/>
        <w:spacing w:line="440" w:lineRule="exact"/>
        <w:jc w:val="right"/>
        <w:rPr>
          <w:rFonts w:ascii="仿宋_GB2312" w:eastAsia="仿宋_GB2312" w:hAnsi="宋体"/>
          <w:b/>
          <w:sz w:val="28"/>
          <w:szCs w:val="28"/>
        </w:rPr>
      </w:pPr>
      <w:r w:rsidRPr="00717F3F">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1219E440" w14:textId="77777777" w:rsidR="00B51A3B" w:rsidRDefault="00B51A3B">
      <w:pPr>
        <w:jc w:val="center"/>
        <w:rPr>
          <w:rFonts w:ascii="Arial" w:eastAsia="黑体" w:hAnsi="Arial"/>
          <w:bCs/>
          <w:sz w:val="44"/>
          <w:szCs w:val="32"/>
        </w:rPr>
      </w:pPr>
      <w:r>
        <w:rPr>
          <w:rFonts w:ascii="仿宋_GB2312" w:eastAsia="仿宋_GB2312" w:hAnsi="仿宋"/>
          <w:b/>
          <w:bCs/>
          <w:sz w:val="30"/>
          <w:szCs w:val="30"/>
        </w:rPr>
        <w:br w:type="page"/>
      </w:r>
      <w:r>
        <w:rPr>
          <w:rFonts w:ascii="黑体" w:eastAsia="黑体" w:hAnsi="黑体" w:hint="eastAsia"/>
          <w:sz w:val="44"/>
          <w:szCs w:val="44"/>
        </w:rPr>
        <w:lastRenderedPageBreak/>
        <w:t>技术文件</w:t>
      </w:r>
    </w:p>
    <w:p w14:paraId="3C2CC433" w14:textId="402DBF15" w:rsidR="00B51A3B" w:rsidRDefault="00B51A3B">
      <w:pPr>
        <w:widowControl/>
        <w:jc w:val="center"/>
        <w:rPr>
          <w:rFonts w:ascii="黑体" w:eastAsia="黑体" w:hAnsi="黑体"/>
          <w:sz w:val="32"/>
          <w:szCs w:val="32"/>
        </w:rPr>
      </w:pPr>
      <w:r>
        <w:rPr>
          <w:rFonts w:ascii="黑体" w:eastAsia="黑体" w:hAnsi="黑体" w:hint="eastAsia"/>
          <w:sz w:val="32"/>
          <w:szCs w:val="32"/>
        </w:rPr>
        <w:t>技术服务、培训和售后服务内容及承诺书</w:t>
      </w:r>
    </w:p>
    <w:p w14:paraId="1C6FBC42" w14:textId="77777777" w:rsidR="00B51A3B" w:rsidRDefault="00B51A3B">
      <w:pPr>
        <w:rPr>
          <w:rFonts w:ascii="仿宋" w:eastAsia="仿宋" w:hAnsi="仿宋"/>
        </w:rPr>
      </w:pP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820"/>
      </w:tblGrid>
      <w:tr w:rsidR="00B51A3B" w14:paraId="46888233" w14:textId="77777777">
        <w:trPr>
          <w:trHeight w:val="4134"/>
          <w:jc w:val="center"/>
        </w:trPr>
        <w:tc>
          <w:tcPr>
            <w:tcW w:w="8820" w:type="dxa"/>
            <w:tcBorders>
              <w:top w:val="single" w:sz="4" w:space="0" w:color="auto"/>
              <w:left w:val="single" w:sz="4" w:space="0" w:color="auto"/>
              <w:bottom w:val="single" w:sz="4" w:space="0" w:color="auto"/>
              <w:right w:val="single" w:sz="4" w:space="0" w:color="auto"/>
            </w:tcBorders>
          </w:tcPr>
          <w:p w14:paraId="059600C1" w14:textId="77777777" w:rsidR="00B51A3B" w:rsidRDefault="00B51A3B">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技术、培训和售后服务承诺：</w:t>
            </w:r>
          </w:p>
          <w:p w14:paraId="66A7983E" w14:textId="77777777" w:rsidR="00B51A3B" w:rsidRDefault="00B51A3B">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tc>
      </w:tr>
      <w:tr w:rsidR="00B51A3B" w14:paraId="3B09827A" w14:textId="77777777">
        <w:trPr>
          <w:trHeight w:val="5963"/>
          <w:jc w:val="center"/>
        </w:trPr>
        <w:tc>
          <w:tcPr>
            <w:tcW w:w="8820" w:type="dxa"/>
            <w:tcBorders>
              <w:top w:val="single" w:sz="4" w:space="0" w:color="auto"/>
              <w:left w:val="single" w:sz="4" w:space="0" w:color="auto"/>
              <w:bottom w:val="single" w:sz="4" w:space="0" w:color="auto"/>
              <w:right w:val="single" w:sz="4" w:space="0" w:color="auto"/>
            </w:tcBorders>
          </w:tcPr>
          <w:p w14:paraId="7DF7CC25" w14:textId="77777777" w:rsidR="00B51A3B" w:rsidRDefault="00B51A3B">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售后服务承诺至少包含下列内容</w:t>
            </w:r>
          </w:p>
          <w:p w14:paraId="265F9DAE" w14:textId="77777777" w:rsidR="00B51A3B" w:rsidRDefault="00B51A3B">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响应时间：</w:t>
            </w:r>
          </w:p>
          <w:p w14:paraId="3D30E7F7" w14:textId="77777777" w:rsidR="00B51A3B" w:rsidRDefault="00B51A3B">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到达现场时间：</w:t>
            </w:r>
          </w:p>
          <w:p w14:paraId="183FBAB6" w14:textId="77777777" w:rsidR="00B51A3B" w:rsidRDefault="00B51A3B">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完成修复时间：</w:t>
            </w:r>
          </w:p>
          <w:p w14:paraId="5FEA92A2" w14:textId="77777777" w:rsidR="00B51A3B" w:rsidRDefault="00B51A3B">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不能修复的保证措施：</w:t>
            </w:r>
          </w:p>
          <w:p w14:paraId="45084BBC" w14:textId="77777777" w:rsidR="00B51A3B" w:rsidRDefault="00B51A3B">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质保期内措施：</w:t>
            </w:r>
          </w:p>
          <w:p w14:paraId="6A4E40F0" w14:textId="77777777" w:rsidR="00B51A3B" w:rsidRDefault="00B51A3B">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质保期外措施：</w:t>
            </w:r>
          </w:p>
          <w:p w14:paraId="571E28A1" w14:textId="77777777" w:rsidR="00B51A3B" w:rsidRDefault="00B51A3B">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w:t>
            </w:r>
          </w:p>
        </w:tc>
      </w:tr>
    </w:tbl>
    <w:p w14:paraId="76DF61ED" w14:textId="77777777" w:rsidR="00B51A3B" w:rsidRDefault="00B51A3B">
      <w:pPr>
        <w:ind w:firstLineChars="1400" w:firstLine="4200"/>
        <w:rPr>
          <w:rFonts w:ascii="仿宋" w:eastAsia="仿宋" w:hAnsi="仿宋"/>
          <w:sz w:val="30"/>
          <w:szCs w:val="30"/>
        </w:rPr>
      </w:pPr>
    </w:p>
    <w:p w14:paraId="72BCB89B" w14:textId="77777777" w:rsidR="00B51A3B" w:rsidRDefault="00B51A3B" w:rsidP="0081397A">
      <w:pPr>
        <w:wordWrap w:val="0"/>
        <w:spacing w:line="520" w:lineRule="exact"/>
        <w:ind w:leftChars="-405" w:left="-1" w:hangingChars="283" w:hanging="849"/>
        <w:jc w:val="right"/>
        <w:rPr>
          <w:rFonts w:ascii="仿宋" w:eastAsia="仿宋" w:hAnsi="仿宋"/>
          <w:sz w:val="30"/>
          <w:szCs w:val="30"/>
        </w:rPr>
      </w:pPr>
      <w:r>
        <w:rPr>
          <w:rFonts w:ascii="仿宋" w:eastAsia="仿宋" w:hAnsi="仿宋" w:hint="eastAsia"/>
          <w:sz w:val="30"/>
          <w:szCs w:val="30"/>
        </w:rPr>
        <w:t xml:space="preserve">供应商名称(盖章):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r>
        <w:rPr>
          <w:rFonts w:ascii="仿宋" w:eastAsia="仿宋" w:hAnsi="仿宋" w:hint="eastAsia"/>
          <w:sz w:val="30"/>
          <w:szCs w:val="30"/>
        </w:rPr>
        <w:t xml:space="preserve">   </w:t>
      </w:r>
    </w:p>
    <w:p w14:paraId="4D0307B9" w14:textId="36806E12" w:rsidR="00B51A3B" w:rsidRDefault="00B51A3B" w:rsidP="0081397A">
      <w:pPr>
        <w:wordWrap w:val="0"/>
        <w:spacing w:line="560" w:lineRule="exact"/>
        <w:ind w:leftChars="-405" w:left="-1" w:hangingChars="283" w:hanging="849"/>
        <w:jc w:val="right"/>
        <w:rPr>
          <w:rFonts w:ascii="仿宋_GB2312" w:eastAsia="仿宋_GB2312" w:hAnsi="宋体" w:cs="宋体"/>
          <w:sz w:val="28"/>
          <w:szCs w:val="28"/>
        </w:rPr>
      </w:pPr>
      <w:r w:rsidRPr="00717F3F">
        <w:rPr>
          <w:rFonts w:ascii="仿宋" w:eastAsia="仿宋" w:hAnsi="仿宋" w:hint="eastAsia"/>
          <w:sz w:val="30"/>
          <w:szCs w:val="30"/>
        </w:rPr>
        <w:t>法定代表人（依法登记的负责人）或授权代表（签字或签章）</w:t>
      </w:r>
      <w:r>
        <w:rPr>
          <w:rFonts w:ascii="仿宋" w:eastAsia="仿宋" w:hAnsi="仿宋" w:hint="eastAsia"/>
          <w:sz w:val="30"/>
          <w:szCs w:val="30"/>
        </w:rPr>
        <w:t xml:space="preserve">: </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084C0FF7" w14:textId="77777777" w:rsidR="00B51A3B" w:rsidRDefault="00B51A3B">
      <w:pPr>
        <w:jc w:val="right"/>
        <w:rPr>
          <w:rFonts w:ascii="仿宋_GB2312" w:eastAsia="仿宋_GB2312" w:hAnsi="宋体"/>
          <w:sz w:val="22"/>
          <w:szCs w:val="28"/>
        </w:rPr>
      </w:pPr>
      <w:r>
        <w:rPr>
          <w:rFonts w:ascii="仿宋_GB2312" w:eastAsia="仿宋_GB2312" w:hAnsi="宋体" w:cs="宋体"/>
          <w:bCs/>
          <w:sz w:val="28"/>
          <w:szCs w:val="28"/>
        </w:rPr>
        <w:br w:type="page"/>
      </w:r>
    </w:p>
    <w:p w14:paraId="113D6DC6" w14:textId="633D4284" w:rsidR="00B51A3B" w:rsidRDefault="00B51A3B">
      <w:pPr>
        <w:pStyle w:val="1"/>
        <w:spacing w:before="0" w:after="0"/>
        <w:jc w:val="center"/>
      </w:pPr>
      <w:r>
        <w:rPr>
          <w:rFonts w:ascii="黑体" w:eastAsia="黑体" w:hAnsi="黑体" w:hint="eastAsia"/>
        </w:rPr>
        <w:lastRenderedPageBreak/>
        <w:t>需要采购人提供的配合</w:t>
      </w:r>
    </w:p>
    <w:p w14:paraId="0A997F06" w14:textId="77777777" w:rsidR="00B51A3B" w:rsidRDefault="00B51A3B"/>
    <w:p w14:paraId="5984912B" w14:textId="77777777" w:rsidR="0081397A" w:rsidRDefault="0081397A" w:rsidP="0081397A">
      <w:pPr>
        <w:pStyle w:val="a0"/>
      </w:pPr>
    </w:p>
    <w:p w14:paraId="6CD712B7" w14:textId="77777777" w:rsidR="0081397A" w:rsidRDefault="0081397A" w:rsidP="0081397A">
      <w:pPr>
        <w:pStyle w:val="af3"/>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sz w:val="44"/>
          <w:szCs w:val="44"/>
        </w:rPr>
        <w:br w:type="page"/>
      </w:r>
    </w:p>
    <w:p w14:paraId="277680BF" w14:textId="0F73E9A5" w:rsidR="00B51A3B" w:rsidRDefault="00B51A3B" w:rsidP="0081397A">
      <w:pPr>
        <w:pStyle w:val="af3"/>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hint="eastAsia"/>
          <w:sz w:val="44"/>
          <w:szCs w:val="44"/>
        </w:rPr>
        <w:lastRenderedPageBreak/>
        <w:t>第六章 采购合同（范本）</w:t>
      </w:r>
    </w:p>
    <w:p w14:paraId="152EEB37" w14:textId="77777777" w:rsidR="0081397A" w:rsidRDefault="0081397A" w:rsidP="0081397A"/>
    <w:p w14:paraId="2C19B909" w14:textId="570F9A76" w:rsidR="0081397A" w:rsidRDefault="0081397A" w:rsidP="0081397A">
      <w:pPr>
        <w:pStyle w:val="a0"/>
      </w:pPr>
      <w:r>
        <w:br w:type="page"/>
      </w:r>
    </w:p>
    <w:p w14:paraId="34BAF187" w14:textId="77777777" w:rsidR="00B51A3B" w:rsidRDefault="00B51A3B">
      <w:pPr>
        <w:pStyle w:val="a9"/>
        <w:tabs>
          <w:tab w:val="left" w:pos="930"/>
          <w:tab w:val="left" w:pos="1980"/>
          <w:tab w:val="left" w:pos="6400"/>
        </w:tabs>
        <w:spacing w:before="240" w:line="360" w:lineRule="auto"/>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43412D">
        <w:rPr>
          <w:rFonts w:ascii="仿宋_GB2312" w:eastAsia="仿宋_GB2312" w:hAnsi="仿宋" w:cs="宋体"/>
          <w:b/>
          <w:bCs/>
          <w:noProof/>
          <w:color w:val="000000"/>
          <w:sz w:val="32"/>
          <w:szCs w:val="32"/>
          <w:shd w:val="solid" w:color="EEECE1" w:fill="FFFFFF"/>
        </w:rPr>
        <w:t>SDRS-HD-2026030</w:t>
      </w:r>
    </w:p>
    <w:p w14:paraId="02D09CA4" w14:textId="77777777" w:rsidR="00B51A3B" w:rsidRDefault="00B51A3B">
      <w:pPr>
        <w:jc w:val="center"/>
        <w:rPr>
          <w:rFonts w:ascii="仿宋_GB2312" w:eastAsia="仿宋_GB2312" w:hAnsi="仿宋"/>
          <w:b/>
          <w:sz w:val="44"/>
          <w:szCs w:val="44"/>
        </w:rPr>
      </w:pPr>
    </w:p>
    <w:p w14:paraId="1815F5D4" w14:textId="77777777" w:rsidR="00B51A3B" w:rsidRDefault="00B51A3B">
      <w:pPr>
        <w:pStyle w:val="21"/>
        <w:ind w:firstLine="880"/>
        <w:rPr>
          <w:rFonts w:ascii="仿宋_GB2312" w:eastAsia="仿宋_GB2312" w:hAnsi="仿宋"/>
          <w:sz w:val="44"/>
          <w:szCs w:val="44"/>
        </w:rPr>
      </w:pPr>
    </w:p>
    <w:p w14:paraId="1D848CFA" w14:textId="77777777" w:rsidR="00B51A3B" w:rsidRDefault="00B51A3B">
      <w:pPr>
        <w:pStyle w:val="21"/>
        <w:ind w:leftChars="0" w:left="0" w:firstLine="880"/>
        <w:rPr>
          <w:rFonts w:ascii="仿宋_GB2312" w:eastAsia="仿宋_GB2312" w:hAnsi="仿宋"/>
          <w:sz w:val="44"/>
          <w:szCs w:val="44"/>
        </w:rPr>
      </w:pPr>
    </w:p>
    <w:p w14:paraId="01211DD4" w14:textId="77777777" w:rsidR="00B51A3B" w:rsidRDefault="00B51A3B">
      <w:pPr>
        <w:jc w:val="center"/>
        <w:rPr>
          <w:rFonts w:ascii="仿宋_GB2312" w:eastAsia="仿宋_GB2312" w:hAnsi="仿宋"/>
          <w:b/>
          <w:sz w:val="44"/>
          <w:szCs w:val="44"/>
        </w:rPr>
      </w:pPr>
      <w:r w:rsidRPr="0043412D">
        <w:rPr>
          <w:rFonts w:ascii="仿宋_GB2312" w:eastAsia="仿宋_GB2312" w:hAnsi="仿宋"/>
          <w:b/>
          <w:noProof/>
          <w:sz w:val="44"/>
          <w:szCs w:val="44"/>
        </w:rPr>
        <w:t>乳山市公共交通集团有限公司</w:t>
      </w:r>
      <w:r>
        <w:rPr>
          <w:rFonts w:ascii="仿宋_GB2312" w:eastAsia="仿宋_GB2312" w:hAnsi="仿宋" w:hint="eastAsia"/>
          <w:b/>
          <w:sz w:val="44"/>
          <w:szCs w:val="44"/>
        </w:rPr>
        <w:t>采购</w:t>
      </w:r>
    </w:p>
    <w:p w14:paraId="6E81FAAC" w14:textId="77777777" w:rsidR="00B51A3B" w:rsidRDefault="00B51A3B">
      <w:pPr>
        <w:ind w:firstLineChars="200" w:firstLine="883"/>
        <w:rPr>
          <w:rFonts w:ascii="仿宋_GB2312" w:eastAsia="仿宋_GB2312" w:hAnsi="仿宋"/>
          <w:b/>
          <w:sz w:val="44"/>
          <w:szCs w:val="44"/>
        </w:rPr>
      </w:pPr>
    </w:p>
    <w:p w14:paraId="0B7A7C38" w14:textId="77777777" w:rsidR="00B51A3B" w:rsidRDefault="00B51A3B">
      <w:pPr>
        <w:jc w:val="center"/>
        <w:rPr>
          <w:rFonts w:ascii="仿宋_GB2312" w:eastAsia="仿宋_GB2312" w:hAnsi="仿宋"/>
          <w:b/>
          <w:sz w:val="44"/>
          <w:szCs w:val="44"/>
        </w:rPr>
      </w:pPr>
      <w:r w:rsidRPr="0043412D">
        <w:rPr>
          <w:rFonts w:ascii="仿宋_GB2312" w:eastAsia="仿宋_GB2312" w:hAnsi="仿宋"/>
          <w:b/>
          <w:noProof/>
          <w:sz w:val="44"/>
          <w:szCs w:val="44"/>
        </w:rPr>
        <w:t>乳山市公交集团客舱喷洒灭火泡沫设备采购</w:t>
      </w:r>
      <w:r>
        <w:rPr>
          <w:rFonts w:ascii="仿宋_GB2312" w:eastAsia="仿宋_GB2312" w:hAnsi="仿宋" w:hint="eastAsia"/>
          <w:b/>
          <w:sz w:val="44"/>
          <w:szCs w:val="44"/>
        </w:rPr>
        <w:t>合同</w:t>
      </w:r>
    </w:p>
    <w:p w14:paraId="74FC265D" w14:textId="77777777" w:rsidR="00B51A3B" w:rsidRDefault="00B51A3B">
      <w:pPr>
        <w:ind w:firstLineChars="700" w:firstLine="3080"/>
        <w:rPr>
          <w:rFonts w:ascii="仿宋_GB2312" w:eastAsia="仿宋_GB2312" w:hAnsi="仿宋"/>
          <w:sz w:val="44"/>
          <w:szCs w:val="44"/>
        </w:rPr>
      </w:pPr>
    </w:p>
    <w:p w14:paraId="0858BC91" w14:textId="77777777" w:rsidR="00B51A3B" w:rsidRDefault="00B51A3B">
      <w:pPr>
        <w:pStyle w:val="21"/>
        <w:ind w:leftChars="0" w:left="0" w:firstLine="880"/>
        <w:rPr>
          <w:rFonts w:ascii="仿宋_GB2312" w:eastAsia="仿宋_GB2312" w:hAnsi="仿宋"/>
          <w:sz w:val="44"/>
          <w:szCs w:val="44"/>
        </w:rPr>
      </w:pPr>
    </w:p>
    <w:p w14:paraId="4F46C70A" w14:textId="77777777" w:rsidR="00B51A3B" w:rsidRDefault="00B51A3B">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43412D">
        <w:rPr>
          <w:rFonts w:ascii="仿宋_GB2312" w:eastAsia="仿宋_GB2312" w:hAnsi="仿宋"/>
          <w:noProof/>
          <w:sz w:val="32"/>
          <w:szCs w:val="32"/>
        </w:rPr>
        <w:t>乳山市公共交通集团有限公司</w:t>
      </w:r>
    </w:p>
    <w:p w14:paraId="694EA598" w14:textId="77777777" w:rsidR="00B51A3B" w:rsidRDefault="00B51A3B">
      <w:pPr>
        <w:ind w:firstLineChars="650" w:firstLine="2080"/>
        <w:rPr>
          <w:rFonts w:ascii="仿宋_GB2312" w:eastAsia="仿宋_GB2312" w:hAnsi="仿宋"/>
          <w:sz w:val="32"/>
          <w:szCs w:val="32"/>
        </w:rPr>
      </w:pPr>
    </w:p>
    <w:p w14:paraId="0933A5B1" w14:textId="77777777" w:rsidR="00B51A3B" w:rsidRDefault="00B51A3B">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1D68393D" w14:textId="77777777" w:rsidR="00B51A3B" w:rsidRDefault="00B51A3B">
      <w:pPr>
        <w:pStyle w:val="ab"/>
        <w:ind w:firstLineChars="620" w:firstLine="2728"/>
        <w:rPr>
          <w:rFonts w:ascii="仿宋_GB2312" w:eastAsia="仿宋_GB2312" w:hAnsi="仿宋"/>
          <w:sz w:val="44"/>
          <w:szCs w:val="44"/>
        </w:rPr>
      </w:pPr>
    </w:p>
    <w:p w14:paraId="4268AD01" w14:textId="77777777" w:rsidR="00B51A3B" w:rsidRDefault="00B51A3B">
      <w:pPr>
        <w:pStyle w:val="ab"/>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44C1E305" w14:textId="77777777" w:rsidR="00B51A3B" w:rsidRDefault="00B51A3B">
      <w:pPr>
        <w:spacing w:line="360" w:lineRule="auto"/>
        <w:ind w:firstLineChars="200" w:firstLine="624"/>
        <w:rPr>
          <w:rFonts w:ascii="仿宋_GB2312" w:eastAsia="仿宋_GB2312" w:hAnsi="仿宋"/>
          <w:color w:val="000000"/>
          <w:sz w:val="30"/>
          <w:szCs w:val="30"/>
        </w:rPr>
      </w:pPr>
      <w:r>
        <w:rPr>
          <w:rFonts w:ascii="仿宋_GB2312" w:eastAsia="仿宋_GB2312" w:hAnsi="仿宋" w:cs="宋体" w:hint="eastAsia"/>
          <w:spacing w:val="6"/>
          <w:sz w:val="30"/>
          <w:szCs w:val="30"/>
        </w:rPr>
        <w:br w:type="page"/>
      </w:r>
      <w:r>
        <w:rPr>
          <w:rFonts w:ascii="仿宋_GB2312" w:eastAsia="仿宋_GB2312" w:hAnsi="仿宋" w:hint="eastAsia"/>
          <w:color w:val="000000"/>
          <w:sz w:val="30"/>
          <w:szCs w:val="30"/>
        </w:rPr>
        <w:lastRenderedPageBreak/>
        <w:t>本合同于</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5D2F009F" w14:textId="77777777" w:rsidR="00B51A3B" w:rsidRDefault="00B51A3B">
      <w:pPr>
        <w:pStyle w:val="ab"/>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6F37AA60" w14:textId="77777777" w:rsidR="00B51A3B" w:rsidRDefault="00B51A3B">
      <w:pPr>
        <w:pStyle w:val="ab"/>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1、成交通知书</w:t>
      </w:r>
    </w:p>
    <w:p w14:paraId="4590242E" w14:textId="77777777" w:rsidR="00B51A3B" w:rsidRDefault="00B51A3B">
      <w:pPr>
        <w:pStyle w:val="ab"/>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45C8C390" w14:textId="77777777" w:rsidR="00B51A3B" w:rsidRDefault="00B51A3B">
      <w:pPr>
        <w:pStyle w:val="ab"/>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420356C3" w14:textId="77777777" w:rsidR="00B51A3B" w:rsidRDefault="00B51A3B">
      <w:pPr>
        <w:pStyle w:val="ab"/>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43412D">
        <w:rPr>
          <w:rFonts w:ascii="仿宋_GB2312" w:eastAsia="仿宋_GB2312" w:hAnsi="仿宋" w:cs="宋体"/>
          <w:noProof/>
          <w:spacing w:val="6"/>
          <w:sz w:val="30"/>
          <w:szCs w:val="30"/>
        </w:rPr>
        <w:t>SDRS-HD-2026030</w:t>
      </w:r>
      <w:r>
        <w:rPr>
          <w:rFonts w:ascii="仿宋_GB2312" w:eastAsia="仿宋_GB2312" w:hAnsi="仿宋" w:cs="宋体" w:hint="eastAsia"/>
          <w:spacing w:val="6"/>
          <w:sz w:val="30"/>
          <w:szCs w:val="30"/>
        </w:rPr>
        <w:t>单源直接采购文件</w:t>
      </w:r>
    </w:p>
    <w:p w14:paraId="15243C73" w14:textId="77777777" w:rsidR="00B51A3B" w:rsidRDefault="00B51A3B">
      <w:pPr>
        <w:pStyle w:val="ab"/>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5、乙方的响应文件</w:t>
      </w:r>
    </w:p>
    <w:p w14:paraId="2A2FD7CD" w14:textId="77777777" w:rsidR="00B51A3B" w:rsidRDefault="00B51A3B">
      <w:pPr>
        <w:pStyle w:val="ab"/>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0876AD04" w14:textId="77777777" w:rsidR="00B51A3B" w:rsidRDefault="00B51A3B">
      <w:pPr>
        <w:pStyle w:val="ab"/>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4BD82840" w14:textId="77777777" w:rsidR="00B51A3B" w:rsidRDefault="00B51A3B">
      <w:pPr>
        <w:pStyle w:val="ab"/>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3E8D0920" w14:textId="77777777" w:rsidR="00B51A3B" w:rsidRDefault="00B51A3B">
      <w:pPr>
        <w:pStyle w:val="ab"/>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43A3DD5A" w14:textId="77777777" w:rsidR="00B51A3B" w:rsidRDefault="00B51A3B">
      <w:pPr>
        <w:pStyle w:val="ab"/>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006F9F8A" w14:textId="77777777" w:rsidR="00B51A3B" w:rsidRDefault="00B51A3B">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55481C71" w14:textId="77777777" w:rsidR="00B51A3B" w:rsidRDefault="00B51A3B">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１.乙方提供的标的物的技术参数必须符合该项目的采购文件的要求、乙方响应文件的承诺及乙方在评审过程中做出的澄清、说明或者补正内容。</w:t>
      </w:r>
    </w:p>
    <w:p w14:paraId="4A77F471" w14:textId="77777777" w:rsidR="00B51A3B" w:rsidRDefault="00B51A3B">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w:t>
      </w:r>
      <w:r>
        <w:rPr>
          <w:rFonts w:ascii="仿宋_GB2312" w:eastAsia="仿宋_GB2312" w:hAnsi="仿宋" w:hint="eastAsia"/>
          <w:kern w:val="0"/>
          <w:sz w:val="30"/>
          <w:szCs w:val="30"/>
        </w:rPr>
        <w:lastRenderedPageBreak/>
        <w:t>权、商标权、著作权或其他产权纠纷，否则由乙方承担一切法律责任。</w:t>
      </w:r>
    </w:p>
    <w:p w14:paraId="76E96CBD" w14:textId="77777777" w:rsidR="00B51A3B" w:rsidRDefault="00B51A3B">
      <w:pPr>
        <w:pStyle w:val="ab"/>
        <w:tabs>
          <w:tab w:val="left" w:pos="60"/>
        </w:tabs>
        <w:spacing w:line="360" w:lineRule="auto"/>
        <w:ind w:left="665"/>
        <w:rPr>
          <w:rFonts w:ascii="仿宋_GB2312" w:eastAsia="仿宋_GB2312" w:hAnsi="仿宋" w:cs="宋体"/>
          <w:color w:val="000000"/>
          <w:sz w:val="30"/>
          <w:szCs w:val="30"/>
        </w:rPr>
      </w:pPr>
      <w:r>
        <w:rPr>
          <w:rFonts w:ascii="仿宋_GB2312" w:eastAsia="仿宋_GB2312" w:hAnsi="仿宋" w:hint="eastAsia"/>
          <w:sz w:val="30"/>
          <w:szCs w:val="30"/>
        </w:rPr>
        <w:t>3.质量保证期：</w:t>
      </w:r>
      <w:r>
        <w:rPr>
          <w:rFonts w:ascii="仿宋_GB2312" w:eastAsia="仿宋_GB2312" w:hAnsi="仿宋" w:hint="eastAsia"/>
          <w:sz w:val="30"/>
          <w:szCs w:val="30"/>
          <w:u w:val="single"/>
        </w:rPr>
        <w:t xml:space="preserve">         </w:t>
      </w:r>
      <w:r>
        <w:rPr>
          <w:rFonts w:ascii="仿宋_GB2312" w:eastAsia="仿宋_GB2312" w:hAnsi="仿宋" w:hint="eastAsia"/>
          <w:sz w:val="30"/>
          <w:szCs w:val="30"/>
        </w:rPr>
        <w:t>。</w:t>
      </w:r>
      <w:r>
        <w:rPr>
          <w:rFonts w:ascii="仿宋_GB2312" w:eastAsia="仿宋_GB2312" w:hAnsi="仿宋" w:cs="宋体" w:hint="eastAsia"/>
          <w:color w:val="000000"/>
          <w:sz w:val="30"/>
          <w:szCs w:val="30"/>
        </w:rPr>
        <w:t xml:space="preserve"> </w:t>
      </w:r>
    </w:p>
    <w:p w14:paraId="73FD78C1" w14:textId="77777777" w:rsidR="00B51A3B" w:rsidRDefault="00B51A3B">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五、供货地点及联系人：</w:t>
      </w:r>
    </w:p>
    <w:p w14:paraId="5E0E8C1B" w14:textId="77777777" w:rsidR="00B51A3B" w:rsidRDefault="00B51A3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供货地点：甲方指定地点。</w:t>
      </w:r>
    </w:p>
    <w:p w14:paraId="6F21DBB8" w14:textId="77777777" w:rsidR="00B51A3B" w:rsidRDefault="00B51A3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sidRPr="0043412D">
        <w:rPr>
          <w:rFonts w:ascii="仿宋_GB2312" w:eastAsia="仿宋_GB2312" w:hAnsi="仿宋" w:cs="宋体"/>
          <w:noProof/>
          <w:color w:val="000000"/>
          <w:sz w:val="30"/>
          <w:szCs w:val="30"/>
          <w:u w:val="single"/>
        </w:rPr>
        <w:t>姜克竹</w:t>
      </w:r>
      <w:r>
        <w:rPr>
          <w:rFonts w:ascii="仿宋_GB2312" w:eastAsia="仿宋_GB2312" w:hAnsi="仿宋" w:cs="宋体" w:hint="eastAsia"/>
          <w:color w:val="000000"/>
          <w:sz w:val="30"/>
          <w:szCs w:val="30"/>
        </w:rPr>
        <w:t>；</w:t>
      </w:r>
    </w:p>
    <w:p w14:paraId="00F721FA" w14:textId="77777777" w:rsidR="00B51A3B" w:rsidRDefault="00B51A3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sidRPr="0043412D">
        <w:rPr>
          <w:rFonts w:ascii="仿宋_GB2312" w:eastAsia="仿宋_GB2312" w:hAnsi="仿宋" w:cs="宋体"/>
          <w:noProof/>
          <w:color w:val="000000"/>
          <w:sz w:val="30"/>
          <w:szCs w:val="30"/>
          <w:u w:val="single"/>
        </w:rPr>
        <w:t>13562115757</w:t>
      </w:r>
      <w:r>
        <w:rPr>
          <w:rFonts w:ascii="仿宋_GB2312" w:eastAsia="仿宋_GB2312" w:hAnsi="仿宋" w:cs="宋体" w:hint="eastAsia"/>
          <w:color w:val="000000"/>
          <w:sz w:val="30"/>
          <w:szCs w:val="30"/>
        </w:rPr>
        <w:t>。</w:t>
      </w:r>
    </w:p>
    <w:p w14:paraId="23DF1850" w14:textId="77777777" w:rsidR="00B51A3B" w:rsidRDefault="00B51A3B">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六、交付期： 。</w:t>
      </w:r>
    </w:p>
    <w:p w14:paraId="40B47A26" w14:textId="77777777" w:rsidR="00B51A3B" w:rsidRDefault="00B51A3B">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66BED4EA" w14:textId="77777777" w:rsidR="00B51A3B" w:rsidRDefault="00B51A3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1、标的物应按照国家及有关部门的规定进行包装，以确保其安全无损地运抵交货地点。</w:t>
      </w:r>
    </w:p>
    <w:p w14:paraId="41FAF3B8" w14:textId="77777777" w:rsidR="00B51A3B" w:rsidRDefault="00B51A3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交货前，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5364A419" w14:textId="77777777" w:rsidR="00B51A3B" w:rsidRDefault="00B51A3B">
      <w:pPr>
        <w:pStyle w:val="ab"/>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56F82D25" w14:textId="77777777" w:rsidR="00B51A3B" w:rsidRDefault="00B51A3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09E8CB06" w14:textId="77777777" w:rsidR="00B51A3B" w:rsidRDefault="00B51A3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42C14BD8" w14:textId="77777777" w:rsidR="00B51A3B" w:rsidRDefault="00B51A3B">
      <w:pPr>
        <w:pStyle w:val="ab"/>
        <w:tabs>
          <w:tab w:val="left" w:pos="1040"/>
        </w:tabs>
        <w:spacing w:line="360" w:lineRule="auto"/>
        <w:ind w:left="50" w:firstLineChars="200" w:firstLine="600"/>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（3）付款按以下资信办理</w:t>
      </w:r>
    </w:p>
    <w:p w14:paraId="0C876CD2" w14:textId="77777777" w:rsidR="00B51A3B" w:rsidRDefault="00B51A3B">
      <w:pPr>
        <w:pStyle w:val="ab"/>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4266757A" w14:textId="77777777" w:rsidR="00B51A3B" w:rsidRDefault="00B51A3B">
      <w:pPr>
        <w:pStyle w:val="ab"/>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6FB5A435" w14:textId="77777777" w:rsidR="00B51A3B" w:rsidRDefault="00B51A3B">
      <w:pPr>
        <w:pStyle w:val="ab"/>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银行账号：</w:t>
      </w:r>
    </w:p>
    <w:p w14:paraId="26696BC2" w14:textId="77777777" w:rsidR="00B51A3B" w:rsidRDefault="00B51A3B">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3557B789" w14:textId="77777777" w:rsidR="00B51A3B" w:rsidRDefault="00B51A3B">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p>
    <w:p w14:paraId="0128D63E" w14:textId="77777777" w:rsidR="00B51A3B" w:rsidRDefault="00B51A3B">
      <w:pPr>
        <w:pStyle w:val="ab"/>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九、售后服务：</w:t>
      </w:r>
    </w:p>
    <w:p w14:paraId="16AFC957" w14:textId="77777777" w:rsidR="00B51A3B" w:rsidRDefault="00B51A3B">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1.根据甲方需要，乙方应派技术人员现场服务，处理现场出现的技术问题。</w:t>
      </w:r>
    </w:p>
    <w:p w14:paraId="70CBC6A6" w14:textId="77777777" w:rsidR="00B51A3B" w:rsidRDefault="00B51A3B">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2.乙方要保证提供优质的售后服务，其服务必须达到或超过标的物生产厂提供的承诺。质保期内，免费负责三包（包退、包换、保修）。</w:t>
      </w:r>
    </w:p>
    <w:p w14:paraId="5490D4EA" w14:textId="77777777" w:rsidR="00B51A3B" w:rsidRDefault="00B51A3B">
      <w:pPr>
        <w:widowControl/>
        <w:spacing w:line="360" w:lineRule="auto"/>
        <w:ind w:firstLineChars="200" w:firstLine="600"/>
        <w:jc w:val="left"/>
        <w:rPr>
          <w:rFonts w:ascii="仿宋_GB2312" w:eastAsia="仿宋_GB2312" w:hAnsi="宋体" w:cs="仿宋_GB2312"/>
          <w:kern w:val="0"/>
          <w:sz w:val="30"/>
          <w:szCs w:val="30"/>
        </w:rPr>
      </w:pPr>
      <w:r>
        <w:rPr>
          <w:rFonts w:ascii="仿宋_GB2312" w:eastAsia="仿宋_GB2312" w:hAnsi="宋体" w:hint="eastAsia"/>
          <w:kern w:val="0"/>
          <w:sz w:val="30"/>
          <w:szCs w:val="30"/>
        </w:rPr>
        <w:t>3.</w:t>
      </w:r>
      <w:r>
        <w:rPr>
          <w:rFonts w:ascii="仿宋_GB2312" w:eastAsia="仿宋_GB2312" w:hAnsi="宋体" w:cs="仿宋_GB2312" w:hint="eastAsia"/>
          <w:kern w:val="0"/>
          <w:sz w:val="30"/>
          <w:szCs w:val="30"/>
        </w:rPr>
        <w:t>标的物出现问题时，无论质保期内外，乙方均须保证</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分钟内响应甲方的要求，</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小时内到达现场，</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内完成修复，以保证甲方工作的正常进行。</w:t>
      </w:r>
    </w:p>
    <w:p w14:paraId="5344E7F4" w14:textId="77777777" w:rsidR="00B51A3B" w:rsidRDefault="00B51A3B">
      <w:pPr>
        <w:widowControl/>
        <w:spacing w:line="360" w:lineRule="auto"/>
        <w:ind w:firstLineChars="200" w:firstLine="600"/>
        <w:jc w:val="left"/>
        <w:rPr>
          <w:rFonts w:ascii="仿宋_GB2312" w:eastAsia="仿宋_GB2312" w:hAnsi="宋体"/>
          <w:szCs w:val="28"/>
        </w:rPr>
      </w:pPr>
      <w:r>
        <w:rPr>
          <w:rFonts w:ascii="仿宋_GB2312" w:eastAsia="仿宋_GB2312" w:hAnsi="宋体" w:hint="eastAsia"/>
          <w:sz w:val="30"/>
          <w:szCs w:val="30"/>
        </w:rPr>
        <w:t>4.乙方应严格履行其在该项目的响应文件中所做出的承诺。</w:t>
      </w:r>
    </w:p>
    <w:p w14:paraId="15835868" w14:textId="77777777" w:rsidR="00B51A3B" w:rsidRDefault="00B51A3B">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6AE33C4F" w14:textId="77777777" w:rsidR="00B51A3B" w:rsidRDefault="00B51A3B">
      <w:pPr>
        <w:pStyle w:val="ab"/>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乙方应严格按合同要求供货、安装、调试，未经甲方书面同意，乙方不得擅自就合同标的物的数量、质量、供货或完工日期、技术规格以及其他的合同条款进行变更、修改。</w:t>
      </w:r>
    </w:p>
    <w:p w14:paraId="2A8D9B2F" w14:textId="77777777" w:rsidR="00B51A3B" w:rsidRDefault="00B51A3B">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158736EA" w14:textId="77777777" w:rsidR="00B51A3B" w:rsidRDefault="00B51A3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7F526481" w14:textId="77777777" w:rsidR="00B51A3B" w:rsidRDefault="00B51A3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16E69D3B" w14:textId="77777777" w:rsidR="00B51A3B" w:rsidRDefault="00B51A3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（2）乙方没有按照合同约定的要求交付标的物，或标的物验收不合格的；</w:t>
      </w:r>
    </w:p>
    <w:p w14:paraId="282A975C" w14:textId="77777777" w:rsidR="00B51A3B" w:rsidRDefault="00B51A3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04FD5D5F" w14:textId="77777777" w:rsidR="00B51A3B" w:rsidRDefault="00B51A3B">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06F3BACA" w14:textId="77777777" w:rsidR="00B51A3B" w:rsidRDefault="00B51A3B">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1、除“不可抗力”外，乙方延期交货或验收不合格而造成的损失由乙方承担。“不可抗力”仅限于战争、严重火灾、洪水、台风、地震及甲方认可的其他事件。</w:t>
      </w:r>
    </w:p>
    <w:p w14:paraId="4F51907A" w14:textId="77777777" w:rsidR="00B51A3B" w:rsidRDefault="00B51A3B">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2、乙方逾期交货的，除甲方书面同意的原因外，每逾期一日按照逾期交货部分合同价款的3‰向甲方交纳违约金，不足一日，按一日计算（下同）。</w:t>
      </w:r>
    </w:p>
    <w:p w14:paraId="072081E6" w14:textId="77777777" w:rsidR="00B51A3B" w:rsidRDefault="00B51A3B">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05240569" w14:textId="77777777" w:rsidR="00B51A3B" w:rsidRDefault="00B51A3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1、合同双方应通过友好协商，解决执行本合同中所发生的或与本合同有关的一切争议，如协商不成，可向合同签约地的人民法院提起诉讼；</w:t>
      </w:r>
    </w:p>
    <w:p w14:paraId="51F0511B" w14:textId="77777777" w:rsidR="00B51A3B" w:rsidRDefault="00B51A3B">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0B6448FC" w14:textId="77777777" w:rsidR="00B51A3B" w:rsidRDefault="00B51A3B">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2150ACA9" w14:textId="77777777" w:rsidR="00B51A3B" w:rsidRDefault="00B51A3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2EFCA351" w14:textId="77777777" w:rsidR="00B51A3B" w:rsidRDefault="00B51A3B">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2D121EB0" w14:textId="77777777" w:rsidR="00B51A3B" w:rsidRDefault="00B51A3B">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2B300B9F" w14:textId="77777777" w:rsidR="00B51A3B" w:rsidRDefault="00B51A3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w:t>
      </w:r>
      <w:r>
        <w:rPr>
          <w:rFonts w:ascii="仿宋_GB2312" w:eastAsia="仿宋_GB2312" w:hAnsi="仿宋" w:cs="宋体" w:hint="eastAsia"/>
          <w:color w:val="000000"/>
          <w:sz w:val="30"/>
          <w:szCs w:val="30"/>
        </w:rPr>
        <w:lastRenderedPageBreak/>
        <w:t>通知不能送达，由责任方自负。如一方或者法院按照合同列明地址邮寄发送文件、通知、法律文书视为履行了送达义务。</w:t>
      </w:r>
    </w:p>
    <w:p w14:paraId="6D3AA9C0" w14:textId="77777777" w:rsidR="00B51A3B" w:rsidRDefault="00B51A3B">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7E8F2687" w14:textId="77777777" w:rsidR="00B51A3B" w:rsidRDefault="00B51A3B">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p>
    <w:p w14:paraId="54C60BF1" w14:textId="77777777" w:rsidR="00B51A3B" w:rsidRDefault="00B51A3B">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4CC502FA" w14:textId="77777777" w:rsidR="00B51A3B" w:rsidRDefault="00B51A3B">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3D101646" w14:textId="77777777" w:rsidR="00B51A3B" w:rsidRDefault="00B51A3B">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2D335306" w14:textId="77777777" w:rsidR="00B51A3B" w:rsidRDefault="00B51A3B">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2504CD9F" w14:textId="77777777" w:rsidR="00B51A3B" w:rsidRDefault="00B51A3B">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44510854" w14:textId="77777777" w:rsidR="00B51A3B" w:rsidRDefault="00B51A3B">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73B967DD" w14:textId="77777777" w:rsidR="00B51A3B" w:rsidRDefault="00B51A3B">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2AD271F6" w14:textId="77777777" w:rsidR="00B51A3B" w:rsidRDefault="00B51A3B">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tbl>
      <w:tblPr>
        <w:tblW w:w="0" w:type="auto"/>
        <w:tblLook w:val="0000" w:firstRow="0" w:lastRow="0" w:firstColumn="0" w:lastColumn="0" w:noHBand="0" w:noVBand="0"/>
      </w:tblPr>
      <w:tblGrid>
        <w:gridCol w:w="4153"/>
        <w:gridCol w:w="4153"/>
      </w:tblGrid>
      <w:tr w:rsidR="00B51A3B" w14:paraId="38669D44" w14:textId="77777777">
        <w:trPr>
          <w:trHeight w:val="1064"/>
        </w:trPr>
        <w:tc>
          <w:tcPr>
            <w:tcW w:w="5035" w:type="dxa"/>
          </w:tcPr>
          <w:p w14:paraId="666ABAC3" w14:textId="77777777" w:rsidR="00B51A3B" w:rsidRDefault="00B51A3B">
            <w:pPr>
              <w:pStyle w:val="ab"/>
              <w:rPr>
                <w:rFonts w:ascii="仿宋_GB2312" w:eastAsia="仿宋_GB2312" w:hAnsi="仿宋" w:cs="宋体"/>
                <w:color w:val="000000"/>
                <w:sz w:val="30"/>
                <w:szCs w:val="30"/>
              </w:rPr>
            </w:pPr>
            <w:r>
              <w:rPr>
                <w:rFonts w:ascii="仿宋_GB2312" w:eastAsia="仿宋_GB2312" w:hAnsi="仿宋" w:hint="eastAsia"/>
                <w:bCs/>
                <w:sz w:val="30"/>
                <w:szCs w:val="30"/>
              </w:rPr>
              <w:t>甲方:</w:t>
            </w:r>
            <w:r w:rsidRPr="0043412D">
              <w:rPr>
                <w:rFonts w:ascii="仿宋_GB2312" w:eastAsia="仿宋_GB2312" w:hAnsi="仿宋"/>
                <w:bCs/>
                <w:noProof/>
                <w:sz w:val="30"/>
                <w:szCs w:val="30"/>
              </w:rPr>
              <w:t>乳山市公共交通集团有限公司</w:t>
            </w:r>
          </w:p>
        </w:tc>
        <w:tc>
          <w:tcPr>
            <w:tcW w:w="5035" w:type="dxa"/>
          </w:tcPr>
          <w:p w14:paraId="278BC739" w14:textId="77777777" w:rsidR="00B51A3B" w:rsidRDefault="00B51A3B">
            <w:pPr>
              <w:pStyle w:val="ab"/>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B51A3B" w14:paraId="44FB97DC" w14:textId="77777777">
        <w:trPr>
          <w:trHeight w:val="1681"/>
        </w:trPr>
        <w:tc>
          <w:tcPr>
            <w:tcW w:w="5035" w:type="dxa"/>
          </w:tcPr>
          <w:p w14:paraId="53ABFF16" w14:textId="77777777" w:rsidR="00B51A3B" w:rsidRDefault="00B51A3B">
            <w:pPr>
              <w:pStyle w:val="ab"/>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0865D07A" w14:textId="77777777" w:rsidR="00B51A3B" w:rsidRDefault="00B51A3B">
            <w:pPr>
              <w:pStyle w:val="ab"/>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B51A3B" w14:paraId="1070C73C" w14:textId="77777777">
        <w:trPr>
          <w:trHeight w:val="1713"/>
        </w:trPr>
        <w:tc>
          <w:tcPr>
            <w:tcW w:w="5035" w:type="dxa"/>
          </w:tcPr>
          <w:p w14:paraId="02FDADF7" w14:textId="77777777" w:rsidR="00B51A3B" w:rsidRDefault="00B51A3B">
            <w:pPr>
              <w:pStyle w:val="ab"/>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59078471" w14:textId="77777777" w:rsidR="00B51A3B" w:rsidRDefault="00B51A3B">
            <w:pPr>
              <w:pStyle w:val="ab"/>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51980DA8" w14:textId="77777777" w:rsidR="00B51A3B" w:rsidRDefault="00B51A3B">
      <w:pPr>
        <w:pStyle w:val="ab"/>
        <w:ind w:firstLine="560"/>
        <w:rPr>
          <w:rFonts w:ascii="仿宋_GB2312" w:eastAsia="仿宋_GB2312" w:hAnsi="仿宋" w:cs="宋体"/>
          <w:color w:val="000000"/>
          <w:sz w:val="30"/>
          <w:szCs w:val="30"/>
        </w:rPr>
      </w:pPr>
    </w:p>
    <w:p w14:paraId="5E168802" w14:textId="77777777" w:rsidR="00B51A3B" w:rsidRDefault="00B51A3B"/>
    <w:sectPr w:rsidR="00B51A3B" w:rsidSect="00B51A3B">
      <w:footerReference w:type="default" r:id="rId25"/>
      <w:type w:val="continuous"/>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1BD8B" w14:textId="77777777" w:rsidR="00B51A3B" w:rsidRDefault="00B51A3B">
      <w:r>
        <w:separator/>
      </w:r>
    </w:p>
  </w:endnote>
  <w:endnote w:type="continuationSeparator" w:id="0">
    <w:p w14:paraId="7288DEF8" w14:textId="77777777" w:rsidR="00B51A3B" w:rsidRDefault="00B51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方正小标宋简体">
    <w:altName w:val="微软雅黑"/>
    <w:charset w:val="86"/>
    <w:family w:val="auto"/>
    <w:pitch w:val="default"/>
    <w:sig w:usb0="00000001" w:usb1="0800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楷体简体">
    <w:altName w:val="微软雅黑"/>
    <w:charset w:val="00"/>
    <w:family w:val="auto"/>
    <w:pitch w:val="variable"/>
    <w:sig w:usb0="00000000" w:usb1="080E0000" w:usb2="00000010" w:usb3="00000000" w:csb0="00040000" w:csb1="00000000"/>
  </w:font>
  <w:font w:name="楷体_GB2312">
    <w:altName w:val="微软雅黑"/>
    <w:charset w:val="86"/>
    <w:family w:val="modern"/>
    <w:pitch w:val="fixed"/>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55E62" w14:textId="77777777" w:rsidR="00B51A3B" w:rsidRDefault="00B51A3B">
    <w:pPr>
      <w:jc w:val="center"/>
    </w:pPr>
    <w:r>
      <w:fldChar w:fldCharType="begin"/>
    </w:r>
    <w:r>
      <w:instrText xml:space="preserve"> PAGE   \* MERGEFORMAT </w:instrText>
    </w:r>
    <w:r>
      <w:fldChar w:fldCharType="separate"/>
    </w:r>
    <w:r>
      <w:rPr>
        <w:lang w:val="zh-CN"/>
      </w:rPr>
      <w:t>3</w:t>
    </w:r>
    <w:r>
      <w:rPr>
        <w:lang w:val="zh-C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CA546" w14:textId="77777777" w:rsidR="00B51A3B" w:rsidRDefault="00B51A3B">
    <w:pPr>
      <w:jc w:val="center"/>
    </w:pPr>
    <w:r>
      <w:fldChar w:fldCharType="begin"/>
    </w:r>
    <w:r>
      <w:instrText xml:space="preserve"> PAGE   \* MERGEFORMAT </w:instrText>
    </w:r>
    <w:r>
      <w:fldChar w:fldCharType="separate"/>
    </w:r>
    <w:r>
      <w:rPr>
        <w:lang w:val="zh-CN"/>
      </w:rPr>
      <w:t>26</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3840C" w14:textId="77777777" w:rsidR="00B51A3B" w:rsidRDefault="00B51A3B">
    <w:pPr>
      <w:jc w:val="center"/>
    </w:pPr>
    <w:r>
      <w:fldChar w:fldCharType="begin"/>
    </w:r>
    <w:r>
      <w:instrText xml:space="preserve"> PAGE   \* MERGEFORMAT </w:instrText>
    </w:r>
    <w:r>
      <w:fldChar w:fldCharType="separate"/>
    </w:r>
    <w:r>
      <w:rPr>
        <w:lang w:val="zh-CN"/>
      </w:rPr>
      <w:t>3</w:t>
    </w:r>
    <w:r>
      <w:rPr>
        <w:lang w:val="zh-CN"/>
      </w:rPr>
      <w:t>8</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D149" w14:textId="77777777" w:rsidR="00B51A3B" w:rsidRDefault="00B51A3B">
    <w:pPr>
      <w:pStyle w:val="af"/>
      <w:jc w:val="center"/>
    </w:pPr>
    <w:r>
      <w:fldChar w:fldCharType="begin"/>
    </w:r>
    <w:r>
      <w:instrText>PAGE   \* MERGEFORMAT</w:instrText>
    </w:r>
    <w:r>
      <w:fldChar w:fldCharType="separate"/>
    </w:r>
    <w:r>
      <w:rPr>
        <w:lang w:val="zh-CN"/>
      </w:rPr>
      <w:t>2</w:t>
    </w:r>
    <w:r>
      <w:fldChar w:fldCharType="end"/>
    </w:r>
  </w:p>
  <w:p w14:paraId="759ED5A0" w14:textId="77777777" w:rsidR="00B51A3B" w:rsidRDefault="00B51A3B">
    <w:pPr>
      <w:pStyle w:val="af"/>
      <w:rPr>
        <w:rFonts w:ascii="宋体" w:hAnsi="宋体"/>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77126" w14:textId="77777777" w:rsidR="00B51A3B" w:rsidRDefault="00B51A3B">
    <w:pPr>
      <w:jc w:val="center"/>
    </w:pPr>
    <w:r>
      <w:fldChar w:fldCharType="begin"/>
    </w:r>
    <w:r>
      <w:instrText xml:space="preserve"> PAGE   \* MERGEFORMAT </w:instrText>
    </w:r>
    <w:r>
      <w:fldChar w:fldCharType="separate"/>
    </w:r>
    <w:r>
      <w:rPr>
        <w:lang w:val="zh-CN"/>
      </w:rPr>
      <w:t>3</w:t>
    </w:r>
    <w:r>
      <w:rPr>
        <w:lang w:val="zh-CN"/>
      </w:rPr>
      <w:t>9</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775D3" w14:textId="77777777" w:rsidR="00B51A3B" w:rsidRDefault="00B51A3B">
    <w:pPr>
      <w:jc w:val="center"/>
    </w:pPr>
    <w:r>
      <w:fldChar w:fldCharType="begin"/>
    </w:r>
    <w:r>
      <w:instrText xml:space="preserve"> PAGE   \* MERGEFORMAT </w:instrText>
    </w:r>
    <w:r>
      <w:fldChar w:fldCharType="separate"/>
    </w:r>
    <w:r>
      <w:rPr>
        <w:lang w:val="zh-CN"/>
      </w:rPr>
      <w:t>40</w:t>
    </w:r>
    <w:r>
      <w:rPr>
        <w:lang w:val="zh-C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91D5B" w14:textId="77777777" w:rsidR="00B51A3B" w:rsidRDefault="00B51A3B">
    <w:pPr>
      <w:pStyle w:val="af"/>
      <w:jc w:val="center"/>
    </w:pPr>
    <w:r>
      <w:fldChar w:fldCharType="begin"/>
    </w:r>
    <w:r>
      <w:instrText>PAGE   \* MERGEFORMAT</w:instrText>
    </w:r>
    <w:r>
      <w:fldChar w:fldCharType="separate"/>
    </w:r>
    <w:r>
      <w:rPr>
        <w:rFonts w:hint="eastAsia"/>
        <w:lang w:val="zh-CN"/>
      </w:rPr>
      <w:t>7</w:t>
    </w:r>
    <w:r>
      <w:rPr>
        <w:lang w:val="zh-CN"/>
      </w:rPr>
      <w:fldChar w:fldCharType="end"/>
    </w:r>
  </w:p>
  <w:p w14:paraId="7547DAA9" w14:textId="77777777" w:rsidR="00B51A3B" w:rsidRDefault="00B51A3B">
    <w:pPr>
      <w:pStyle w:val="a5"/>
      <w:spacing w:line="14" w:lineRule="auto"/>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C9B75" w14:textId="77777777" w:rsidR="00B51A3B" w:rsidRDefault="00B51A3B">
      <w:r>
        <w:separator/>
      </w:r>
    </w:p>
  </w:footnote>
  <w:footnote w:type="continuationSeparator" w:id="0">
    <w:p w14:paraId="03CFAEEB" w14:textId="77777777" w:rsidR="00B51A3B" w:rsidRDefault="00B51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E2AD9" w14:textId="77777777" w:rsidR="00B51A3B" w:rsidRDefault="00B51A3B">
    <w:pPr>
      <w:pStyle w:val="a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5345E" w14:textId="77777777" w:rsidR="00B51A3B" w:rsidRDefault="00B51A3B">
    <w:pPr>
      <w:pStyle w:val="af1"/>
      <w:tabs>
        <w:tab w:val="center" w:pos="4153"/>
        <w:tab w:val="right" w:pos="830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CAC18" w14:textId="77777777" w:rsidR="00B51A3B" w:rsidRDefault="00B51A3B">
    <w:pPr>
      <w:pStyle w:val="af1"/>
      <w:tabs>
        <w:tab w:val="center" w:pos="4153"/>
        <w:tab w:val="right" w:pos="8306"/>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EEC37" w14:textId="77777777" w:rsidR="00B51A3B" w:rsidRDefault="00B51A3B">
    <w:pPr>
      <w:pStyle w:val="af1"/>
      <w:tabs>
        <w:tab w:val="center" w:pos="4153"/>
        <w:tab w:val="right" w:pos="8306"/>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BC59D" w14:textId="77777777" w:rsidR="00B51A3B" w:rsidRDefault="00B51A3B">
    <w:pPr>
      <w:pStyle w:val="af1"/>
      <w:tabs>
        <w:tab w:val="center" w:pos="4153"/>
        <w:tab w:val="right" w:pos="8306"/>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A06D0" w14:textId="77777777" w:rsidR="00B51A3B" w:rsidRDefault="00B51A3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48C15" w14:textId="77777777" w:rsidR="00B51A3B" w:rsidRDefault="00B51A3B">
    <w:pPr>
      <w:pStyle w:val="af1"/>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EB9D1" w14:textId="77777777" w:rsidR="00B51A3B" w:rsidRDefault="00B51A3B">
    <w:pPr>
      <w:pStyle w:val="af1"/>
      <w:tabs>
        <w:tab w:val="center" w:pos="4153"/>
        <w:tab w:val="right" w:pos="8306"/>
      </w:tab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38AA8" w14:textId="77777777" w:rsidR="00B51A3B" w:rsidRDefault="00B51A3B">
    <w:pPr>
      <w:pStyle w:val="af1"/>
      <w:tabs>
        <w:tab w:val="center" w:pos="4153"/>
        <w:tab w:val="right" w:pos="83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18BB75B0"/>
    <w:multiLevelType w:val="multilevel"/>
    <w:tmpl w:val="18BB75B0"/>
    <w:lvl w:ilvl="0">
      <w:start w:val="1"/>
      <w:numFmt w:val="decimal"/>
      <w:pStyle w:val="4"/>
      <w:lvlText w:val="%1."/>
      <w:lvlJc w:val="left"/>
      <w:pPr>
        <w:ind w:left="425" w:hanging="425"/>
      </w:pPr>
      <w:rPr>
        <w:rFonts w:ascii="宋体" w:eastAsia="宋体" w:hAnsi="宋体" w:cs="宋体" w:hint="default"/>
      </w:rPr>
    </w:lvl>
    <w:lvl w:ilvl="1">
      <w:start w:val="5"/>
      <w:numFmt w:val="decimal"/>
      <w:lvlText w:val="%1.%2."/>
      <w:lvlJc w:val="left"/>
      <w:pPr>
        <w:ind w:left="567" w:hanging="567"/>
      </w:pPr>
      <w:rPr>
        <w:rFonts w:ascii="宋体" w:eastAsia="宋体" w:hAnsi="宋体" w:cs="宋体" w:hint="default"/>
      </w:rPr>
    </w:lvl>
    <w:lvl w:ilvl="2">
      <w:start w:val="5"/>
      <w:numFmt w:val="decimal"/>
      <w:lvlText w:val="%1.%2.%3."/>
      <w:lvlJc w:val="left"/>
      <w:pPr>
        <w:ind w:left="709" w:hanging="709"/>
      </w:pPr>
      <w:rPr>
        <w:rFonts w:ascii="宋体" w:eastAsia="宋体" w:hAnsi="宋体" w:cs="宋体" w:hint="default"/>
      </w:rPr>
    </w:lvl>
    <w:lvl w:ilvl="3">
      <w:start w:val="1"/>
      <w:numFmt w:val="decimal"/>
      <w:lvlText w:val="%1.%2.%3.%4."/>
      <w:lvlJc w:val="left"/>
      <w:pPr>
        <w:tabs>
          <w:tab w:val="num" w:pos="420"/>
        </w:tabs>
        <w:ind w:left="420" w:hanging="420"/>
      </w:pPr>
      <w:rPr>
        <w:rFonts w:ascii="宋体" w:eastAsia="宋体" w:hAnsi="宋体" w:cs="宋体"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CD9"/>
    <w:rsid w:val="00000B57"/>
    <w:rsid w:val="000072B7"/>
    <w:rsid w:val="0006523D"/>
    <w:rsid w:val="00070A0A"/>
    <w:rsid w:val="00087232"/>
    <w:rsid w:val="000D2E95"/>
    <w:rsid w:val="002065FE"/>
    <w:rsid w:val="00221423"/>
    <w:rsid w:val="0022394A"/>
    <w:rsid w:val="002503A2"/>
    <w:rsid w:val="00250E06"/>
    <w:rsid w:val="00261D6A"/>
    <w:rsid w:val="002B4916"/>
    <w:rsid w:val="002F0616"/>
    <w:rsid w:val="00305F9E"/>
    <w:rsid w:val="00374368"/>
    <w:rsid w:val="003B49A5"/>
    <w:rsid w:val="00405DDD"/>
    <w:rsid w:val="00407BE8"/>
    <w:rsid w:val="004255CC"/>
    <w:rsid w:val="004556ED"/>
    <w:rsid w:val="004A6F1C"/>
    <w:rsid w:val="004F2514"/>
    <w:rsid w:val="004F5E3E"/>
    <w:rsid w:val="00505ACE"/>
    <w:rsid w:val="00506B90"/>
    <w:rsid w:val="00545A11"/>
    <w:rsid w:val="00564FFC"/>
    <w:rsid w:val="005825E9"/>
    <w:rsid w:val="00595363"/>
    <w:rsid w:val="005D400B"/>
    <w:rsid w:val="006074DD"/>
    <w:rsid w:val="006333A7"/>
    <w:rsid w:val="006811BB"/>
    <w:rsid w:val="006852C1"/>
    <w:rsid w:val="00717F3F"/>
    <w:rsid w:val="00733F11"/>
    <w:rsid w:val="007945D1"/>
    <w:rsid w:val="007947F0"/>
    <w:rsid w:val="007B7813"/>
    <w:rsid w:val="007E3EE8"/>
    <w:rsid w:val="007F08D3"/>
    <w:rsid w:val="0081397A"/>
    <w:rsid w:val="008462A0"/>
    <w:rsid w:val="00846D52"/>
    <w:rsid w:val="008573FB"/>
    <w:rsid w:val="0086389A"/>
    <w:rsid w:val="00892C53"/>
    <w:rsid w:val="008D4CD9"/>
    <w:rsid w:val="00973A27"/>
    <w:rsid w:val="00996680"/>
    <w:rsid w:val="009B68D8"/>
    <w:rsid w:val="00A10146"/>
    <w:rsid w:val="00A37CB9"/>
    <w:rsid w:val="00A71DE9"/>
    <w:rsid w:val="00A741AA"/>
    <w:rsid w:val="00A76A9E"/>
    <w:rsid w:val="00A804CF"/>
    <w:rsid w:val="00AC58E7"/>
    <w:rsid w:val="00B51A3B"/>
    <w:rsid w:val="00C20D0B"/>
    <w:rsid w:val="00C304F9"/>
    <w:rsid w:val="00C362C8"/>
    <w:rsid w:val="00C51BCB"/>
    <w:rsid w:val="00C56FAB"/>
    <w:rsid w:val="00C72129"/>
    <w:rsid w:val="00C96993"/>
    <w:rsid w:val="00CA6BF6"/>
    <w:rsid w:val="00CC2DD4"/>
    <w:rsid w:val="00CE6D2D"/>
    <w:rsid w:val="00D1150B"/>
    <w:rsid w:val="00DD5AE4"/>
    <w:rsid w:val="00E12F02"/>
    <w:rsid w:val="00E545FD"/>
    <w:rsid w:val="00E54D99"/>
    <w:rsid w:val="00E6210B"/>
    <w:rsid w:val="00EF37C2"/>
    <w:rsid w:val="00F17594"/>
    <w:rsid w:val="00FA63AD"/>
    <w:rsid w:val="00FF2B8E"/>
    <w:rsid w:val="019046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801A774"/>
  <w15:chartTrackingRefBased/>
  <w15:docId w15:val="{7391E286-A0CE-4BC0-BD7B-E38002592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rFonts w:ascii="Calibri" w:eastAsia="宋体" w:hAnsi="Calibri"/>
      <w:kern w:val="2"/>
      <w:sz w:val="21"/>
      <w:szCs w:val="24"/>
    </w:rPr>
  </w:style>
  <w:style w:type="paragraph" w:styleId="1">
    <w:name w:val="heading 1"/>
    <w:basedOn w:val="a"/>
    <w:next w:val="a"/>
    <w:link w:val="10"/>
    <w:qFormat/>
    <w:pPr>
      <w:keepNext/>
      <w:keepLines/>
      <w:spacing w:before="340" w:after="330" w:line="578" w:lineRule="auto"/>
      <w:outlineLvl w:val="0"/>
    </w:pPr>
    <w:rPr>
      <w:b/>
      <w:kern w:val="44"/>
      <w:sz w:val="44"/>
      <w:szCs w:val="44"/>
    </w:rPr>
  </w:style>
  <w:style w:type="paragraph" w:styleId="2">
    <w:name w:val="heading 2"/>
    <w:basedOn w:val="a"/>
    <w:next w:val="a"/>
    <w:link w:val="20"/>
    <w:qFormat/>
    <w:pPr>
      <w:keepNext/>
      <w:keepLines/>
      <w:spacing w:before="260" w:after="260" w:line="416" w:lineRule="auto"/>
      <w:outlineLvl w:val="1"/>
    </w:pPr>
    <w:rPr>
      <w:rFonts w:ascii="Arial" w:hAnsi="Arial"/>
      <w:b/>
      <w:sz w:val="32"/>
      <w:szCs w:val="32"/>
    </w:rPr>
  </w:style>
  <w:style w:type="paragraph" w:styleId="4">
    <w:name w:val="heading 4"/>
    <w:basedOn w:val="a"/>
    <w:next w:val="a"/>
    <w:link w:val="40"/>
    <w:qFormat/>
    <w:pPr>
      <w:keepNext/>
      <w:keepLines/>
      <w:numPr>
        <w:numId w:val="1"/>
      </w:numPr>
      <w:spacing w:before="280" w:after="290" w:line="372" w:lineRule="auto"/>
      <w:outlineLvl w:val="3"/>
    </w:pPr>
    <w:rPr>
      <w:rFonts w:ascii="Arial" w:hAnsi="Arial"/>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nhideWhenUsed/>
    <w:qFormat/>
    <w:pPr>
      <w:spacing w:after="120"/>
    </w:pPr>
  </w:style>
  <w:style w:type="character" w:customStyle="1" w:styleId="a4">
    <w:name w:val="正文文本 字符"/>
    <w:link w:val="a0"/>
    <w:rPr>
      <w:rFonts w:ascii="Calibri" w:eastAsia="宋体" w:hAnsi="Calibri" w:cs="Times New Roman"/>
      <w:szCs w:val="24"/>
    </w:rPr>
  </w:style>
  <w:style w:type="character" w:customStyle="1" w:styleId="10">
    <w:name w:val="标题 1 字符"/>
    <w:link w:val="1"/>
    <w:rPr>
      <w:rFonts w:ascii="Calibri" w:eastAsia="宋体" w:hAnsi="Calibri" w:cs="Times New Roman"/>
      <w:b/>
      <w:kern w:val="44"/>
      <w:sz w:val="44"/>
      <w:szCs w:val="44"/>
    </w:rPr>
  </w:style>
  <w:style w:type="character" w:customStyle="1" w:styleId="20">
    <w:name w:val="标题 2 字符"/>
    <w:link w:val="2"/>
    <w:rPr>
      <w:rFonts w:ascii="Arial" w:eastAsia="宋体" w:hAnsi="Arial" w:cs="Times New Roman"/>
      <w:b/>
      <w:sz w:val="32"/>
      <w:szCs w:val="32"/>
    </w:rPr>
  </w:style>
  <w:style w:type="character" w:customStyle="1" w:styleId="40">
    <w:name w:val="标题 4 字符"/>
    <w:link w:val="4"/>
    <w:rPr>
      <w:rFonts w:ascii="Arial" w:eastAsia="宋体" w:hAnsi="Arial" w:cs="Times New Roman"/>
      <w:sz w:val="32"/>
      <w:szCs w:val="24"/>
    </w:rPr>
  </w:style>
  <w:style w:type="paragraph" w:styleId="a5">
    <w:name w:val="Normal Indent"/>
    <w:basedOn w:val="a"/>
    <w:link w:val="a6"/>
    <w:pPr>
      <w:ind w:firstLine="420"/>
    </w:pPr>
    <w:rPr>
      <w:rFonts w:ascii="Times New Roman" w:hAnsi="Times New Roman"/>
      <w:szCs w:val="21"/>
    </w:rPr>
  </w:style>
  <w:style w:type="character" w:customStyle="1" w:styleId="a6">
    <w:name w:val="正文缩进 字符"/>
    <w:link w:val="a5"/>
    <w:locked/>
    <w:rPr>
      <w:rFonts w:ascii="Times New Roman" w:eastAsia="宋体" w:hAnsi="Times New Roman"/>
      <w:kern w:val="2"/>
      <w:sz w:val="21"/>
      <w:szCs w:val="21"/>
    </w:rPr>
  </w:style>
  <w:style w:type="paragraph" w:styleId="a7">
    <w:name w:val="annotation text"/>
    <w:basedOn w:val="a"/>
    <w:link w:val="a8"/>
    <w:qFormat/>
    <w:pPr>
      <w:jc w:val="left"/>
    </w:pPr>
  </w:style>
  <w:style w:type="character" w:customStyle="1" w:styleId="a8">
    <w:name w:val="批注文字 字符"/>
    <w:link w:val="a7"/>
    <w:rPr>
      <w:rFonts w:ascii="Calibri" w:eastAsia="宋体" w:hAnsi="Calibri" w:cs="Times New Roman"/>
      <w:szCs w:val="24"/>
    </w:rPr>
  </w:style>
  <w:style w:type="paragraph" w:styleId="a9">
    <w:name w:val="Body Text Indent"/>
    <w:basedOn w:val="a"/>
    <w:link w:val="aa"/>
    <w:uiPriority w:val="99"/>
    <w:unhideWhenUsed/>
    <w:pPr>
      <w:spacing w:after="120"/>
      <w:ind w:leftChars="200" w:left="420"/>
    </w:pPr>
  </w:style>
  <w:style w:type="character" w:customStyle="1" w:styleId="aa">
    <w:name w:val="正文文本缩进 字符"/>
    <w:link w:val="a9"/>
    <w:uiPriority w:val="99"/>
    <w:semiHidden/>
    <w:rPr>
      <w:rFonts w:ascii="Calibri" w:eastAsia="宋体" w:hAnsi="Calibri"/>
      <w:kern w:val="2"/>
      <w:sz w:val="21"/>
      <w:szCs w:val="24"/>
    </w:rPr>
  </w:style>
  <w:style w:type="paragraph" w:styleId="ab">
    <w:name w:val="Plain Text"/>
    <w:basedOn w:val="a"/>
    <w:link w:val="ac"/>
    <w:qFormat/>
    <w:rPr>
      <w:rFonts w:ascii="宋体" w:hAnsi="Courier New"/>
      <w:kern w:val="0"/>
      <w:szCs w:val="21"/>
    </w:rPr>
  </w:style>
  <w:style w:type="character" w:customStyle="1" w:styleId="ac">
    <w:name w:val="纯文本 字符"/>
    <w:link w:val="ab"/>
    <w:qFormat/>
    <w:rPr>
      <w:rFonts w:ascii="宋体" w:eastAsia="宋体" w:hAnsi="Courier New" w:cs="Times New Roman"/>
      <w:kern w:val="0"/>
      <w:szCs w:val="21"/>
    </w:rPr>
  </w:style>
  <w:style w:type="paragraph" w:styleId="ad">
    <w:name w:val="Balloon Text"/>
    <w:basedOn w:val="a"/>
    <w:link w:val="ae"/>
    <w:qFormat/>
    <w:rPr>
      <w:sz w:val="18"/>
      <w:szCs w:val="18"/>
    </w:rPr>
  </w:style>
  <w:style w:type="character" w:customStyle="1" w:styleId="ae">
    <w:name w:val="批注框文本 字符"/>
    <w:link w:val="ad"/>
    <w:qFormat/>
    <w:rPr>
      <w:rFonts w:ascii="Calibri" w:eastAsia="宋体" w:hAnsi="Calibri" w:cs="Times New Roman"/>
      <w:sz w:val="18"/>
      <w:szCs w:val="18"/>
    </w:rPr>
  </w:style>
  <w:style w:type="paragraph" w:styleId="af">
    <w:name w:val="footer"/>
    <w:basedOn w:val="a"/>
    <w:link w:val="af0"/>
    <w:uiPriority w:val="99"/>
    <w:qFormat/>
    <w:pPr>
      <w:snapToGrid w:val="0"/>
      <w:jc w:val="left"/>
    </w:pPr>
    <w:rPr>
      <w:sz w:val="18"/>
      <w:szCs w:val="18"/>
    </w:rPr>
  </w:style>
  <w:style w:type="character" w:customStyle="1" w:styleId="af0">
    <w:name w:val="页脚 字符"/>
    <w:link w:val="af"/>
    <w:uiPriority w:val="99"/>
    <w:rPr>
      <w:rFonts w:ascii="Calibri" w:eastAsia="宋体" w:hAnsi="Calibri" w:cs="Times New Roman"/>
      <w:sz w:val="18"/>
      <w:szCs w:val="18"/>
    </w:rPr>
  </w:style>
  <w:style w:type="paragraph" w:styleId="af1">
    <w:name w:val="header"/>
    <w:basedOn w:val="a"/>
    <w:link w:val="af2"/>
    <w:qFormat/>
    <w:pPr>
      <w:pBdr>
        <w:bottom w:val="single" w:sz="6" w:space="1" w:color="auto"/>
      </w:pBdr>
      <w:snapToGrid w:val="0"/>
      <w:jc w:val="center"/>
    </w:pPr>
    <w:rPr>
      <w:sz w:val="18"/>
      <w:szCs w:val="18"/>
    </w:rPr>
  </w:style>
  <w:style w:type="character" w:customStyle="1" w:styleId="af2">
    <w:name w:val="页眉 字符"/>
    <w:link w:val="af1"/>
    <w:rPr>
      <w:rFonts w:ascii="Calibri" w:eastAsia="宋体" w:hAnsi="Calibri" w:cs="Times New Roman"/>
      <w:sz w:val="18"/>
      <w:szCs w:val="18"/>
    </w:rPr>
  </w:style>
  <w:style w:type="paragraph" w:styleId="af3">
    <w:name w:val="Title"/>
    <w:basedOn w:val="a"/>
    <w:next w:val="a"/>
    <w:link w:val="af4"/>
    <w:qFormat/>
    <w:pPr>
      <w:spacing w:before="240" w:after="60"/>
      <w:jc w:val="center"/>
      <w:outlineLvl w:val="0"/>
    </w:pPr>
    <w:rPr>
      <w:rFonts w:ascii="Cambria" w:eastAsia="方正小标宋简体" w:hAnsi="Cambria"/>
      <w:b/>
      <w:sz w:val="32"/>
      <w:szCs w:val="32"/>
    </w:rPr>
  </w:style>
  <w:style w:type="character" w:customStyle="1" w:styleId="af4">
    <w:name w:val="标题 字符"/>
    <w:link w:val="af3"/>
    <w:rPr>
      <w:rFonts w:ascii="Cambria" w:eastAsia="方正小标宋简体" w:hAnsi="Cambria" w:cs="Times New Roman"/>
      <w:b/>
      <w:sz w:val="32"/>
      <w:szCs w:val="32"/>
    </w:rPr>
  </w:style>
  <w:style w:type="paragraph" w:styleId="21">
    <w:name w:val="Body Text First Indent 2"/>
    <w:basedOn w:val="a9"/>
    <w:link w:val="22"/>
    <w:uiPriority w:val="99"/>
    <w:unhideWhenUsed/>
    <w:pPr>
      <w:ind w:firstLineChars="200" w:firstLine="420"/>
    </w:pPr>
    <w:rPr>
      <w:rFonts w:ascii="Times New Roman" w:hAnsi="Times New Roman"/>
      <w:szCs w:val="22"/>
    </w:rPr>
  </w:style>
  <w:style w:type="character" w:customStyle="1" w:styleId="22">
    <w:name w:val="正文文本首行缩进 2 字符"/>
    <w:link w:val="21"/>
    <w:uiPriority w:val="99"/>
    <w:semiHidden/>
    <w:rPr>
      <w:rFonts w:ascii="Times New Roman" w:eastAsia="宋体" w:hAnsi="Times New Roman"/>
      <w:kern w:val="2"/>
      <w:sz w:val="21"/>
      <w:szCs w:val="22"/>
    </w:rPr>
  </w:style>
  <w:style w:type="table" w:styleId="af5">
    <w:name w:val="Table Grid"/>
    <w:basedOn w:val="a2"/>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qFormat/>
  </w:style>
  <w:style w:type="character" w:styleId="af7">
    <w:name w:val="FollowedHyperlink"/>
    <w:uiPriority w:val="99"/>
    <w:unhideWhenUsed/>
    <w:rPr>
      <w:color w:val="954F72"/>
      <w:u w:val="single"/>
    </w:rPr>
  </w:style>
  <w:style w:type="character" w:styleId="af8">
    <w:name w:val="Hyperlink"/>
    <w:qFormat/>
    <w:rPr>
      <w:color w:val="0000FF"/>
      <w:u w:val="single"/>
    </w:rPr>
  </w:style>
  <w:style w:type="paragraph" w:customStyle="1" w:styleId="11">
    <w:name w:val="列出段落1"/>
    <w:basedOn w:val="a"/>
    <w:qFormat/>
    <w:pPr>
      <w:ind w:firstLineChars="200" w:firstLine="420"/>
    </w:pPr>
    <w:rPr>
      <w:szCs w:val="21"/>
    </w:rPr>
  </w:style>
  <w:style w:type="paragraph" w:customStyle="1" w:styleId="12">
    <w:name w:val="普通(网站)1"/>
    <w:basedOn w:val="a"/>
    <w:qFormat/>
    <w:pPr>
      <w:widowControl/>
      <w:spacing w:before="100" w:beforeAutospacing="1" w:after="100" w:afterAutospacing="1"/>
      <w:jc w:val="left"/>
    </w:pPr>
    <w:rPr>
      <w:rFonts w:ascii="宋体" w:hAnsi="宋体" w:cs="宋体"/>
      <w:kern w:val="0"/>
      <w:sz w:val="24"/>
    </w:rPr>
  </w:style>
  <w:style w:type="paragraph" w:customStyle="1" w:styleId="Default">
    <w:name w:val="Default"/>
    <w:qFormat/>
    <w:pPr>
      <w:widowControl w:val="0"/>
      <w:autoSpaceDE w:val="0"/>
      <w:autoSpaceDN w:val="0"/>
      <w:adjustRightInd w:val="0"/>
    </w:pPr>
    <w:rPr>
      <w:rFonts w:ascii="Times New Roman" w:eastAsia="仿宋" w:hAnsi="Times New Roman"/>
      <w:color w:val="000000"/>
      <w:sz w:val="32"/>
      <w:szCs w:val="24"/>
    </w:rPr>
  </w:style>
  <w:style w:type="character" w:customStyle="1" w:styleId="font41">
    <w:name w:val="font41"/>
    <w:qFormat/>
    <w:rPr>
      <w:rFonts w:ascii="宋体" w:eastAsia="宋体" w:hAnsi="宋体" w:cs="宋体" w:hint="eastAsia"/>
      <w:color w:val="000000"/>
      <w:sz w:val="18"/>
      <w:szCs w:val="18"/>
      <w:u w:val="none"/>
    </w:rPr>
  </w:style>
  <w:style w:type="paragraph" w:customStyle="1" w:styleId="13">
    <w:name w:val="正文文本首行缩进1"/>
    <w:basedOn w:val="a0"/>
    <w:pPr>
      <w:spacing w:line="360" w:lineRule="auto"/>
      <w:ind w:firstLineChars="200" w:firstLine="200"/>
    </w:pPr>
    <w:rPr>
      <w:kern w:val="0"/>
      <w:sz w:val="24"/>
    </w:rPr>
  </w:style>
  <w:style w:type="paragraph" w:styleId="af9">
    <w:name w:val="List Paragraph"/>
    <w:basedOn w:val="a"/>
    <w:qFormat/>
    <w:pPr>
      <w:ind w:firstLineChars="200" w:firstLine="420"/>
    </w:pPr>
    <w:rPr>
      <w:rFonts w:ascii="Times New Roman"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069761">
      <w:bodyDiv w:val="1"/>
      <w:marLeft w:val="0"/>
      <w:marRight w:val="0"/>
      <w:marTop w:val="0"/>
      <w:marBottom w:val="0"/>
      <w:divBdr>
        <w:top w:val="none" w:sz="0" w:space="0" w:color="auto"/>
        <w:left w:val="none" w:sz="0" w:space="0" w:color="auto"/>
        <w:bottom w:val="none" w:sz="0" w:space="0" w:color="auto"/>
        <w:right w:val="none" w:sz="0" w:space="0" w:color="auto"/>
      </w:divBdr>
    </w:div>
    <w:div w:id="299072760">
      <w:bodyDiv w:val="1"/>
      <w:marLeft w:val="0"/>
      <w:marRight w:val="0"/>
      <w:marTop w:val="0"/>
      <w:marBottom w:val="0"/>
      <w:divBdr>
        <w:top w:val="none" w:sz="0" w:space="0" w:color="auto"/>
        <w:left w:val="none" w:sz="0" w:space="0" w:color="auto"/>
        <w:bottom w:val="none" w:sz="0" w:space="0" w:color="auto"/>
        <w:right w:val="none" w:sz="0" w:space="0" w:color="auto"/>
      </w:divBdr>
    </w:div>
    <w:div w:id="557057639">
      <w:bodyDiv w:val="1"/>
      <w:marLeft w:val="0"/>
      <w:marRight w:val="0"/>
      <w:marTop w:val="0"/>
      <w:marBottom w:val="0"/>
      <w:divBdr>
        <w:top w:val="none" w:sz="0" w:space="0" w:color="auto"/>
        <w:left w:val="none" w:sz="0" w:space="0" w:color="auto"/>
        <w:bottom w:val="none" w:sz="0" w:space="0" w:color="auto"/>
        <w:right w:val="none" w:sz="0" w:space="0" w:color="auto"/>
      </w:divBdr>
    </w:div>
    <w:div w:id="1076199401">
      <w:bodyDiv w:val="1"/>
      <w:marLeft w:val="0"/>
      <w:marRight w:val="0"/>
      <w:marTop w:val="0"/>
      <w:marBottom w:val="0"/>
      <w:divBdr>
        <w:top w:val="none" w:sz="0" w:space="0" w:color="auto"/>
        <w:left w:val="none" w:sz="0" w:space="0" w:color="auto"/>
        <w:bottom w:val="none" w:sz="0" w:space="0" w:color="auto"/>
        <w:right w:val="none" w:sz="0" w:space="0" w:color="auto"/>
      </w:divBdr>
    </w:div>
    <w:div w:id="131491557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9.xml"/><Relationship Id="rId7" Type="http://schemas.openxmlformats.org/officeDocument/2006/relationships/header" Target="header1.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c.whggzyjy.cn/" TargetMode="External"/><Relationship Id="rId24" Type="http://schemas.openxmlformats.org/officeDocument/2006/relationships/hyperlink" Target="http://zxgk.court.gov.cn/shixin%20/" TargetMode="Externa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yperlink" Target="http://www.gsxt.gov.cn/index.html" TargetMode="External"/><Relationship Id="rId10" Type="http://schemas.openxmlformats.org/officeDocument/2006/relationships/header" Target="header3.xml"/><Relationship Id="rId19" Type="http://schemas.openxmlformats.org/officeDocument/2006/relationships/header" Target="header8.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60</Pages>
  <Words>15681</Words>
  <Characters>3015</Characters>
  <Application>Microsoft Office Word</Application>
  <DocSecurity>0</DocSecurity>
  <Lines>231</Lines>
  <Paragraphs>667</Paragraphs>
  <ScaleCrop>false</ScaleCrop>
  <Company/>
  <LinksUpToDate>false</LinksUpToDate>
  <CharactersWithSpaces>18029</CharactersWithSpaces>
  <SharedDoc>false</SharedDoc>
  <HLinks>
    <vt:vector size="18" baseType="variant">
      <vt:variant>
        <vt:i4>5701723</vt:i4>
      </vt:variant>
      <vt:variant>
        <vt:i4>252</vt:i4>
      </vt:variant>
      <vt:variant>
        <vt:i4>0</vt:i4>
      </vt:variant>
      <vt:variant>
        <vt:i4>5</vt:i4>
      </vt:variant>
      <vt:variant>
        <vt:lpwstr>http://zxgk.court.gov.cn/shixin /</vt:lpwstr>
      </vt:variant>
      <vt:variant>
        <vt:lpwstr/>
      </vt:variant>
      <vt:variant>
        <vt:i4>4522075</vt:i4>
      </vt:variant>
      <vt:variant>
        <vt:i4>249</vt:i4>
      </vt:variant>
      <vt:variant>
        <vt:i4>0</vt:i4>
      </vt:variant>
      <vt:variant>
        <vt:i4>5</vt:i4>
      </vt:variant>
      <vt:variant>
        <vt:lpwstr>http://www.gsxt.gov.cn/index.html</vt:lpwstr>
      </vt:variant>
      <vt:variant>
        <vt:lpwstr/>
      </vt:variant>
      <vt:variant>
        <vt:i4>3407914</vt:i4>
      </vt:variant>
      <vt:variant>
        <vt:i4>114</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丛高阳</cp:lastModifiedBy>
  <cp:revision>21</cp:revision>
  <dcterms:created xsi:type="dcterms:W3CDTF">2026-03-19T02:37:00Z</dcterms:created>
  <dcterms:modified xsi:type="dcterms:W3CDTF">2026-04-01T06:48:00Z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E86729F785CC4AF7A3D986C09E99FD00</vt:lpwstr>
  </property>
</Properties>
</file>