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66BAA" w14:textId="77777777" w:rsidR="002435F3" w:rsidRDefault="002435F3">
      <w:pPr>
        <w:widowControl/>
        <w:adjustRightInd w:val="0"/>
        <w:spacing w:line="240" w:lineRule="atLeast"/>
        <w:jc w:val="center"/>
        <w:rPr>
          <w:rFonts w:eastAsia="方正小标宋简体" w:cs="宋体"/>
          <w:color w:val="000000"/>
          <w:sz w:val="36"/>
          <w:szCs w:val="36"/>
        </w:rPr>
      </w:pPr>
    </w:p>
    <w:p w14:paraId="177D5777" w14:textId="77777777" w:rsidR="002435F3" w:rsidRDefault="002435F3">
      <w:pPr>
        <w:spacing w:line="360" w:lineRule="exact"/>
        <w:rPr>
          <w:rFonts w:ascii="宋体" w:hAnsi="宋体"/>
          <w:color w:val="000000"/>
          <w:szCs w:val="21"/>
          <w:highlight w:val="white"/>
        </w:rPr>
      </w:pPr>
    </w:p>
    <w:p w14:paraId="3E9129B3" w14:textId="77777777" w:rsidR="002435F3" w:rsidRDefault="002435F3">
      <w:pPr>
        <w:spacing w:line="360" w:lineRule="exact"/>
        <w:rPr>
          <w:rFonts w:ascii="宋体" w:hAnsi="宋体"/>
          <w:color w:val="000000"/>
          <w:szCs w:val="21"/>
          <w:highlight w:val="white"/>
        </w:rPr>
      </w:pPr>
    </w:p>
    <w:p w14:paraId="61F99E14" w14:textId="77777777" w:rsidR="002435F3" w:rsidRDefault="002435F3">
      <w:pPr>
        <w:spacing w:line="360" w:lineRule="auto"/>
        <w:ind w:firstLineChars="201" w:firstLine="565"/>
        <w:jc w:val="center"/>
        <w:rPr>
          <w:rFonts w:ascii="宋体" w:hAnsi="宋体"/>
          <w:b/>
          <w:bCs/>
          <w:kern w:val="0"/>
          <w:sz w:val="28"/>
          <w:szCs w:val="28"/>
        </w:rPr>
      </w:pPr>
    </w:p>
    <w:p w14:paraId="40324E3E" w14:textId="77777777" w:rsidR="002435F3" w:rsidRDefault="00895021">
      <w:pPr>
        <w:snapToGrid w:val="0"/>
        <w:jc w:val="center"/>
        <w:rPr>
          <w:rFonts w:ascii="方正小标宋简体" w:eastAsia="方正小标宋简体" w:hAnsi="黑体" w:cs="方正小标宋简体"/>
          <w:kern w:val="0"/>
          <w:sz w:val="56"/>
          <w:szCs w:val="52"/>
        </w:rPr>
      </w:pPr>
      <w:r>
        <w:rPr>
          <w:rFonts w:ascii="方正小标宋简体" w:eastAsia="方正小标宋简体" w:hAnsi="黑体" w:cs="方正小标宋简体" w:hint="eastAsia"/>
          <w:kern w:val="0"/>
          <w:sz w:val="56"/>
          <w:szCs w:val="52"/>
        </w:rPr>
        <w:t>乳山银滩文化旅游有限公司</w:t>
      </w:r>
    </w:p>
    <w:p w14:paraId="64F0665B" w14:textId="77777777" w:rsidR="002435F3" w:rsidRDefault="00895021">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759395FC" w14:textId="77777777" w:rsidR="002435F3" w:rsidRDefault="002435F3">
      <w:pPr>
        <w:spacing w:line="360" w:lineRule="auto"/>
        <w:ind w:firstLineChars="201" w:firstLine="724"/>
        <w:jc w:val="left"/>
        <w:rPr>
          <w:rFonts w:ascii="宋体" w:hAnsi="宋体"/>
          <w:sz w:val="36"/>
          <w:szCs w:val="36"/>
        </w:rPr>
      </w:pPr>
    </w:p>
    <w:p w14:paraId="39EDD816" w14:textId="77777777" w:rsidR="002435F3" w:rsidRDefault="00895021">
      <w:pPr>
        <w:spacing w:line="360" w:lineRule="auto"/>
        <w:jc w:val="left"/>
        <w:rPr>
          <w:rFonts w:ascii="宋体" w:hAnsi="宋体"/>
          <w:sz w:val="36"/>
          <w:szCs w:val="36"/>
        </w:rPr>
      </w:pPr>
      <w:r>
        <w:rPr>
          <w:rFonts w:ascii="宋体" w:hAnsi="宋体" w:hint="eastAsia"/>
          <w:sz w:val="36"/>
          <w:szCs w:val="36"/>
        </w:rPr>
        <w:t xml:space="preserve">    </w:t>
      </w:r>
    </w:p>
    <w:p w14:paraId="7487A16D" w14:textId="221DF19D" w:rsidR="002435F3" w:rsidRDefault="00895021">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004A5017">
        <w:rPr>
          <w:rFonts w:ascii="仿宋_GB2312" w:eastAsia="仿宋_GB2312" w:hAnsi="仿宋" w:cs="方正楷体简体" w:hint="eastAsia"/>
          <w:sz w:val="36"/>
          <w:szCs w:val="36"/>
        </w:rPr>
        <w:t>选定2026年浒苔清理工程施工企业</w:t>
      </w:r>
    </w:p>
    <w:p w14:paraId="1248BFD9" w14:textId="7ACC5191" w:rsidR="002435F3" w:rsidRDefault="00895021">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004A5017">
        <w:rPr>
          <w:rFonts w:ascii="仿宋_GB2312" w:eastAsia="仿宋_GB2312" w:hAnsi="仿宋" w:cs="方正楷体简体" w:hint="eastAsia"/>
          <w:sz w:val="36"/>
          <w:szCs w:val="36"/>
        </w:rPr>
        <w:t>SDRS-MD-2026005</w:t>
      </w:r>
    </w:p>
    <w:p w14:paraId="0BF49504" w14:textId="3455F3C6" w:rsidR="002435F3" w:rsidRDefault="00895021">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009F6561" w:rsidRPr="009F6561">
        <w:rPr>
          <w:rFonts w:ascii="仿宋_GB2312" w:eastAsia="仿宋_GB2312" w:hAnsi="仿宋" w:cs="方正楷体简体" w:hint="eastAsia"/>
          <w:bCs/>
          <w:sz w:val="36"/>
          <w:szCs w:val="36"/>
        </w:rPr>
        <w:t>选定人工施工单位</w:t>
      </w:r>
      <w:r>
        <w:rPr>
          <w:rFonts w:ascii="仿宋_GB2312" w:eastAsia="仿宋_GB2312" w:hAnsi="仿宋" w:cs="方正楷体简体" w:hint="eastAsia"/>
          <w:bCs/>
          <w:sz w:val="36"/>
          <w:szCs w:val="36"/>
        </w:rPr>
        <w:t>（第</w:t>
      </w:r>
      <w:r w:rsidR="00107AD2">
        <w:rPr>
          <w:rFonts w:ascii="仿宋_GB2312" w:eastAsia="仿宋_GB2312" w:hAnsi="仿宋" w:cs="方正楷体简体"/>
          <w:bCs/>
          <w:sz w:val="36"/>
          <w:szCs w:val="36"/>
        </w:rPr>
        <w:t>A</w:t>
      </w:r>
      <w:r>
        <w:rPr>
          <w:rFonts w:ascii="仿宋_GB2312" w:eastAsia="仿宋_GB2312" w:hAnsi="仿宋" w:cs="方正楷体简体" w:hint="eastAsia"/>
          <w:bCs/>
          <w:sz w:val="36"/>
          <w:szCs w:val="36"/>
        </w:rPr>
        <w:t>包，共</w:t>
      </w:r>
      <w:r w:rsidR="00107AD2">
        <w:rPr>
          <w:rFonts w:ascii="仿宋_GB2312" w:eastAsia="仿宋_GB2312" w:hAnsi="仿宋" w:cs="方正楷体简体"/>
          <w:bCs/>
          <w:sz w:val="36"/>
          <w:szCs w:val="36"/>
        </w:rPr>
        <w:t>2</w:t>
      </w:r>
      <w:r>
        <w:rPr>
          <w:rFonts w:ascii="仿宋_GB2312" w:eastAsia="仿宋_GB2312" w:hAnsi="仿宋" w:cs="方正楷体简体" w:hint="eastAsia"/>
          <w:bCs/>
          <w:sz w:val="36"/>
          <w:szCs w:val="36"/>
        </w:rPr>
        <w:t>包）</w:t>
      </w:r>
    </w:p>
    <w:p w14:paraId="4105823C" w14:textId="77777777" w:rsidR="002435F3" w:rsidRDefault="00895021">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Pr>
          <w:rFonts w:ascii="仿宋_GB2312" w:eastAsia="仿宋_GB2312" w:hAnsi="仿宋" w:cs="方正楷体简体" w:hint="eastAsia"/>
          <w:sz w:val="36"/>
          <w:szCs w:val="36"/>
        </w:rPr>
        <w:t>自愿公开招标</w:t>
      </w:r>
    </w:p>
    <w:p w14:paraId="0B621217" w14:textId="77777777" w:rsidR="002435F3" w:rsidRDefault="002435F3">
      <w:pPr>
        <w:spacing w:line="360" w:lineRule="auto"/>
        <w:rPr>
          <w:rFonts w:ascii="仿宋_GB2312" w:eastAsia="仿宋_GB2312" w:hAnsi="仿宋" w:cs="方正楷体简体"/>
          <w:b/>
          <w:sz w:val="16"/>
          <w:szCs w:val="36"/>
        </w:rPr>
      </w:pPr>
    </w:p>
    <w:p w14:paraId="4C5CAB1C" w14:textId="77777777" w:rsidR="002435F3" w:rsidRDefault="002435F3">
      <w:pPr>
        <w:spacing w:line="360" w:lineRule="auto"/>
        <w:ind w:firstLineChars="201" w:firstLine="363"/>
        <w:jc w:val="center"/>
        <w:rPr>
          <w:rFonts w:ascii="仿宋_GB2312" w:eastAsia="仿宋_GB2312" w:hAnsi="仿宋" w:cs="方正楷体简体"/>
          <w:b/>
          <w:sz w:val="18"/>
          <w:szCs w:val="36"/>
        </w:rPr>
      </w:pPr>
    </w:p>
    <w:p w14:paraId="1A1D3833" w14:textId="0D331910" w:rsidR="002435F3" w:rsidRDefault="00895021">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004A5017">
        <w:rPr>
          <w:rFonts w:ascii="仿宋_GB2312" w:eastAsia="仿宋_GB2312" w:hAnsi="仿宋" w:cs="方正楷体简体" w:hint="eastAsia"/>
          <w:sz w:val="36"/>
          <w:szCs w:val="36"/>
        </w:rPr>
        <w:t>山东东方明大工程项目管理有限公司</w:t>
      </w:r>
    </w:p>
    <w:p w14:paraId="6E01CCFF" w14:textId="584141A2" w:rsidR="002435F3" w:rsidRDefault="00895021">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2026年0</w:t>
      </w:r>
      <w:r w:rsidR="00A326DE">
        <w:rPr>
          <w:rFonts w:ascii="仿宋_GB2312" w:eastAsia="仿宋_GB2312" w:hAnsi="仿宋" w:cs="方正楷体简体"/>
          <w:sz w:val="36"/>
          <w:szCs w:val="36"/>
        </w:rPr>
        <w:t>5</w:t>
      </w:r>
      <w:r>
        <w:rPr>
          <w:rFonts w:ascii="仿宋_GB2312" w:eastAsia="仿宋_GB2312" w:hAnsi="仿宋" w:cs="方正楷体简体" w:hint="eastAsia"/>
          <w:sz w:val="36"/>
          <w:szCs w:val="36"/>
        </w:rPr>
        <w:t>月</w:t>
      </w:r>
      <w:r w:rsidR="00A326DE">
        <w:rPr>
          <w:rFonts w:ascii="仿宋_GB2312" w:eastAsia="仿宋_GB2312" w:hAnsi="仿宋" w:cs="方正楷体简体" w:hint="eastAsia"/>
          <w:sz w:val="36"/>
          <w:szCs w:val="36"/>
        </w:rPr>
        <w:t>0</w:t>
      </w:r>
      <w:r w:rsidR="00A326DE">
        <w:rPr>
          <w:rFonts w:ascii="仿宋_GB2312" w:eastAsia="仿宋_GB2312" w:hAnsi="仿宋" w:cs="方正楷体简体"/>
          <w:sz w:val="36"/>
          <w:szCs w:val="36"/>
        </w:rPr>
        <w:t>6</w:t>
      </w:r>
      <w:r w:rsidR="00A326DE">
        <w:rPr>
          <w:rFonts w:ascii="仿宋_GB2312" w:eastAsia="仿宋_GB2312" w:hAnsi="仿宋" w:cs="方正楷体简体" w:hint="eastAsia"/>
          <w:sz w:val="36"/>
          <w:szCs w:val="36"/>
        </w:rPr>
        <w:t>日</w:t>
      </w:r>
    </w:p>
    <w:p w14:paraId="562255FC" w14:textId="77777777" w:rsidR="002435F3" w:rsidRDefault="002435F3">
      <w:pPr>
        <w:spacing w:beforeLines="50" w:before="156" w:line="360" w:lineRule="auto"/>
        <w:ind w:firstLineChars="201" w:firstLine="726"/>
        <w:jc w:val="center"/>
        <w:rPr>
          <w:rFonts w:ascii="仿宋_GB2312" w:eastAsia="仿宋_GB2312" w:hAnsi="仿宋" w:cs="方正楷体简体"/>
          <w:b/>
          <w:sz w:val="36"/>
          <w:szCs w:val="36"/>
        </w:rPr>
      </w:pPr>
    </w:p>
    <w:p w14:paraId="7E498E6B" w14:textId="77777777" w:rsidR="002435F3" w:rsidRDefault="002435F3">
      <w:pPr>
        <w:spacing w:line="360" w:lineRule="auto"/>
        <w:ind w:firstLineChars="201" w:firstLine="1045"/>
        <w:jc w:val="center"/>
        <w:rPr>
          <w:rFonts w:ascii="黑体" w:eastAsia="黑体" w:hAnsi="黑体" w:cs="方正小标宋简体"/>
          <w:color w:val="000000"/>
          <w:kern w:val="0"/>
          <w:sz w:val="52"/>
          <w:szCs w:val="52"/>
        </w:rPr>
        <w:sectPr w:rsidR="002435F3">
          <w:footerReference w:type="default" r:id="rId6"/>
          <w:pgSz w:w="11906" w:h="16838"/>
          <w:pgMar w:top="1440" w:right="1080" w:bottom="1440" w:left="1080" w:header="851" w:footer="992" w:gutter="0"/>
          <w:pgNumType w:start="1"/>
          <w:cols w:space="720"/>
          <w:docGrid w:type="lines" w:linePitch="312"/>
        </w:sectPr>
      </w:pPr>
    </w:p>
    <w:p w14:paraId="66E991F5" w14:textId="77777777" w:rsidR="002435F3" w:rsidRDefault="00895021">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29916435" w14:textId="77777777" w:rsidR="002435F3" w:rsidRDefault="002435F3">
      <w:pPr>
        <w:spacing w:line="560" w:lineRule="exact"/>
        <w:ind w:firstLineChars="201" w:firstLine="563"/>
        <w:jc w:val="left"/>
        <w:rPr>
          <w:rFonts w:ascii="宋体" w:hAnsi="宋体" w:cs="方正楷体简体"/>
          <w:sz w:val="28"/>
          <w:szCs w:val="28"/>
        </w:rPr>
      </w:pPr>
    </w:p>
    <w:p w14:paraId="49BE16ED" w14:textId="77777777" w:rsidR="002435F3" w:rsidRDefault="002435F3">
      <w:pPr>
        <w:spacing w:line="560" w:lineRule="exact"/>
        <w:ind w:firstLineChars="201" w:firstLine="563"/>
        <w:jc w:val="left"/>
        <w:rPr>
          <w:rFonts w:ascii="宋体" w:hAnsi="宋体" w:cs="方正楷体简体"/>
          <w:sz w:val="28"/>
          <w:szCs w:val="28"/>
        </w:rPr>
      </w:pPr>
    </w:p>
    <w:p w14:paraId="1C825B7D" w14:textId="77777777" w:rsidR="002435F3" w:rsidRDefault="00895021">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公开招标公告</w:t>
      </w:r>
    </w:p>
    <w:p w14:paraId="4FFC98A2" w14:textId="77777777" w:rsidR="002435F3" w:rsidRDefault="0089502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287870F8" w14:textId="77777777" w:rsidR="002435F3" w:rsidRDefault="0089502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2F92A613" w14:textId="77777777" w:rsidR="002435F3" w:rsidRDefault="0089502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27F9E16C" w14:textId="77777777" w:rsidR="002435F3" w:rsidRDefault="0089502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3849C0C1" w14:textId="77777777" w:rsidR="002435F3" w:rsidRDefault="0089502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007481C3" w14:textId="77777777" w:rsidR="002435F3" w:rsidRDefault="002435F3">
      <w:pPr>
        <w:spacing w:line="560" w:lineRule="exact"/>
        <w:ind w:firstLineChars="201" w:firstLine="565"/>
        <w:jc w:val="left"/>
        <w:rPr>
          <w:rFonts w:ascii="仿宋_GB2312" w:eastAsia="仿宋_GB2312" w:hAnsi="宋体" w:cs="宋体"/>
          <w:b/>
          <w:bCs/>
          <w:caps/>
          <w:sz w:val="28"/>
          <w:szCs w:val="28"/>
        </w:rPr>
      </w:pPr>
    </w:p>
    <w:p w14:paraId="10A2BA8F" w14:textId="77777777" w:rsidR="002435F3" w:rsidRDefault="002435F3">
      <w:pPr>
        <w:rPr>
          <w:rFonts w:ascii="仿宋_GB2312" w:eastAsia="仿宋_GB2312" w:hAnsi="宋体"/>
          <w:b/>
        </w:rPr>
      </w:pPr>
    </w:p>
    <w:p w14:paraId="4DDBB393" w14:textId="77777777" w:rsidR="002435F3" w:rsidRDefault="002435F3">
      <w:pPr>
        <w:spacing w:line="560" w:lineRule="exact"/>
        <w:ind w:firstLineChars="201" w:firstLine="565"/>
        <w:jc w:val="left"/>
        <w:rPr>
          <w:rFonts w:ascii="仿宋_GB2312" w:eastAsia="仿宋_GB2312" w:hAnsi="宋体"/>
          <w:b/>
          <w:bCs/>
          <w:caps/>
          <w:sz w:val="28"/>
          <w:szCs w:val="28"/>
        </w:rPr>
      </w:pPr>
    </w:p>
    <w:p w14:paraId="0084F984" w14:textId="77777777" w:rsidR="002435F3" w:rsidRDefault="002435F3">
      <w:pPr>
        <w:spacing w:line="560" w:lineRule="exact"/>
        <w:ind w:firstLineChars="151" w:firstLine="424"/>
        <w:jc w:val="left"/>
        <w:rPr>
          <w:rFonts w:ascii="仿宋_GB2312" w:eastAsia="仿宋_GB2312" w:hAnsi="宋体" w:cs="宋体"/>
          <w:b/>
          <w:bCs/>
          <w:caps/>
          <w:sz w:val="28"/>
          <w:szCs w:val="28"/>
        </w:rPr>
      </w:pPr>
    </w:p>
    <w:p w14:paraId="0864F65A" w14:textId="77777777" w:rsidR="002435F3" w:rsidRDefault="002435F3">
      <w:pPr>
        <w:spacing w:line="560" w:lineRule="exact"/>
        <w:ind w:firstLineChars="151" w:firstLine="424"/>
        <w:jc w:val="left"/>
        <w:rPr>
          <w:rFonts w:ascii="仿宋_GB2312" w:eastAsia="仿宋_GB2312" w:hAnsi="宋体"/>
          <w:b/>
          <w:bCs/>
          <w:caps/>
          <w:sz w:val="28"/>
          <w:szCs w:val="28"/>
        </w:rPr>
      </w:pPr>
    </w:p>
    <w:p w14:paraId="244B936B" w14:textId="77777777" w:rsidR="002435F3" w:rsidRDefault="002435F3">
      <w:pPr>
        <w:rPr>
          <w:rFonts w:ascii="宋体" w:hAnsi="宋体"/>
          <w:kern w:val="0"/>
        </w:rPr>
        <w:sectPr w:rsidR="002435F3">
          <w:headerReference w:type="default" r:id="rId7"/>
          <w:pgSz w:w="11906" w:h="16838"/>
          <w:pgMar w:top="1440" w:right="1080" w:bottom="1440" w:left="1080" w:header="851" w:footer="992" w:gutter="0"/>
          <w:pgNumType w:start="1"/>
          <w:cols w:space="720"/>
          <w:docGrid w:type="lines" w:linePitch="312"/>
        </w:sectPr>
      </w:pPr>
    </w:p>
    <w:p w14:paraId="0263421C" w14:textId="77777777" w:rsidR="002435F3" w:rsidRDefault="00895021">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34EBD9EB" w14:textId="77777777" w:rsidR="002435F3" w:rsidRDefault="002435F3"/>
    <w:p w14:paraId="5713CEDF" w14:textId="77777777" w:rsidR="002435F3" w:rsidRDefault="002435F3">
      <w:pPr>
        <w:sectPr w:rsidR="002435F3">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2DF42694" w14:textId="0C9C6F86" w:rsidR="002435F3" w:rsidRDefault="004A5017">
      <w:pPr>
        <w:jc w:val="center"/>
        <w:rPr>
          <w:rFonts w:ascii="方正小标宋简体" w:eastAsia="方正小标宋简体"/>
          <w:b/>
          <w:sz w:val="30"/>
          <w:szCs w:val="30"/>
        </w:rPr>
      </w:pPr>
      <w:r>
        <w:rPr>
          <w:rFonts w:ascii="方正小标宋简体" w:eastAsia="方正小标宋简体" w:hint="eastAsia"/>
          <w:b/>
          <w:sz w:val="30"/>
          <w:szCs w:val="30"/>
        </w:rPr>
        <w:lastRenderedPageBreak/>
        <w:t>选定2026年浒苔清理工程施工企业</w:t>
      </w:r>
    </w:p>
    <w:p w14:paraId="0A78CA98" w14:textId="77777777" w:rsidR="002435F3" w:rsidRDefault="00895021">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5700DFFE" w14:textId="77777777" w:rsidR="002435F3" w:rsidRDefault="002435F3">
      <w:pPr>
        <w:jc w:val="center"/>
        <w:rPr>
          <w:rFonts w:ascii="方正小标宋简体" w:eastAsia="方正小标宋简体"/>
          <w:b/>
          <w:sz w:val="30"/>
          <w:szCs w:val="30"/>
        </w:rPr>
      </w:pPr>
    </w:p>
    <w:p w14:paraId="579DE4A5" w14:textId="77777777" w:rsidR="002435F3" w:rsidRDefault="00895021">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5F5971D2" w14:textId="59A276B4" w:rsidR="002435F3" w:rsidRDefault="004A5017">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选定2026年浒苔清理工程施工企业</w:t>
      </w:r>
      <w:r w:rsidR="00895021">
        <w:rPr>
          <w:rFonts w:ascii="仿宋_GB2312" w:eastAsia="仿宋_GB2312" w:hAnsi="仿宋" w:cs="宋体" w:hint="eastAsia"/>
          <w:color w:val="333333"/>
          <w:spacing w:val="8"/>
          <w:kern w:val="0"/>
          <w:sz w:val="28"/>
          <w:szCs w:val="28"/>
        </w:rPr>
        <w:t>的潜在投标人应</w:t>
      </w:r>
      <w:r w:rsidR="00895021">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登录威海市公共资源交易网（乳山分中心）首页右侧“交易服务一网通办系统（新版）”进行平台切换点击“国企采购”进入国有企业阳光采购电子化服务平台</w:t>
      </w:r>
      <w:r w:rsidR="00895021">
        <w:rPr>
          <w:rFonts w:ascii="仿宋_GB2312" w:eastAsia="仿宋_GB2312" w:hAnsi="仿宋" w:cs="宋体" w:hint="eastAsia"/>
          <w:color w:val="333333"/>
          <w:spacing w:val="8"/>
          <w:kern w:val="0"/>
          <w:sz w:val="28"/>
          <w:szCs w:val="28"/>
        </w:rPr>
        <w:t>获取招标文件，并于</w:t>
      </w:r>
      <w:r w:rsidR="00895021">
        <w:rPr>
          <w:rFonts w:ascii="仿宋_GB2312" w:eastAsia="仿宋_GB2312" w:hAnsi="宋体" w:cs="宋体" w:hint="eastAsia"/>
          <w:color w:val="333333"/>
          <w:spacing w:val="8"/>
          <w:kern w:val="0"/>
          <w:sz w:val="28"/>
          <w:szCs w:val="28"/>
          <w:u w:val="single"/>
        </w:rPr>
        <w:t xml:space="preserve"> </w:t>
      </w:r>
      <w:r w:rsidR="00895021">
        <w:rPr>
          <w:rFonts w:ascii="仿宋_GB2312" w:eastAsia="仿宋_GB2312" w:hAnsi="仿宋" w:cs="宋体" w:hint="eastAsia"/>
          <w:color w:val="333333"/>
          <w:spacing w:val="8"/>
          <w:kern w:val="0"/>
          <w:sz w:val="28"/>
          <w:szCs w:val="28"/>
          <w:u w:val="single"/>
        </w:rPr>
        <w:t>2026年</w:t>
      </w:r>
      <w:r w:rsidR="002A42CC">
        <w:rPr>
          <w:rFonts w:ascii="仿宋_GB2312" w:eastAsia="仿宋_GB2312" w:hAnsi="仿宋" w:cs="宋体"/>
          <w:color w:val="333333"/>
          <w:spacing w:val="8"/>
          <w:kern w:val="0"/>
          <w:sz w:val="28"/>
          <w:szCs w:val="28"/>
          <w:u w:val="single"/>
        </w:rPr>
        <w:t>05</w:t>
      </w:r>
      <w:r w:rsidR="00895021">
        <w:rPr>
          <w:rFonts w:ascii="仿宋_GB2312" w:eastAsia="仿宋_GB2312" w:hAnsi="仿宋" w:cs="宋体" w:hint="eastAsia"/>
          <w:color w:val="333333"/>
          <w:spacing w:val="8"/>
          <w:kern w:val="0"/>
          <w:sz w:val="28"/>
          <w:szCs w:val="28"/>
          <w:u w:val="single"/>
        </w:rPr>
        <w:t>月</w:t>
      </w:r>
      <w:r w:rsidR="002A42CC">
        <w:rPr>
          <w:rFonts w:ascii="仿宋_GB2312" w:eastAsia="仿宋_GB2312" w:hAnsi="仿宋" w:cs="宋体"/>
          <w:color w:val="333333"/>
          <w:spacing w:val="8"/>
          <w:kern w:val="0"/>
          <w:sz w:val="28"/>
          <w:szCs w:val="28"/>
          <w:u w:val="single"/>
        </w:rPr>
        <w:t>20</w:t>
      </w:r>
      <w:r w:rsidR="00895021">
        <w:rPr>
          <w:rFonts w:ascii="仿宋_GB2312" w:eastAsia="仿宋_GB2312" w:hAnsi="仿宋" w:cs="宋体" w:hint="eastAsia"/>
          <w:color w:val="333333"/>
          <w:spacing w:val="8"/>
          <w:kern w:val="0"/>
          <w:sz w:val="28"/>
          <w:szCs w:val="28"/>
          <w:u w:val="single"/>
        </w:rPr>
        <w:t>日09时00分（北京时间）</w:t>
      </w:r>
      <w:r w:rsidR="00895021">
        <w:rPr>
          <w:rFonts w:ascii="仿宋_GB2312" w:eastAsia="仿宋_GB2312" w:hAnsi="仿宋" w:cs="宋体" w:hint="eastAsia"/>
          <w:color w:val="333333"/>
          <w:spacing w:val="8"/>
          <w:kern w:val="0"/>
          <w:sz w:val="28"/>
          <w:szCs w:val="28"/>
        </w:rPr>
        <w:t>前递交投标文件。</w:t>
      </w:r>
    </w:p>
    <w:p w14:paraId="05706401" w14:textId="77777777" w:rsidR="002435F3" w:rsidRDefault="0089502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43B91E41" w14:textId="57FCBCBF"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004A5017">
        <w:rPr>
          <w:rFonts w:ascii="仿宋_GB2312" w:eastAsia="仿宋_GB2312" w:hAnsi="仿宋" w:cs="宋体" w:hint="eastAsia"/>
          <w:color w:val="333333"/>
          <w:spacing w:val="8"/>
          <w:kern w:val="0"/>
          <w:sz w:val="28"/>
          <w:szCs w:val="28"/>
        </w:rPr>
        <w:t>SDRS-MD-2026005</w:t>
      </w:r>
    </w:p>
    <w:p w14:paraId="2FCA7DAE" w14:textId="3C2EA89E"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004A5017">
        <w:rPr>
          <w:rFonts w:ascii="仿宋_GB2312" w:eastAsia="仿宋_GB2312" w:hAnsi="仿宋" w:cs="宋体" w:hint="eastAsia"/>
          <w:color w:val="333333"/>
          <w:spacing w:val="8"/>
          <w:kern w:val="0"/>
          <w:sz w:val="28"/>
          <w:szCs w:val="28"/>
        </w:rPr>
        <w:t>选定2026年浒苔清理工程施工企业</w:t>
      </w:r>
    </w:p>
    <w:p w14:paraId="06443C6E" w14:textId="77777777"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709"/>
        <w:gridCol w:w="1818"/>
        <w:gridCol w:w="1559"/>
        <w:gridCol w:w="1417"/>
        <w:gridCol w:w="1357"/>
      </w:tblGrid>
      <w:tr w:rsidR="002435F3" w14:paraId="396EF67E" w14:textId="77777777">
        <w:trPr>
          <w:trHeight w:val="1134"/>
          <w:jc w:val="center"/>
        </w:trPr>
        <w:tc>
          <w:tcPr>
            <w:tcW w:w="851" w:type="dxa"/>
            <w:tcBorders>
              <w:bottom w:val="single" w:sz="4" w:space="0" w:color="auto"/>
            </w:tcBorders>
            <w:vAlign w:val="center"/>
          </w:tcPr>
          <w:p w14:paraId="02CEEEA1" w14:textId="77777777" w:rsidR="002435F3" w:rsidRDefault="0089502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57A53F79" w14:textId="77777777" w:rsidR="002435F3" w:rsidRDefault="0089502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7980EC82" w14:textId="77777777" w:rsidR="002435F3" w:rsidRDefault="0089502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61FE291E" w14:textId="77777777" w:rsidR="002435F3" w:rsidRDefault="0089502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6E7C4155" w14:textId="77777777" w:rsidR="002435F3" w:rsidRDefault="0089502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2FE34720" w14:textId="77777777" w:rsidR="002435F3" w:rsidRDefault="0089502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3D2C6A2C" w14:textId="77777777" w:rsidR="002435F3" w:rsidRDefault="0089502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6BF1E1C3" w14:textId="77777777" w:rsidR="002435F3" w:rsidRDefault="0089502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2435F3" w14:paraId="6F157975" w14:textId="77777777">
        <w:trPr>
          <w:trHeight w:val="1134"/>
          <w:jc w:val="center"/>
        </w:trPr>
        <w:tc>
          <w:tcPr>
            <w:tcW w:w="851" w:type="dxa"/>
            <w:tcBorders>
              <w:top w:val="single" w:sz="4" w:space="0" w:color="auto"/>
              <w:bottom w:val="single" w:sz="4" w:space="0" w:color="auto"/>
            </w:tcBorders>
            <w:vAlign w:val="center"/>
          </w:tcPr>
          <w:p w14:paraId="70F314F7" w14:textId="77777777" w:rsidR="002435F3" w:rsidRDefault="0089502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w:t>
            </w:r>
          </w:p>
        </w:tc>
        <w:tc>
          <w:tcPr>
            <w:tcW w:w="2268" w:type="dxa"/>
            <w:vAlign w:val="center"/>
          </w:tcPr>
          <w:p w14:paraId="387835BA" w14:textId="1611C4B5" w:rsidR="002435F3" w:rsidRDefault="003677D8">
            <w:pPr>
              <w:widowControl/>
              <w:adjustRightInd w:val="0"/>
              <w:snapToGrid w:val="0"/>
              <w:jc w:val="center"/>
              <w:rPr>
                <w:rFonts w:ascii="仿宋_GB2312" w:eastAsia="仿宋_GB2312" w:hAnsi="宋体" w:cs="宋体"/>
                <w:color w:val="000000"/>
                <w:kern w:val="0"/>
                <w:sz w:val="24"/>
              </w:rPr>
            </w:pPr>
            <w:r w:rsidRPr="003677D8">
              <w:rPr>
                <w:rFonts w:ascii="仿宋_GB2312" w:eastAsia="仿宋_GB2312" w:hAnsi="宋体" w:cs="宋体" w:hint="eastAsia"/>
                <w:color w:val="000000"/>
                <w:kern w:val="0"/>
                <w:sz w:val="24"/>
              </w:rPr>
              <w:t>选定人工施工单位</w:t>
            </w:r>
          </w:p>
        </w:tc>
        <w:tc>
          <w:tcPr>
            <w:tcW w:w="709" w:type="dxa"/>
            <w:vAlign w:val="center"/>
          </w:tcPr>
          <w:p w14:paraId="76B1ECEB" w14:textId="77777777" w:rsidR="002435F3" w:rsidRDefault="0089502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818" w:type="dxa"/>
            <w:tcBorders>
              <w:right w:val="single" w:sz="4" w:space="0" w:color="auto"/>
            </w:tcBorders>
            <w:vAlign w:val="center"/>
          </w:tcPr>
          <w:p w14:paraId="22DAF719" w14:textId="77777777" w:rsidR="002435F3" w:rsidRDefault="0089502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采购单价的100%</w:t>
            </w:r>
          </w:p>
        </w:tc>
        <w:tc>
          <w:tcPr>
            <w:tcW w:w="1559" w:type="dxa"/>
            <w:vAlign w:val="center"/>
          </w:tcPr>
          <w:p w14:paraId="45463A25" w14:textId="77777777" w:rsidR="002435F3" w:rsidRDefault="0089502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采购单价的100%</w:t>
            </w:r>
          </w:p>
        </w:tc>
        <w:tc>
          <w:tcPr>
            <w:tcW w:w="1417" w:type="dxa"/>
            <w:tcBorders>
              <w:right w:val="single" w:sz="4" w:space="0" w:color="auto"/>
            </w:tcBorders>
            <w:vAlign w:val="center"/>
          </w:tcPr>
          <w:p w14:paraId="323182E5" w14:textId="77777777" w:rsidR="002435F3" w:rsidRDefault="0089502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307762C9" w14:textId="77777777" w:rsidR="002435F3" w:rsidRDefault="0089502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2435F3" w14:paraId="69123379" w14:textId="77777777">
        <w:trPr>
          <w:trHeight w:val="1134"/>
          <w:jc w:val="center"/>
        </w:trPr>
        <w:tc>
          <w:tcPr>
            <w:tcW w:w="851" w:type="dxa"/>
            <w:tcBorders>
              <w:top w:val="single" w:sz="4" w:space="0" w:color="auto"/>
              <w:bottom w:val="single" w:sz="4" w:space="0" w:color="auto"/>
            </w:tcBorders>
            <w:vAlign w:val="center"/>
          </w:tcPr>
          <w:p w14:paraId="25E15F70" w14:textId="77777777" w:rsidR="002435F3" w:rsidRDefault="0089502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B</w:t>
            </w:r>
          </w:p>
        </w:tc>
        <w:tc>
          <w:tcPr>
            <w:tcW w:w="2268" w:type="dxa"/>
            <w:vAlign w:val="center"/>
          </w:tcPr>
          <w:p w14:paraId="52170EBF" w14:textId="209363C4" w:rsidR="002435F3" w:rsidRDefault="003677D8">
            <w:pPr>
              <w:widowControl/>
              <w:adjustRightInd w:val="0"/>
              <w:snapToGrid w:val="0"/>
              <w:jc w:val="center"/>
              <w:rPr>
                <w:rFonts w:ascii="仿宋_GB2312" w:eastAsia="仿宋_GB2312" w:hAnsi="宋体" w:cs="宋体"/>
                <w:color w:val="000000"/>
                <w:kern w:val="0"/>
                <w:sz w:val="24"/>
              </w:rPr>
            </w:pPr>
            <w:r w:rsidRPr="003677D8">
              <w:rPr>
                <w:rFonts w:ascii="仿宋_GB2312" w:eastAsia="仿宋_GB2312" w:hAnsi="宋体" w:cs="宋体" w:hint="eastAsia"/>
                <w:color w:val="000000"/>
                <w:kern w:val="0"/>
                <w:sz w:val="24"/>
              </w:rPr>
              <w:t>选定机械施工单位</w:t>
            </w:r>
          </w:p>
        </w:tc>
        <w:tc>
          <w:tcPr>
            <w:tcW w:w="709" w:type="dxa"/>
            <w:vAlign w:val="center"/>
          </w:tcPr>
          <w:p w14:paraId="599DA507" w14:textId="77777777" w:rsidR="002435F3" w:rsidRDefault="0089502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818" w:type="dxa"/>
            <w:tcBorders>
              <w:right w:val="single" w:sz="4" w:space="0" w:color="auto"/>
            </w:tcBorders>
            <w:vAlign w:val="center"/>
          </w:tcPr>
          <w:p w14:paraId="0FD0F01D" w14:textId="77777777" w:rsidR="002435F3" w:rsidRDefault="0089502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采购单价的100%</w:t>
            </w:r>
          </w:p>
        </w:tc>
        <w:tc>
          <w:tcPr>
            <w:tcW w:w="1559" w:type="dxa"/>
            <w:vAlign w:val="center"/>
          </w:tcPr>
          <w:p w14:paraId="5D983198" w14:textId="77777777" w:rsidR="002435F3" w:rsidRDefault="0089502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采购单价的100%</w:t>
            </w:r>
          </w:p>
        </w:tc>
        <w:tc>
          <w:tcPr>
            <w:tcW w:w="1417" w:type="dxa"/>
            <w:tcBorders>
              <w:right w:val="single" w:sz="4" w:space="0" w:color="auto"/>
            </w:tcBorders>
            <w:vAlign w:val="center"/>
          </w:tcPr>
          <w:p w14:paraId="32B382BD" w14:textId="77777777" w:rsidR="002435F3" w:rsidRDefault="0089502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2BAB636E" w14:textId="77777777" w:rsidR="002435F3" w:rsidRDefault="0089502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54B69976" w14:textId="77777777"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7C2A3109" w14:textId="77777777" w:rsidR="002435F3" w:rsidRDefault="0089502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79A8190E" w14:textId="77777777"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1.具有独立承担民事责任的能力；</w:t>
      </w:r>
    </w:p>
    <w:p w14:paraId="27E64F8A" w14:textId="7C327C73" w:rsidR="002435F3" w:rsidRDefault="00E42FC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color w:val="333333"/>
          <w:spacing w:val="8"/>
          <w:kern w:val="0"/>
          <w:sz w:val="28"/>
          <w:szCs w:val="28"/>
        </w:rPr>
        <w:t>2</w:t>
      </w:r>
      <w:r w:rsidR="00895021">
        <w:rPr>
          <w:rFonts w:ascii="仿宋_GB2312" w:eastAsia="仿宋_GB2312" w:hAnsi="仿宋" w:cs="宋体" w:hint="eastAsia"/>
          <w:color w:val="333333"/>
          <w:spacing w:val="8"/>
          <w:kern w:val="0"/>
          <w:sz w:val="28"/>
          <w:szCs w:val="28"/>
        </w:rPr>
        <w:t>.具有良好的商业信誉和健全的财务会计制度；</w:t>
      </w:r>
    </w:p>
    <w:p w14:paraId="49863979" w14:textId="3F1F39EE" w:rsidR="002435F3" w:rsidRDefault="00E42FC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color w:val="333333"/>
          <w:spacing w:val="8"/>
          <w:kern w:val="0"/>
          <w:sz w:val="28"/>
          <w:szCs w:val="28"/>
        </w:rPr>
        <w:t>3</w:t>
      </w:r>
      <w:r w:rsidR="00895021">
        <w:rPr>
          <w:rFonts w:ascii="仿宋_GB2312" w:eastAsia="仿宋_GB2312" w:hAnsi="仿宋" w:cs="宋体" w:hint="eastAsia"/>
          <w:color w:val="333333"/>
          <w:spacing w:val="8"/>
          <w:kern w:val="0"/>
          <w:sz w:val="28"/>
          <w:szCs w:val="28"/>
        </w:rPr>
        <w:t>.具有履行合同所必须设备和专业技术能力，能提供优质的服务；</w:t>
      </w:r>
    </w:p>
    <w:p w14:paraId="3D57B6B7" w14:textId="4C1E5FD1" w:rsidR="002435F3" w:rsidRDefault="00E42FC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color w:val="333333"/>
          <w:spacing w:val="8"/>
          <w:kern w:val="0"/>
          <w:sz w:val="28"/>
          <w:szCs w:val="28"/>
        </w:rPr>
        <w:lastRenderedPageBreak/>
        <w:t>4.</w:t>
      </w:r>
      <w:r w:rsidR="00895021">
        <w:rPr>
          <w:rFonts w:ascii="仿宋_GB2312" w:eastAsia="仿宋_GB2312" w:hAnsi="仿宋" w:cs="宋体" w:hint="eastAsia"/>
          <w:color w:val="333333"/>
          <w:spacing w:val="8"/>
          <w:kern w:val="0"/>
          <w:sz w:val="28"/>
          <w:szCs w:val="28"/>
        </w:rPr>
        <w:t>具有依法缴纳税收和社会保障资金的良好记录；</w:t>
      </w:r>
    </w:p>
    <w:p w14:paraId="69096990" w14:textId="63E24A26" w:rsidR="002435F3" w:rsidRDefault="00E42FC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color w:val="333333"/>
          <w:spacing w:val="8"/>
          <w:kern w:val="0"/>
          <w:sz w:val="28"/>
          <w:szCs w:val="28"/>
        </w:rPr>
        <w:t>5.</w:t>
      </w:r>
      <w:r w:rsidR="00895021">
        <w:rPr>
          <w:rFonts w:ascii="仿宋_GB2312" w:eastAsia="仿宋_GB2312" w:hAnsi="仿宋" w:cs="宋体" w:hint="eastAsia"/>
          <w:color w:val="333333"/>
          <w:spacing w:val="8"/>
          <w:kern w:val="0"/>
          <w:sz w:val="28"/>
          <w:szCs w:val="28"/>
        </w:rPr>
        <w:t>参加本次采购活动前三年内，在经营活动中没有重大违法记录；</w:t>
      </w:r>
    </w:p>
    <w:p w14:paraId="2923A669" w14:textId="674D6808" w:rsidR="002435F3" w:rsidRDefault="00E42FC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color w:val="333333"/>
          <w:spacing w:val="8"/>
          <w:kern w:val="0"/>
          <w:sz w:val="28"/>
          <w:szCs w:val="28"/>
        </w:rPr>
        <w:t>6</w:t>
      </w:r>
      <w:r w:rsidR="00895021">
        <w:rPr>
          <w:rFonts w:ascii="仿宋_GB2312" w:eastAsia="仿宋_GB2312" w:hAnsi="仿宋" w:cs="宋体" w:hint="eastAsia"/>
          <w:color w:val="333333"/>
          <w:spacing w:val="8"/>
          <w:kern w:val="0"/>
          <w:sz w:val="28"/>
          <w:szCs w:val="28"/>
        </w:rPr>
        <w:t>.法律、行政法规及招标文件规定的其他要求。</w:t>
      </w:r>
    </w:p>
    <w:p w14:paraId="57B3CF9A" w14:textId="600A6481" w:rsidR="002435F3" w:rsidRDefault="00E42FC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color w:val="333333"/>
          <w:spacing w:val="8"/>
          <w:kern w:val="0"/>
          <w:sz w:val="28"/>
          <w:szCs w:val="28"/>
        </w:rPr>
        <w:t>7</w:t>
      </w:r>
      <w:r w:rsidR="00895021">
        <w:rPr>
          <w:rFonts w:ascii="仿宋_GB2312" w:eastAsia="仿宋_GB2312" w:hAnsi="仿宋" w:cs="宋体" w:hint="eastAsia"/>
          <w:color w:val="333333"/>
          <w:spacing w:val="8"/>
          <w:kern w:val="0"/>
          <w:sz w:val="28"/>
          <w:szCs w:val="28"/>
        </w:rPr>
        <w:t>.本项目不接受联合体投标。</w:t>
      </w:r>
    </w:p>
    <w:p w14:paraId="28302F66" w14:textId="77777777" w:rsidR="002435F3" w:rsidRDefault="0089502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5B971779" w14:textId="7A1C0418"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1.时间：2026年</w:t>
      </w:r>
      <w:r w:rsidR="003D0321">
        <w:rPr>
          <w:rFonts w:ascii="仿宋_GB2312" w:eastAsia="仿宋_GB2312" w:hAnsi="仿宋" w:cs="宋体"/>
          <w:color w:val="333333"/>
          <w:spacing w:val="8"/>
          <w:kern w:val="0"/>
          <w:sz w:val="28"/>
          <w:szCs w:val="28"/>
        </w:rPr>
        <w:t>05</w:t>
      </w:r>
      <w:r>
        <w:rPr>
          <w:rFonts w:ascii="仿宋_GB2312" w:eastAsia="仿宋_GB2312" w:hAnsi="仿宋" w:cs="宋体" w:hint="eastAsia"/>
          <w:color w:val="333333"/>
          <w:spacing w:val="8"/>
          <w:kern w:val="0"/>
          <w:sz w:val="28"/>
          <w:szCs w:val="28"/>
        </w:rPr>
        <w:t>月</w:t>
      </w:r>
      <w:r w:rsidR="003D0321">
        <w:rPr>
          <w:rFonts w:ascii="仿宋_GB2312" w:eastAsia="仿宋_GB2312" w:hAnsi="仿宋" w:cs="宋体"/>
          <w:color w:val="333333"/>
          <w:spacing w:val="8"/>
          <w:kern w:val="0"/>
          <w:sz w:val="28"/>
          <w:szCs w:val="28"/>
        </w:rPr>
        <w:t>06</w:t>
      </w:r>
      <w:r>
        <w:rPr>
          <w:rFonts w:ascii="仿宋_GB2312" w:eastAsia="仿宋_GB2312" w:hAnsi="仿宋" w:cs="宋体" w:hint="eastAsia"/>
          <w:color w:val="333333"/>
          <w:spacing w:val="8"/>
          <w:kern w:val="0"/>
          <w:sz w:val="28"/>
          <w:szCs w:val="28"/>
        </w:rPr>
        <w:t>日17时00分至2026年</w:t>
      </w:r>
      <w:r w:rsidR="003D0321">
        <w:rPr>
          <w:rFonts w:ascii="仿宋_GB2312" w:eastAsia="仿宋_GB2312" w:hAnsi="仿宋" w:cs="宋体"/>
          <w:color w:val="333333"/>
          <w:spacing w:val="8"/>
          <w:kern w:val="0"/>
          <w:sz w:val="28"/>
          <w:szCs w:val="28"/>
        </w:rPr>
        <w:t>05</w:t>
      </w:r>
      <w:r>
        <w:rPr>
          <w:rFonts w:ascii="仿宋_GB2312" w:eastAsia="仿宋_GB2312" w:hAnsi="仿宋" w:cs="宋体" w:hint="eastAsia"/>
          <w:color w:val="333333"/>
          <w:spacing w:val="8"/>
          <w:kern w:val="0"/>
          <w:sz w:val="28"/>
          <w:szCs w:val="28"/>
        </w:rPr>
        <w:t>月</w:t>
      </w:r>
      <w:r w:rsidR="003D0321">
        <w:rPr>
          <w:rFonts w:ascii="仿宋_GB2312" w:eastAsia="仿宋_GB2312" w:hAnsi="仿宋" w:cs="宋体"/>
          <w:color w:val="333333"/>
          <w:spacing w:val="8"/>
          <w:kern w:val="0"/>
          <w:sz w:val="28"/>
          <w:szCs w:val="28"/>
        </w:rPr>
        <w:t>12</w:t>
      </w:r>
      <w:r>
        <w:rPr>
          <w:rFonts w:ascii="仿宋_GB2312" w:eastAsia="仿宋_GB2312" w:hAnsi="仿宋" w:cs="宋体" w:hint="eastAsia"/>
          <w:color w:val="333333"/>
          <w:spacing w:val="8"/>
          <w:kern w:val="0"/>
          <w:sz w:val="28"/>
          <w:szCs w:val="28"/>
        </w:rPr>
        <w:t>日17时00分（北京时间）</w:t>
      </w:r>
    </w:p>
    <w:p w14:paraId="1E481F1C" w14:textId="77777777" w:rsidR="002435F3" w:rsidRDefault="00895021">
      <w:pPr>
        <w:widowControl/>
        <w:adjustRightInd w:val="0"/>
        <w:spacing w:line="360" w:lineRule="auto"/>
        <w:ind w:firstLineChars="200" w:firstLine="592"/>
        <w:jc w:val="left"/>
        <w:rPr>
          <w:rFonts w:ascii="仿宋_GB2312" w:eastAsia="仿宋_GB2312" w:hAnsi="仿宋" w:cs="宋体"/>
          <w:spacing w:val="8"/>
          <w:sz w:val="28"/>
          <w:szCs w:val="28"/>
        </w:rPr>
      </w:pPr>
      <w:r>
        <w:rPr>
          <w:rFonts w:ascii="仿宋_GB2312" w:eastAsia="仿宋_GB2312" w:hAnsi="仿宋" w:cs="宋体" w:hint="eastAsia"/>
          <w:spacing w:val="8"/>
          <w:sz w:val="28"/>
          <w:szCs w:val="28"/>
        </w:rPr>
        <w:t>2.地点：登录威海市国有企业阳光采购电子化服务平台（威海市公共资源交易网（乳山分中心）右侧“（新版）一网通办”登录后选择“国企采购”按钮）获取文件。逾期无法从威海市国有企业阳光采购电子化服务平台中获取文件，未在规定时间内从系统中获取文件的投标人将无法递交电子投标（响应）文件。</w:t>
      </w:r>
    </w:p>
    <w:p w14:paraId="3D3F26F2" w14:textId="77777777" w:rsidR="002435F3" w:rsidRDefault="00895021">
      <w:pPr>
        <w:widowControl/>
        <w:adjustRightInd w:val="0"/>
        <w:spacing w:line="360" w:lineRule="auto"/>
        <w:ind w:firstLineChars="200" w:firstLine="592"/>
        <w:jc w:val="left"/>
        <w:rPr>
          <w:rFonts w:ascii="仿宋_GB2312" w:eastAsia="仿宋_GB2312" w:hAnsi="仿宋" w:cs="宋体"/>
          <w:spacing w:val="8"/>
          <w:sz w:val="28"/>
          <w:szCs w:val="28"/>
        </w:rPr>
      </w:pPr>
      <w:r>
        <w:rPr>
          <w:rFonts w:ascii="仿宋_GB2312" w:eastAsia="仿宋_GB2312" w:hAnsi="仿宋" w:cs="宋体" w:hint="eastAsia"/>
          <w:spacing w:val="8"/>
          <w:sz w:val="28"/>
          <w:szCs w:val="28"/>
        </w:rPr>
        <w:t>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44BAF1D6" w14:textId="77777777" w:rsidR="002435F3" w:rsidRDefault="00895021">
      <w:pPr>
        <w:widowControl/>
        <w:adjustRightInd w:val="0"/>
        <w:spacing w:line="360" w:lineRule="auto"/>
        <w:ind w:firstLineChars="200" w:firstLine="592"/>
        <w:jc w:val="left"/>
        <w:rPr>
          <w:rFonts w:ascii="仿宋_GB2312" w:eastAsia="仿宋_GB2312" w:hAnsi="仿宋" w:cs="宋体"/>
          <w:spacing w:val="8"/>
          <w:sz w:val="28"/>
          <w:szCs w:val="28"/>
        </w:rPr>
      </w:pPr>
      <w:r>
        <w:rPr>
          <w:rFonts w:ascii="仿宋_GB2312" w:eastAsia="仿宋_GB2312" w:hAnsi="仿宋" w:cs="宋体" w:hint="eastAsia"/>
          <w:spacing w:val="8"/>
          <w:sz w:val="28"/>
          <w:szCs w:val="28"/>
        </w:rPr>
        <w:t>3.方式：本项目须网上获取文件。参在“威海市交易服务一网通办系统”（威海市公共资源交易网（乳山分中心）右侧“（新版）交易服务一网通办”按钮）登录端口注册登记，并办理“安全证书（CA）”和“电子签章”进行获取文件。“安全证书（CA）”和“电子签章”办理按照“威海市公共资源交易网（乳山分中心）”右侧“CA 办理”中“CA证书办理介绍”进行办理。</w:t>
      </w:r>
    </w:p>
    <w:p w14:paraId="20D9594D" w14:textId="77777777" w:rsidR="002435F3" w:rsidRDefault="00895021">
      <w:pPr>
        <w:widowControl/>
        <w:adjustRightInd w:val="0"/>
        <w:spacing w:line="360" w:lineRule="auto"/>
        <w:ind w:firstLineChars="200" w:firstLine="592"/>
        <w:jc w:val="left"/>
        <w:rPr>
          <w:rFonts w:ascii="仿宋_GB2312" w:eastAsia="仿宋_GB2312" w:hAnsi="仿宋" w:cs="宋体"/>
          <w:spacing w:val="8"/>
          <w:sz w:val="28"/>
          <w:szCs w:val="28"/>
        </w:rPr>
      </w:pPr>
      <w:r>
        <w:rPr>
          <w:rFonts w:ascii="仿宋_GB2312" w:eastAsia="仿宋_GB2312" w:hAnsi="仿宋" w:cs="宋体" w:hint="eastAsia"/>
          <w:spacing w:val="8"/>
          <w:sz w:val="28"/>
          <w:szCs w:val="28"/>
        </w:rPr>
        <w:t>4.售价：免费</w:t>
      </w:r>
    </w:p>
    <w:p w14:paraId="2864E9FF" w14:textId="77777777" w:rsidR="002435F3" w:rsidRDefault="0089502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42719CE6" w14:textId="1EF2320E"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1.提交投标文件时间：2026年</w:t>
      </w:r>
      <w:r w:rsidR="00E618A7">
        <w:rPr>
          <w:rFonts w:ascii="仿宋_GB2312" w:eastAsia="仿宋_GB2312" w:hAnsi="仿宋" w:cs="宋体"/>
          <w:color w:val="333333"/>
          <w:spacing w:val="8"/>
          <w:kern w:val="0"/>
          <w:sz w:val="28"/>
          <w:szCs w:val="28"/>
        </w:rPr>
        <w:t>05</w:t>
      </w:r>
      <w:r>
        <w:rPr>
          <w:rFonts w:ascii="仿宋_GB2312" w:eastAsia="仿宋_GB2312" w:hAnsi="仿宋" w:cs="宋体" w:hint="eastAsia"/>
          <w:color w:val="333333"/>
          <w:spacing w:val="8"/>
          <w:kern w:val="0"/>
          <w:sz w:val="28"/>
          <w:szCs w:val="28"/>
        </w:rPr>
        <w:t>月</w:t>
      </w:r>
      <w:r w:rsidR="00E618A7">
        <w:rPr>
          <w:rFonts w:ascii="仿宋_GB2312" w:eastAsia="仿宋_GB2312" w:hAnsi="仿宋" w:cs="宋体"/>
          <w:color w:val="333333"/>
          <w:spacing w:val="8"/>
          <w:kern w:val="0"/>
          <w:sz w:val="28"/>
          <w:szCs w:val="28"/>
        </w:rPr>
        <w:t>06</w:t>
      </w:r>
      <w:r>
        <w:rPr>
          <w:rFonts w:ascii="仿宋_GB2312" w:eastAsia="仿宋_GB2312" w:hAnsi="仿宋" w:cs="宋体" w:hint="eastAsia"/>
          <w:color w:val="333333"/>
          <w:spacing w:val="8"/>
          <w:kern w:val="0"/>
          <w:sz w:val="28"/>
          <w:szCs w:val="28"/>
        </w:rPr>
        <w:t>日18时00分至2026年</w:t>
      </w:r>
      <w:r w:rsidR="00E618A7">
        <w:rPr>
          <w:rFonts w:ascii="仿宋_GB2312" w:eastAsia="仿宋_GB2312" w:hAnsi="仿宋" w:cs="宋体"/>
          <w:color w:val="333333"/>
          <w:spacing w:val="8"/>
          <w:kern w:val="0"/>
          <w:sz w:val="28"/>
          <w:szCs w:val="28"/>
        </w:rPr>
        <w:t>05</w:t>
      </w:r>
      <w:r>
        <w:rPr>
          <w:rFonts w:ascii="仿宋_GB2312" w:eastAsia="仿宋_GB2312" w:hAnsi="仿宋" w:cs="宋体" w:hint="eastAsia"/>
          <w:color w:val="333333"/>
          <w:spacing w:val="8"/>
          <w:kern w:val="0"/>
          <w:sz w:val="28"/>
          <w:szCs w:val="28"/>
        </w:rPr>
        <w:t>月</w:t>
      </w:r>
      <w:r w:rsidR="00E618A7">
        <w:rPr>
          <w:rFonts w:ascii="仿宋_GB2312" w:eastAsia="仿宋_GB2312" w:hAnsi="仿宋" w:cs="宋体"/>
          <w:color w:val="333333"/>
          <w:spacing w:val="8"/>
          <w:kern w:val="0"/>
          <w:sz w:val="28"/>
          <w:szCs w:val="28"/>
        </w:rPr>
        <w:t>20</w:t>
      </w:r>
      <w:r>
        <w:rPr>
          <w:rFonts w:ascii="仿宋_GB2312" w:eastAsia="仿宋_GB2312" w:hAnsi="仿宋" w:cs="宋体" w:hint="eastAsia"/>
          <w:color w:val="333333"/>
          <w:spacing w:val="8"/>
          <w:kern w:val="0"/>
          <w:sz w:val="28"/>
          <w:szCs w:val="28"/>
        </w:rPr>
        <w:t>日09时00分</w:t>
      </w:r>
    </w:p>
    <w:p w14:paraId="5D965AF9" w14:textId="77777777" w:rsidR="002435F3" w:rsidRDefault="00895021">
      <w:pPr>
        <w:widowControl/>
        <w:adjustRightInd w:val="0"/>
        <w:spacing w:line="360" w:lineRule="auto"/>
        <w:ind w:firstLineChars="200" w:firstLine="592"/>
        <w:jc w:val="left"/>
        <w:rPr>
          <w:rFonts w:ascii="仿宋_GB2312" w:eastAsia="仿宋_GB2312" w:hAnsi="仿宋" w:cs="宋体"/>
          <w:spacing w:val="8"/>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spacing w:val="8"/>
          <w:sz w:val="28"/>
          <w:szCs w:val="28"/>
        </w:rPr>
        <w:t>登录威海市公共资源交易网（乳山分中心）首页右侧“（新版）交易服务一网通办系统”进行平台切换点击“国企采购”进入国有企业阳光采购电子化服务平台网上递交（网址：http://ggzyjy.weihai.cn/rushan/）。</w:t>
      </w:r>
      <w:r>
        <w:rPr>
          <w:rFonts w:ascii="仿宋_GB2312" w:eastAsia="仿宋_GB2312" w:hAnsi="仿宋" w:cs="宋体" w:hint="eastAsia"/>
          <w:spacing w:val="8"/>
          <w:kern w:val="0"/>
          <w:sz w:val="28"/>
          <w:szCs w:val="28"/>
        </w:rPr>
        <w:t>已在威海市国有企业阳光采购电子化服务平台获取文件的投标人在规定时间内递交电子投标（响应）文件。</w:t>
      </w:r>
    </w:p>
    <w:p w14:paraId="71E56F86" w14:textId="6FEF2D17"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3.开标时间：2026年</w:t>
      </w:r>
      <w:r w:rsidR="0093487E">
        <w:rPr>
          <w:rFonts w:ascii="仿宋_GB2312" w:eastAsia="仿宋_GB2312" w:hAnsi="仿宋" w:cs="宋体"/>
          <w:color w:val="333333"/>
          <w:spacing w:val="8"/>
          <w:kern w:val="0"/>
          <w:sz w:val="28"/>
          <w:szCs w:val="28"/>
        </w:rPr>
        <w:t>05</w:t>
      </w:r>
      <w:r>
        <w:rPr>
          <w:rFonts w:ascii="仿宋_GB2312" w:eastAsia="仿宋_GB2312" w:hAnsi="仿宋" w:cs="宋体" w:hint="eastAsia"/>
          <w:color w:val="333333"/>
          <w:spacing w:val="8"/>
          <w:kern w:val="0"/>
          <w:sz w:val="28"/>
          <w:szCs w:val="28"/>
        </w:rPr>
        <w:t>月</w:t>
      </w:r>
      <w:r w:rsidR="0093487E">
        <w:rPr>
          <w:rFonts w:ascii="仿宋_GB2312" w:eastAsia="仿宋_GB2312" w:hAnsi="仿宋" w:cs="宋体"/>
          <w:color w:val="333333"/>
          <w:spacing w:val="8"/>
          <w:kern w:val="0"/>
          <w:sz w:val="28"/>
          <w:szCs w:val="28"/>
        </w:rPr>
        <w:t>20</w:t>
      </w:r>
      <w:r>
        <w:rPr>
          <w:rFonts w:ascii="仿宋_GB2312" w:eastAsia="仿宋_GB2312" w:hAnsi="仿宋" w:cs="宋体" w:hint="eastAsia"/>
          <w:color w:val="333333"/>
          <w:spacing w:val="8"/>
          <w:kern w:val="0"/>
          <w:sz w:val="28"/>
          <w:szCs w:val="28"/>
        </w:rPr>
        <w:t>日09时00分（北京时间）</w:t>
      </w:r>
    </w:p>
    <w:p w14:paraId="09F4547B" w14:textId="77777777"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7D599C44" w14:textId="77777777" w:rsidR="002435F3" w:rsidRDefault="0089502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71CCD5A2" w14:textId="77777777"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5A2CAEA5" w14:textId="77777777" w:rsidR="002435F3" w:rsidRDefault="0089502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33BE2A52" w14:textId="77777777" w:rsidR="002435F3" w:rsidRDefault="00895021">
      <w:pPr>
        <w:spacing w:line="520" w:lineRule="exact"/>
        <w:ind w:firstLineChars="200" w:firstLine="592"/>
        <w:rPr>
          <w:rFonts w:ascii="仿宋_GB2312" w:eastAsia="仿宋_GB2312" w:hAnsi="仿宋" w:cs="宋体"/>
          <w:spacing w:val="8"/>
          <w:kern w:val="0"/>
          <w:sz w:val="28"/>
          <w:szCs w:val="28"/>
        </w:rPr>
      </w:pPr>
      <w:r>
        <w:rPr>
          <w:rFonts w:ascii="仿宋_GB2312" w:eastAsia="仿宋_GB2312" w:hAnsi="仿宋" w:cs="宋体" w:hint="eastAsia"/>
          <w:spacing w:val="8"/>
          <w:kern w:val="0"/>
          <w:sz w:val="28"/>
          <w:szCs w:val="28"/>
        </w:rPr>
        <w:t>1.本项目实行全流程电子化，提交投标文件截止时间前，随时关注威海市公共资源交易网（变更公告栏）内变更提醒。</w:t>
      </w:r>
    </w:p>
    <w:p w14:paraId="2F542352" w14:textId="77777777" w:rsidR="002435F3" w:rsidRDefault="00895021">
      <w:pPr>
        <w:spacing w:line="520" w:lineRule="exact"/>
        <w:ind w:firstLineChars="200" w:firstLine="592"/>
        <w:rPr>
          <w:rFonts w:ascii="仿宋_GB2312" w:eastAsia="仿宋_GB2312" w:hAnsi="仿宋" w:cs="宋体"/>
          <w:spacing w:val="8"/>
          <w:sz w:val="28"/>
          <w:szCs w:val="28"/>
        </w:rPr>
      </w:pPr>
      <w:r>
        <w:rPr>
          <w:rFonts w:ascii="仿宋_GB2312" w:eastAsia="仿宋_GB2312" w:hAnsi="仿宋" w:cs="宋体" w:hint="eastAsia"/>
          <w:spacing w:val="8"/>
          <w:kern w:val="0"/>
          <w:sz w:val="28"/>
          <w:szCs w:val="28"/>
        </w:rPr>
        <w:t>2.投标人自行准备电脑，提前在个人电脑上进行测试确保音频、视频功能、CA 签章功能可正常使用。</w:t>
      </w:r>
    </w:p>
    <w:p w14:paraId="2BA01C1E" w14:textId="77777777" w:rsidR="002435F3" w:rsidRDefault="0089502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38636FC2" w14:textId="77777777"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59C33C8B" w14:textId="77777777"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称：乳山银滩文化旅游有限公司</w:t>
      </w:r>
    </w:p>
    <w:p w14:paraId="31F67CE2" w14:textId="77777777"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址：山东省威海市乳山市滨海新区长江路中段管委大厦868号</w:t>
      </w:r>
    </w:p>
    <w:p w14:paraId="5821C284" w14:textId="77777777"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联系方式：0631-6771368</w:t>
      </w:r>
    </w:p>
    <w:p w14:paraId="223028AF" w14:textId="77777777"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2C95762D" w14:textId="6B7BCE6F"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004A5017">
        <w:rPr>
          <w:rFonts w:ascii="仿宋_GB2312" w:eastAsia="仿宋_GB2312" w:hAnsi="仿宋" w:cs="宋体" w:hint="eastAsia"/>
          <w:color w:val="333333"/>
          <w:spacing w:val="8"/>
          <w:kern w:val="0"/>
          <w:sz w:val="28"/>
          <w:szCs w:val="28"/>
        </w:rPr>
        <w:t>山东东方明大工程项目管理有限公司</w:t>
      </w:r>
    </w:p>
    <w:p w14:paraId="7CE36374" w14:textId="0CEB26CA"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地  址：</w:t>
      </w:r>
      <w:r w:rsidR="00A43CBA">
        <w:rPr>
          <w:rFonts w:ascii="仿宋_GB2312" w:eastAsia="仿宋_GB2312" w:hAnsi="仿宋" w:cs="宋体" w:hint="eastAsia"/>
          <w:color w:val="333333"/>
          <w:spacing w:val="8"/>
          <w:kern w:val="0"/>
          <w:sz w:val="28"/>
          <w:szCs w:val="28"/>
        </w:rPr>
        <w:t>乳山市大孤山镇中心学校南50米（东方街南）一楼</w:t>
      </w:r>
    </w:p>
    <w:p w14:paraId="3A6B4171" w14:textId="4F2C9360"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00A43CBA">
        <w:rPr>
          <w:rFonts w:ascii="仿宋_GB2312" w:eastAsia="仿宋_GB2312" w:hAnsi="仿宋" w:cs="宋体" w:hint="eastAsia"/>
          <w:color w:val="333333"/>
          <w:spacing w:val="8"/>
          <w:kern w:val="0"/>
          <w:sz w:val="28"/>
          <w:szCs w:val="28"/>
        </w:rPr>
        <w:t>杨国栋</w:t>
      </w:r>
    </w:p>
    <w:p w14:paraId="3FBA5FE5" w14:textId="761D7622" w:rsidR="002435F3" w:rsidRDefault="0089502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00A43CBA">
        <w:rPr>
          <w:rFonts w:ascii="仿宋_GB2312" w:eastAsia="仿宋_GB2312" w:hAnsi="仿宋" w:cs="宋体" w:hint="eastAsia"/>
          <w:color w:val="333333"/>
          <w:spacing w:val="8"/>
          <w:kern w:val="0"/>
          <w:sz w:val="28"/>
          <w:szCs w:val="28"/>
        </w:rPr>
        <w:t>18365863330</w:t>
      </w:r>
    </w:p>
    <w:p w14:paraId="6BFDB7D8" w14:textId="77777777" w:rsidR="002435F3" w:rsidRDefault="0089502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0ECB7598" w14:textId="77777777" w:rsidR="002435F3" w:rsidRDefault="00895021">
      <w:pPr>
        <w:widowControl/>
        <w:adjustRightInd w:val="0"/>
        <w:spacing w:line="360" w:lineRule="auto"/>
        <w:ind w:firstLineChars="200" w:firstLine="592"/>
        <w:jc w:val="left"/>
        <w:rPr>
          <w:rFonts w:ascii="仿宋_GB2312" w:eastAsia="仿宋_GB2312" w:hAnsi="仿宋" w:cs="宋体"/>
          <w:spacing w:val="8"/>
          <w:sz w:val="28"/>
          <w:szCs w:val="28"/>
        </w:rPr>
      </w:pPr>
      <w:r>
        <w:rPr>
          <w:rFonts w:ascii="仿宋_GB2312" w:eastAsia="仿宋_GB2312" w:hAnsi="仿宋" w:cs="宋体" w:hint="eastAsia"/>
          <w:spacing w:val="8"/>
          <w:sz w:val="28"/>
          <w:szCs w:val="28"/>
        </w:rPr>
        <w:t>本次公告在中国招标投标公共服务平台（www.cebpubservice.com）、威海市公共资源交易网（http://ggzyjy.weihai.cn/）威海市公共资源交易网（乳山分中心）（http://ggzyjy.weihai.cn/rushan/）同时发布，其它媒介转发无效。</w:t>
      </w:r>
    </w:p>
    <w:p w14:paraId="577E48E8" w14:textId="55110942" w:rsidR="002435F3" w:rsidRDefault="00895021">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004A5017">
        <w:rPr>
          <w:rFonts w:ascii="仿宋_GB2312" w:eastAsia="仿宋_GB2312" w:hAnsi="宋体" w:cs="宋体" w:hint="eastAsia"/>
          <w:kern w:val="0"/>
          <w:sz w:val="28"/>
          <w:szCs w:val="28"/>
        </w:rPr>
        <w:t>山东东方明大工程项目管理有限公司</w:t>
      </w:r>
      <w:r>
        <w:rPr>
          <w:rFonts w:ascii="仿宋_GB2312" w:eastAsia="仿宋_GB2312" w:hAnsi="宋体" w:hint="eastAsia"/>
          <w:sz w:val="28"/>
          <w:szCs w:val="28"/>
        </w:rPr>
        <w:t xml:space="preserve"> </w:t>
      </w:r>
    </w:p>
    <w:p w14:paraId="22BFCC44" w14:textId="475F59B1" w:rsidR="002435F3" w:rsidRDefault="00895021">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发布时间：2026年</w:t>
      </w:r>
      <w:r w:rsidR="005C2772">
        <w:rPr>
          <w:rFonts w:ascii="仿宋_GB2312" w:eastAsia="仿宋_GB2312" w:hAnsi="宋体" w:cs="宋体"/>
          <w:kern w:val="0"/>
          <w:sz w:val="28"/>
          <w:szCs w:val="28"/>
        </w:rPr>
        <w:t>05</w:t>
      </w:r>
      <w:r>
        <w:rPr>
          <w:rFonts w:ascii="仿宋_GB2312" w:eastAsia="仿宋_GB2312" w:hAnsi="宋体" w:cs="宋体" w:hint="eastAsia"/>
          <w:kern w:val="0"/>
          <w:sz w:val="28"/>
          <w:szCs w:val="28"/>
        </w:rPr>
        <w:t>月</w:t>
      </w:r>
      <w:r w:rsidR="005C2772">
        <w:rPr>
          <w:rFonts w:ascii="仿宋_GB2312" w:eastAsia="仿宋_GB2312" w:hAnsi="宋体" w:cs="宋体"/>
          <w:kern w:val="0"/>
          <w:sz w:val="28"/>
          <w:szCs w:val="28"/>
        </w:rPr>
        <w:t>20</w:t>
      </w:r>
      <w:r>
        <w:rPr>
          <w:rFonts w:ascii="仿宋_GB2312" w:eastAsia="仿宋_GB2312" w:hAnsi="宋体" w:cs="宋体" w:hint="eastAsia"/>
          <w:kern w:val="0"/>
          <w:sz w:val="28"/>
          <w:szCs w:val="28"/>
        </w:rPr>
        <w:t>日</w:t>
      </w:r>
    </w:p>
    <w:p w14:paraId="330C1A54" w14:textId="77777777" w:rsidR="002435F3" w:rsidRDefault="002435F3">
      <w:pPr>
        <w:widowControl/>
        <w:adjustRightInd w:val="0"/>
        <w:spacing w:line="360" w:lineRule="auto"/>
        <w:ind w:left="-240"/>
        <w:jc w:val="right"/>
        <w:rPr>
          <w:rFonts w:ascii="宋体" w:hAnsi="宋体" w:cs="宋体"/>
          <w:kern w:val="0"/>
          <w:sz w:val="24"/>
        </w:rPr>
      </w:pPr>
    </w:p>
    <w:p w14:paraId="725AE93F" w14:textId="77777777" w:rsidR="002435F3" w:rsidRDefault="002435F3">
      <w:pPr>
        <w:sectPr w:rsidR="002435F3">
          <w:footerReference w:type="default" r:id="rId11"/>
          <w:pgSz w:w="11906" w:h="16838"/>
          <w:pgMar w:top="1440" w:right="1080" w:bottom="1440" w:left="1080" w:header="851" w:footer="992" w:gutter="0"/>
          <w:cols w:space="720"/>
          <w:docGrid w:type="lines" w:linePitch="312"/>
        </w:sectPr>
      </w:pPr>
    </w:p>
    <w:p w14:paraId="24B302D6" w14:textId="77777777" w:rsidR="002435F3" w:rsidRDefault="00895021">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0280836B" w14:textId="77777777" w:rsidR="002435F3" w:rsidRDefault="002435F3"/>
    <w:p w14:paraId="173E51C7" w14:textId="77777777" w:rsidR="002435F3" w:rsidRDefault="002435F3">
      <w:pPr>
        <w:sectPr w:rsidR="002435F3">
          <w:pgSz w:w="11906" w:h="16838"/>
          <w:pgMar w:top="1440" w:right="1077" w:bottom="1440" w:left="1077" w:header="851" w:footer="992" w:gutter="0"/>
          <w:cols w:space="720"/>
          <w:docGrid w:type="lines" w:linePitch="312"/>
        </w:sectPr>
      </w:pPr>
    </w:p>
    <w:p w14:paraId="4CD3F1B9" w14:textId="77777777" w:rsidR="002435F3" w:rsidRDefault="00895021">
      <w:pPr>
        <w:jc w:val="center"/>
        <w:rPr>
          <w:rFonts w:ascii="黑体" w:eastAsia="黑体" w:hAnsi="黑体"/>
          <w:sz w:val="32"/>
          <w:szCs w:val="32"/>
        </w:rPr>
      </w:pPr>
      <w:r>
        <w:rPr>
          <w:rFonts w:ascii="黑体" w:eastAsia="黑体" w:hAnsi="黑体" w:hint="eastAsia"/>
          <w:sz w:val="32"/>
          <w:szCs w:val="32"/>
        </w:rPr>
        <w:lastRenderedPageBreak/>
        <w:t>投标须知前附表</w:t>
      </w:r>
    </w:p>
    <w:p w14:paraId="79ED1A0C" w14:textId="77777777" w:rsidR="002435F3" w:rsidRDefault="002435F3">
      <w:pPr>
        <w:spacing w:line="560" w:lineRule="exact"/>
        <w:ind w:firstLineChars="200" w:firstLine="560"/>
        <w:jc w:val="left"/>
        <w:rPr>
          <w:rFonts w:ascii="仿宋_GB2312" w:eastAsia="仿宋_GB2312" w:hAnsi="宋体"/>
          <w:sz w:val="28"/>
          <w:szCs w:val="28"/>
        </w:rPr>
      </w:pPr>
    </w:p>
    <w:p w14:paraId="180D4861" w14:textId="77777777" w:rsidR="002435F3" w:rsidRDefault="00895021">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08"/>
        <w:gridCol w:w="8291"/>
      </w:tblGrid>
      <w:tr w:rsidR="002435F3" w14:paraId="0499D2C3" w14:textId="77777777">
        <w:trPr>
          <w:trHeight w:val="607"/>
          <w:jc w:val="center"/>
        </w:trPr>
        <w:tc>
          <w:tcPr>
            <w:tcW w:w="908" w:type="dxa"/>
            <w:tcBorders>
              <w:top w:val="single" w:sz="4" w:space="0" w:color="auto"/>
              <w:bottom w:val="single" w:sz="4" w:space="0" w:color="auto"/>
              <w:right w:val="single" w:sz="4" w:space="0" w:color="auto"/>
            </w:tcBorders>
            <w:vAlign w:val="center"/>
          </w:tcPr>
          <w:p w14:paraId="509E7B31"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6AE8EB5A" w14:textId="77777777" w:rsidR="002435F3" w:rsidRDefault="00895021">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2435F3" w14:paraId="03746840" w14:textId="77777777">
        <w:trPr>
          <w:trHeight w:val="607"/>
          <w:jc w:val="center"/>
        </w:trPr>
        <w:tc>
          <w:tcPr>
            <w:tcW w:w="908" w:type="dxa"/>
            <w:tcBorders>
              <w:top w:val="single" w:sz="4" w:space="0" w:color="auto"/>
              <w:bottom w:val="single" w:sz="4" w:space="0" w:color="auto"/>
              <w:right w:val="single" w:sz="4" w:space="0" w:color="auto"/>
            </w:tcBorders>
            <w:vAlign w:val="center"/>
          </w:tcPr>
          <w:p w14:paraId="1C372815"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0B096BAC" w14:textId="6C9EF962"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004A5017">
              <w:rPr>
                <w:rFonts w:ascii="仿宋_GB2312" w:eastAsia="仿宋_GB2312" w:hAnsi="宋体" w:hint="eastAsia"/>
                <w:sz w:val="28"/>
                <w:szCs w:val="28"/>
              </w:rPr>
              <w:t>选定2026年浒苔清理工程施工企业</w:t>
            </w:r>
          </w:p>
        </w:tc>
      </w:tr>
      <w:tr w:rsidR="002435F3" w14:paraId="488511C5" w14:textId="77777777">
        <w:trPr>
          <w:trHeight w:val="613"/>
          <w:jc w:val="center"/>
        </w:trPr>
        <w:tc>
          <w:tcPr>
            <w:tcW w:w="908" w:type="dxa"/>
            <w:tcBorders>
              <w:top w:val="single" w:sz="4" w:space="0" w:color="auto"/>
              <w:bottom w:val="single" w:sz="4" w:space="0" w:color="auto"/>
              <w:right w:val="single" w:sz="4" w:space="0" w:color="auto"/>
            </w:tcBorders>
            <w:vAlign w:val="center"/>
          </w:tcPr>
          <w:p w14:paraId="23D00CA9"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7F8265B7" w14:textId="11D0CE50"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004A5017">
              <w:rPr>
                <w:rFonts w:ascii="仿宋_GB2312" w:eastAsia="仿宋_GB2312" w:hAnsi="宋体" w:hint="eastAsia"/>
                <w:sz w:val="28"/>
                <w:szCs w:val="28"/>
              </w:rPr>
              <w:t>SDRS-MD-2026005</w:t>
            </w:r>
          </w:p>
        </w:tc>
      </w:tr>
      <w:tr w:rsidR="002435F3" w14:paraId="56F8C5C7" w14:textId="77777777">
        <w:trPr>
          <w:trHeight w:val="346"/>
          <w:jc w:val="center"/>
        </w:trPr>
        <w:tc>
          <w:tcPr>
            <w:tcW w:w="908" w:type="dxa"/>
            <w:tcBorders>
              <w:top w:val="single" w:sz="4" w:space="0" w:color="auto"/>
              <w:bottom w:val="single" w:sz="4" w:space="0" w:color="auto"/>
              <w:right w:val="single" w:sz="4" w:space="0" w:color="auto"/>
            </w:tcBorders>
            <w:vAlign w:val="center"/>
          </w:tcPr>
          <w:p w14:paraId="340788CF" w14:textId="77777777" w:rsidR="002435F3" w:rsidRDefault="00895021">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201849AA"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采购人名称：乳山银滩文化旅游有限公司</w:t>
            </w:r>
          </w:p>
          <w:p w14:paraId="5ECEB7C7"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地址：</w:t>
            </w:r>
            <w:r>
              <w:rPr>
                <w:rFonts w:ascii="仿宋_GB2312" w:eastAsia="仿宋_GB2312" w:hAnsi="仿宋" w:cs="宋体" w:hint="eastAsia"/>
                <w:color w:val="333333"/>
                <w:spacing w:val="8"/>
                <w:sz w:val="28"/>
                <w:szCs w:val="28"/>
              </w:rPr>
              <w:t>山东省威海市乳山市滨海新区长江路中段管委大厦868号</w:t>
            </w:r>
          </w:p>
          <w:p w14:paraId="3B6D2FE6"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联系人：翟晓伟</w:t>
            </w:r>
          </w:p>
          <w:p w14:paraId="66D365E4"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联系方式：0631-6771368</w:t>
            </w:r>
          </w:p>
        </w:tc>
      </w:tr>
      <w:tr w:rsidR="002435F3" w14:paraId="41FC172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0C836FD" w14:textId="77777777" w:rsidR="002435F3" w:rsidRDefault="00895021">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3BF25DA1" w14:textId="6A2B1EF2"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004A5017">
              <w:rPr>
                <w:rFonts w:ascii="仿宋_GB2312" w:eastAsia="仿宋_GB2312" w:hAnsi="宋体" w:hint="eastAsia"/>
                <w:sz w:val="28"/>
                <w:szCs w:val="28"/>
              </w:rPr>
              <w:t>山东东方明大工程项目管理有限公司</w:t>
            </w:r>
          </w:p>
          <w:p w14:paraId="5BFEBB89" w14:textId="77C98F3E"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00A43CBA">
              <w:rPr>
                <w:rFonts w:ascii="仿宋_GB2312" w:eastAsia="仿宋_GB2312" w:hAnsi="宋体" w:hint="eastAsia"/>
                <w:sz w:val="28"/>
                <w:szCs w:val="28"/>
              </w:rPr>
              <w:t>乳山市大孤山镇中心学校南50米（东方街南）一楼</w:t>
            </w:r>
            <w:r>
              <w:rPr>
                <w:rFonts w:ascii="仿宋_GB2312" w:eastAsia="仿宋_GB2312" w:hAnsi="宋体"/>
                <w:sz w:val="28"/>
                <w:szCs w:val="28"/>
              </w:rPr>
              <w:t xml:space="preserve"> </w:t>
            </w:r>
          </w:p>
          <w:p w14:paraId="566D4CA3" w14:textId="40F0F8D5"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00A43CBA">
              <w:rPr>
                <w:rFonts w:ascii="仿宋_GB2312" w:eastAsia="仿宋_GB2312" w:hAnsi="宋体" w:hint="eastAsia"/>
                <w:sz w:val="28"/>
                <w:szCs w:val="28"/>
              </w:rPr>
              <w:t>杨国栋</w:t>
            </w:r>
          </w:p>
          <w:p w14:paraId="3A21E933" w14:textId="2648458F"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00A43CBA">
              <w:rPr>
                <w:rFonts w:ascii="仿宋_GB2312" w:eastAsia="仿宋_GB2312" w:hAnsi="宋体" w:hint="eastAsia"/>
                <w:sz w:val="28"/>
                <w:szCs w:val="28"/>
              </w:rPr>
              <w:t>18365863330</w:t>
            </w:r>
          </w:p>
        </w:tc>
      </w:tr>
      <w:tr w:rsidR="002435F3" w14:paraId="18584ED2" w14:textId="77777777">
        <w:trPr>
          <w:trHeight w:val="689"/>
          <w:jc w:val="center"/>
        </w:trPr>
        <w:tc>
          <w:tcPr>
            <w:tcW w:w="908" w:type="dxa"/>
            <w:tcBorders>
              <w:top w:val="single" w:sz="4" w:space="0" w:color="auto"/>
              <w:bottom w:val="single" w:sz="4" w:space="0" w:color="auto"/>
              <w:right w:val="single" w:sz="4" w:space="0" w:color="auto"/>
            </w:tcBorders>
            <w:vAlign w:val="center"/>
          </w:tcPr>
          <w:p w14:paraId="7F1113E6" w14:textId="77777777" w:rsidR="002435F3" w:rsidRDefault="00895021">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3E28E7D2" w14:textId="77777777" w:rsidR="002435F3" w:rsidRDefault="0089502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首次注册的投标人应及时办理安全证书（CA锁）及电子签章。</w:t>
            </w:r>
          </w:p>
          <w:p w14:paraId="3B56B06D" w14:textId="77777777" w:rsidR="002435F3" w:rsidRDefault="0089502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w:t>
            </w:r>
            <w:r>
              <w:rPr>
                <w:rFonts w:ascii="仿宋_GB2312" w:eastAsia="仿宋_GB2312" w:hAnsi="宋体" w:hint="eastAsia"/>
                <w:sz w:val="28"/>
                <w:szCs w:val="28"/>
              </w:rPr>
              <w:lastRenderedPageBreak/>
              <w:t>效期内。</w:t>
            </w:r>
          </w:p>
          <w:p w14:paraId="767932BD" w14:textId="77777777" w:rsidR="002435F3" w:rsidRDefault="0089502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3．电子投标文件的制作及提交等有关操作见本文件及威海市公共资源交易网）办事指南栏目-国企采购专区-《新版威海市国有企业阳光采购服务平台操作演示视频（投标人）》，网址: https://ggzyjy.weihai.cn/bszn/005005/20260109/315a049e-0d75-4f85-8634-00d90a843936.html。投标文件制作及系统使用咨询电话：17863029936 ；QQ服务群：1046971257。</w:t>
            </w:r>
          </w:p>
          <w:p w14:paraId="2692AFC6" w14:textId="77777777" w:rsidR="002435F3" w:rsidRDefault="0089502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4．网上提交投标文件时，登录交易平台的电脑须满足环境要求（详见新版威海市国有企业阳光采购服务平台投标人用户手册https://ggzyjy.weihai.cn/bszn/005005/20260109/eb4ba418-4b35-4f05-aa69-44fd7d8a7ffb.html）。</w:t>
            </w:r>
          </w:p>
          <w:p w14:paraId="6288F11D" w14:textId="77777777" w:rsidR="002435F3" w:rsidRDefault="0089502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1D8C9B88" w14:textId="77777777" w:rsidR="002435F3" w:rsidRDefault="0089502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w:t>
            </w:r>
          </w:p>
          <w:p w14:paraId="021AE2C1" w14:textId="77777777" w:rsidR="002435F3" w:rsidRDefault="0089502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143EEEFD" w14:textId="77777777" w:rsidR="002435F3" w:rsidRDefault="0089502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发生的任何故障和风险造成投标人报价内容不一致或利益受损或投标失败的，招标人及招标代理机构不承担任何责任。</w:t>
            </w:r>
          </w:p>
        </w:tc>
      </w:tr>
      <w:tr w:rsidR="002435F3" w14:paraId="5626F1B1" w14:textId="77777777">
        <w:trPr>
          <w:trHeight w:val="545"/>
          <w:jc w:val="center"/>
        </w:trPr>
        <w:tc>
          <w:tcPr>
            <w:tcW w:w="908" w:type="dxa"/>
            <w:tcBorders>
              <w:top w:val="single" w:sz="4" w:space="0" w:color="auto"/>
              <w:bottom w:val="single" w:sz="4" w:space="0" w:color="auto"/>
              <w:right w:val="single" w:sz="4" w:space="0" w:color="auto"/>
            </w:tcBorders>
            <w:vAlign w:val="center"/>
          </w:tcPr>
          <w:p w14:paraId="0ED48CC8"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0B299ADE" w14:textId="77777777" w:rsidR="002435F3" w:rsidRDefault="00895021">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2435F3" w14:paraId="315472B5" w14:textId="77777777">
        <w:trPr>
          <w:trHeight w:val="545"/>
          <w:jc w:val="center"/>
        </w:trPr>
        <w:tc>
          <w:tcPr>
            <w:tcW w:w="908" w:type="dxa"/>
            <w:tcBorders>
              <w:top w:val="single" w:sz="4" w:space="0" w:color="auto"/>
              <w:bottom w:val="single" w:sz="4" w:space="0" w:color="auto"/>
              <w:right w:val="single" w:sz="4" w:space="0" w:color="auto"/>
            </w:tcBorders>
            <w:vAlign w:val="center"/>
          </w:tcPr>
          <w:p w14:paraId="2F12F23C"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04E3C6F6"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2435F3" w14:paraId="65A9B4F8" w14:textId="77777777">
        <w:trPr>
          <w:trHeight w:val="445"/>
          <w:jc w:val="center"/>
        </w:trPr>
        <w:tc>
          <w:tcPr>
            <w:tcW w:w="908" w:type="dxa"/>
            <w:tcBorders>
              <w:top w:val="single" w:sz="4" w:space="0" w:color="auto"/>
              <w:bottom w:val="single" w:sz="4" w:space="0" w:color="auto"/>
              <w:right w:val="single" w:sz="4" w:space="0" w:color="auto"/>
            </w:tcBorders>
            <w:vAlign w:val="center"/>
          </w:tcPr>
          <w:p w14:paraId="0FC14B18"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56A9A2F"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2435F3" w14:paraId="47395251" w14:textId="77777777">
        <w:trPr>
          <w:trHeight w:val="445"/>
          <w:jc w:val="center"/>
        </w:trPr>
        <w:tc>
          <w:tcPr>
            <w:tcW w:w="908" w:type="dxa"/>
            <w:tcBorders>
              <w:top w:val="single" w:sz="4" w:space="0" w:color="auto"/>
              <w:bottom w:val="single" w:sz="4" w:space="0" w:color="auto"/>
              <w:right w:val="single" w:sz="4" w:space="0" w:color="auto"/>
            </w:tcBorders>
            <w:vAlign w:val="center"/>
          </w:tcPr>
          <w:p w14:paraId="3A907B44"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53D5AC21" w14:textId="77777777" w:rsidR="002435F3" w:rsidRDefault="00895021">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2435F3" w14:paraId="6BE11F33" w14:textId="77777777">
        <w:trPr>
          <w:trHeight w:val="452"/>
          <w:jc w:val="center"/>
        </w:trPr>
        <w:tc>
          <w:tcPr>
            <w:tcW w:w="908" w:type="dxa"/>
            <w:tcBorders>
              <w:top w:val="single" w:sz="4" w:space="0" w:color="auto"/>
              <w:bottom w:val="single" w:sz="4" w:space="0" w:color="auto"/>
              <w:right w:val="single" w:sz="4" w:space="0" w:color="auto"/>
            </w:tcBorders>
            <w:vAlign w:val="center"/>
          </w:tcPr>
          <w:p w14:paraId="7D17CF94"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15835F06"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2435F3" w14:paraId="3E90B1C7" w14:textId="77777777">
        <w:trPr>
          <w:trHeight w:val="452"/>
          <w:jc w:val="center"/>
        </w:trPr>
        <w:tc>
          <w:tcPr>
            <w:tcW w:w="908" w:type="dxa"/>
            <w:tcBorders>
              <w:top w:val="single" w:sz="4" w:space="0" w:color="auto"/>
              <w:bottom w:val="single" w:sz="4" w:space="0" w:color="auto"/>
              <w:right w:val="single" w:sz="4" w:space="0" w:color="auto"/>
            </w:tcBorders>
            <w:vAlign w:val="center"/>
          </w:tcPr>
          <w:p w14:paraId="3676E64F"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0A6E2511"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2435F3" w14:paraId="3820D9E7" w14:textId="77777777">
        <w:trPr>
          <w:trHeight w:val="452"/>
          <w:jc w:val="center"/>
        </w:trPr>
        <w:tc>
          <w:tcPr>
            <w:tcW w:w="908" w:type="dxa"/>
            <w:tcBorders>
              <w:top w:val="single" w:sz="4" w:space="0" w:color="auto"/>
              <w:bottom w:val="single" w:sz="4" w:space="0" w:color="auto"/>
              <w:right w:val="single" w:sz="4" w:space="0" w:color="auto"/>
            </w:tcBorders>
            <w:vAlign w:val="center"/>
          </w:tcPr>
          <w:p w14:paraId="5000E666"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4D93BF5B" w14:textId="77777777" w:rsidR="002435F3" w:rsidRDefault="00895021">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Pr>
                <w:rFonts w:ascii="仿宋_GB2312" w:eastAsia="仿宋_GB2312" w:hAnsi="宋体" w:hint="eastAsia"/>
                <w:b/>
                <w:bCs/>
                <w:sz w:val="28"/>
                <w:szCs w:val="28"/>
              </w:rPr>
              <w:t>采购单价的100%，填报数据文件时,填报结算施工费率。（如：下浮率为1%，则数据文件中的单价报价为99，以此类推。）</w:t>
            </w:r>
          </w:p>
        </w:tc>
      </w:tr>
      <w:tr w:rsidR="002435F3" w14:paraId="68763ADE" w14:textId="77777777">
        <w:trPr>
          <w:trHeight w:val="452"/>
          <w:jc w:val="center"/>
        </w:trPr>
        <w:tc>
          <w:tcPr>
            <w:tcW w:w="908" w:type="dxa"/>
            <w:tcBorders>
              <w:top w:val="single" w:sz="4" w:space="0" w:color="auto"/>
              <w:bottom w:val="single" w:sz="4" w:space="0" w:color="auto"/>
              <w:right w:val="single" w:sz="4" w:space="0" w:color="auto"/>
            </w:tcBorders>
            <w:vAlign w:val="center"/>
          </w:tcPr>
          <w:p w14:paraId="5F545692"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418A0F35"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2435F3" w14:paraId="00F5B95B" w14:textId="77777777">
        <w:trPr>
          <w:trHeight w:val="452"/>
          <w:jc w:val="center"/>
        </w:trPr>
        <w:tc>
          <w:tcPr>
            <w:tcW w:w="908" w:type="dxa"/>
            <w:tcBorders>
              <w:top w:val="single" w:sz="4" w:space="0" w:color="auto"/>
              <w:bottom w:val="single" w:sz="4" w:space="0" w:color="auto"/>
              <w:right w:val="single" w:sz="4" w:space="0" w:color="auto"/>
            </w:tcBorders>
            <w:vAlign w:val="center"/>
          </w:tcPr>
          <w:p w14:paraId="1ABD55F4"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6C973C6B"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2435F3" w14:paraId="288602BF" w14:textId="77777777">
        <w:trPr>
          <w:trHeight w:val="613"/>
          <w:jc w:val="center"/>
        </w:trPr>
        <w:tc>
          <w:tcPr>
            <w:tcW w:w="908" w:type="dxa"/>
            <w:tcBorders>
              <w:top w:val="single" w:sz="4" w:space="0" w:color="auto"/>
              <w:bottom w:val="single" w:sz="4" w:space="0" w:color="auto"/>
              <w:right w:val="single" w:sz="4" w:space="0" w:color="auto"/>
            </w:tcBorders>
            <w:vAlign w:val="center"/>
          </w:tcPr>
          <w:p w14:paraId="6DD47B7F"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B92B41F"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投标文件递交时间：详见公告</w:t>
            </w:r>
          </w:p>
          <w:p w14:paraId="36319DF8"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登录威海市公共资源交易网（乳山分中心）首页右侧“交易服务一网通办系统”进行平台切换点击“国企采购”进入国有企业阳光采购电子化服务平台网上递交。</w:t>
            </w:r>
          </w:p>
        </w:tc>
      </w:tr>
      <w:tr w:rsidR="002435F3" w14:paraId="1CE69CA3" w14:textId="77777777">
        <w:trPr>
          <w:trHeight w:val="466"/>
          <w:jc w:val="center"/>
        </w:trPr>
        <w:tc>
          <w:tcPr>
            <w:tcW w:w="908" w:type="dxa"/>
            <w:tcBorders>
              <w:top w:val="single" w:sz="4" w:space="0" w:color="auto"/>
              <w:bottom w:val="single" w:sz="4" w:space="0" w:color="auto"/>
              <w:right w:val="single" w:sz="4" w:space="0" w:color="auto"/>
            </w:tcBorders>
            <w:vAlign w:val="center"/>
          </w:tcPr>
          <w:p w14:paraId="38241016"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A89E665"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投标文件开启（解密）时间：详见公告</w:t>
            </w:r>
          </w:p>
          <w:p w14:paraId="775898B0"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2435F3" w14:paraId="575F8A5C" w14:textId="77777777">
        <w:trPr>
          <w:trHeight w:val="443"/>
          <w:jc w:val="center"/>
        </w:trPr>
        <w:tc>
          <w:tcPr>
            <w:tcW w:w="908" w:type="dxa"/>
            <w:tcBorders>
              <w:top w:val="single" w:sz="4" w:space="0" w:color="auto"/>
              <w:bottom w:val="single" w:sz="4" w:space="0" w:color="auto"/>
              <w:right w:val="single" w:sz="4" w:space="0" w:color="auto"/>
            </w:tcBorders>
            <w:vAlign w:val="center"/>
          </w:tcPr>
          <w:p w14:paraId="5613E710"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4944673" w14:textId="77777777" w:rsidR="002435F3" w:rsidRDefault="00895021">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2435F3" w14:paraId="4A8F0BE7" w14:textId="77777777">
        <w:trPr>
          <w:trHeight w:val="443"/>
          <w:jc w:val="center"/>
        </w:trPr>
        <w:tc>
          <w:tcPr>
            <w:tcW w:w="908" w:type="dxa"/>
            <w:tcBorders>
              <w:top w:val="single" w:sz="4" w:space="0" w:color="auto"/>
              <w:bottom w:val="single" w:sz="4" w:space="0" w:color="auto"/>
              <w:right w:val="single" w:sz="4" w:space="0" w:color="auto"/>
            </w:tcBorders>
            <w:vAlign w:val="center"/>
          </w:tcPr>
          <w:p w14:paraId="074BCA6F"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1A1C418"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35EC6FF0"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2435F3" w14:paraId="655C939E" w14:textId="77777777">
        <w:trPr>
          <w:trHeight w:val="416"/>
          <w:jc w:val="center"/>
        </w:trPr>
        <w:tc>
          <w:tcPr>
            <w:tcW w:w="908" w:type="dxa"/>
            <w:tcBorders>
              <w:top w:val="single" w:sz="4" w:space="0" w:color="auto"/>
              <w:bottom w:val="single" w:sz="4" w:space="0" w:color="auto"/>
              <w:right w:val="single" w:sz="4" w:space="0" w:color="auto"/>
            </w:tcBorders>
            <w:vAlign w:val="center"/>
          </w:tcPr>
          <w:p w14:paraId="6CC86752"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61D9AE0A" w14:textId="00F3962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009D5F3A" w:rsidRPr="00782D6C">
              <w:rPr>
                <w:rFonts w:ascii="仿宋_GB2312" w:eastAsia="仿宋_GB2312" w:hAnsi="宋体"/>
                <w:sz w:val="28"/>
                <w:szCs w:val="28"/>
              </w:rPr>
              <w:t>自浒苔上岸至浒苔清理结束。（</w:t>
            </w:r>
            <w:r w:rsidR="009D5F3A" w:rsidRPr="009D5F3A">
              <w:rPr>
                <w:rFonts w:ascii="仿宋_GB2312" w:eastAsia="仿宋_GB2312" w:hAnsi="宋体" w:hint="eastAsia"/>
                <w:sz w:val="28"/>
                <w:szCs w:val="28"/>
              </w:rPr>
              <w:t>预计2026年6月中旬至9月中旬</w:t>
            </w:r>
            <w:r w:rsidR="009D5F3A" w:rsidRPr="00782D6C">
              <w:rPr>
                <w:rFonts w:ascii="仿宋_GB2312" w:eastAsia="仿宋_GB2312" w:hAnsi="宋体"/>
                <w:sz w:val="28"/>
                <w:szCs w:val="28"/>
              </w:rPr>
              <w:t>）</w:t>
            </w:r>
          </w:p>
        </w:tc>
      </w:tr>
      <w:tr w:rsidR="002435F3" w14:paraId="29025129" w14:textId="77777777">
        <w:trPr>
          <w:trHeight w:val="1338"/>
          <w:jc w:val="center"/>
        </w:trPr>
        <w:tc>
          <w:tcPr>
            <w:tcW w:w="908" w:type="dxa"/>
            <w:tcBorders>
              <w:top w:val="single" w:sz="4" w:space="0" w:color="auto"/>
              <w:bottom w:val="single" w:sz="4" w:space="0" w:color="auto"/>
              <w:right w:val="single" w:sz="4" w:space="0" w:color="auto"/>
            </w:tcBorders>
            <w:vAlign w:val="center"/>
          </w:tcPr>
          <w:p w14:paraId="2B980312"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6BFBA15F" w14:textId="4D5A539E"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00790282" w:rsidRPr="00782D6C">
              <w:rPr>
                <w:rFonts w:ascii="仿宋_GB2312" w:eastAsia="仿宋_GB2312" w:hAnsi="宋体"/>
                <w:sz w:val="28"/>
                <w:szCs w:val="28"/>
              </w:rPr>
              <w:t>自浒苔上岸至浒苔清理结束。（</w:t>
            </w:r>
            <w:r w:rsidR="00790282" w:rsidRPr="009D5F3A">
              <w:rPr>
                <w:rFonts w:ascii="仿宋_GB2312" w:eastAsia="仿宋_GB2312" w:hAnsi="宋体" w:hint="eastAsia"/>
                <w:sz w:val="28"/>
                <w:szCs w:val="28"/>
              </w:rPr>
              <w:t>预计2026年6月中旬至9月中旬</w:t>
            </w:r>
            <w:r w:rsidR="00790282" w:rsidRPr="00782D6C">
              <w:rPr>
                <w:rFonts w:ascii="仿宋_GB2312" w:eastAsia="仿宋_GB2312" w:hAnsi="宋体"/>
                <w:sz w:val="28"/>
                <w:szCs w:val="28"/>
              </w:rPr>
              <w:t>）</w:t>
            </w:r>
          </w:p>
          <w:p w14:paraId="2F6AA32A"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2435F3" w14:paraId="2E41D27C" w14:textId="77777777">
        <w:trPr>
          <w:trHeight w:val="665"/>
          <w:jc w:val="center"/>
        </w:trPr>
        <w:tc>
          <w:tcPr>
            <w:tcW w:w="908" w:type="dxa"/>
            <w:tcBorders>
              <w:top w:val="single" w:sz="4" w:space="0" w:color="auto"/>
              <w:bottom w:val="single" w:sz="4" w:space="0" w:color="auto"/>
              <w:right w:val="single" w:sz="4" w:space="0" w:color="auto"/>
            </w:tcBorders>
            <w:vAlign w:val="center"/>
          </w:tcPr>
          <w:p w14:paraId="58F04FA2"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162BED78"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评标办法：综合评分法</w:t>
            </w:r>
          </w:p>
        </w:tc>
      </w:tr>
      <w:tr w:rsidR="002435F3" w14:paraId="2B09C023" w14:textId="77777777">
        <w:trPr>
          <w:trHeight w:val="673"/>
          <w:jc w:val="center"/>
        </w:trPr>
        <w:tc>
          <w:tcPr>
            <w:tcW w:w="908" w:type="dxa"/>
            <w:tcBorders>
              <w:top w:val="single" w:sz="4" w:space="0" w:color="auto"/>
              <w:bottom w:val="single" w:sz="4" w:space="0" w:color="auto"/>
              <w:right w:val="single" w:sz="4" w:space="0" w:color="auto"/>
            </w:tcBorders>
            <w:vAlign w:val="center"/>
          </w:tcPr>
          <w:p w14:paraId="2E34BA3C"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7D96BCF"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2435F3" w14:paraId="406C8779" w14:textId="77777777">
        <w:trPr>
          <w:trHeight w:val="673"/>
          <w:jc w:val="center"/>
        </w:trPr>
        <w:tc>
          <w:tcPr>
            <w:tcW w:w="908" w:type="dxa"/>
            <w:tcBorders>
              <w:top w:val="single" w:sz="4" w:space="0" w:color="auto"/>
              <w:bottom w:val="single" w:sz="4" w:space="0" w:color="auto"/>
              <w:right w:val="single" w:sz="4" w:space="0" w:color="auto"/>
            </w:tcBorders>
            <w:vAlign w:val="center"/>
          </w:tcPr>
          <w:p w14:paraId="301CD3AF"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CF1B9AA" w14:textId="77777777" w:rsidR="002435F3" w:rsidRDefault="00895021">
            <w:pPr>
              <w:spacing w:line="600" w:lineRule="exact"/>
              <w:rPr>
                <w:rFonts w:ascii="仿宋_GB2312" w:eastAsia="仿宋_GB2312" w:hAnsi="宋体"/>
                <w:sz w:val="28"/>
                <w:szCs w:val="28"/>
              </w:rPr>
            </w:pPr>
            <w:r>
              <w:rPr>
                <w:rFonts w:ascii="仿宋_GB2312" w:eastAsia="仿宋_GB2312" w:hAnsi="宋体"/>
                <w:sz w:val="28"/>
                <w:szCs w:val="28"/>
              </w:rPr>
              <w:t>是否兼投不兼中：</w:t>
            </w:r>
            <w:r>
              <w:rPr>
                <w:rFonts w:ascii="仿宋_GB2312" w:eastAsia="仿宋_GB2312" w:hAnsi="宋体" w:hint="eastAsia"/>
                <w:sz w:val="28"/>
                <w:szCs w:val="28"/>
              </w:rPr>
              <w:t>否</w:t>
            </w:r>
          </w:p>
        </w:tc>
      </w:tr>
      <w:tr w:rsidR="002435F3" w14:paraId="3818C426" w14:textId="77777777">
        <w:trPr>
          <w:trHeight w:val="673"/>
          <w:jc w:val="center"/>
        </w:trPr>
        <w:tc>
          <w:tcPr>
            <w:tcW w:w="908" w:type="dxa"/>
            <w:tcBorders>
              <w:top w:val="single" w:sz="4" w:space="0" w:color="auto"/>
              <w:bottom w:val="single" w:sz="4" w:space="0" w:color="auto"/>
              <w:right w:val="single" w:sz="4" w:space="0" w:color="auto"/>
            </w:tcBorders>
            <w:vAlign w:val="center"/>
          </w:tcPr>
          <w:p w14:paraId="1E960932"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7CEB8DA4"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73A5BB8B" w14:textId="693206CF" w:rsidR="002435F3" w:rsidRDefault="00790282">
            <w:pPr>
              <w:spacing w:line="560" w:lineRule="exact"/>
              <w:rPr>
                <w:rFonts w:ascii="仿宋_GB2312" w:eastAsia="仿宋_GB2312" w:hAnsi="宋体"/>
                <w:sz w:val="28"/>
                <w:szCs w:val="28"/>
              </w:rPr>
            </w:pPr>
            <w:r>
              <w:rPr>
                <w:rFonts w:ascii="仿宋_GB2312" w:eastAsia="仿宋_GB2312" w:hAnsi="宋体" w:hint="eastAsia"/>
                <w:sz w:val="28"/>
                <w:szCs w:val="28"/>
              </w:rPr>
              <w:t>浒苔清理结束后，原则上支付计量款的70%，剩余待工程结算审计完后1年内全部付清。</w:t>
            </w:r>
          </w:p>
        </w:tc>
      </w:tr>
      <w:tr w:rsidR="002435F3" w14:paraId="7A263133" w14:textId="77777777">
        <w:trPr>
          <w:trHeight w:val="713"/>
          <w:jc w:val="center"/>
        </w:trPr>
        <w:tc>
          <w:tcPr>
            <w:tcW w:w="908" w:type="dxa"/>
            <w:tcBorders>
              <w:top w:val="single" w:sz="4" w:space="0" w:color="auto"/>
              <w:bottom w:val="single" w:sz="4" w:space="0" w:color="auto"/>
              <w:right w:val="single" w:sz="4" w:space="0" w:color="auto"/>
            </w:tcBorders>
            <w:vAlign w:val="center"/>
          </w:tcPr>
          <w:p w14:paraId="2929BB00"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0F7B6A2"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2435F3" w14:paraId="36DC1991" w14:textId="77777777">
        <w:trPr>
          <w:trHeight w:val="713"/>
          <w:jc w:val="center"/>
        </w:trPr>
        <w:tc>
          <w:tcPr>
            <w:tcW w:w="908" w:type="dxa"/>
            <w:tcBorders>
              <w:top w:val="single" w:sz="4" w:space="0" w:color="auto"/>
              <w:bottom w:val="single" w:sz="4" w:space="0" w:color="auto"/>
              <w:right w:val="single" w:sz="4" w:space="0" w:color="auto"/>
            </w:tcBorders>
            <w:vAlign w:val="center"/>
          </w:tcPr>
          <w:p w14:paraId="263A7541"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2BB0FEAE"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4027184D"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2435F3" w14:paraId="32BD61C7" w14:textId="77777777">
        <w:trPr>
          <w:trHeight w:val="713"/>
          <w:jc w:val="center"/>
        </w:trPr>
        <w:tc>
          <w:tcPr>
            <w:tcW w:w="908" w:type="dxa"/>
            <w:tcBorders>
              <w:top w:val="single" w:sz="4" w:space="0" w:color="auto"/>
              <w:bottom w:val="single" w:sz="4" w:space="0" w:color="auto"/>
              <w:right w:val="single" w:sz="4" w:space="0" w:color="auto"/>
            </w:tcBorders>
            <w:vAlign w:val="center"/>
          </w:tcPr>
          <w:p w14:paraId="34CD901D"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4D1E8A77" w14:textId="77777777" w:rsidR="002435F3" w:rsidRDefault="00895021">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7B2E095" w14:textId="77777777" w:rsidR="002435F3" w:rsidRDefault="0089502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145E7672" w14:textId="02185D1A" w:rsidR="002435F3" w:rsidRDefault="0089502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00A43CBA">
              <w:rPr>
                <w:rFonts w:ascii="仿宋_GB2312" w:eastAsia="仿宋_GB2312" w:hAnsi="仿宋" w:cs="宋体" w:hint="eastAsia"/>
                <w:sz w:val="28"/>
                <w:szCs w:val="28"/>
              </w:rPr>
              <w:t>dongfangmingda@126.com</w:t>
            </w:r>
          </w:p>
          <w:p w14:paraId="06F29D61" w14:textId="77777777" w:rsidR="002435F3" w:rsidRDefault="0089502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248C3AED" w14:textId="77777777" w:rsidR="002435F3" w:rsidRDefault="0089502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2435F3" w14:paraId="14A4197E" w14:textId="77777777">
        <w:trPr>
          <w:trHeight w:val="713"/>
          <w:jc w:val="center"/>
        </w:trPr>
        <w:tc>
          <w:tcPr>
            <w:tcW w:w="908" w:type="dxa"/>
            <w:tcBorders>
              <w:top w:val="single" w:sz="4" w:space="0" w:color="auto"/>
              <w:bottom w:val="single" w:sz="4" w:space="0" w:color="auto"/>
              <w:right w:val="single" w:sz="4" w:space="0" w:color="auto"/>
            </w:tcBorders>
            <w:vAlign w:val="center"/>
          </w:tcPr>
          <w:p w14:paraId="265CD44E"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524972FA"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代理服务费：参照“发改价格[2011]534号”规定的收费标准收取代理服务费。人民币2000元/家，由成交单位在签订合同前向采购代理机构缴纳，包含在报价中。</w:t>
            </w:r>
          </w:p>
          <w:p w14:paraId="75AA907D" w14:textId="77777777" w:rsidR="00A43CBA" w:rsidRDefault="00A43CBA" w:rsidP="00A43CBA">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开户名称：山东东方明大工程项目管理有限公司</w:t>
            </w:r>
          </w:p>
          <w:p w14:paraId="2B75F3F0" w14:textId="77777777" w:rsidR="00A43CBA" w:rsidRDefault="00A43CBA" w:rsidP="00A43CBA">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FD1A54">
              <w:rPr>
                <w:rFonts w:ascii="仿宋_GB2312" w:eastAsia="仿宋_GB2312" w:hAnsi="宋体" w:hint="eastAsia"/>
                <w:sz w:val="28"/>
                <w:szCs w:val="28"/>
              </w:rPr>
              <w:t>聊城农村商业银行股份有限公司东昌支行</w:t>
            </w:r>
          </w:p>
          <w:p w14:paraId="069170E1" w14:textId="671C00A6" w:rsidR="002435F3" w:rsidRDefault="00A43CBA" w:rsidP="00A43CBA">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FD1A54">
              <w:rPr>
                <w:rFonts w:ascii="仿宋_GB2312" w:eastAsia="仿宋_GB2312" w:hAnsi="宋体"/>
                <w:sz w:val="28"/>
                <w:szCs w:val="28"/>
              </w:rPr>
              <w:t>9150115022342050008508</w:t>
            </w:r>
          </w:p>
        </w:tc>
      </w:tr>
      <w:tr w:rsidR="002435F3" w14:paraId="291E872A" w14:textId="77777777">
        <w:trPr>
          <w:trHeight w:val="713"/>
          <w:jc w:val="center"/>
        </w:trPr>
        <w:tc>
          <w:tcPr>
            <w:tcW w:w="908" w:type="dxa"/>
            <w:tcBorders>
              <w:top w:val="single" w:sz="4" w:space="0" w:color="auto"/>
              <w:bottom w:val="single" w:sz="4" w:space="0" w:color="auto"/>
              <w:right w:val="single" w:sz="4" w:space="0" w:color="auto"/>
            </w:tcBorders>
            <w:vAlign w:val="center"/>
          </w:tcPr>
          <w:p w14:paraId="7672C1A0" w14:textId="77777777" w:rsidR="002435F3" w:rsidRDefault="00895021">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2B7B0293"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本项目按服务类以公开招标方式实施采购</w:t>
            </w:r>
          </w:p>
        </w:tc>
      </w:tr>
      <w:tr w:rsidR="002435F3" w14:paraId="580E2A76" w14:textId="77777777">
        <w:trPr>
          <w:trHeight w:val="713"/>
          <w:jc w:val="center"/>
        </w:trPr>
        <w:tc>
          <w:tcPr>
            <w:tcW w:w="908" w:type="dxa"/>
            <w:tcBorders>
              <w:top w:val="single" w:sz="4" w:space="0" w:color="auto"/>
              <w:bottom w:val="single" w:sz="4" w:space="0" w:color="auto"/>
              <w:right w:val="single" w:sz="4" w:space="0" w:color="auto"/>
            </w:tcBorders>
            <w:shd w:val="clear" w:color="auto" w:fill="auto"/>
            <w:vAlign w:val="center"/>
          </w:tcPr>
          <w:p w14:paraId="71D87DE1"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特别</w:t>
            </w:r>
          </w:p>
          <w:p w14:paraId="186C90DE"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提示</w:t>
            </w:r>
          </w:p>
        </w:tc>
        <w:tc>
          <w:tcPr>
            <w:tcW w:w="8291" w:type="dxa"/>
            <w:tcBorders>
              <w:top w:val="single" w:sz="4" w:space="0" w:color="auto"/>
              <w:left w:val="single" w:sz="4" w:space="0" w:color="auto"/>
              <w:bottom w:val="single" w:sz="4" w:space="0" w:color="auto"/>
            </w:tcBorders>
            <w:shd w:val="clear" w:color="auto" w:fill="auto"/>
            <w:vAlign w:val="center"/>
          </w:tcPr>
          <w:p w14:paraId="525B5FA9"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1.本项目进行网上开标，不接受投标单位到现场参加开标活动;投标单位请提前熟悉交易系统(国企采购报价单位操作手册网址:</w:t>
            </w:r>
          </w:p>
          <w:p w14:paraId="62DA15A2"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http://ggzyjy.weihai.cn/bszn/005005/20200820/ee51cd3e-144e-497c-9fde- deff112be090.html;)，通过交易系统线上参加开标活动，不熟悉系统操作产生的风险由投标单位承担。</w:t>
            </w:r>
          </w:p>
          <w:p w14:paraId="00480D6C"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2.因首次采用新版一网通办系统，各单位在参与本项目报名及投标过程中遇到任何问题请及时联系:国企采购技术支持电话:17863029936，国企采购技术支持QQ群(报价单位):1046971257。</w:t>
            </w:r>
          </w:p>
          <w:p w14:paraId="4A878896" w14:textId="77777777" w:rsidR="002435F3" w:rsidRDefault="00895021">
            <w:pPr>
              <w:spacing w:line="560" w:lineRule="exact"/>
              <w:rPr>
                <w:rFonts w:ascii="仿宋_GB2312" w:eastAsia="仿宋_GB2312" w:hAnsi="宋体"/>
                <w:sz w:val="28"/>
                <w:szCs w:val="28"/>
              </w:rPr>
            </w:pPr>
            <w:r>
              <w:rPr>
                <w:rFonts w:ascii="仿宋_GB2312" w:eastAsia="仿宋_GB2312" w:hAnsi="宋体" w:hint="eastAsia"/>
                <w:sz w:val="28"/>
                <w:szCs w:val="28"/>
              </w:rPr>
              <w:t>3.若出现系统突发问题，无法继续采用电子评标，改为现场线下评标。</w:t>
            </w:r>
          </w:p>
        </w:tc>
      </w:tr>
    </w:tbl>
    <w:p w14:paraId="24D386DA" w14:textId="77777777" w:rsidR="002435F3" w:rsidRDefault="002435F3">
      <w:pPr>
        <w:spacing w:line="560" w:lineRule="exact"/>
        <w:ind w:firstLineChars="200" w:firstLine="560"/>
        <w:jc w:val="left"/>
        <w:rPr>
          <w:rFonts w:ascii="仿宋_GB2312" w:eastAsia="仿宋_GB2312" w:hAnsi="宋体"/>
          <w:sz w:val="28"/>
          <w:szCs w:val="28"/>
        </w:rPr>
      </w:pPr>
    </w:p>
    <w:p w14:paraId="4F045BDB" w14:textId="77777777" w:rsidR="002435F3" w:rsidRDefault="002435F3">
      <w:pPr>
        <w:pStyle w:val="af7"/>
        <w:spacing w:line="432" w:lineRule="auto"/>
        <w:ind w:firstLineChars="150" w:firstLine="480"/>
        <w:rPr>
          <w:rFonts w:eastAsia="黑体"/>
          <w:sz w:val="32"/>
          <w:szCs w:val="32"/>
        </w:rPr>
      </w:pPr>
    </w:p>
    <w:p w14:paraId="7544BD77" w14:textId="77777777" w:rsidR="002435F3" w:rsidRDefault="00895021">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6925876C" w14:textId="77777777" w:rsidR="002435F3" w:rsidRDefault="00895021">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309"/>
      </w:tblGrid>
      <w:tr w:rsidR="002435F3" w14:paraId="437247C7" w14:textId="77777777">
        <w:trPr>
          <w:trHeight w:val="607"/>
          <w:jc w:val="center"/>
        </w:trPr>
        <w:tc>
          <w:tcPr>
            <w:tcW w:w="9309" w:type="dxa"/>
            <w:tcBorders>
              <w:top w:val="single" w:sz="4" w:space="0" w:color="auto"/>
              <w:left w:val="single" w:sz="4" w:space="0" w:color="auto"/>
              <w:bottom w:val="single" w:sz="4" w:space="0" w:color="auto"/>
            </w:tcBorders>
            <w:vAlign w:val="center"/>
          </w:tcPr>
          <w:p w14:paraId="5FC92A8D" w14:textId="77777777" w:rsidR="002435F3" w:rsidRDefault="00895021">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2435F3" w14:paraId="7A091844" w14:textId="77777777">
        <w:trPr>
          <w:trHeight w:val="607"/>
          <w:jc w:val="center"/>
        </w:trPr>
        <w:tc>
          <w:tcPr>
            <w:tcW w:w="9309" w:type="dxa"/>
            <w:tcBorders>
              <w:top w:val="single" w:sz="4" w:space="0" w:color="auto"/>
              <w:left w:val="single" w:sz="4" w:space="0" w:color="auto"/>
              <w:bottom w:val="single" w:sz="4" w:space="0" w:color="auto"/>
            </w:tcBorders>
          </w:tcPr>
          <w:p w14:paraId="12386DFE" w14:textId="2F08BBA0" w:rsidR="002435F3" w:rsidRDefault="00895021">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1、有效的营业执照（统一社会信用代码证书）扫描件；</w:t>
            </w:r>
            <w:r w:rsidR="00AB4764">
              <w:rPr>
                <w:rFonts w:ascii="仿宋_GB2312" w:eastAsia="仿宋_GB2312" w:hAnsi="宋体" w:hint="eastAsia"/>
                <w:sz w:val="28"/>
                <w:szCs w:val="28"/>
              </w:rPr>
              <w:t>（A包）</w:t>
            </w:r>
          </w:p>
          <w:p w14:paraId="19E074CE" w14:textId="6197CF52" w:rsidR="002435F3" w:rsidRDefault="00895021">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2、法定代表人授权委托书；被授权人身份证扫描件；</w:t>
            </w:r>
          </w:p>
          <w:p w14:paraId="52EDB9E8" w14:textId="40F94C71" w:rsidR="002435F3" w:rsidRPr="00AB4764" w:rsidRDefault="00895021" w:rsidP="00AB4764">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若响应单位代表为企业法定代表人/单位负责人的，则只需提供企业法定代表人/单位负责人身份证扫描件；</w:t>
            </w:r>
            <w:r w:rsidR="00AB4764">
              <w:rPr>
                <w:rFonts w:ascii="仿宋_GB2312" w:eastAsia="仿宋_GB2312" w:hAnsi="宋体" w:hint="eastAsia"/>
                <w:sz w:val="28"/>
                <w:szCs w:val="28"/>
              </w:rPr>
              <w:t>（A包）</w:t>
            </w:r>
          </w:p>
          <w:p w14:paraId="0501E688" w14:textId="556C318A" w:rsidR="002435F3" w:rsidRPr="00AB4764" w:rsidRDefault="00895021" w:rsidP="00AB4764">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3、依法缴纳税收和社会保障资金的声明（格式自拟）；</w:t>
            </w:r>
            <w:r w:rsidR="00AB4764">
              <w:rPr>
                <w:rFonts w:ascii="仿宋_GB2312" w:eastAsia="仿宋_GB2312" w:hAnsi="宋体" w:hint="eastAsia"/>
                <w:sz w:val="28"/>
                <w:szCs w:val="28"/>
              </w:rPr>
              <w:t>（A包）</w:t>
            </w:r>
          </w:p>
          <w:p w14:paraId="34F59C70" w14:textId="296F0C9C" w:rsidR="002435F3" w:rsidRPr="00AB4764" w:rsidRDefault="00895021" w:rsidP="00AB4764">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4、参加本项目报价前三年内无重大违法记录声明（格式自定）；</w:t>
            </w:r>
            <w:r w:rsidR="00AB4764">
              <w:rPr>
                <w:rFonts w:ascii="仿宋_GB2312" w:eastAsia="仿宋_GB2312" w:hAnsi="宋体" w:hint="eastAsia"/>
                <w:sz w:val="28"/>
                <w:szCs w:val="28"/>
              </w:rPr>
              <w:t>（A包）</w:t>
            </w:r>
          </w:p>
          <w:p w14:paraId="4D7F54E5" w14:textId="77777777" w:rsidR="002435F3" w:rsidRDefault="00895021">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5、投标人未被工商行政管理机关在全国企业信用信息公示系统中列入严重违法失信企业名单（附截图或企业信用信息公示报告，查询网址http://www.gsxt.gov.cn/index.html）；</w:t>
            </w:r>
          </w:p>
          <w:p w14:paraId="28E8B7B9" w14:textId="3B8ADBD8" w:rsidR="002435F3" w:rsidRPr="00AB4764" w:rsidRDefault="00895021" w:rsidP="00AB4764">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投标单位及其法定代表人、授权委托人在“全国法院失信被执行人名单公布及查询（http://zxgk.court.gov.cn/shixin/）”网站截图；</w:t>
            </w:r>
            <w:r w:rsidR="00AB4764">
              <w:rPr>
                <w:rFonts w:ascii="仿宋_GB2312" w:eastAsia="仿宋_GB2312" w:hAnsi="宋体" w:hint="eastAsia"/>
                <w:sz w:val="28"/>
                <w:szCs w:val="28"/>
              </w:rPr>
              <w:t>（A包）</w:t>
            </w:r>
          </w:p>
          <w:p w14:paraId="02DD0895" w14:textId="77777777" w:rsidR="002435F3" w:rsidRDefault="00895021">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6、财务状况报告等相关材料</w:t>
            </w:r>
          </w:p>
          <w:p w14:paraId="749EDD78" w14:textId="77777777" w:rsidR="002435F3" w:rsidRDefault="00895021">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A.投标人自行编制的2024或2025年度公司财务报表或由中介机构出具的2024或2025年度财务审计报告书扫描件（成立时间晚于规定年份的，应提供近一季度的财务会计报表）；</w:t>
            </w:r>
          </w:p>
          <w:p w14:paraId="0DA33E48" w14:textId="77777777" w:rsidR="002435F3" w:rsidRDefault="00895021">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B.银行出具的有效期内的资信证明扫描件。</w:t>
            </w:r>
          </w:p>
          <w:p w14:paraId="4A991A1C" w14:textId="7F6FAF7B" w:rsidR="002435F3" w:rsidRDefault="00895021" w:rsidP="00AB4764">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注：A、B两项提供任意一项均可。</w:t>
            </w:r>
            <w:r w:rsidR="00AB4764">
              <w:rPr>
                <w:rFonts w:ascii="仿宋_GB2312" w:eastAsia="仿宋_GB2312" w:hAnsi="宋体" w:hint="eastAsia"/>
                <w:sz w:val="28"/>
                <w:szCs w:val="28"/>
              </w:rPr>
              <w:t>（A包）</w:t>
            </w:r>
          </w:p>
          <w:p w14:paraId="6E8B88B9" w14:textId="3018B8C8" w:rsidR="00790282" w:rsidRDefault="00895021" w:rsidP="00AB4764">
            <w:pPr>
              <w:spacing w:line="560" w:lineRule="exact"/>
              <w:ind w:firstLineChars="122" w:firstLine="342"/>
              <w:rPr>
                <w:rFonts w:ascii="仿宋_GB2312" w:eastAsia="仿宋_GB2312" w:hAnsi="宋体"/>
                <w:sz w:val="28"/>
                <w:szCs w:val="28"/>
              </w:rPr>
            </w:pPr>
            <w:r>
              <w:rPr>
                <w:rFonts w:ascii="仿宋_GB2312" w:eastAsia="仿宋_GB2312" w:hAnsi="宋体" w:hint="eastAsia"/>
                <w:sz w:val="28"/>
                <w:szCs w:val="28"/>
              </w:rPr>
              <w:t>7、具有履行合同所必需的设备和专业技术能力承诺函（格式自拟）；</w:t>
            </w:r>
            <w:r w:rsidR="007B7C0D">
              <w:rPr>
                <w:rFonts w:ascii="仿宋_GB2312" w:eastAsia="仿宋_GB2312" w:hAnsi="宋体" w:hint="eastAsia"/>
                <w:sz w:val="28"/>
                <w:szCs w:val="28"/>
              </w:rPr>
              <w:t>（A包）</w:t>
            </w:r>
          </w:p>
        </w:tc>
      </w:tr>
      <w:tr w:rsidR="002435F3" w14:paraId="5175B699" w14:textId="77777777">
        <w:trPr>
          <w:trHeight w:val="759"/>
          <w:jc w:val="center"/>
        </w:trPr>
        <w:tc>
          <w:tcPr>
            <w:tcW w:w="9309" w:type="dxa"/>
            <w:tcBorders>
              <w:top w:val="single" w:sz="4" w:space="0" w:color="auto"/>
              <w:left w:val="single" w:sz="4" w:space="0" w:color="auto"/>
              <w:bottom w:val="single" w:sz="4" w:space="0" w:color="auto"/>
            </w:tcBorders>
            <w:vAlign w:val="center"/>
          </w:tcPr>
          <w:p w14:paraId="49F4DAAB" w14:textId="77777777" w:rsidR="002435F3" w:rsidRDefault="00895021">
            <w:pPr>
              <w:spacing w:line="560" w:lineRule="exact"/>
              <w:rPr>
                <w:rFonts w:ascii="仿宋_GB2312" w:eastAsia="仿宋_GB2312" w:hAnsi="宋体"/>
                <w:b/>
                <w:bCs/>
                <w:sz w:val="28"/>
                <w:szCs w:val="28"/>
              </w:rPr>
            </w:pPr>
            <w:r>
              <w:rPr>
                <w:rFonts w:ascii="仿宋_GB2312" w:eastAsia="仿宋_GB2312" w:hAnsi="宋体" w:hint="eastAsia"/>
                <w:b/>
                <w:bCs/>
                <w:sz w:val="28"/>
                <w:szCs w:val="28"/>
              </w:rPr>
              <w:t>符合性检查</w:t>
            </w:r>
          </w:p>
        </w:tc>
      </w:tr>
      <w:tr w:rsidR="002435F3" w14:paraId="513927F6" w14:textId="77777777">
        <w:trPr>
          <w:trHeight w:val="759"/>
          <w:jc w:val="center"/>
        </w:trPr>
        <w:tc>
          <w:tcPr>
            <w:tcW w:w="9309" w:type="dxa"/>
            <w:tcBorders>
              <w:top w:val="single" w:sz="4" w:space="0" w:color="auto"/>
              <w:left w:val="single" w:sz="4" w:space="0" w:color="auto"/>
              <w:bottom w:val="single" w:sz="4" w:space="0" w:color="auto"/>
            </w:tcBorders>
            <w:vAlign w:val="center"/>
          </w:tcPr>
          <w:p w14:paraId="2BEAFBAD" w14:textId="77777777" w:rsidR="002435F3" w:rsidRDefault="00895021">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sz w:val="28"/>
                <w:szCs w:val="28"/>
              </w:rPr>
              <w:t>1、投标文件未按规定签章的，作为无效投标；</w:t>
            </w:r>
          </w:p>
          <w:p w14:paraId="70C5EB7E" w14:textId="77777777" w:rsidR="002435F3" w:rsidRDefault="00895021">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sz w:val="28"/>
                <w:szCs w:val="28"/>
              </w:rPr>
              <w:t>2、被授权人未在规定时间内答疑或澄清的，作为无效投标；</w:t>
            </w:r>
          </w:p>
          <w:p w14:paraId="73E84432" w14:textId="77777777" w:rsidR="002435F3" w:rsidRDefault="00895021">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sz w:val="28"/>
                <w:szCs w:val="28"/>
              </w:rPr>
              <w:lastRenderedPageBreak/>
              <w:t>3、投标文件含有采购人不能接受的附加条件的，作为无效投标；</w:t>
            </w:r>
          </w:p>
          <w:p w14:paraId="308D2315" w14:textId="77777777" w:rsidR="002435F3" w:rsidRDefault="00895021">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sz w:val="28"/>
                <w:szCs w:val="28"/>
              </w:rPr>
              <w:t>4、投标报价、工期（工期）、服务期（质保期）、投标有效期等内容不满足招标文件要求的作为无效投标；</w:t>
            </w:r>
          </w:p>
          <w:p w14:paraId="3187AC47" w14:textId="77777777" w:rsidR="002435F3" w:rsidRDefault="00895021">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sz w:val="28"/>
                <w:szCs w:val="28"/>
              </w:rPr>
              <w:t>5、参加同一项目的不同供应商的电子投标文件文件制作机器码（MAC地址、主硬盘序列号、CPU信息、计算机名称）一致导致串标率100%，将作为无效投标；</w:t>
            </w:r>
          </w:p>
          <w:p w14:paraId="3CE8FCDB" w14:textId="77777777" w:rsidR="002435F3" w:rsidRDefault="00895021">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sz w:val="28"/>
                <w:szCs w:val="28"/>
              </w:rPr>
              <w:t>6、评审小组认为不符合招标文件其他实质性要求或法律法规规定的其他情形；作为无效投标。</w:t>
            </w:r>
          </w:p>
        </w:tc>
      </w:tr>
    </w:tbl>
    <w:p w14:paraId="18BEF05F" w14:textId="77777777" w:rsidR="002435F3" w:rsidRDefault="002435F3">
      <w:pPr>
        <w:rPr>
          <w:rFonts w:ascii="宋体" w:hAnsi="宋体"/>
          <w:szCs w:val="28"/>
        </w:rPr>
      </w:pPr>
    </w:p>
    <w:p w14:paraId="7018247B" w14:textId="77777777" w:rsidR="002435F3" w:rsidRDefault="00895021">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693C76D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4FA7451B"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5F130F7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7944852B" w14:textId="1382FD53"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004A5017">
        <w:rPr>
          <w:rFonts w:ascii="仿宋_GB2312" w:eastAsia="仿宋_GB2312" w:hAnsi="宋体" w:hint="eastAsia"/>
          <w:sz w:val="28"/>
          <w:szCs w:val="28"/>
        </w:rPr>
        <w:t>山东东方明大工程项目管理有限公司</w:t>
      </w:r>
      <w:r>
        <w:rPr>
          <w:rFonts w:ascii="仿宋_GB2312" w:eastAsia="仿宋_GB2312" w:hAnsi="仿宋" w:cs="宋体" w:hint="eastAsia"/>
          <w:sz w:val="28"/>
          <w:szCs w:val="28"/>
        </w:rPr>
        <w:t>，以书面解释为准。</w:t>
      </w:r>
    </w:p>
    <w:p w14:paraId="54B5AD0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58BB6FF5"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29C2ED5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618B6B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D26719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76E0389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12E711F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45A9950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15C765B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2.7投标人在投标过程中不得向采购人提供或给予影响其正常决策行为的任何有价值物品或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1D96097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1FF5772B"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6E95FC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620CF14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590CDF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3F396347"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17A274A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4E613C8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035BBA1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70FE12C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5E22B4F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484E70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9A0EBF0" w14:textId="77777777" w:rsidR="002435F3" w:rsidRDefault="00895021">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5FB8782E" w14:textId="77777777" w:rsidR="002435F3" w:rsidRDefault="00895021">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5.合格投标人</w:t>
      </w:r>
    </w:p>
    <w:p w14:paraId="18F13E2D"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合格投标人确定原则为：以通过资格审查、符合性审查且所提供的服务技术、方案能满足采购人需求的为合格投标人。</w:t>
      </w:r>
    </w:p>
    <w:p w14:paraId="72732EFC"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6.电子报价特别提示</w:t>
      </w:r>
    </w:p>
    <w:p w14:paraId="0D2F7C1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本项目投标人必须登录威海市公共资源交易网（乳山分中心）（http://ggzyjy.weihai.cn/rushan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新版交易服务一网通办】按钮，进入“威海市交易服务一网通办系统”进行注册，取得用户名和密码（已经完成注册的投标人无须重复注册）；首次注册投标单位应及时在威海市公共资源交易网（乳山分中心）申请办理安全证书（CA锁）及电子签章。</w:t>
      </w:r>
    </w:p>
    <w:p w14:paraId="78CAB5E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，参与本项目投标的投标人应利用办理好的CA锁登录威海市国有企业阳光采购电子化服务平台获取采购文件、文件下载和网上报价，且安全证书（CA锁）在有效期内。</w:t>
      </w:r>
    </w:p>
    <w:p w14:paraId="7617A382" w14:textId="77777777" w:rsidR="002435F3" w:rsidRDefault="0089502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投标人提交的电子报价文件应按照本采购文件《第五章 投标文件格式》进行编制，数据文件（excel格式）必须从本项目的报价文件压缩包内的对应包段</w:t>
      </w:r>
      <w:r>
        <w:rPr>
          <w:rFonts w:ascii="仿宋_GB2312" w:eastAsia="仿宋_GB2312" w:hAnsi="仿宋" w:cs="宋体" w:hint="eastAsia"/>
          <w:sz w:val="28"/>
          <w:szCs w:val="28"/>
        </w:rPr>
        <w:lastRenderedPageBreak/>
        <w:t>目录下获取，且必须在原文件上严格按照其中要求填写。电子报价文件编制不规范导致报价文件内容无法导入系统的，该报价文件将被视为无效报价文件。</w:t>
      </w:r>
    </w:p>
    <w:p w14:paraId="3D15B97C" w14:textId="77777777" w:rsidR="002435F3" w:rsidRDefault="0089502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0A1BEA88" w14:textId="77777777" w:rsidR="002435F3" w:rsidRDefault="0089502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投标文件中的相关扫描件应保证清晰度，无法辨认的评审时受到影响的，由投标人承担相应责任。</w:t>
      </w:r>
    </w:p>
    <w:p w14:paraId="22FCBE2B"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投标人应充分考虑到网上报价会发生的故障和风险。对发生的任何故障和风险造成投标人报价内容不一致或利益受损或报价失败的，采购人及采购代理机构不承担任何责任。</w:t>
      </w:r>
    </w:p>
    <w:p w14:paraId="043365AE"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42D0858C"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54A034A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2111FBD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49F7078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24E978A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2BC65CA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73DC950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704D459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5F749AC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1762E98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48A50DE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7.2数据文件（EXCEL格式）由下列文件组成：</w:t>
      </w:r>
    </w:p>
    <w:p w14:paraId="7F13ED9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A8E0E3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76C56BD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EC5FE1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5CB208E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350B8CF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172C72F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1F4267C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5193600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1DD7011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5C51E3C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4C9C8FB4"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2D41C5A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w:t>
      </w:r>
      <w:r>
        <w:rPr>
          <w:rFonts w:ascii="仿宋_GB2312" w:eastAsia="仿宋_GB2312" w:hAnsi="仿宋" w:cs="宋体" w:hint="eastAsia"/>
          <w:sz w:val="28"/>
          <w:szCs w:val="28"/>
        </w:rPr>
        <w:lastRenderedPageBreak/>
        <w:t>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4F47982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08A47114"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2792B12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41A226E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04BBB66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305052C6"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三、投标文件的编制</w:t>
      </w:r>
    </w:p>
    <w:p w14:paraId="14843DDD"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3046092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w:t>
      </w:r>
      <w:r>
        <w:rPr>
          <w:rFonts w:ascii="仿宋_GB2312" w:eastAsia="仿宋_GB2312" w:hAnsi="仿宋" w:cs="宋体" w:hint="eastAsia"/>
          <w:sz w:val="28"/>
          <w:szCs w:val="28"/>
        </w:rPr>
        <w:lastRenderedPageBreak/>
        <w:t>标有关的其它文件、信件及来往函电以其它语言书写的，投标人应将其译成中文，如未翻译该文件为无效文件。</w:t>
      </w:r>
    </w:p>
    <w:p w14:paraId="09D9C3A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0234D1F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3F68A05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2BDC03C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32889493"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3CB88B3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0EC29A1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5A9D887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10.9投标人应自行承担其准备和参加投标活动发生的所有费用。不论投标结果如何，采购人及采购代理机构在任何情况下无义务也无责任承担这些费用。</w:t>
      </w:r>
    </w:p>
    <w:p w14:paraId="688A2F7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184B3B47"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192DC6DF" w14:textId="77777777" w:rsidR="002435F3" w:rsidRDefault="00895021">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C3315B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1ED4792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8398492"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319FAAF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56F462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28E2763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（1）投标文件封面（格式见本文件第五章）</w:t>
      </w:r>
    </w:p>
    <w:p w14:paraId="12DE237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6F02DC3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5BC6802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692FE456" w14:textId="5B569140"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①有效的营业执照（统一社会信用代码证书）扫描件；</w:t>
      </w:r>
      <w:r w:rsidR="00745F7C">
        <w:rPr>
          <w:rFonts w:ascii="仿宋_GB2312" w:eastAsia="仿宋_GB2312" w:hAnsi="宋体" w:hint="eastAsia"/>
          <w:sz w:val="28"/>
          <w:szCs w:val="28"/>
        </w:rPr>
        <w:t>（A包）</w:t>
      </w:r>
    </w:p>
    <w:p w14:paraId="6D57949A"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②法定代表人授权委托书；被授权人身份证扫描件；</w:t>
      </w:r>
    </w:p>
    <w:p w14:paraId="53ECBE39" w14:textId="230F27E8"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若响应单位代表为企业法定代表人/单位负责人的，则只需提供企业法定代表人/单位负责人身份证扫描件；</w:t>
      </w:r>
      <w:r w:rsidR="00745F7C">
        <w:rPr>
          <w:rFonts w:ascii="仿宋_GB2312" w:eastAsia="仿宋_GB2312" w:hAnsi="宋体" w:hint="eastAsia"/>
          <w:sz w:val="28"/>
          <w:szCs w:val="28"/>
        </w:rPr>
        <w:t>（A包）</w:t>
      </w:r>
    </w:p>
    <w:p w14:paraId="3C4A684C" w14:textId="177AB91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③依法缴纳税收和社会保障资金的声明（格式自拟）；</w:t>
      </w:r>
      <w:r w:rsidR="00745F7C">
        <w:rPr>
          <w:rFonts w:ascii="仿宋_GB2312" w:eastAsia="仿宋_GB2312" w:hAnsi="宋体" w:hint="eastAsia"/>
          <w:sz w:val="28"/>
          <w:szCs w:val="28"/>
        </w:rPr>
        <w:t>（A包）</w:t>
      </w:r>
    </w:p>
    <w:p w14:paraId="0D90126A" w14:textId="5A1B579C"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④参加本项目报价前三年内无重大违法记录声明（格式自定）；</w:t>
      </w:r>
      <w:r w:rsidR="00745F7C">
        <w:rPr>
          <w:rFonts w:ascii="仿宋_GB2312" w:eastAsia="仿宋_GB2312" w:hAnsi="宋体" w:hint="eastAsia"/>
          <w:sz w:val="28"/>
          <w:szCs w:val="28"/>
        </w:rPr>
        <w:t>（A包）</w:t>
      </w:r>
    </w:p>
    <w:p w14:paraId="6B1F2813"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⑤投标人未被工商行政管理机关在全国企业信用信息公示系统中列入严重违法失信企业名单（附截图或企业信用信息公示报告，查询网址http://www.gsxt.gov.cn/index.html）；</w:t>
      </w:r>
    </w:p>
    <w:p w14:paraId="25514A41" w14:textId="65FCD49C"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投标单位及其法定代表人、授权委托人在“全国法院失信被执行人名单公布及查询（http://zxgk.court.gov.cn/shixin/）”网站截图；</w:t>
      </w:r>
      <w:r w:rsidR="00745F7C">
        <w:rPr>
          <w:rFonts w:ascii="仿宋_GB2312" w:eastAsia="仿宋_GB2312" w:hAnsi="宋体" w:hint="eastAsia"/>
          <w:sz w:val="28"/>
          <w:szCs w:val="28"/>
        </w:rPr>
        <w:t>（A包）</w:t>
      </w:r>
    </w:p>
    <w:p w14:paraId="3A9A6213"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⑥财务状况报告等相关材料</w:t>
      </w:r>
    </w:p>
    <w:p w14:paraId="4FB15129"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A.投标人自行编制的2024或2025年度公司财务报表或由中介机构出具的2024或2025年度财务审计报告书扫描件（成立时间晚于规定年份的，应提供近一季度的财务会计报表）；</w:t>
      </w:r>
    </w:p>
    <w:p w14:paraId="60837F10"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B.银行出具的有效期内的资信证明扫描件。</w:t>
      </w:r>
    </w:p>
    <w:p w14:paraId="2FAE7B9B" w14:textId="2F7555D1"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注：A、B两项提供任意一项均可。</w:t>
      </w:r>
      <w:r w:rsidR="00745F7C">
        <w:rPr>
          <w:rFonts w:ascii="仿宋_GB2312" w:eastAsia="仿宋_GB2312" w:hAnsi="宋体" w:hint="eastAsia"/>
          <w:sz w:val="28"/>
          <w:szCs w:val="28"/>
        </w:rPr>
        <w:t>（A包）</w:t>
      </w:r>
    </w:p>
    <w:p w14:paraId="53C8A746" w14:textId="4369F10B"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⑦具有履行合同所必需的设备和专业技术能力承诺函（格式自拟）；</w:t>
      </w:r>
      <w:r w:rsidR="00745F7C">
        <w:rPr>
          <w:rFonts w:ascii="仿宋_GB2312" w:eastAsia="仿宋_GB2312" w:hAnsi="宋体" w:hint="eastAsia"/>
          <w:sz w:val="28"/>
          <w:szCs w:val="28"/>
        </w:rPr>
        <w:t>（A包）</w:t>
      </w:r>
    </w:p>
    <w:p w14:paraId="53C60A96"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⑧采购公告中要求的有关资质资格文件；</w:t>
      </w:r>
    </w:p>
    <w:p w14:paraId="6F90F461"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⑨报价供应商认为需要提供的资质资格证明文件。</w:t>
      </w:r>
    </w:p>
    <w:p w14:paraId="26FC2FE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以上所有资质资格证明文件均需加盖投标人签章。</w:t>
      </w:r>
    </w:p>
    <w:p w14:paraId="33C6F575" w14:textId="77777777" w:rsidR="002435F3" w:rsidRDefault="00895021">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72C34DFC"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4993BD8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43D9A234"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①施工方案</w:t>
      </w:r>
    </w:p>
    <w:p w14:paraId="0F308268"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②售后服务承诺</w:t>
      </w:r>
    </w:p>
    <w:p w14:paraId="53077745"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③评审时需要的相关证明材料。</w:t>
      </w:r>
    </w:p>
    <w:p w14:paraId="6077615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5EDE2730"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0B923B7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03FF6A8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78A7201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3E8660F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44433C3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269412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AF539B9" w14:textId="77777777" w:rsidR="002435F3" w:rsidRDefault="00895021">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w:t>
      </w:r>
      <w:r>
        <w:rPr>
          <w:rFonts w:ascii="仿宋_GB2312" w:eastAsia="仿宋_GB2312" w:hint="eastAsia"/>
          <w:sz w:val="28"/>
          <w:szCs w:val="28"/>
        </w:rPr>
        <w:lastRenderedPageBreak/>
        <w:t>新调整或整体等比例下调）、需求响应表一并予以公示。</w:t>
      </w:r>
    </w:p>
    <w:p w14:paraId="2CB47621"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222496A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70B41CC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48C1845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2FDF8E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2442C23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3020601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6514069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4C4E72D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898E969"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1D3F67A5"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2477DA38" w14:textId="77777777" w:rsidR="002435F3" w:rsidRDefault="0089502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24FB4F71" w14:textId="77777777" w:rsidR="002435F3" w:rsidRDefault="0089502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lastRenderedPageBreak/>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58236543" w14:textId="77777777" w:rsidR="002435F3" w:rsidRDefault="0089502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60F0928E" w14:textId="77777777" w:rsidR="002435F3" w:rsidRDefault="0089502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08333BEA" w14:textId="77777777" w:rsidR="002435F3" w:rsidRDefault="0089502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308E29D2" w14:textId="77777777" w:rsidR="002435F3" w:rsidRDefault="00895021">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58E71E67" w14:textId="77777777" w:rsidR="002435F3" w:rsidRDefault="00895021">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35862957"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76ECB2DD"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7196B454"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D90F80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7D87BB3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5B273B26"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0B1503F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4044CD9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2A8F73D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5C5CE1F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7255A42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5A879428"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1E4BA5A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71F2A2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61A0C0E7"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6F155A9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21418304"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694BE56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1FAD708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w:t>
      </w:r>
      <w:r>
        <w:rPr>
          <w:rFonts w:ascii="仿宋_GB2312" w:eastAsia="仿宋_GB2312" w:hAnsi="仿宋" w:cs="宋体" w:hint="eastAsia"/>
          <w:sz w:val="28"/>
          <w:szCs w:val="28"/>
        </w:rPr>
        <w:lastRenderedPageBreak/>
        <w:t>具有同等法律效力。</w:t>
      </w:r>
    </w:p>
    <w:p w14:paraId="5BC37E8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75DAE34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694EF961"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15C1FA8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4DB58D7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9003E4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2962314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3708C0C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65D7E87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6FEA940"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12AFCBAD"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7D257400"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20E0212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w:t>
      </w:r>
      <w:r>
        <w:rPr>
          <w:rFonts w:ascii="仿宋_GB2312" w:eastAsia="仿宋_GB2312" w:hAnsi="仿宋" w:cs="宋体" w:hint="eastAsia"/>
          <w:sz w:val="28"/>
          <w:szCs w:val="28"/>
        </w:rPr>
        <w:lastRenderedPageBreak/>
        <w:t>前系统会自动在本地进行加密和数字签名，加密和电子签章后的文件除了会上传到系统中之外还会同步保存到本地计算机。</w:t>
      </w:r>
    </w:p>
    <w:p w14:paraId="5163D604"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7E1627E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33068C16"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1D38EB8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2BAF8097" w14:textId="77777777" w:rsidR="002435F3" w:rsidRDefault="00895021">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06E4FAB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1972505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5180CCA2"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55373113"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4162980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7E6EC3CA"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7A5A23A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6F15AC14"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lastRenderedPageBreak/>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2D777E51"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5C35B76D"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13CAADD0"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617AB68A"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3BB9ABE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5D0428E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03A25FB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073FC17C"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33EE7422"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25.开标</w:t>
      </w:r>
    </w:p>
    <w:p w14:paraId="5DEA1E2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7992D9C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11B8FEC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0112282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w:t>
      </w:r>
      <w:r>
        <w:rPr>
          <w:rFonts w:ascii="仿宋_GB2312" w:eastAsia="仿宋_GB2312" w:hAnsi="仿宋" w:cs="宋体" w:hint="eastAsia"/>
          <w:sz w:val="28"/>
          <w:szCs w:val="28"/>
        </w:rPr>
        <w:lastRenderedPageBreak/>
        <w:t>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09A30B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264A9A5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170FEF1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5954CBC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251AF8F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16CCC43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489122B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02ED960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6FA26D2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45434C3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41D0988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7A77464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4CCF310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4399F99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25.10.3解密：开标后工作人员启动开始解密指令，投标人开始输入解密密码，解密时间到后工作人员启动停止解密指令。</w:t>
      </w:r>
    </w:p>
    <w:p w14:paraId="050A1531"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6EDBB6C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7DFF5F5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48FA247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3F55AD3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54E200F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7D4C37E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700A9FB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629F26A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0E9A741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566367C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3E90E83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5829D5F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（2）对已在系统中开标的应停止，等待系统恢复正常后再组织进行开标。</w:t>
      </w:r>
    </w:p>
    <w:p w14:paraId="5802E103" w14:textId="77777777" w:rsidR="002435F3" w:rsidRDefault="00895021">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017F205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05083A7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27B7BC0D" w14:textId="6C2405D0"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00A43CBA">
        <w:rPr>
          <w:rFonts w:ascii="仿宋_GB2312" w:eastAsia="仿宋_GB2312" w:hAnsi="仿宋" w:cs="宋体" w:hint="eastAsia"/>
          <w:sz w:val="28"/>
          <w:szCs w:val="28"/>
        </w:rPr>
        <w:t>dongfangmingda@126.com</w:t>
      </w:r>
    </w:p>
    <w:p w14:paraId="4EB6155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3A5EC57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60CAA0F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588D7CF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700F9A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0B75A22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3AD9A38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4A626BB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递交截止时间到，工作人员开始下载投标文件，将投标报价形成开标报告并邮件回复各投标人；</w:t>
      </w:r>
    </w:p>
    <w:p w14:paraId="3CCA71B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3D796275"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74C2E85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7458102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7171353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1F14232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629464D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71EE046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532C551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66C818B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2568C60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（6）配合主管部门处理投标人投诉；</w:t>
      </w:r>
    </w:p>
    <w:p w14:paraId="3F82A29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11A4215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60A0FAE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AC71F8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6411582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0870CA4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6A0C0EE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6BA3C3D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049C59B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7D2954E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35AC1DC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27003EA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4F7160B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4B974B1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062823D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4CF4E12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696F59E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（9）评审工作完成后，按照规定向评审专家支付劳务报酬和异地评审差旅费，不得向评审专家以外的其他人员支付评审劳务报酬；</w:t>
      </w:r>
    </w:p>
    <w:p w14:paraId="6FD8FBF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7246EEA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263F225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5F142B3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23CA696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273B0D8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1F83D8B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201D3C3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1C9D01F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4E61731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0B88233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00BB351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28EFA95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w:t>
      </w:r>
      <w:r>
        <w:rPr>
          <w:rFonts w:ascii="仿宋_GB2312" w:eastAsia="仿宋_GB2312" w:hAnsi="仿宋" w:cs="宋体" w:hint="eastAsia"/>
          <w:sz w:val="28"/>
          <w:szCs w:val="28"/>
        </w:rPr>
        <w:lastRenderedPageBreak/>
        <w:t>会做出的评标意见无效。</w:t>
      </w:r>
    </w:p>
    <w:p w14:paraId="0D40321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72CF8120"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1D99911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2760D7B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494104B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5E5F9E6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154CA3C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38347C70"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5096986C"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3C6248D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w:t>
      </w:r>
      <w:r>
        <w:rPr>
          <w:rFonts w:ascii="仿宋_GB2312" w:eastAsia="仿宋_GB2312" w:hAnsi="仿宋" w:cs="宋体" w:hint="eastAsia"/>
          <w:sz w:val="28"/>
          <w:szCs w:val="28"/>
        </w:rPr>
        <w:lastRenderedPageBreak/>
        <w:t>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1923A2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01CCB06D" w14:textId="77777777" w:rsidR="002435F3" w:rsidRDefault="00895021">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2498EE10"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19F1929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63916CDE"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5D0A5B7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71639D6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159A429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59F9BAD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5C81294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6219C04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w:t>
      </w:r>
      <w:r>
        <w:rPr>
          <w:rFonts w:ascii="仿宋_GB2312" w:eastAsia="仿宋_GB2312" w:hAnsi="仿宋" w:cs="宋体" w:hint="eastAsia"/>
          <w:sz w:val="28"/>
          <w:szCs w:val="28"/>
        </w:rPr>
        <w:lastRenderedPageBreak/>
        <w:t>有技术佐证文件的支持；</w:t>
      </w:r>
    </w:p>
    <w:p w14:paraId="10F2D0D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E43A36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13E0563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0589E3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02B9EE0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31ED8B23"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00FF9C9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6926A29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0A38905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370626D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020D83D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5B869DC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565EAAC3"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08C9EDC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45B3DD8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204790D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748D46E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6AE6C75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327B2FE6"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AE960C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26334E93"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195A166D"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33.定标</w:t>
      </w:r>
    </w:p>
    <w:p w14:paraId="301B0FD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193B867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1BA1870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1EC4DEB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01A0286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783A09A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6590FB2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0600B28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63CCF1C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486537B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6E18279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2FB30B0B"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02BB7A5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6D51312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5ED84F7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2B6D309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16EEF392"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6802D72B"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34.公告</w:t>
      </w:r>
    </w:p>
    <w:p w14:paraId="5005702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7BAB5DD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783C796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（2）项目名称和项目编号；</w:t>
      </w:r>
    </w:p>
    <w:p w14:paraId="430AD63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11C8B57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5BE5E2D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1D3BC7F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1974211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1726EDB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4B7B38D6" w14:textId="77777777" w:rsidR="002435F3" w:rsidRDefault="00895021">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51404707"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29F1B6DA"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35.质疑</w:t>
      </w:r>
    </w:p>
    <w:p w14:paraId="3900A4D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68C05ED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3703215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w:t>
      </w:r>
      <w:r>
        <w:rPr>
          <w:rFonts w:ascii="仿宋_GB2312" w:eastAsia="仿宋_GB2312" w:hAnsi="仿宋" w:cs="宋体" w:hint="eastAsia"/>
          <w:sz w:val="28"/>
          <w:szCs w:val="28"/>
        </w:rPr>
        <w:lastRenderedPageBreak/>
        <w:t>密。</w:t>
      </w:r>
    </w:p>
    <w:p w14:paraId="0E21F7A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82638E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7D61C61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AF947D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38458A6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5EDA501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783FDD5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451C5CE1"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6C23F5C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3A98F5E3"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191DE59A"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2AFDFA25"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6C7235E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748BD92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w:t>
      </w:r>
      <w:r>
        <w:rPr>
          <w:rFonts w:ascii="仿宋_GB2312" w:eastAsia="仿宋_GB2312" w:hAnsi="仿宋" w:cs="宋体" w:hint="eastAsia"/>
          <w:sz w:val="28"/>
          <w:szCs w:val="28"/>
        </w:rPr>
        <w:lastRenderedPageBreak/>
        <w:t>在答复期满后15个工作日内向主管部门投诉，并列明具体事项及事实依据。</w:t>
      </w:r>
    </w:p>
    <w:p w14:paraId="3416AA6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6492EC6E"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738523B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55B7B83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0423BBC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69E77CEF"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70B0CD24"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49BAC2A2"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CC991B4"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7BE7597D"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36.投诉</w:t>
      </w:r>
    </w:p>
    <w:p w14:paraId="75610BF7"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疑供应商对答复不满意，或者采购人、代理机构未在规定的时间内做出书面答复的，可以在答复期满后15个工作日内向主管理部门投诉。</w:t>
      </w:r>
    </w:p>
    <w:p w14:paraId="2714F0CD" w14:textId="77777777" w:rsidR="002435F3" w:rsidRDefault="00895021">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6966BBDE"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254213D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73009B16"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w:t>
      </w:r>
      <w:r>
        <w:rPr>
          <w:rFonts w:ascii="仿宋_GB2312" w:eastAsia="仿宋_GB2312" w:hAnsi="仿宋" w:cs="宋体" w:hint="eastAsia"/>
          <w:sz w:val="28"/>
          <w:szCs w:val="28"/>
        </w:rPr>
        <w:lastRenderedPageBreak/>
        <w:t>为基础，并根据投标、答疑情况进行修改补充，自签订之日起生效。</w:t>
      </w:r>
    </w:p>
    <w:p w14:paraId="794A95B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3D5EC86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783BDEE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2BE4286E"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6AEFC106"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0ACD04CF"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763E35F7"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4BA92A7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3CFA44D" w14:textId="77777777" w:rsidR="002435F3" w:rsidRDefault="00895021">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FDEDBDD"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63A58879"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607165F8"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7961B707" w14:textId="77777777" w:rsidR="002435F3" w:rsidRDefault="0089502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34B782E0"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7F24A49C" w14:textId="77777777" w:rsidR="002435F3" w:rsidRDefault="00895021">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3BCC01B0" w14:textId="77777777" w:rsidR="002435F3" w:rsidRDefault="002435F3">
      <w:pPr>
        <w:ind w:firstLineChars="152" w:firstLine="426"/>
        <w:rPr>
          <w:rFonts w:ascii="仿宋_GB2312" w:eastAsia="仿宋_GB2312" w:hAnsi="仿宋" w:cs="宋体"/>
          <w:sz w:val="28"/>
          <w:szCs w:val="28"/>
        </w:rPr>
      </w:pPr>
    </w:p>
    <w:p w14:paraId="1C699116" w14:textId="77777777" w:rsidR="002435F3" w:rsidRDefault="002435F3">
      <w:pPr>
        <w:sectPr w:rsidR="002435F3">
          <w:headerReference w:type="default" r:id="rId12"/>
          <w:footerReference w:type="default" r:id="rId13"/>
          <w:pgSz w:w="11906" w:h="16838"/>
          <w:pgMar w:top="1440" w:right="1080" w:bottom="1440" w:left="1080" w:header="851" w:footer="992" w:gutter="0"/>
          <w:cols w:space="720"/>
          <w:docGrid w:type="lines" w:linePitch="312"/>
        </w:sectPr>
      </w:pPr>
    </w:p>
    <w:p w14:paraId="18EFABCC" w14:textId="77777777" w:rsidR="002435F3" w:rsidRDefault="00895021">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3D9E6A6E" w14:textId="77777777" w:rsidR="002435F3" w:rsidRDefault="002435F3"/>
    <w:p w14:paraId="0165D615" w14:textId="77777777" w:rsidR="002435F3" w:rsidRDefault="002435F3">
      <w:pPr>
        <w:sectPr w:rsidR="002435F3">
          <w:headerReference w:type="even" r:id="rId14"/>
          <w:footerReference w:type="default" r:id="rId15"/>
          <w:headerReference w:type="first" r:id="rId16"/>
          <w:pgSz w:w="11906" w:h="16838"/>
          <w:pgMar w:top="1440" w:right="1077" w:bottom="1440" w:left="1077" w:header="851" w:footer="992" w:gutter="0"/>
          <w:cols w:space="720"/>
          <w:docGrid w:type="lines" w:linePitch="312"/>
        </w:sectPr>
      </w:pPr>
    </w:p>
    <w:p w14:paraId="3AD2881F" w14:textId="77777777" w:rsidR="002435F3" w:rsidRDefault="00895021">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39BCD259" w14:textId="77777777" w:rsidR="002435F3" w:rsidRDefault="00895021">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1BDE7168" w14:textId="7C5995E9"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004A5017">
        <w:rPr>
          <w:rFonts w:ascii="仿宋_GB2312" w:eastAsia="仿宋_GB2312" w:hAnsi="宋体" w:hint="eastAsia"/>
          <w:sz w:val="28"/>
          <w:szCs w:val="21"/>
        </w:rPr>
        <w:t>选定2026年浒苔清理工程施工企业</w:t>
      </w:r>
    </w:p>
    <w:p w14:paraId="3FB16ACA" w14:textId="76FE8E3F"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004A5017">
        <w:rPr>
          <w:rFonts w:ascii="仿宋_GB2312" w:eastAsia="仿宋_GB2312" w:hAnsi="宋体" w:hint="eastAsia"/>
          <w:sz w:val="28"/>
          <w:szCs w:val="21"/>
        </w:rPr>
        <w:t>SDRS-MD-2026005</w:t>
      </w:r>
    </w:p>
    <w:p w14:paraId="6D5A2B9B" w14:textId="77777777" w:rsidR="00600CBA"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00600CBA" w:rsidRPr="00600CBA">
        <w:rPr>
          <w:rFonts w:ascii="仿宋_GB2312" w:eastAsia="仿宋_GB2312" w:hAnsi="宋体" w:hint="eastAsia"/>
          <w:sz w:val="28"/>
          <w:szCs w:val="21"/>
        </w:rPr>
        <w:t>主要对上陆浒苔采用人工收集、设备装运、无害化处置工作。浒苔清理采用人工和机械设备按实际投入给予计量，分为清理浒苔用工和清理浒苔用机械设备。</w:t>
      </w:r>
    </w:p>
    <w:p w14:paraId="715B56BC" w14:textId="1C651819" w:rsidR="002435F3" w:rsidRDefault="00895021">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581B5272" w14:textId="5CF79D32" w:rsidR="002435F3" w:rsidRDefault="00895021">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600CBA" w:rsidRPr="00600CBA">
        <w:rPr>
          <w:rFonts w:ascii="仿宋_GB2312" w:eastAsia="仿宋_GB2312" w:hAnsi="宋体" w:hint="eastAsia"/>
          <w:szCs w:val="21"/>
        </w:rPr>
        <w:t>选定2026年浒苔清理工程施工企业</w:t>
      </w:r>
      <w:r>
        <w:rPr>
          <w:rFonts w:ascii="仿宋_GB2312" w:eastAsia="仿宋_GB2312" w:hAnsi="宋体" w:hint="eastAsia"/>
          <w:szCs w:val="21"/>
        </w:rPr>
        <w:t>。</w:t>
      </w:r>
    </w:p>
    <w:p w14:paraId="2B36CBD6" w14:textId="77777777" w:rsidR="002435F3" w:rsidRDefault="00895021">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7036A436" w14:textId="77777777" w:rsidR="002435F3" w:rsidRDefault="00895021">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Pr>
          <w:rFonts w:ascii="仿宋_GB2312" w:eastAsia="仿宋_GB2312" w:hAnsi="宋体" w:hint="eastAsia"/>
          <w:b/>
          <w:bCs/>
        </w:rPr>
        <w:t>采购单价的100%，填报数据文件时,填报结算施工费率。（如：下浮率为1%，则数据文件中的单价报价为99，以此类推。），本项目据实结算， 投标人每标段两年内施工总金额达到二百万后自动终止合同。</w:t>
      </w:r>
    </w:p>
    <w:p w14:paraId="7B4692CA" w14:textId="77777777" w:rsidR="002435F3" w:rsidRDefault="00895021">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5D7A543B" w14:textId="77777777" w:rsidR="002435F3" w:rsidRDefault="00895021">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38FE3739" w14:textId="77777777" w:rsidR="002435F3" w:rsidRDefault="002435F3">
      <w:pPr>
        <w:widowControl/>
        <w:spacing w:line="560" w:lineRule="exact"/>
        <w:ind w:firstLineChars="200" w:firstLine="643"/>
        <w:jc w:val="center"/>
        <w:rPr>
          <w:rFonts w:ascii="楷体_GB2312" w:eastAsia="楷体_GB2312" w:hAnsi="宋体"/>
          <w:b/>
          <w:bCs/>
          <w:kern w:val="44"/>
          <w:sz w:val="32"/>
          <w:szCs w:val="30"/>
        </w:rPr>
        <w:sectPr w:rsidR="002435F3">
          <w:headerReference w:type="default" r:id="rId17"/>
          <w:footerReference w:type="default" r:id="rId18"/>
          <w:pgSz w:w="11906" w:h="16838"/>
          <w:pgMar w:top="1440" w:right="1077" w:bottom="1440" w:left="1077" w:header="851" w:footer="992" w:gutter="0"/>
          <w:cols w:space="720"/>
          <w:docGrid w:type="lines" w:linePitch="312"/>
        </w:sectPr>
      </w:pPr>
    </w:p>
    <w:p w14:paraId="0B994CBE" w14:textId="77777777" w:rsidR="002435F3" w:rsidRDefault="00895021">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1321CFFF" w14:textId="77777777" w:rsidR="002435F3" w:rsidRDefault="00895021">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2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5"/>
        <w:gridCol w:w="993"/>
        <w:gridCol w:w="992"/>
        <w:gridCol w:w="1417"/>
        <w:gridCol w:w="1134"/>
        <w:gridCol w:w="7008"/>
      </w:tblGrid>
      <w:tr w:rsidR="00600CBA" w14:paraId="024B849D" w14:textId="77777777" w:rsidTr="00600CBA">
        <w:trPr>
          <w:trHeight w:val="454"/>
          <w:jc w:val="center"/>
        </w:trPr>
        <w:tc>
          <w:tcPr>
            <w:tcW w:w="705" w:type="dxa"/>
            <w:shd w:val="clear" w:color="auto" w:fill="D9D9D9"/>
            <w:vAlign w:val="center"/>
          </w:tcPr>
          <w:p w14:paraId="13351B3E" w14:textId="77777777" w:rsidR="00600CBA" w:rsidRDefault="00600CBA">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7762D670" w14:textId="77777777" w:rsidR="00600CBA" w:rsidRDefault="00600CBA">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25C97A61" w14:textId="77777777" w:rsidR="00600CBA" w:rsidRDefault="00600CBA">
            <w:pPr>
              <w:jc w:val="center"/>
              <w:rPr>
                <w:rFonts w:ascii="仿宋_GB2312" w:eastAsia="仿宋_GB2312" w:hAnsi="宋体"/>
                <w:b/>
                <w:sz w:val="24"/>
              </w:rPr>
            </w:pPr>
            <w:r>
              <w:rPr>
                <w:rFonts w:ascii="仿宋_GB2312" w:eastAsia="仿宋_GB2312" w:hAnsi="宋体" w:hint="eastAsia"/>
                <w:b/>
                <w:sz w:val="24"/>
              </w:rPr>
              <w:t>清单</w:t>
            </w:r>
          </w:p>
          <w:p w14:paraId="3D68A019" w14:textId="77777777" w:rsidR="00600CBA" w:rsidRDefault="00600CBA">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71D2B625" w14:textId="77777777" w:rsidR="00600CBA" w:rsidRDefault="00600CBA">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3BA2AC31" w14:textId="77777777" w:rsidR="00600CBA" w:rsidRDefault="00600CBA">
            <w:pPr>
              <w:jc w:val="center"/>
              <w:rPr>
                <w:rFonts w:ascii="仿宋_GB2312" w:eastAsia="仿宋_GB2312" w:hAnsi="宋体"/>
                <w:b/>
                <w:sz w:val="24"/>
              </w:rPr>
            </w:pPr>
            <w:r>
              <w:rPr>
                <w:rFonts w:ascii="仿宋_GB2312" w:eastAsia="仿宋_GB2312" w:hAnsi="宋体" w:hint="eastAsia"/>
                <w:b/>
                <w:sz w:val="24"/>
              </w:rPr>
              <w:t>数量</w:t>
            </w:r>
          </w:p>
        </w:tc>
        <w:tc>
          <w:tcPr>
            <w:tcW w:w="7008" w:type="dxa"/>
            <w:shd w:val="clear" w:color="auto" w:fill="D9D9D9"/>
            <w:vAlign w:val="center"/>
          </w:tcPr>
          <w:p w14:paraId="30428094" w14:textId="77777777" w:rsidR="00600CBA" w:rsidRDefault="00600CBA">
            <w:pPr>
              <w:jc w:val="center"/>
              <w:rPr>
                <w:rFonts w:ascii="仿宋_GB2312" w:eastAsia="仿宋_GB2312" w:hAnsi="宋体"/>
                <w:b/>
                <w:sz w:val="24"/>
              </w:rPr>
            </w:pPr>
            <w:r>
              <w:rPr>
                <w:rFonts w:ascii="仿宋_GB2312" w:eastAsia="仿宋_GB2312" w:hAnsi="宋体" w:hint="eastAsia"/>
                <w:b/>
                <w:sz w:val="24"/>
              </w:rPr>
              <w:t>功能与技术参数</w:t>
            </w:r>
          </w:p>
        </w:tc>
      </w:tr>
      <w:tr w:rsidR="00600CBA" w14:paraId="359B63BF" w14:textId="77777777" w:rsidTr="00600CBA">
        <w:trPr>
          <w:trHeight w:val="970"/>
          <w:jc w:val="center"/>
        </w:trPr>
        <w:tc>
          <w:tcPr>
            <w:tcW w:w="705" w:type="dxa"/>
            <w:vAlign w:val="center"/>
          </w:tcPr>
          <w:p w14:paraId="2FF9EFA2" w14:textId="057254CD" w:rsidR="00600CBA" w:rsidRDefault="00600CBA" w:rsidP="00600CBA">
            <w:pPr>
              <w:jc w:val="center"/>
              <w:rPr>
                <w:rFonts w:ascii="仿宋_GB2312" w:eastAsia="仿宋_GB2312" w:hAnsi="宋体"/>
                <w:sz w:val="24"/>
              </w:rPr>
            </w:pPr>
            <w:r w:rsidRPr="00782D6C">
              <w:rPr>
                <w:rFonts w:ascii="仿宋_GB2312" w:eastAsia="仿宋_GB2312" w:hAnsi="宋体" w:hint="eastAsia"/>
                <w:sz w:val="24"/>
              </w:rPr>
              <w:t>1</w:t>
            </w:r>
          </w:p>
        </w:tc>
        <w:tc>
          <w:tcPr>
            <w:tcW w:w="993" w:type="dxa"/>
            <w:vAlign w:val="center"/>
          </w:tcPr>
          <w:p w14:paraId="226AEB73" w14:textId="474207B5" w:rsidR="00600CBA" w:rsidRDefault="00600CBA" w:rsidP="00600CBA">
            <w:pPr>
              <w:jc w:val="center"/>
              <w:rPr>
                <w:rFonts w:ascii="仿宋_GB2312" w:eastAsia="仿宋_GB2312" w:hAnsi="宋体"/>
                <w:sz w:val="24"/>
              </w:rPr>
            </w:pPr>
            <w:r w:rsidRPr="00782D6C">
              <w:rPr>
                <w:rFonts w:ascii="仿宋_GB2312" w:eastAsia="仿宋_GB2312" w:hAnsi="宋体" w:hint="eastAsia"/>
                <w:sz w:val="24"/>
              </w:rPr>
              <w:t>服务</w:t>
            </w:r>
          </w:p>
        </w:tc>
        <w:tc>
          <w:tcPr>
            <w:tcW w:w="992" w:type="dxa"/>
            <w:vAlign w:val="center"/>
          </w:tcPr>
          <w:p w14:paraId="7AD76D32" w14:textId="77777777" w:rsidR="00600CBA" w:rsidRDefault="00600CBA" w:rsidP="00600CBA">
            <w:pPr>
              <w:jc w:val="center"/>
              <w:rPr>
                <w:rFonts w:ascii="仿宋_GB2312" w:eastAsia="仿宋_GB2312" w:hAnsi="宋体"/>
                <w:sz w:val="24"/>
              </w:rPr>
            </w:pPr>
          </w:p>
        </w:tc>
        <w:tc>
          <w:tcPr>
            <w:tcW w:w="1417" w:type="dxa"/>
            <w:vAlign w:val="center"/>
          </w:tcPr>
          <w:p w14:paraId="35850FE0" w14:textId="52794EB3" w:rsidR="00600CBA" w:rsidRDefault="00600CBA" w:rsidP="00600CBA">
            <w:pPr>
              <w:jc w:val="center"/>
              <w:rPr>
                <w:rFonts w:ascii="仿宋_GB2312" w:eastAsia="仿宋_GB2312" w:hAnsi="宋体"/>
                <w:sz w:val="24"/>
              </w:rPr>
            </w:pPr>
            <w:r w:rsidRPr="00782D6C">
              <w:rPr>
                <w:rFonts w:ascii="仿宋_GB2312" w:eastAsia="仿宋_GB2312" w:hAnsi="宋体" w:cs="宋体" w:hint="eastAsia"/>
                <w:color w:val="000000"/>
                <w:kern w:val="0"/>
                <w:sz w:val="24"/>
              </w:rPr>
              <w:t>选定人工施工单位</w:t>
            </w:r>
          </w:p>
        </w:tc>
        <w:tc>
          <w:tcPr>
            <w:tcW w:w="1134" w:type="dxa"/>
            <w:vAlign w:val="center"/>
          </w:tcPr>
          <w:p w14:paraId="4CBECFD4" w14:textId="031281D7" w:rsidR="00600CBA" w:rsidRDefault="00600CBA" w:rsidP="00600CBA">
            <w:pPr>
              <w:jc w:val="center"/>
              <w:rPr>
                <w:rFonts w:ascii="仿宋_GB2312" w:eastAsia="仿宋_GB2312" w:hAnsi="宋体"/>
                <w:sz w:val="24"/>
              </w:rPr>
            </w:pPr>
            <w:r>
              <w:rPr>
                <w:rFonts w:ascii="仿宋_GB2312" w:eastAsia="仿宋_GB2312" w:hAnsi="宋体"/>
                <w:sz w:val="24"/>
              </w:rPr>
              <w:t>8</w:t>
            </w:r>
            <w:r w:rsidRPr="00782D6C">
              <w:rPr>
                <w:rFonts w:ascii="仿宋_GB2312" w:eastAsia="仿宋_GB2312" w:hAnsi="宋体" w:hint="eastAsia"/>
                <w:sz w:val="24"/>
              </w:rPr>
              <w:t>家</w:t>
            </w:r>
          </w:p>
        </w:tc>
        <w:tc>
          <w:tcPr>
            <w:tcW w:w="7008" w:type="dxa"/>
          </w:tcPr>
          <w:p w14:paraId="6F88DA57" w14:textId="645F1D4B" w:rsidR="00600CBA" w:rsidRDefault="00600CBA" w:rsidP="00600CBA">
            <w:pPr>
              <w:rPr>
                <w:rFonts w:ascii="仿宋_GB2312" w:eastAsia="仿宋_GB2312" w:hAnsi="宋体"/>
                <w:sz w:val="24"/>
              </w:rPr>
            </w:pPr>
            <w:r w:rsidRPr="00782D6C">
              <w:rPr>
                <w:rFonts w:ascii="仿宋_GB2312" w:eastAsia="仿宋_GB2312" w:hAnsi="宋体" w:hint="eastAsia"/>
                <w:sz w:val="24"/>
              </w:rPr>
              <w:t>填报数据文件时,填报结算施工费率。（如：下浮率为1%，则数据文件中的单价报价为99，以此类推。）</w:t>
            </w:r>
          </w:p>
        </w:tc>
      </w:tr>
      <w:tr w:rsidR="00600CBA" w14:paraId="43AAA97C" w14:textId="77777777" w:rsidTr="00600CBA">
        <w:trPr>
          <w:trHeight w:val="970"/>
          <w:jc w:val="center"/>
        </w:trPr>
        <w:tc>
          <w:tcPr>
            <w:tcW w:w="705" w:type="dxa"/>
            <w:vAlign w:val="center"/>
          </w:tcPr>
          <w:p w14:paraId="3973D888" w14:textId="7ADBEF9F" w:rsidR="00600CBA" w:rsidRDefault="00600CBA" w:rsidP="00600CBA">
            <w:pPr>
              <w:jc w:val="center"/>
              <w:rPr>
                <w:rFonts w:ascii="仿宋_GB2312" w:eastAsia="仿宋_GB2312" w:hAnsi="宋体"/>
                <w:sz w:val="24"/>
              </w:rPr>
            </w:pPr>
            <w:r w:rsidRPr="00782D6C">
              <w:rPr>
                <w:rFonts w:ascii="仿宋_GB2312" w:eastAsia="仿宋_GB2312" w:hAnsi="宋体"/>
                <w:sz w:val="24"/>
              </w:rPr>
              <w:t>2</w:t>
            </w:r>
          </w:p>
        </w:tc>
        <w:tc>
          <w:tcPr>
            <w:tcW w:w="993" w:type="dxa"/>
            <w:vAlign w:val="center"/>
          </w:tcPr>
          <w:p w14:paraId="2C46AB74" w14:textId="6284AD08" w:rsidR="00600CBA" w:rsidRDefault="00600CBA" w:rsidP="00600CBA">
            <w:pPr>
              <w:jc w:val="center"/>
              <w:rPr>
                <w:rFonts w:ascii="仿宋_GB2312" w:eastAsia="仿宋_GB2312" w:hAnsi="宋体"/>
                <w:sz w:val="24"/>
              </w:rPr>
            </w:pPr>
            <w:r w:rsidRPr="00782D6C">
              <w:rPr>
                <w:rFonts w:ascii="仿宋_GB2312" w:eastAsia="仿宋_GB2312" w:hAnsi="宋体" w:hint="eastAsia"/>
                <w:sz w:val="24"/>
              </w:rPr>
              <w:t>服务</w:t>
            </w:r>
          </w:p>
        </w:tc>
        <w:tc>
          <w:tcPr>
            <w:tcW w:w="992" w:type="dxa"/>
            <w:vAlign w:val="center"/>
          </w:tcPr>
          <w:p w14:paraId="2E2C5703" w14:textId="77777777" w:rsidR="00600CBA" w:rsidRDefault="00600CBA" w:rsidP="00600CBA">
            <w:pPr>
              <w:jc w:val="center"/>
              <w:rPr>
                <w:rFonts w:ascii="仿宋_GB2312" w:eastAsia="仿宋_GB2312" w:hAnsi="宋体"/>
                <w:sz w:val="24"/>
              </w:rPr>
            </w:pPr>
          </w:p>
        </w:tc>
        <w:tc>
          <w:tcPr>
            <w:tcW w:w="1417" w:type="dxa"/>
            <w:vAlign w:val="center"/>
          </w:tcPr>
          <w:p w14:paraId="7612C7B5" w14:textId="16EEF8EE" w:rsidR="00600CBA" w:rsidRDefault="00600CBA" w:rsidP="00600CBA">
            <w:pPr>
              <w:jc w:val="center"/>
              <w:rPr>
                <w:rFonts w:ascii="仿宋_GB2312" w:eastAsia="仿宋_GB2312" w:hAnsi="宋体"/>
                <w:sz w:val="24"/>
              </w:rPr>
            </w:pPr>
            <w:r w:rsidRPr="00782D6C">
              <w:rPr>
                <w:rFonts w:ascii="仿宋_GB2312" w:eastAsia="仿宋_GB2312" w:hAnsi="宋体" w:cs="宋体" w:hint="eastAsia"/>
                <w:color w:val="000000"/>
                <w:kern w:val="0"/>
                <w:sz w:val="24"/>
              </w:rPr>
              <w:t>选定机械施工单位</w:t>
            </w:r>
          </w:p>
        </w:tc>
        <w:tc>
          <w:tcPr>
            <w:tcW w:w="1134" w:type="dxa"/>
            <w:vAlign w:val="center"/>
          </w:tcPr>
          <w:p w14:paraId="49845EBE" w14:textId="68D080F3" w:rsidR="00600CBA" w:rsidRDefault="00600CBA" w:rsidP="00600CBA">
            <w:pPr>
              <w:jc w:val="center"/>
              <w:rPr>
                <w:rFonts w:ascii="仿宋_GB2312" w:eastAsia="仿宋_GB2312" w:hAnsi="宋体"/>
                <w:sz w:val="24"/>
              </w:rPr>
            </w:pPr>
            <w:r w:rsidRPr="00782D6C">
              <w:rPr>
                <w:rFonts w:ascii="仿宋_GB2312" w:eastAsia="仿宋_GB2312" w:hAnsi="宋体" w:hint="eastAsia"/>
                <w:sz w:val="24"/>
              </w:rPr>
              <w:t>1</w:t>
            </w:r>
            <w:r w:rsidRPr="00782D6C">
              <w:rPr>
                <w:rFonts w:ascii="仿宋_GB2312" w:eastAsia="仿宋_GB2312" w:hAnsi="宋体"/>
                <w:sz w:val="24"/>
              </w:rPr>
              <w:t xml:space="preserve">5 </w:t>
            </w:r>
            <w:r w:rsidRPr="00782D6C">
              <w:rPr>
                <w:rFonts w:ascii="仿宋_GB2312" w:eastAsia="仿宋_GB2312" w:hAnsi="宋体" w:hint="eastAsia"/>
                <w:sz w:val="24"/>
              </w:rPr>
              <w:t>家</w:t>
            </w:r>
          </w:p>
        </w:tc>
        <w:tc>
          <w:tcPr>
            <w:tcW w:w="7008" w:type="dxa"/>
          </w:tcPr>
          <w:p w14:paraId="30B8FC0F" w14:textId="4B5EDB19" w:rsidR="00600CBA" w:rsidRDefault="00600CBA" w:rsidP="00600CBA">
            <w:pPr>
              <w:rPr>
                <w:rFonts w:ascii="仿宋_GB2312" w:eastAsia="仿宋_GB2312" w:hAnsi="宋体"/>
                <w:sz w:val="24"/>
              </w:rPr>
            </w:pPr>
            <w:r w:rsidRPr="00782D6C">
              <w:rPr>
                <w:rFonts w:ascii="仿宋_GB2312" w:eastAsia="仿宋_GB2312" w:hAnsi="宋体" w:hint="eastAsia"/>
                <w:sz w:val="24"/>
              </w:rPr>
              <w:t>填报数据文件时,填报结算施工费率。（如：下浮率为1%，则数据文件中的单价报价为99，以此类推。）</w:t>
            </w:r>
          </w:p>
        </w:tc>
      </w:tr>
    </w:tbl>
    <w:p w14:paraId="6CBBE08E" w14:textId="77777777" w:rsidR="002435F3" w:rsidRDefault="002435F3">
      <w:pPr>
        <w:widowControl/>
        <w:spacing w:line="200" w:lineRule="exact"/>
        <w:ind w:firstLineChars="200" w:firstLine="200"/>
        <w:jc w:val="center"/>
        <w:rPr>
          <w:rFonts w:ascii="仿宋_GB2312" w:eastAsia="仿宋_GB2312" w:hAnsi="宋体"/>
          <w:sz w:val="10"/>
          <w:szCs w:val="10"/>
        </w:rPr>
      </w:pPr>
    </w:p>
    <w:p w14:paraId="7EA294AE" w14:textId="77777777" w:rsidR="002435F3" w:rsidRDefault="002435F3">
      <w:pPr>
        <w:widowControl/>
        <w:spacing w:line="560" w:lineRule="exact"/>
        <w:ind w:firstLineChars="200" w:firstLine="643"/>
        <w:jc w:val="left"/>
        <w:rPr>
          <w:rFonts w:ascii="楷体_GB2312" w:eastAsia="楷体_GB2312" w:hAnsi="宋体"/>
          <w:b/>
          <w:bCs/>
          <w:kern w:val="44"/>
          <w:sz w:val="32"/>
          <w:szCs w:val="30"/>
        </w:rPr>
      </w:pPr>
    </w:p>
    <w:p w14:paraId="3E2EC308" w14:textId="77777777" w:rsidR="002435F3" w:rsidRDefault="002435F3">
      <w:pPr>
        <w:widowControl/>
        <w:spacing w:line="560" w:lineRule="exact"/>
        <w:ind w:firstLineChars="253" w:firstLine="708"/>
        <w:jc w:val="left"/>
        <w:rPr>
          <w:rFonts w:ascii="仿宋_GB2312" w:eastAsia="仿宋_GB2312" w:hAnsi="宋体"/>
          <w:sz w:val="28"/>
          <w:szCs w:val="21"/>
        </w:rPr>
        <w:sectPr w:rsidR="002435F3">
          <w:pgSz w:w="16838" w:h="11906" w:orient="landscape"/>
          <w:pgMar w:top="1077" w:right="1440" w:bottom="1077" w:left="1440" w:header="851" w:footer="992" w:gutter="0"/>
          <w:cols w:space="720"/>
          <w:docGrid w:type="lines" w:linePitch="312"/>
        </w:sectPr>
      </w:pPr>
    </w:p>
    <w:p w14:paraId="22FCF26F" w14:textId="77777777" w:rsidR="002435F3" w:rsidRDefault="00895021">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5CED4EB6" w14:textId="77777777" w:rsidR="002435F3" w:rsidRDefault="00895021">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16F17369"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7E54E13"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42F0FAF4"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31D84A7E"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51AE942C" w14:textId="77777777" w:rsidR="002435F3" w:rsidRDefault="00895021">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31773201"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44C617EB"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7E907E1D"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08432662"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13243D38"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55AB9FD1" w14:textId="0DE6D0C7" w:rsidR="00F025A1" w:rsidRPr="00782D6C" w:rsidRDefault="00F025A1" w:rsidP="00F025A1">
      <w:pPr>
        <w:spacing w:line="560" w:lineRule="exact"/>
        <w:ind w:firstLineChars="200" w:firstLine="560"/>
        <w:rPr>
          <w:rFonts w:ascii="仿宋_GB2312" w:eastAsia="仿宋_GB2312" w:hAnsi="宋体"/>
          <w:sz w:val="28"/>
          <w:szCs w:val="21"/>
        </w:rPr>
      </w:pPr>
      <w:r w:rsidRPr="00782D6C">
        <w:rPr>
          <w:rFonts w:ascii="仿宋_GB2312" w:eastAsia="仿宋_GB2312" w:hAnsi="宋体"/>
          <w:sz w:val="28"/>
          <w:szCs w:val="21"/>
        </w:rPr>
        <w:t>自浒苔上岸至浒苔清理结束。（</w:t>
      </w:r>
      <w:r w:rsidRPr="00F025A1">
        <w:rPr>
          <w:rFonts w:ascii="仿宋_GB2312" w:eastAsia="仿宋_GB2312" w:hAnsi="宋体" w:hint="eastAsia"/>
          <w:sz w:val="28"/>
          <w:szCs w:val="21"/>
        </w:rPr>
        <w:t>预计2026年6月中旬至9月中旬</w:t>
      </w:r>
      <w:r w:rsidRPr="00782D6C">
        <w:rPr>
          <w:rFonts w:ascii="仿宋_GB2312" w:eastAsia="仿宋_GB2312" w:hAnsi="宋体"/>
          <w:sz w:val="28"/>
          <w:szCs w:val="21"/>
        </w:rPr>
        <w:t>）</w:t>
      </w:r>
    </w:p>
    <w:p w14:paraId="5FF5DBDD"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760091E9"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0EEA95AD"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587CD567" w14:textId="00736BCA" w:rsidR="002435F3" w:rsidRDefault="00790282">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浒苔清理结束后，原则上支付计量款的70%，剩余待工程结算审计完后1年内全部付清。</w:t>
      </w:r>
    </w:p>
    <w:p w14:paraId="4813BC2A" w14:textId="77777777" w:rsidR="002435F3" w:rsidRDefault="00895021">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382678BE"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36F2D090"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1C37FF5A"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047CB1BE" w14:textId="76CFC81A" w:rsidR="00F025A1" w:rsidRPr="00782D6C" w:rsidRDefault="00F025A1" w:rsidP="00F025A1">
      <w:pPr>
        <w:spacing w:line="560" w:lineRule="exact"/>
        <w:ind w:firstLineChars="200" w:firstLine="560"/>
        <w:rPr>
          <w:rFonts w:ascii="仿宋_GB2312" w:eastAsia="仿宋_GB2312" w:hAnsi="宋体"/>
          <w:sz w:val="28"/>
          <w:szCs w:val="21"/>
        </w:rPr>
      </w:pPr>
      <w:r w:rsidRPr="00782D6C">
        <w:rPr>
          <w:rFonts w:ascii="仿宋_GB2312" w:eastAsia="仿宋_GB2312" w:hAnsi="宋体"/>
          <w:sz w:val="28"/>
          <w:szCs w:val="21"/>
        </w:rPr>
        <w:t>自浒苔上岸至浒苔清理结束。（</w:t>
      </w:r>
      <w:r w:rsidRPr="00F025A1">
        <w:rPr>
          <w:rFonts w:ascii="仿宋_GB2312" w:eastAsia="仿宋_GB2312" w:hAnsi="宋体" w:hint="eastAsia"/>
          <w:sz w:val="28"/>
          <w:szCs w:val="21"/>
        </w:rPr>
        <w:t>预计2026年6月中旬至9月中旬</w:t>
      </w:r>
      <w:r w:rsidRPr="00782D6C">
        <w:rPr>
          <w:rFonts w:ascii="仿宋_GB2312" w:eastAsia="仿宋_GB2312" w:hAnsi="宋体"/>
          <w:sz w:val="28"/>
          <w:szCs w:val="21"/>
        </w:rPr>
        <w:t>）</w:t>
      </w:r>
    </w:p>
    <w:p w14:paraId="1AED82C0" w14:textId="77777777" w:rsidR="002435F3" w:rsidRDefault="00895021">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D4DCD69" w14:textId="77777777" w:rsidR="008F4217" w:rsidRPr="00782D6C" w:rsidRDefault="008F4217" w:rsidP="008F4217">
      <w:pPr>
        <w:spacing w:line="560" w:lineRule="exact"/>
        <w:ind w:firstLineChars="200" w:firstLine="560"/>
        <w:rPr>
          <w:rFonts w:ascii="仿宋_GB2312" w:eastAsia="仿宋_GB2312" w:hAnsi="宋体"/>
          <w:sz w:val="28"/>
          <w:szCs w:val="28"/>
        </w:rPr>
      </w:pPr>
      <w:r w:rsidRPr="00782D6C">
        <w:rPr>
          <w:rFonts w:ascii="仿宋_GB2312" w:eastAsia="仿宋_GB2312" w:hAnsi="宋体" w:hint="eastAsia"/>
          <w:sz w:val="28"/>
          <w:szCs w:val="28"/>
        </w:rPr>
        <w:lastRenderedPageBreak/>
        <w:t>1.具体付款方式</w:t>
      </w:r>
    </w:p>
    <w:p w14:paraId="7CCDE2FF" w14:textId="77777777" w:rsidR="008F4217" w:rsidRPr="00782D6C" w:rsidRDefault="008F4217" w:rsidP="008F4217">
      <w:pPr>
        <w:spacing w:line="560" w:lineRule="exact"/>
        <w:ind w:firstLineChars="200" w:firstLine="560"/>
        <w:rPr>
          <w:rFonts w:ascii="仿宋_GB2312" w:eastAsia="仿宋_GB2312" w:hAnsi="宋体"/>
          <w:sz w:val="28"/>
          <w:szCs w:val="28"/>
        </w:rPr>
      </w:pPr>
      <w:r w:rsidRPr="00782D6C">
        <w:rPr>
          <w:rFonts w:ascii="仿宋_GB2312" w:eastAsia="仿宋_GB2312" w:hAnsi="宋体" w:hint="eastAsia"/>
          <w:sz w:val="28"/>
          <w:szCs w:val="28"/>
        </w:rPr>
        <w:t>项目结算采用固定单价方式结算，具体标准如下：</w:t>
      </w:r>
    </w:p>
    <w:p w14:paraId="018A5723" w14:textId="77777777" w:rsidR="008F4217" w:rsidRPr="00782D6C" w:rsidRDefault="008F4217" w:rsidP="008F4217">
      <w:pPr>
        <w:spacing w:line="560" w:lineRule="exact"/>
        <w:ind w:firstLineChars="200" w:firstLine="560"/>
        <w:rPr>
          <w:rFonts w:ascii="仿宋_GB2312" w:eastAsia="仿宋_GB2312" w:hAnsi="宋体"/>
          <w:sz w:val="28"/>
          <w:szCs w:val="28"/>
        </w:rPr>
      </w:pPr>
      <w:r w:rsidRPr="00782D6C">
        <w:rPr>
          <w:rFonts w:ascii="仿宋_GB2312" w:eastAsia="仿宋_GB2312" w:hAnsi="宋体" w:hint="eastAsia"/>
          <w:sz w:val="28"/>
          <w:szCs w:val="28"/>
        </w:rPr>
        <w:t>5T铲车：170元/小时；3T铲车：150元/小时；挖掘机（225及以上）：270元/小时；人工（8小时/个）：140元/个；工程车运费：4.6元/立方（运距4公里），运距每增减1公里增减0.8元/立方给予调整；土方：26元/立方，甲方不提供土场，投标人自行考虑，报价包含购买土方、取土、运输、摊铺、整平等费用，土方量按实方计量，以测量报告为准。</w:t>
      </w:r>
    </w:p>
    <w:p w14:paraId="333D8EFD" w14:textId="77777777" w:rsidR="008F4217" w:rsidRPr="00782D6C" w:rsidRDefault="008F4217" w:rsidP="008F4217">
      <w:pPr>
        <w:spacing w:line="560" w:lineRule="exact"/>
        <w:ind w:firstLineChars="200" w:firstLine="560"/>
        <w:rPr>
          <w:rFonts w:ascii="仿宋_GB2312" w:eastAsia="仿宋_GB2312" w:hAnsi="宋体"/>
          <w:sz w:val="28"/>
          <w:szCs w:val="28"/>
        </w:rPr>
      </w:pPr>
      <w:r w:rsidRPr="00782D6C">
        <w:rPr>
          <w:rFonts w:ascii="仿宋_GB2312" w:eastAsia="仿宋_GB2312" w:hAnsi="宋体" w:hint="eastAsia"/>
          <w:sz w:val="28"/>
          <w:szCs w:val="28"/>
        </w:rPr>
        <w:t>注：①上述给定的单价均包括了完成本项目所需的人工费、机械使用费、材料费、设备进出场费、交通运输费、其他（知识产权费、验收费、维护费、运杂费、质检费、安装费、缺陷修复费、保险、投标费，以及合同明示或暗示的风险、责任和义务等）以及管理费、利润、税金等政策性规定的全部费用。</w:t>
      </w:r>
    </w:p>
    <w:p w14:paraId="5BA35F5E" w14:textId="77777777" w:rsidR="008F4217" w:rsidRPr="00782D6C" w:rsidRDefault="008F4217" w:rsidP="008F4217">
      <w:pPr>
        <w:spacing w:line="560" w:lineRule="exact"/>
        <w:ind w:firstLineChars="200" w:firstLine="560"/>
        <w:rPr>
          <w:rFonts w:ascii="仿宋_GB2312" w:eastAsia="仿宋_GB2312" w:hAnsi="宋体"/>
          <w:sz w:val="28"/>
          <w:szCs w:val="28"/>
        </w:rPr>
      </w:pPr>
      <w:r w:rsidRPr="00782D6C">
        <w:rPr>
          <w:rFonts w:ascii="仿宋_GB2312" w:eastAsia="仿宋_GB2312" w:hAnsi="宋体" w:hint="eastAsia"/>
          <w:sz w:val="28"/>
          <w:szCs w:val="28"/>
        </w:rPr>
        <w:t>②在浒苔清理过程中若发生了上述没有给定单价的费用，该笔费用结算时，由施工企业上报，最终以工程造价咨询中介机构审定金额为准。</w:t>
      </w:r>
    </w:p>
    <w:p w14:paraId="1BB9F372" w14:textId="77777777" w:rsidR="002435F3" w:rsidRDefault="00895021">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47BD119D" w14:textId="77777777" w:rsidR="002435F3" w:rsidRDefault="00895021">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详见采购清单。</w:t>
      </w:r>
    </w:p>
    <w:p w14:paraId="3B598C87" w14:textId="77777777" w:rsidR="002435F3" w:rsidRDefault="00895021">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7570DE5F"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Pr>
          <w:rFonts w:ascii="仿宋_GB2312" w:eastAsia="仿宋_GB2312" w:hAnsi="宋体" w:hint="eastAsia"/>
          <w:sz w:val="28"/>
          <w:szCs w:val="21"/>
        </w:rPr>
        <w:t>乳山银滩文化旅游有限公司</w:t>
      </w:r>
    </w:p>
    <w:p w14:paraId="060FDFB9"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采购人地址：山东省威海市乳山市滨海新区长江路中段管委大厦868号</w:t>
      </w:r>
    </w:p>
    <w:p w14:paraId="2A065D67"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联系人：翟晓伟</w:t>
      </w:r>
    </w:p>
    <w:p w14:paraId="5139FDCD" w14:textId="77777777" w:rsidR="002435F3" w:rsidRDefault="0089502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联系电话：0631-6771368</w:t>
      </w:r>
    </w:p>
    <w:p w14:paraId="38CA82F5" w14:textId="77777777" w:rsidR="002435F3" w:rsidRDefault="002435F3">
      <w:pPr>
        <w:spacing w:line="560" w:lineRule="exact"/>
        <w:ind w:firstLineChars="200" w:firstLine="560"/>
        <w:rPr>
          <w:rFonts w:ascii="仿宋_GB2312" w:eastAsia="仿宋_GB2312" w:hAnsi="宋体"/>
          <w:sz w:val="28"/>
          <w:szCs w:val="21"/>
        </w:rPr>
      </w:pPr>
    </w:p>
    <w:p w14:paraId="4C0EB08B" w14:textId="77777777" w:rsidR="002435F3" w:rsidRDefault="002435F3">
      <w:pPr>
        <w:sectPr w:rsidR="002435F3">
          <w:pgSz w:w="11906" w:h="16838"/>
          <w:pgMar w:top="1440" w:right="1077" w:bottom="1440" w:left="1077" w:header="851" w:footer="992" w:gutter="0"/>
          <w:cols w:space="720"/>
          <w:docGrid w:type="lines" w:linePitch="312"/>
        </w:sectPr>
      </w:pPr>
    </w:p>
    <w:p w14:paraId="6A979F88" w14:textId="77777777" w:rsidR="002435F3" w:rsidRDefault="00895021">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55D018D8" w14:textId="77777777" w:rsidR="002435F3" w:rsidRDefault="00895021">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2B55FAA6"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1C7D8687"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169EA2D1"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5ED8E120"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4141611E"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0437833C"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60B24546" w14:textId="77777777" w:rsidR="002435F3" w:rsidRDefault="00895021">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二、评标程序</w:t>
      </w:r>
    </w:p>
    <w:p w14:paraId="32187C47"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70646E35"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57E4CCDB"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7F93D315"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6515D18D"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1114F10E"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6B706FF7"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53843451"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11D7DC53"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212C07EA"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3138527B"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58C1148B"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023E0CDD"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21803123"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4DE9BDB2"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1B1F2611"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150409D5"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56F9F7EF"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4EA97792" w14:textId="77777777" w:rsidR="002435F3" w:rsidRDefault="00895021">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565CFD85" w14:textId="77777777" w:rsidR="002435F3" w:rsidRDefault="00895021">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三、评标方法</w:t>
      </w:r>
    </w:p>
    <w:p w14:paraId="4876BD38"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0E45E863" w14:textId="77777777" w:rsidR="002435F3" w:rsidRDefault="0089502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p w14:paraId="596EF580" w14:textId="77777777" w:rsidR="00E54E92" w:rsidRPr="00782D6C" w:rsidRDefault="00E54E92" w:rsidP="00E54E92">
      <w:pPr>
        <w:spacing w:line="520" w:lineRule="exact"/>
        <w:ind w:firstLineChars="200" w:firstLine="560"/>
        <w:rPr>
          <w:rFonts w:ascii="仿宋_GB2312" w:eastAsia="仿宋_GB2312" w:hAnsi="宋体"/>
          <w:sz w:val="28"/>
          <w:szCs w:val="21"/>
        </w:rPr>
      </w:pPr>
      <w:r w:rsidRPr="00782D6C">
        <w:rPr>
          <w:rFonts w:ascii="仿宋_GB2312" w:eastAsia="仿宋_GB2312" w:hAnsi="宋体" w:hint="eastAsia"/>
          <w:sz w:val="28"/>
          <w:szCs w:val="21"/>
        </w:rPr>
        <w:t>A包：</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6"/>
        <w:gridCol w:w="773"/>
        <w:gridCol w:w="1665"/>
        <w:gridCol w:w="4689"/>
        <w:gridCol w:w="1026"/>
        <w:gridCol w:w="773"/>
      </w:tblGrid>
      <w:tr w:rsidR="00E54E92" w:rsidRPr="00782D6C" w14:paraId="03925E9A" w14:textId="77777777" w:rsidTr="00AA1EE0">
        <w:trPr>
          <w:trHeight w:val="454"/>
          <w:jc w:val="center"/>
        </w:trPr>
        <w:tc>
          <w:tcPr>
            <w:tcW w:w="826" w:type="dxa"/>
            <w:vAlign w:val="center"/>
          </w:tcPr>
          <w:p w14:paraId="10CD26DD"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1</w:t>
            </w:r>
          </w:p>
        </w:tc>
        <w:tc>
          <w:tcPr>
            <w:tcW w:w="773" w:type="dxa"/>
            <w:vAlign w:val="center"/>
          </w:tcPr>
          <w:p w14:paraId="2958AD53"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价格</w:t>
            </w:r>
          </w:p>
        </w:tc>
        <w:tc>
          <w:tcPr>
            <w:tcW w:w="1665" w:type="dxa"/>
            <w:vAlign w:val="center"/>
          </w:tcPr>
          <w:p w14:paraId="49FE161A"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报价</w:t>
            </w:r>
          </w:p>
        </w:tc>
        <w:tc>
          <w:tcPr>
            <w:tcW w:w="4689" w:type="dxa"/>
            <w:vAlign w:val="center"/>
          </w:tcPr>
          <w:p w14:paraId="33A2D231" w14:textId="4F04CA08" w:rsidR="00E54E92" w:rsidRPr="00782D6C" w:rsidRDefault="00EF718E" w:rsidP="00AA1EE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满足招标文件要求且结算施工费率最低的为评审基准价，其价格分为满分。其他报价单位的价格分统一按照下列公式计算：报价得分=（评审基准价/结算施工费率）</w:t>
            </w:r>
            <w:r w:rsidR="00E54E92" w:rsidRPr="00782D6C">
              <w:rPr>
                <w:rFonts w:ascii="仿宋_GB2312" w:eastAsia="仿宋_GB2312" w:hAnsi="宋体"/>
                <w:sz w:val="24"/>
                <w:szCs w:val="24"/>
              </w:rPr>
              <w:t>×</w:t>
            </w:r>
            <w:r w:rsidR="004C574A">
              <w:rPr>
                <w:rFonts w:ascii="仿宋_GB2312" w:eastAsia="仿宋_GB2312" w:hAnsi="宋体"/>
                <w:sz w:val="24"/>
                <w:szCs w:val="24"/>
              </w:rPr>
              <w:t>40</w:t>
            </w:r>
            <w:r w:rsidR="00E54E92" w:rsidRPr="00782D6C">
              <w:rPr>
                <w:rFonts w:ascii="仿宋_GB2312" w:eastAsia="仿宋_GB2312" w:hAnsi="宋体"/>
                <w:sz w:val="24"/>
                <w:szCs w:val="24"/>
              </w:rPr>
              <w:t>分</w:t>
            </w:r>
          </w:p>
        </w:tc>
        <w:tc>
          <w:tcPr>
            <w:tcW w:w="1026" w:type="dxa"/>
            <w:vAlign w:val="center"/>
          </w:tcPr>
          <w:p w14:paraId="0866671D"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系统分</w:t>
            </w:r>
          </w:p>
        </w:tc>
        <w:tc>
          <w:tcPr>
            <w:tcW w:w="773" w:type="dxa"/>
            <w:vAlign w:val="center"/>
          </w:tcPr>
          <w:p w14:paraId="5B8E77AF" w14:textId="1ABD581B" w:rsidR="00E54E92" w:rsidRPr="00782D6C" w:rsidRDefault="004C574A" w:rsidP="00AA1EE0">
            <w:pPr>
              <w:pStyle w:val="a3"/>
              <w:ind w:firstLine="0"/>
              <w:jc w:val="center"/>
              <w:rPr>
                <w:rFonts w:ascii="仿宋_GB2312" w:eastAsia="仿宋_GB2312" w:hAnsi="宋体"/>
                <w:sz w:val="24"/>
                <w:szCs w:val="24"/>
              </w:rPr>
            </w:pPr>
            <w:r>
              <w:rPr>
                <w:rFonts w:ascii="仿宋_GB2312" w:eastAsia="仿宋_GB2312" w:hAnsi="宋体"/>
                <w:sz w:val="24"/>
                <w:szCs w:val="24"/>
              </w:rPr>
              <w:t>40</w:t>
            </w:r>
          </w:p>
        </w:tc>
      </w:tr>
      <w:tr w:rsidR="00E54E92" w:rsidRPr="00782D6C" w14:paraId="23003D5A" w14:textId="77777777" w:rsidTr="00AA1EE0">
        <w:trPr>
          <w:trHeight w:val="454"/>
          <w:jc w:val="center"/>
        </w:trPr>
        <w:tc>
          <w:tcPr>
            <w:tcW w:w="826" w:type="dxa"/>
            <w:vAlign w:val="center"/>
          </w:tcPr>
          <w:p w14:paraId="2143EE3F"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2</w:t>
            </w:r>
          </w:p>
        </w:tc>
        <w:tc>
          <w:tcPr>
            <w:tcW w:w="773" w:type="dxa"/>
            <w:vAlign w:val="center"/>
          </w:tcPr>
          <w:p w14:paraId="4617B87C"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商务</w:t>
            </w:r>
          </w:p>
        </w:tc>
        <w:tc>
          <w:tcPr>
            <w:tcW w:w="1665" w:type="dxa"/>
            <w:vAlign w:val="center"/>
          </w:tcPr>
          <w:p w14:paraId="170D3F79"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企业业绩</w:t>
            </w:r>
          </w:p>
        </w:tc>
        <w:tc>
          <w:tcPr>
            <w:tcW w:w="4689" w:type="dxa"/>
            <w:vAlign w:val="center"/>
          </w:tcPr>
          <w:p w14:paraId="7248B0F0"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近三年（指从开标日向前推算，精确到日，以此类推，以合同签订时间为准），投标人已完工的浒苔清理工程或土石方工程或河道清淤工程业绩（以合同签订时间为准），每提供一份得</w:t>
            </w:r>
            <w:r w:rsidRPr="00782D6C">
              <w:rPr>
                <w:rFonts w:ascii="仿宋_GB2312" w:eastAsia="仿宋_GB2312" w:hAnsi="宋体"/>
                <w:sz w:val="24"/>
                <w:szCs w:val="24"/>
              </w:rPr>
              <w:t>2分，最高得10分。</w:t>
            </w:r>
          </w:p>
          <w:p w14:paraId="69B8D8ED"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【附合同扫描件】</w:t>
            </w:r>
          </w:p>
        </w:tc>
        <w:tc>
          <w:tcPr>
            <w:tcW w:w="1026" w:type="dxa"/>
            <w:vAlign w:val="center"/>
          </w:tcPr>
          <w:p w14:paraId="7366F21B"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客观分</w:t>
            </w:r>
          </w:p>
        </w:tc>
        <w:tc>
          <w:tcPr>
            <w:tcW w:w="773" w:type="dxa"/>
            <w:vAlign w:val="center"/>
          </w:tcPr>
          <w:p w14:paraId="4F62F93B"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10</w:t>
            </w:r>
          </w:p>
        </w:tc>
      </w:tr>
      <w:tr w:rsidR="00E54E92" w:rsidRPr="00782D6C" w14:paraId="000B323E" w14:textId="77777777" w:rsidTr="00AA1EE0">
        <w:trPr>
          <w:trHeight w:val="454"/>
          <w:jc w:val="center"/>
        </w:trPr>
        <w:tc>
          <w:tcPr>
            <w:tcW w:w="826" w:type="dxa"/>
            <w:vAlign w:val="center"/>
          </w:tcPr>
          <w:p w14:paraId="5B3E7545"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3</w:t>
            </w:r>
          </w:p>
        </w:tc>
        <w:tc>
          <w:tcPr>
            <w:tcW w:w="773" w:type="dxa"/>
            <w:vAlign w:val="center"/>
          </w:tcPr>
          <w:p w14:paraId="0625AE2A"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商务</w:t>
            </w:r>
          </w:p>
        </w:tc>
        <w:tc>
          <w:tcPr>
            <w:tcW w:w="1665" w:type="dxa"/>
            <w:vAlign w:val="center"/>
          </w:tcPr>
          <w:p w14:paraId="6E97296B"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人员配置</w:t>
            </w:r>
          </w:p>
        </w:tc>
        <w:tc>
          <w:tcPr>
            <w:tcW w:w="4689" w:type="dxa"/>
            <w:vAlign w:val="center"/>
          </w:tcPr>
          <w:p w14:paraId="381CD57F"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由评委根据各投标人提供的人员配置以1分为单位进行综合评价；</w:t>
            </w:r>
          </w:p>
          <w:p w14:paraId="45374B11"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人员配备完善，分工明确，能为项目提供优质的服务，得7-10分；</w:t>
            </w:r>
          </w:p>
          <w:p w14:paraId="7547B486"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人员配备合理能较好得满足项目服务要求，得4-6分；</w:t>
            </w:r>
          </w:p>
          <w:p w14:paraId="5AE5615A"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人员配备一般，仅能满足项目服务需要的，得0-3分；</w:t>
            </w:r>
          </w:p>
        </w:tc>
        <w:tc>
          <w:tcPr>
            <w:tcW w:w="1026" w:type="dxa"/>
            <w:vAlign w:val="center"/>
          </w:tcPr>
          <w:p w14:paraId="2CD4B075"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主观分</w:t>
            </w:r>
          </w:p>
        </w:tc>
        <w:tc>
          <w:tcPr>
            <w:tcW w:w="773" w:type="dxa"/>
            <w:vAlign w:val="center"/>
          </w:tcPr>
          <w:p w14:paraId="76824E85"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1</w:t>
            </w:r>
            <w:r w:rsidRPr="00782D6C">
              <w:rPr>
                <w:rFonts w:ascii="仿宋_GB2312" w:eastAsia="仿宋_GB2312" w:hAnsi="宋体"/>
                <w:sz w:val="24"/>
                <w:szCs w:val="24"/>
              </w:rPr>
              <w:t>0</w:t>
            </w:r>
          </w:p>
        </w:tc>
      </w:tr>
      <w:tr w:rsidR="00E54E92" w:rsidRPr="00782D6C" w14:paraId="7B8326D5" w14:textId="77777777" w:rsidTr="00AA1EE0">
        <w:trPr>
          <w:trHeight w:val="454"/>
          <w:jc w:val="center"/>
        </w:trPr>
        <w:tc>
          <w:tcPr>
            <w:tcW w:w="826" w:type="dxa"/>
            <w:vAlign w:val="center"/>
          </w:tcPr>
          <w:p w14:paraId="4893139E"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4</w:t>
            </w:r>
          </w:p>
        </w:tc>
        <w:tc>
          <w:tcPr>
            <w:tcW w:w="773" w:type="dxa"/>
            <w:vAlign w:val="center"/>
          </w:tcPr>
          <w:p w14:paraId="4D647CD9"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技术</w:t>
            </w:r>
          </w:p>
        </w:tc>
        <w:tc>
          <w:tcPr>
            <w:tcW w:w="1665" w:type="dxa"/>
            <w:vAlign w:val="center"/>
          </w:tcPr>
          <w:p w14:paraId="23168041"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施工方案</w:t>
            </w:r>
          </w:p>
        </w:tc>
        <w:tc>
          <w:tcPr>
            <w:tcW w:w="4689" w:type="dxa"/>
            <w:vAlign w:val="center"/>
          </w:tcPr>
          <w:p w14:paraId="3142F4E9"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1.对工程整体有深刻认识，表述清晰完整，布置设计合理；</w:t>
            </w:r>
          </w:p>
          <w:p w14:paraId="70BA6A6E"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2.施工方案和技术措施合理，对关键工序和关键部位施工具有针对性，措施得力、经济、安全、可行；</w:t>
            </w:r>
          </w:p>
          <w:p w14:paraId="3A91EB5B"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3.环境保护措施安全得力，减少噪音、降低环境污染、扬尘治理措施、雨季施工方案；</w:t>
            </w:r>
          </w:p>
          <w:p w14:paraId="0AFEE365"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4.资源配备计划。投入的</w:t>
            </w:r>
            <w:r w:rsidRPr="00782D6C">
              <w:rPr>
                <w:rFonts w:ascii="仿宋_GB2312" w:eastAsia="仿宋_GB2312" w:hAnsi="宋体" w:hint="eastAsia"/>
                <w:sz w:val="24"/>
                <w:szCs w:val="24"/>
              </w:rPr>
              <w:t>人员配置</w:t>
            </w:r>
            <w:r w:rsidRPr="00782D6C">
              <w:rPr>
                <w:rFonts w:ascii="仿宋_GB2312" w:eastAsia="仿宋_GB2312" w:hAnsi="宋体"/>
                <w:sz w:val="24"/>
                <w:szCs w:val="24"/>
              </w:rPr>
              <w:t>等计划合理，与进度计划呼应，满足施工需要；</w:t>
            </w:r>
          </w:p>
          <w:p w14:paraId="6F664B4B"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5.施工进度计划和进度措施；</w:t>
            </w:r>
          </w:p>
          <w:p w14:paraId="42635F87"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6.工程质量管理体系及保证措施；</w:t>
            </w:r>
          </w:p>
          <w:p w14:paraId="79548B71"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7.安全保障体系及措施；</w:t>
            </w:r>
          </w:p>
          <w:p w14:paraId="3B76603E"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施工组织设计切实可行，质量、工期、安全保障措施完整可靠，进度计划要求安排严谨，人员供应能够保证工程的顺利实施，评标委员会成员根据具体情况进行评定。</w:t>
            </w:r>
          </w:p>
          <w:p w14:paraId="4756FD78"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（以上每小项</w:t>
            </w:r>
            <w:r w:rsidRPr="00782D6C">
              <w:rPr>
                <w:rFonts w:ascii="仿宋_GB2312" w:eastAsia="仿宋_GB2312" w:hAnsi="宋体"/>
                <w:sz w:val="24"/>
                <w:szCs w:val="24"/>
              </w:rPr>
              <w:t>5分，共35分；了解招标文件要求和投标文件情况下进行详细评审，分别以1分为单位酌情分项打分，内容不全酌</w:t>
            </w:r>
            <w:r w:rsidRPr="00782D6C">
              <w:rPr>
                <w:rFonts w:ascii="仿宋_GB2312" w:eastAsia="仿宋_GB2312" w:hAnsi="宋体"/>
                <w:sz w:val="24"/>
                <w:szCs w:val="24"/>
              </w:rPr>
              <w:lastRenderedPageBreak/>
              <w:t>情扣分，缺项条不得分。）</w:t>
            </w:r>
          </w:p>
        </w:tc>
        <w:tc>
          <w:tcPr>
            <w:tcW w:w="1026" w:type="dxa"/>
            <w:vAlign w:val="center"/>
          </w:tcPr>
          <w:p w14:paraId="6F46C15A"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lastRenderedPageBreak/>
              <w:t>主观分</w:t>
            </w:r>
          </w:p>
        </w:tc>
        <w:tc>
          <w:tcPr>
            <w:tcW w:w="773" w:type="dxa"/>
            <w:vAlign w:val="center"/>
          </w:tcPr>
          <w:p w14:paraId="087494F5"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35</w:t>
            </w:r>
          </w:p>
        </w:tc>
      </w:tr>
      <w:tr w:rsidR="009F4529" w:rsidRPr="00782D6C" w14:paraId="6279B7A3" w14:textId="77777777" w:rsidTr="00AA1EE0">
        <w:trPr>
          <w:trHeight w:val="454"/>
          <w:jc w:val="center"/>
        </w:trPr>
        <w:tc>
          <w:tcPr>
            <w:tcW w:w="826" w:type="dxa"/>
            <w:vAlign w:val="center"/>
          </w:tcPr>
          <w:p w14:paraId="7175C38B" w14:textId="77777777" w:rsidR="009F4529" w:rsidRPr="00782D6C" w:rsidRDefault="009F4529" w:rsidP="009F4529">
            <w:pPr>
              <w:pStyle w:val="a3"/>
              <w:ind w:firstLine="0"/>
              <w:jc w:val="center"/>
              <w:rPr>
                <w:rFonts w:ascii="仿宋_GB2312" w:eastAsia="仿宋_GB2312" w:hAnsi="宋体"/>
                <w:sz w:val="24"/>
                <w:szCs w:val="24"/>
              </w:rPr>
            </w:pPr>
            <w:r w:rsidRPr="00782D6C">
              <w:rPr>
                <w:rFonts w:ascii="仿宋_GB2312" w:eastAsia="仿宋_GB2312" w:hAnsi="宋体"/>
                <w:sz w:val="24"/>
                <w:szCs w:val="24"/>
              </w:rPr>
              <w:t>5</w:t>
            </w:r>
          </w:p>
        </w:tc>
        <w:tc>
          <w:tcPr>
            <w:tcW w:w="773" w:type="dxa"/>
            <w:vAlign w:val="center"/>
          </w:tcPr>
          <w:p w14:paraId="4DDBA99A" w14:textId="1A80AC1A" w:rsidR="009F4529" w:rsidRPr="00782D6C" w:rsidRDefault="009F4529" w:rsidP="009F4529">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7F064764" w14:textId="0B1D78A4" w:rsidR="009F4529" w:rsidRPr="00782D6C" w:rsidRDefault="009F4529" w:rsidP="009F4529">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0271DE30" w14:textId="6AB54D9D" w:rsidR="009F4529" w:rsidRDefault="009F4529" w:rsidP="009F452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由评委根据投标人做出的售后服务承诺的优劣情况，在0-</w:t>
            </w:r>
            <w:r w:rsidR="00E74037">
              <w:rPr>
                <w:rFonts w:ascii="仿宋_GB2312" w:eastAsia="仿宋_GB2312" w:hAnsi="宋体"/>
                <w:sz w:val="24"/>
                <w:szCs w:val="24"/>
              </w:rPr>
              <w:t>5</w:t>
            </w:r>
            <w:r>
              <w:rPr>
                <w:rFonts w:ascii="仿宋_GB2312" w:eastAsia="仿宋_GB2312" w:hAnsi="宋体" w:hint="eastAsia"/>
                <w:sz w:val="24"/>
                <w:szCs w:val="24"/>
              </w:rPr>
              <w:t>分之间独立评分。</w:t>
            </w:r>
          </w:p>
          <w:p w14:paraId="2EEDCE5A" w14:textId="7C0BFEBF" w:rsidR="009F4529" w:rsidRPr="00782D6C" w:rsidRDefault="009F4529" w:rsidP="009F452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（以</w:t>
            </w:r>
            <w:r w:rsidR="00E74037">
              <w:rPr>
                <w:rFonts w:ascii="仿宋_GB2312" w:eastAsia="仿宋_GB2312" w:hAnsi="宋体" w:hint="eastAsia"/>
                <w:sz w:val="24"/>
                <w:szCs w:val="24"/>
              </w:rPr>
              <w:t>0</w:t>
            </w:r>
            <w:r w:rsidR="00E74037">
              <w:rPr>
                <w:rFonts w:ascii="仿宋_GB2312" w:eastAsia="仿宋_GB2312" w:hAnsi="宋体"/>
                <w:sz w:val="24"/>
                <w:szCs w:val="24"/>
              </w:rPr>
              <w:t>.</w:t>
            </w:r>
            <w:r>
              <w:rPr>
                <w:rFonts w:ascii="仿宋_GB2312" w:eastAsia="仿宋_GB2312" w:hAnsi="宋体" w:hint="eastAsia"/>
                <w:sz w:val="24"/>
                <w:szCs w:val="24"/>
              </w:rPr>
              <w:t>1分为单位打分）</w:t>
            </w:r>
          </w:p>
        </w:tc>
        <w:tc>
          <w:tcPr>
            <w:tcW w:w="1026" w:type="dxa"/>
            <w:vAlign w:val="center"/>
          </w:tcPr>
          <w:p w14:paraId="74121275" w14:textId="36B74A45" w:rsidR="009F4529" w:rsidRPr="00782D6C" w:rsidRDefault="009F4529" w:rsidP="009F452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45B0272" w14:textId="5451E9FA" w:rsidR="009F4529" w:rsidRPr="00782D6C" w:rsidRDefault="00E74037" w:rsidP="009F4529">
            <w:pPr>
              <w:pStyle w:val="a3"/>
              <w:ind w:firstLine="0"/>
              <w:jc w:val="center"/>
              <w:rPr>
                <w:rFonts w:ascii="仿宋_GB2312" w:eastAsia="仿宋_GB2312" w:hAnsi="宋体"/>
                <w:sz w:val="24"/>
                <w:szCs w:val="24"/>
              </w:rPr>
            </w:pPr>
            <w:r>
              <w:rPr>
                <w:rFonts w:ascii="仿宋_GB2312" w:eastAsia="仿宋_GB2312" w:hAnsi="宋体"/>
                <w:sz w:val="24"/>
                <w:szCs w:val="24"/>
              </w:rPr>
              <w:t>5</w:t>
            </w:r>
          </w:p>
        </w:tc>
      </w:tr>
    </w:tbl>
    <w:p w14:paraId="7286DB87" w14:textId="77777777" w:rsidR="00E54E92" w:rsidRPr="00782D6C" w:rsidRDefault="00E54E92" w:rsidP="00E54E92">
      <w:pPr>
        <w:spacing w:line="520" w:lineRule="exact"/>
        <w:ind w:firstLineChars="200" w:firstLine="560"/>
        <w:rPr>
          <w:rFonts w:ascii="仿宋_GB2312" w:eastAsia="仿宋_GB2312" w:hAnsi="宋体"/>
          <w:sz w:val="28"/>
          <w:szCs w:val="21"/>
        </w:rPr>
      </w:pPr>
    </w:p>
    <w:p w14:paraId="3AA0B8CA" w14:textId="77777777" w:rsidR="00E54E92" w:rsidRPr="00782D6C" w:rsidRDefault="00E54E92" w:rsidP="00E54E92">
      <w:pPr>
        <w:spacing w:line="520" w:lineRule="exact"/>
        <w:ind w:firstLineChars="200" w:firstLine="560"/>
        <w:rPr>
          <w:rFonts w:ascii="仿宋_GB2312" w:eastAsia="仿宋_GB2312" w:hAnsi="宋体"/>
          <w:sz w:val="28"/>
          <w:szCs w:val="21"/>
        </w:rPr>
      </w:pPr>
      <w:r w:rsidRPr="00782D6C">
        <w:rPr>
          <w:rFonts w:ascii="仿宋_GB2312" w:eastAsia="仿宋_GB2312" w:hAnsi="宋体" w:hint="eastAsia"/>
          <w:sz w:val="28"/>
          <w:szCs w:val="21"/>
        </w:rPr>
        <w:t>B包：</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6"/>
        <w:gridCol w:w="773"/>
        <w:gridCol w:w="1665"/>
        <w:gridCol w:w="4689"/>
        <w:gridCol w:w="1026"/>
        <w:gridCol w:w="773"/>
      </w:tblGrid>
      <w:tr w:rsidR="00E54E92" w:rsidRPr="00782D6C" w14:paraId="22F232AC" w14:textId="77777777" w:rsidTr="00AA1EE0">
        <w:trPr>
          <w:trHeight w:val="454"/>
          <w:jc w:val="center"/>
        </w:trPr>
        <w:tc>
          <w:tcPr>
            <w:tcW w:w="826" w:type="dxa"/>
            <w:shd w:val="clear" w:color="auto" w:fill="D9D9D9"/>
            <w:vAlign w:val="center"/>
          </w:tcPr>
          <w:p w14:paraId="42DDE2D7" w14:textId="77777777" w:rsidR="00E54E92" w:rsidRPr="00782D6C" w:rsidRDefault="00E54E92" w:rsidP="00AA1EE0">
            <w:pPr>
              <w:pStyle w:val="a3"/>
              <w:ind w:firstLine="0"/>
              <w:jc w:val="center"/>
              <w:rPr>
                <w:rFonts w:ascii="仿宋_GB2312" w:eastAsia="仿宋_GB2312" w:hAnsi="宋体"/>
                <w:b/>
                <w:sz w:val="24"/>
                <w:szCs w:val="24"/>
              </w:rPr>
            </w:pPr>
            <w:r w:rsidRPr="00782D6C">
              <w:rPr>
                <w:rFonts w:ascii="仿宋_GB2312" w:eastAsia="仿宋_GB2312" w:hAnsi="宋体" w:hint="eastAsia"/>
                <w:b/>
                <w:sz w:val="24"/>
                <w:szCs w:val="24"/>
              </w:rPr>
              <w:t>编号</w:t>
            </w:r>
          </w:p>
        </w:tc>
        <w:tc>
          <w:tcPr>
            <w:tcW w:w="773" w:type="dxa"/>
            <w:shd w:val="clear" w:color="auto" w:fill="D9D9D9"/>
            <w:vAlign w:val="center"/>
          </w:tcPr>
          <w:p w14:paraId="55543A8E" w14:textId="77777777" w:rsidR="00E54E92" w:rsidRPr="00782D6C" w:rsidRDefault="00E54E92" w:rsidP="00AA1EE0">
            <w:pPr>
              <w:pStyle w:val="a3"/>
              <w:ind w:firstLine="0"/>
              <w:jc w:val="center"/>
              <w:rPr>
                <w:rFonts w:ascii="仿宋_GB2312" w:eastAsia="仿宋_GB2312" w:hAnsi="宋体"/>
                <w:b/>
                <w:sz w:val="24"/>
                <w:szCs w:val="24"/>
              </w:rPr>
            </w:pPr>
            <w:r w:rsidRPr="00782D6C">
              <w:rPr>
                <w:rFonts w:ascii="仿宋_GB2312" w:eastAsia="仿宋_GB2312" w:hAnsi="宋体" w:hint="eastAsia"/>
                <w:b/>
                <w:sz w:val="24"/>
                <w:szCs w:val="24"/>
              </w:rPr>
              <w:t>类型</w:t>
            </w:r>
          </w:p>
        </w:tc>
        <w:tc>
          <w:tcPr>
            <w:tcW w:w="1665" w:type="dxa"/>
            <w:shd w:val="clear" w:color="auto" w:fill="D9D9D9"/>
            <w:vAlign w:val="center"/>
          </w:tcPr>
          <w:p w14:paraId="1B573B5F" w14:textId="77777777" w:rsidR="00E54E92" w:rsidRPr="00782D6C" w:rsidRDefault="00E54E92" w:rsidP="00AA1EE0">
            <w:pPr>
              <w:pStyle w:val="a3"/>
              <w:ind w:firstLine="0"/>
              <w:jc w:val="center"/>
              <w:rPr>
                <w:rFonts w:ascii="仿宋_GB2312" w:eastAsia="仿宋_GB2312" w:hAnsi="宋体"/>
                <w:b/>
                <w:sz w:val="24"/>
                <w:szCs w:val="24"/>
              </w:rPr>
            </w:pPr>
            <w:r w:rsidRPr="00782D6C">
              <w:rPr>
                <w:rFonts w:ascii="仿宋_GB2312" w:eastAsia="仿宋_GB2312" w:hAnsi="宋体" w:hint="eastAsia"/>
                <w:b/>
                <w:sz w:val="24"/>
                <w:szCs w:val="24"/>
              </w:rPr>
              <w:t>评分标题</w:t>
            </w:r>
          </w:p>
        </w:tc>
        <w:tc>
          <w:tcPr>
            <w:tcW w:w="4689" w:type="dxa"/>
            <w:shd w:val="clear" w:color="auto" w:fill="D9D9D9"/>
            <w:vAlign w:val="center"/>
          </w:tcPr>
          <w:p w14:paraId="7C8D608F" w14:textId="77777777" w:rsidR="00E54E92" w:rsidRPr="00782D6C" w:rsidRDefault="00E54E92" w:rsidP="00AA1EE0">
            <w:pPr>
              <w:pStyle w:val="a3"/>
              <w:ind w:firstLine="0"/>
              <w:jc w:val="center"/>
              <w:rPr>
                <w:rFonts w:ascii="仿宋_GB2312" w:eastAsia="仿宋_GB2312" w:hAnsi="宋体"/>
                <w:b/>
                <w:sz w:val="24"/>
                <w:szCs w:val="24"/>
              </w:rPr>
            </w:pPr>
            <w:r w:rsidRPr="00782D6C">
              <w:rPr>
                <w:rFonts w:ascii="仿宋_GB2312" w:eastAsia="仿宋_GB2312" w:hAnsi="宋体" w:hint="eastAsia"/>
                <w:b/>
                <w:sz w:val="24"/>
                <w:szCs w:val="24"/>
              </w:rPr>
              <w:t>评分标准</w:t>
            </w:r>
          </w:p>
        </w:tc>
        <w:tc>
          <w:tcPr>
            <w:tcW w:w="1026" w:type="dxa"/>
            <w:shd w:val="clear" w:color="auto" w:fill="D9D9D9"/>
            <w:vAlign w:val="center"/>
          </w:tcPr>
          <w:p w14:paraId="56BE3EDD" w14:textId="77777777" w:rsidR="00E54E92" w:rsidRPr="00782D6C" w:rsidRDefault="00E54E92" w:rsidP="00AA1EE0">
            <w:pPr>
              <w:pStyle w:val="a3"/>
              <w:ind w:firstLine="0"/>
              <w:jc w:val="center"/>
              <w:rPr>
                <w:rFonts w:ascii="仿宋_GB2312" w:eastAsia="仿宋_GB2312" w:hAnsi="宋体"/>
                <w:b/>
                <w:sz w:val="24"/>
                <w:szCs w:val="24"/>
              </w:rPr>
            </w:pPr>
            <w:r w:rsidRPr="00782D6C">
              <w:rPr>
                <w:rFonts w:ascii="仿宋_GB2312" w:eastAsia="仿宋_GB2312" w:hAnsi="宋体" w:hint="eastAsia"/>
                <w:b/>
                <w:sz w:val="24"/>
                <w:szCs w:val="24"/>
              </w:rPr>
              <w:t>性质</w:t>
            </w:r>
          </w:p>
        </w:tc>
        <w:tc>
          <w:tcPr>
            <w:tcW w:w="773" w:type="dxa"/>
            <w:shd w:val="clear" w:color="auto" w:fill="D9D9D9"/>
            <w:vAlign w:val="center"/>
          </w:tcPr>
          <w:p w14:paraId="5B7E9A4C" w14:textId="77777777" w:rsidR="00E54E92" w:rsidRPr="00782D6C" w:rsidRDefault="00E54E92" w:rsidP="00AA1EE0">
            <w:pPr>
              <w:pStyle w:val="a3"/>
              <w:ind w:firstLine="0"/>
              <w:jc w:val="center"/>
              <w:rPr>
                <w:rFonts w:ascii="仿宋_GB2312" w:eastAsia="仿宋_GB2312" w:hAnsi="宋体"/>
                <w:b/>
                <w:sz w:val="24"/>
                <w:szCs w:val="24"/>
              </w:rPr>
            </w:pPr>
            <w:r w:rsidRPr="00782D6C">
              <w:rPr>
                <w:rFonts w:ascii="仿宋_GB2312" w:eastAsia="仿宋_GB2312" w:hAnsi="宋体" w:hint="eastAsia"/>
                <w:b/>
                <w:sz w:val="24"/>
                <w:szCs w:val="24"/>
              </w:rPr>
              <w:t>分数</w:t>
            </w:r>
          </w:p>
        </w:tc>
      </w:tr>
      <w:tr w:rsidR="00E54E92" w:rsidRPr="00782D6C" w14:paraId="34949A89" w14:textId="77777777" w:rsidTr="00AA1EE0">
        <w:trPr>
          <w:trHeight w:val="454"/>
          <w:jc w:val="center"/>
        </w:trPr>
        <w:tc>
          <w:tcPr>
            <w:tcW w:w="826" w:type="dxa"/>
            <w:vAlign w:val="center"/>
          </w:tcPr>
          <w:p w14:paraId="408EBAE3"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1</w:t>
            </w:r>
          </w:p>
        </w:tc>
        <w:tc>
          <w:tcPr>
            <w:tcW w:w="773" w:type="dxa"/>
            <w:vAlign w:val="center"/>
          </w:tcPr>
          <w:p w14:paraId="3EA47E77"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价格</w:t>
            </w:r>
          </w:p>
        </w:tc>
        <w:tc>
          <w:tcPr>
            <w:tcW w:w="1665" w:type="dxa"/>
            <w:vAlign w:val="center"/>
          </w:tcPr>
          <w:p w14:paraId="47947991"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报价</w:t>
            </w:r>
          </w:p>
        </w:tc>
        <w:tc>
          <w:tcPr>
            <w:tcW w:w="4689" w:type="dxa"/>
            <w:vAlign w:val="center"/>
          </w:tcPr>
          <w:p w14:paraId="26087D74" w14:textId="2E0CA216" w:rsidR="00E54E92" w:rsidRPr="00782D6C" w:rsidRDefault="0092650E" w:rsidP="00AA1EE0">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满足招标文件要求且结算施工费率最低的为评审基准价，其价格分为满分。其他报价单位的价格分统一按照下列公式计算：报价得分=（评审基准价/结算施工费率）</w:t>
            </w:r>
            <w:r w:rsidR="00E54E92" w:rsidRPr="00782D6C">
              <w:rPr>
                <w:rFonts w:ascii="仿宋_GB2312" w:eastAsia="仿宋_GB2312" w:hAnsi="宋体"/>
                <w:sz w:val="24"/>
                <w:szCs w:val="24"/>
              </w:rPr>
              <w:t>×</w:t>
            </w:r>
            <w:r w:rsidR="00BB5BED">
              <w:rPr>
                <w:rFonts w:ascii="仿宋_GB2312" w:eastAsia="仿宋_GB2312" w:hAnsi="宋体"/>
                <w:sz w:val="24"/>
                <w:szCs w:val="24"/>
              </w:rPr>
              <w:t>40</w:t>
            </w:r>
            <w:r w:rsidR="00E54E92" w:rsidRPr="00782D6C">
              <w:rPr>
                <w:rFonts w:ascii="仿宋_GB2312" w:eastAsia="仿宋_GB2312" w:hAnsi="宋体"/>
                <w:sz w:val="24"/>
                <w:szCs w:val="24"/>
              </w:rPr>
              <w:t>分</w:t>
            </w:r>
          </w:p>
        </w:tc>
        <w:tc>
          <w:tcPr>
            <w:tcW w:w="1026" w:type="dxa"/>
            <w:vAlign w:val="center"/>
          </w:tcPr>
          <w:p w14:paraId="2EC19373"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系统分</w:t>
            </w:r>
          </w:p>
        </w:tc>
        <w:tc>
          <w:tcPr>
            <w:tcW w:w="773" w:type="dxa"/>
            <w:vAlign w:val="center"/>
          </w:tcPr>
          <w:p w14:paraId="5342611E" w14:textId="25D3A2D5" w:rsidR="00E54E92" w:rsidRPr="00782D6C" w:rsidRDefault="00BB5BED" w:rsidP="00AA1EE0">
            <w:pPr>
              <w:pStyle w:val="a3"/>
              <w:ind w:firstLine="0"/>
              <w:jc w:val="center"/>
              <w:rPr>
                <w:rFonts w:ascii="仿宋_GB2312" w:eastAsia="仿宋_GB2312" w:hAnsi="宋体"/>
                <w:sz w:val="24"/>
                <w:szCs w:val="24"/>
              </w:rPr>
            </w:pPr>
            <w:r>
              <w:rPr>
                <w:rFonts w:ascii="仿宋_GB2312" w:eastAsia="仿宋_GB2312" w:hAnsi="宋体"/>
                <w:sz w:val="24"/>
                <w:szCs w:val="24"/>
              </w:rPr>
              <w:t>40</w:t>
            </w:r>
          </w:p>
        </w:tc>
      </w:tr>
      <w:tr w:rsidR="00E54E92" w:rsidRPr="00782D6C" w14:paraId="66C2DB59" w14:textId="77777777" w:rsidTr="00AA1EE0">
        <w:trPr>
          <w:trHeight w:val="454"/>
          <w:jc w:val="center"/>
        </w:trPr>
        <w:tc>
          <w:tcPr>
            <w:tcW w:w="826" w:type="dxa"/>
            <w:vAlign w:val="center"/>
          </w:tcPr>
          <w:p w14:paraId="43F93D0E"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2</w:t>
            </w:r>
          </w:p>
        </w:tc>
        <w:tc>
          <w:tcPr>
            <w:tcW w:w="773" w:type="dxa"/>
            <w:vAlign w:val="center"/>
          </w:tcPr>
          <w:p w14:paraId="4BA82045"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商务</w:t>
            </w:r>
          </w:p>
        </w:tc>
        <w:tc>
          <w:tcPr>
            <w:tcW w:w="1665" w:type="dxa"/>
            <w:vAlign w:val="center"/>
          </w:tcPr>
          <w:p w14:paraId="0BEADD46"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机械设备配置</w:t>
            </w:r>
          </w:p>
        </w:tc>
        <w:tc>
          <w:tcPr>
            <w:tcW w:w="4689" w:type="dxa"/>
            <w:vAlign w:val="center"/>
          </w:tcPr>
          <w:p w14:paraId="4C37709D"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评委根据投标人拟派的机械设备数量情况进行打分，每有一台设备得</w:t>
            </w:r>
            <w:r w:rsidRPr="00782D6C">
              <w:rPr>
                <w:rFonts w:ascii="仿宋_GB2312" w:eastAsia="仿宋_GB2312" w:hAnsi="宋体"/>
                <w:sz w:val="24"/>
                <w:szCs w:val="24"/>
              </w:rPr>
              <w:t>1分，本项最高得分为10分。</w:t>
            </w:r>
          </w:p>
          <w:p w14:paraId="05E81AFE"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投标人拟派设备为自有设备的投标文件中须提供设备购置发票扫描件，若为租赁设备则须提供设备租赁合同扫描件，否则不予计分。</w:t>
            </w:r>
          </w:p>
        </w:tc>
        <w:tc>
          <w:tcPr>
            <w:tcW w:w="1026" w:type="dxa"/>
            <w:vAlign w:val="center"/>
          </w:tcPr>
          <w:p w14:paraId="34604197"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客观分</w:t>
            </w:r>
          </w:p>
        </w:tc>
        <w:tc>
          <w:tcPr>
            <w:tcW w:w="773" w:type="dxa"/>
            <w:vAlign w:val="center"/>
          </w:tcPr>
          <w:p w14:paraId="6BC103FC"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10</w:t>
            </w:r>
          </w:p>
        </w:tc>
      </w:tr>
      <w:tr w:rsidR="00E54E92" w:rsidRPr="00782D6C" w14:paraId="51DF327B" w14:textId="77777777" w:rsidTr="00AA1EE0">
        <w:trPr>
          <w:trHeight w:val="454"/>
          <w:jc w:val="center"/>
        </w:trPr>
        <w:tc>
          <w:tcPr>
            <w:tcW w:w="826" w:type="dxa"/>
            <w:vAlign w:val="center"/>
          </w:tcPr>
          <w:p w14:paraId="5C65C876"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3</w:t>
            </w:r>
          </w:p>
        </w:tc>
        <w:tc>
          <w:tcPr>
            <w:tcW w:w="773" w:type="dxa"/>
            <w:vAlign w:val="center"/>
          </w:tcPr>
          <w:p w14:paraId="47C83C9F"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商务</w:t>
            </w:r>
          </w:p>
        </w:tc>
        <w:tc>
          <w:tcPr>
            <w:tcW w:w="1665" w:type="dxa"/>
            <w:vAlign w:val="center"/>
          </w:tcPr>
          <w:p w14:paraId="67CA6CDC"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企业业绩</w:t>
            </w:r>
          </w:p>
        </w:tc>
        <w:tc>
          <w:tcPr>
            <w:tcW w:w="4689" w:type="dxa"/>
            <w:vAlign w:val="center"/>
          </w:tcPr>
          <w:p w14:paraId="5BBF309A"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近三年（指从开标日向前推算，精确到日，以此类推，以合同签订时间为准），投标人已完工的浒苔清理工程或土石方工程或河道清淤工程业绩（以合同签订时间为准），每提供一份得</w:t>
            </w:r>
            <w:r w:rsidRPr="00782D6C">
              <w:rPr>
                <w:rFonts w:ascii="仿宋_GB2312" w:eastAsia="仿宋_GB2312" w:hAnsi="宋体"/>
                <w:sz w:val="24"/>
                <w:szCs w:val="24"/>
              </w:rPr>
              <w:t>2分，最高得10分。</w:t>
            </w:r>
          </w:p>
          <w:p w14:paraId="50B86760"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【附合同扫描件】</w:t>
            </w:r>
          </w:p>
        </w:tc>
        <w:tc>
          <w:tcPr>
            <w:tcW w:w="1026" w:type="dxa"/>
            <w:vAlign w:val="center"/>
          </w:tcPr>
          <w:p w14:paraId="4D62A923"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客观分</w:t>
            </w:r>
          </w:p>
        </w:tc>
        <w:tc>
          <w:tcPr>
            <w:tcW w:w="773" w:type="dxa"/>
            <w:vAlign w:val="center"/>
          </w:tcPr>
          <w:p w14:paraId="5CFF86B2"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10</w:t>
            </w:r>
          </w:p>
        </w:tc>
      </w:tr>
      <w:tr w:rsidR="00E54E92" w:rsidRPr="00782D6C" w14:paraId="31EEE3FA" w14:textId="77777777" w:rsidTr="00AA1EE0">
        <w:trPr>
          <w:trHeight w:val="454"/>
          <w:jc w:val="center"/>
        </w:trPr>
        <w:tc>
          <w:tcPr>
            <w:tcW w:w="826" w:type="dxa"/>
            <w:vAlign w:val="center"/>
          </w:tcPr>
          <w:p w14:paraId="7AA06E06"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4</w:t>
            </w:r>
          </w:p>
        </w:tc>
        <w:tc>
          <w:tcPr>
            <w:tcW w:w="773" w:type="dxa"/>
            <w:vAlign w:val="center"/>
          </w:tcPr>
          <w:p w14:paraId="77A9D81C"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技术</w:t>
            </w:r>
          </w:p>
        </w:tc>
        <w:tc>
          <w:tcPr>
            <w:tcW w:w="1665" w:type="dxa"/>
            <w:vAlign w:val="center"/>
          </w:tcPr>
          <w:p w14:paraId="49D494CB"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t>施工方案</w:t>
            </w:r>
          </w:p>
        </w:tc>
        <w:tc>
          <w:tcPr>
            <w:tcW w:w="4689" w:type="dxa"/>
            <w:vAlign w:val="center"/>
          </w:tcPr>
          <w:p w14:paraId="7B5D1BDD"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1.对工程整体有深刻认识，表述清晰完整，布置设计合理；</w:t>
            </w:r>
          </w:p>
          <w:p w14:paraId="3E02F19C"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2.施工方案和技术措施合理，对关键工序和关键部位施工具有针对性，措施得力、经济、安全、可行；</w:t>
            </w:r>
          </w:p>
          <w:p w14:paraId="11FBBF1F"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3.环境保护措施安全得力，减少噪音、降低环境污染、扬尘治理措施、雨季施工方案；</w:t>
            </w:r>
          </w:p>
          <w:p w14:paraId="01DFCCC0"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4.资源配备计划。投入的机械设备等计划合理，与进度计划呼应，满足施工需要；</w:t>
            </w:r>
          </w:p>
          <w:p w14:paraId="01BE95FB"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5.施工进度计划和进度措施；</w:t>
            </w:r>
          </w:p>
          <w:p w14:paraId="078C6274"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6.工程质量管理体系及保证措施；</w:t>
            </w:r>
          </w:p>
          <w:p w14:paraId="2FA9C352"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sz w:val="24"/>
                <w:szCs w:val="24"/>
              </w:rPr>
              <w:t>7.安全保障体系及措施；</w:t>
            </w:r>
          </w:p>
          <w:p w14:paraId="1EB6E213"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施工组织设计切实可行，质量、工期、安全保障措施完整可靠，进度计划要求安排严谨，人员、机械供应能够保证工程的顺利实施，评标委员会成员根据具体情况进行评定。</w:t>
            </w:r>
          </w:p>
          <w:p w14:paraId="690BA687" w14:textId="77777777" w:rsidR="00E54E92" w:rsidRPr="00782D6C" w:rsidRDefault="00E54E92" w:rsidP="00AA1EE0">
            <w:pPr>
              <w:pStyle w:val="a3"/>
              <w:ind w:firstLineChars="100" w:firstLine="240"/>
              <w:rPr>
                <w:rFonts w:ascii="仿宋_GB2312" w:eastAsia="仿宋_GB2312" w:hAnsi="宋体"/>
                <w:sz w:val="24"/>
                <w:szCs w:val="24"/>
              </w:rPr>
            </w:pPr>
            <w:r w:rsidRPr="00782D6C">
              <w:rPr>
                <w:rFonts w:ascii="仿宋_GB2312" w:eastAsia="仿宋_GB2312" w:hAnsi="宋体" w:hint="eastAsia"/>
                <w:sz w:val="24"/>
                <w:szCs w:val="24"/>
              </w:rPr>
              <w:t>（以上每小项</w:t>
            </w:r>
            <w:r w:rsidRPr="00782D6C">
              <w:rPr>
                <w:rFonts w:ascii="仿宋_GB2312" w:eastAsia="仿宋_GB2312" w:hAnsi="宋体"/>
                <w:sz w:val="24"/>
                <w:szCs w:val="24"/>
              </w:rPr>
              <w:t>5分，共35分；了解招标文件要求和投标文件情况下进行详细评审，分</w:t>
            </w:r>
            <w:r w:rsidRPr="00782D6C">
              <w:rPr>
                <w:rFonts w:ascii="仿宋_GB2312" w:eastAsia="仿宋_GB2312" w:hAnsi="宋体"/>
                <w:sz w:val="24"/>
                <w:szCs w:val="24"/>
              </w:rPr>
              <w:lastRenderedPageBreak/>
              <w:t>别以1分为单位酌情分项打分，内容不全酌情扣分，缺项条不得分。）</w:t>
            </w:r>
          </w:p>
        </w:tc>
        <w:tc>
          <w:tcPr>
            <w:tcW w:w="1026" w:type="dxa"/>
            <w:vAlign w:val="center"/>
          </w:tcPr>
          <w:p w14:paraId="7F0068A6"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hint="eastAsia"/>
                <w:sz w:val="24"/>
                <w:szCs w:val="24"/>
              </w:rPr>
              <w:lastRenderedPageBreak/>
              <w:t>主观分</w:t>
            </w:r>
          </w:p>
        </w:tc>
        <w:tc>
          <w:tcPr>
            <w:tcW w:w="773" w:type="dxa"/>
            <w:vAlign w:val="center"/>
          </w:tcPr>
          <w:p w14:paraId="4DBB9FD1" w14:textId="77777777" w:rsidR="00E54E92" w:rsidRPr="00782D6C" w:rsidRDefault="00E54E92" w:rsidP="00AA1EE0">
            <w:pPr>
              <w:pStyle w:val="a3"/>
              <w:ind w:firstLine="0"/>
              <w:jc w:val="center"/>
              <w:rPr>
                <w:rFonts w:ascii="仿宋_GB2312" w:eastAsia="仿宋_GB2312" w:hAnsi="宋体"/>
                <w:sz w:val="24"/>
                <w:szCs w:val="24"/>
              </w:rPr>
            </w:pPr>
            <w:r w:rsidRPr="00782D6C">
              <w:rPr>
                <w:rFonts w:ascii="仿宋_GB2312" w:eastAsia="仿宋_GB2312" w:hAnsi="宋体"/>
                <w:sz w:val="24"/>
                <w:szCs w:val="24"/>
              </w:rPr>
              <w:t>35</w:t>
            </w:r>
          </w:p>
        </w:tc>
      </w:tr>
      <w:tr w:rsidR="009F4529" w:rsidRPr="00782D6C" w14:paraId="3B66FA8F" w14:textId="77777777" w:rsidTr="00AA1EE0">
        <w:trPr>
          <w:trHeight w:val="454"/>
          <w:jc w:val="center"/>
        </w:trPr>
        <w:tc>
          <w:tcPr>
            <w:tcW w:w="826" w:type="dxa"/>
            <w:vAlign w:val="center"/>
          </w:tcPr>
          <w:p w14:paraId="34ACB980" w14:textId="2478C81E" w:rsidR="009F4529" w:rsidRPr="00782D6C" w:rsidRDefault="009F4529" w:rsidP="009F4529">
            <w:pPr>
              <w:pStyle w:val="a3"/>
              <w:ind w:firstLine="0"/>
              <w:jc w:val="center"/>
              <w:rPr>
                <w:rFonts w:ascii="仿宋_GB2312" w:eastAsia="仿宋_GB2312" w:hAnsi="宋体"/>
                <w:sz w:val="24"/>
                <w:szCs w:val="24"/>
              </w:rPr>
            </w:pPr>
            <w:r w:rsidRPr="00782D6C">
              <w:rPr>
                <w:rFonts w:ascii="仿宋_GB2312" w:eastAsia="仿宋_GB2312" w:hAnsi="宋体"/>
                <w:sz w:val="24"/>
                <w:szCs w:val="24"/>
              </w:rPr>
              <w:t>5</w:t>
            </w:r>
          </w:p>
        </w:tc>
        <w:tc>
          <w:tcPr>
            <w:tcW w:w="773" w:type="dxa"/>
            <w:vAlign w:val="center"/>
          </w:tcPr>
          <w:p w14:paraId="61552882" w14:textId="0443668D" w:rsidR="009F4529" w:rsidRPr="00782D6C" w:rsidRDefault="009F4529" w:rsidP="009F4529">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AFFE83C" w14:textId="31117F7A" w:rsidR="009F4529" w:rsidRPr="00782D6C" w:rsidRDefault="009F4529" w:rsidP="009F4529">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44D19FE1" w14:textId="57146113" w:rsidR="009F4529" w:rsidRDefault="009F4529" w:rsidP="009F452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由评委根据投标人做出的售后服务承诺的优劣情况，在0-</w:t>
            </w:r>
            <w:r w:rsidR="00BB5BED">
              <w:rPr>
                <w:rFonts w:ascii="仿宋_GB2312" w:eastAsia="仿宋_GB2312" w:hAnsi="宋体"/>
                <w:sz w:val="24"/>
                <w:szCs w:val="24"/>
              </w:rPr>
              <w:t>5</w:t>
            </w:r>
            <w:r>
              <w:rPr>
                <w:rFonts w:ascii="仿宋_GB2312" w:eastAsia="仿宋_GB2312" w:hAnsi="宋体" w:hint="eastAsia"/>
                <w:sz w:val="24"/>
                <w:szCs w:val="24"/>
              </w:rPr>
              <w:t>分之间独立评分。</w:t>
            </w:r>
          </w:p>
          <w:p w14:paraId="667CF393" w14:textId="52BA3FD9" w:rsidR="009F4529" w:rsidRPr="00782D6C" w:rsidRDefault="009F4529" w:rsidP="009F452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（以</w:t>
            </w:r>
            <w:r w:rsidR="00BB5BED">
              <w:rPr>
                <w:rFonts w:ascii="仿宋_GB2312" w:eastAsia="仿宋_GB2312" w:hAnsi="宋体" w:hint="eastAsia"/>
                <w:sz w:val="24"/>
                <w:szCs w:val="24"/>
              </w:rPr>
              <w:t>0</w:t>
            </w:r>
            <w:r w:rsidR="00BB5BED">
              <w:rPr>
                <w:rFonts w:ascii="仿宋_GB2312" w:eastAsia="仿宋_GB2312" w:hAnsi="宋体"/>
                <w:sz w:val="24"/>
                <w:szCs w:val="24"/>
              </w:rPr>
              <w:t>.</w:t>
            </w:r>
            <w:r>
              <w:rPr>
                <w:rFonts w:ascii="仿宋_GB2312" w:eastAsia="仿宋_GB2312" w:hAnsi="宋体" w:hint="eastAsia"/>
                <w:sz w:val="24"/>
                <w:szCs w:val="24"/>
              </w:rPr>
              <w:t>1分为单位打分）</w:t>
            </w:r>
          </w:p>
        </w:tc>
        <w:tc>
          <w:tcPr>
            <w:tcW w:w="1026" w:type="dxa"/>
            <w:vAlign w:val="center"/>
          </w:tcPr>
          <w:p w14:paraId="62994DEE" w14:textId="37761ACD" w:rsidR="009F4529" w:rsidRPr="00782D6C" w:rsidRDefault="009F4529" w:rsidP="009F452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E4F8325" w14:textId="2B58CABB" w:rsidR="009F4529" w:rsidRPr="00782D6C" w:rsidRDefault="00BB5BED" w:rsidP="009F4529">
            <w:pPr>
              <w:pStyle w:val="a3"/>
              <w:ind w:firstLine="0"/>
              <w:jc w:val="center"/>
              <w:rPr>
                <w:rFonts w:ascii="仿宋_GB2312" w:eastAsia="仿宋_GB2312" w:hAnsi="宋体"/>
                <w:sz w:val="24"/>
                <w:szCs w:val="24"/>
              </w:rPr>
            </w:pPr>
            <w:r>
              <w:rPr>
                <w:rFonts w:ascii="仿宋_GB2312" w:eastAsia="仿宋_GB2312" w:hAnsi="宋体"/>
                <w:sz w:val="24"/>
                <w:szCs w:val="24"/>
              </w:rPr>
              <w:t>5</w:t>
            </w:r>
          </w:p>
        </w:tc>
      </w:tr>
    </w:tbl>
    <w:p w14:paraId="5B5F818F" w14:textId="77777777" w:rsidR="002435F3" w:rsidRDefault="002435F3">
      <w:pPr>
        <w:spacing w:line="520" w:lineRule="exact"/>
        <w:ind w:firstLineChars="200" w:firstLine="420"/>
        <w:rPr>
          <w:rFonts w:ascii="仿宋_GB2312" w:eastAsia="仿宋_GB2312" w:hAnsi="宋体"/>
          <w:szCs w:val="21"/>
        </w:rPr>
      </w:pPr>
    </w:p>
    <w:p w14:paraId="79FA43CE" w14:textId="77777777" w:rsidR="002435F3" w:rsidRDefault="002435F3">
      <w:pPr>
        <w:spacing w:line="520" w:lineRule="exact"/>
        <w:ind w:firstLineChars="200" w:firstLine="420"/>
        <w:rPr>
          <w:rFonts w:ascii="仿宋_GB2312" w:eastAsia="仿宋_GB2312" w:hAnsi="宋体"/>
          <w:szCs w:val="21"/>
        </w:rPr>
        <w:sectPr w:rsidR="002435F3">
          <w:headerReference w:type="even" r:id="rId19"/>
          <w:footerReference w:type="default" r:id="rId20"/>
          <w:headerReference w:type="first" r:id="rId21"/>
          <w:pgSz w:w="11906" w:h="16838"/>
          <w:pgMar w:top="1440" w:right="1080" w:bottom="1440" w:left="1080" w:header="851" w:footer="992" w:gutter="0"/>
          <w:cols w:space="720"/>
          <w:docGrid w:type="lines" w:linePitch="312"/>
        </w:sectPr>
      </w:pPr>
    </w:p>
    <w:p w14:paraId="11083584" w14:textId="77777777" w:rsidR="002435F3" w:rsidRDefault="00895021">
      <w:pPr>
        <w:spacing w:before="100" w:beforeAutospacing="1" w:after="100" w:afterAutospacing="1" w:line="415" w:lineRule="auto"/>
        <w:ind w:left="2410"/>
        <w:outlineLvl w:val="0"/>
        <w:rPr>
          <w:rFonts w:ascii="楷体_GB2312" w:eastAsia="楷体_GB2312" w:hAnsi="宋体" w:cs="宋体"/>
          <w:b/>
          <w:bCs/>
          <w:sz w:val="44"/>
          <w:szCs w:val="44"/>
        </w:rPr>
        <w:sectPr w:rsidR="002435F3">
          <w:headerReference w:type="default" r:id="rId22"/>
          <w:footerReference w:type="default" r:id="rId23"/>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02F9D037" w14:textId="77777777" w:rsidR="002435F3" w:rsidRDefault="002435F3">
      <w:pPr>
        <w:spacing w:line="460" w:lineRule="exact"/>
        <w:jc w:val="left"/>
        <w:rPr>
          <w:b/>
          <w:kern w:val="0"/>
          <w:sz w:val="24"/>
        </w:rPr>
      </w:pPr>
    </w:p>
    <w:p w14:paraId="44B5777E" w14:textId="77777777" w:rsidR="002435F3" w:rsidRDefault="002435F3">
      <w:pPr>
        <w:ind w:right="2080"/>
        <w:rPr>
          <w:rFonts w:ascii="仿宋" w:eastAsia="仿宋" w:hAnsi="仿宋"/>
          <w:sz w:val="52"/>
        </w:rPr>
      </w:pPr>
    </w:p>
    <w:p w14:paraId="00B5E862" w14:textId="77777777" w:rsidR="002435F3" w:rsidRDefault="002435F3">
      <w:pPr>
        <w:ind w:right="2080"/>
        <w:rPr>
          <w:rFonts w:ascii="仿宋" w:eastAsia="仿宋" w:hAnsi="仿宋"/>
          <w:sz w:val="52"/>
        </w:rPr>
      </w:pPr>
    </w:p>
    <w:p w14:paraId="5DA0A648" w14:textId="77777777" w:rsidR="002435F3" w:rsidRDefault="002435F3">
      <w:pPr>
        <w:rPr>
          <w:rFonts w:ascii="方正小标宋简体" w:eastAsia="方正小标宋简体" w:hAnsi="仿宋"/>
          <w:bCs/>
          <w:sz w:val="84"/>
        </w:rPr>
      </w:pPr>
    </w:p>
    <w:p w14:paraId="7717F836" w14:textId="77777777" w:rsidR="002435F3" w:rsidRDefault="00895021">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6D9A3609" w14:textId="77777777" w:rsidR="002435F3" w:rsidRDefault="00895021">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5017F260" w14:textId="77777777" w:rsidR="002435F3" w:rsidRDefault="002435F3">
      <w:pPr>
        <w:jc w:val="center"/>
        <w:rPr>
          <w:rFonts w:ascii="仿宋" w:eastAsia="仿宋" w:hAnsi="仿宋"/>
          <w:sz w:val="72"/>
        </w:rPr>
      </w:pPr>
    </w:p>
    <w:p w14:paraId="41BA3780" w14:textId="77777777" w:rsidR="002435F3" w:rsidRDefault="002435F3">
      <w:pPr>
        <w:jc w:val="center"/>
        <w:rPr>
          <w:rFonts w:ascii="仿宋" w:eastAsia="仿宋" w:hAnsi="仿宋"/>
          <w:sz w:val="72"/>
        </w:rPr>
      </w:pPr>
    </w:p>
    <w:p w14:paraId="1FEFEF30" w14:textId="06275259" w:rsidR="002435F3" w:rsidRDefault="00895021">
      <w:pPr>
        <w:jc w:val="left"/>
        <w:rPr>
          <w:rFonts w:ascii="仿宋_GB2312" w:eastAsia="仿宋_GB2312" w:hAnsi="宋体"/>
          <w:sz w:val="36"/>
          <w:szCs w:val="36"/>
        </w:rPr>
      </w:pPr>
      <w:r>
        <w:rPr>
          <w:rFonts w:ascii="仿宋_GB2312" w:eastAsia="仿宋_GB2312" w:hAnsi="宋体" w:hint="eastAsia"/>
          <w:bCs/>
          <w:sz w:val="36"/>
          <w:szCs w:val="36"/>
        </w:rPr>
        <w:t>采购项目：</w:t>
      </w:r>
      <w:r w:rsidR="004A5017">
        <w:rPr>
          <w:rFonts w:ascii="仿宋_GB2312" w:eastAsia="仿宋_GB2312" w:hAnsi="宋体" w:hint="eastAsia"/>
          <w:bCs/>
          <w:kern w:val="0"/>
          <w:sz w:val="36"/>
          <w:szCs w:val="36"/>
        </w:rPr>
        <w:t>选定2026年浒苔清理工程施工企业</w:t>
      </w:r>
    </w:p>
    <w:p w14:paraId="52B7B511" w14:textId="14691DD9" w:rsidR="002435F3" w:rsidRDefault="00895021">
      <w:pPr>
        <w:jc w:val="left"/>
        <w:rPr>
          <w:rFonts w:ascii="仿宋_GB2312" w:eastAsia="仿宋_GB2312" w:hAnsi="宋体"/>
          <w:sz w:val="36"/>
          <w:szCs w:val="36"/>
        </w:rPr>
      </w:pPr>
      <w:r>
        <w:rPr>
          <w:rFonts w:ascii="仿宋_GB2312" w:eastAsia="仿宋_GB2312" w:hAnsi="宋体" w:hint="eastAsia"/>
          <w:bCs/>
          <w:sz w:val="36"/>
          <w:szCs w:val="36"/>
        </w:rPr>
        <w:t>采购编号：</w:t>
      </w:r>
      <w:r w:rsidR="004A5017">
        <w:rPr>
          <w:rFonts w:ascii="仿宋_GB2312" w:eastAsia="仿宋_GB2312" w:hAnsi="宋体" w:hint="eastAsia"/>
          <w:sz w:val="36"/>
          <w:szCs w:val="36"/>
        </w:rPr>
        <w:t>SDRS-MD-2026005</w:t>
      </w:r>
    </w:p>
    <w:p w14:paraId="6CAA2297" w14:textId="77777777" w:rsidR="002435F3" w:rsidRDefault="00895021">
      <w:pPr>
        <w:jc w:val="left"/>
        <w:rPr>
          <w:rFonts w:ascii="仿宋_GB2312" w:eastAsia="仿宋_GB2312" w:hAnsi="宋体"/>
          <w:bCs/>
          <w:sz w:val="36"/>
          <w:szCs w:val="36"/>
        </w:rPr>
      </w:pPr>
      <w:r>
        <w:rPr>
          <w:rFonts w:ascii="仿宋_GB2312" w:eastAsia="仿宋_GB2312" w:hAnsi="宋体" w:hint="eastAsia"/>
          <w:bCs/>
          <w:sz w:val="36"/>
          <w:szCs w:val="36"/>
        </w:rPr>
        <w:t>所投包段：</w:t>
      </w:r>
      <w:r>
        <w:rPr>
          <w:rFonts w:ascii="仿宋_GB2312" w:eastAsia="仿宋_GB2312" w:hAnsi="宋体" w:hint="eastAsia"/>
          <w:bCs/>
          <w:sz w:val="36"/>
          <w:szCs w:val="36"/>
          <w:u w:val="single"/>
        </w:rPr>
        <w:t xml:space="preserve">   </w:t>
      </w:r>
      <w:r>
        <w:rPr>
          <w:rFonts w:ascii="仿宋_GB2312" w:eastAsia="仿宋_GB2312" w:hAnsi="宋体" w:hint="eastAsia"/>
          <w:bCs/>
          <w:sz w:val="36"/>
          <w:szCs w:val="36"/>
        </w:rPr>
        <w:t>包</w:t>
      </w:r>
    </w:p>
    <w:p w14:paraId="55FDFDC1" w14:textId="77777777" w:rsidR="002435F3" w:rsidRDefault="002435F3">
      <w:pPr>
        <w:jc w:val="left"/>
        <w:rPr>
          <w:rFonts w:ascii="仿宋" w:eastAsia="仿宋" w:hAnsi="仿宋"/>
          <w:sz w:val="44"/>
        </w:rPr>
      </w:pPr>
    </w:p>
    <w:p w14:paraId="0BFCBB8B" w14:textId="77777777" w:rsidR="002435F3" w:rsidRDefault="002435F3">
      <w:pPr>
        <w:jc w:val="left"/>
        <w:rPr>
          <w:rFonts w:ascii="仿宋" w:eastAsia="仿宋" w:hAnsi="仿宋"/>
          <w:sz w:val="36"/>
        </w:rPr>
      </w:pPr>
    </w:p>
    <w:p w14:paraId="79B38295" w14:textId="77777777" w:rsidR="002435F3" w:rsidRDefault="002435F3">
      <w:pPr>
        <w:tabs>
          <w:tab w:val="left" w:pos="580"/>
        </w:tabs>
        <w:ind w:leftChars="88" w:left="185" w:firstLineChars="500" w:firstLine="1800"/>
        <w:rPr>
          <w:rFonts w:ascii="仿宋" w:eastAsia="仿宋" w:hAnsi="仿宋"/>
          <w:kern w:val="0"/>
          <w:sz w:val="36"/>
          <w:szCs w:val="21"/>
        </w:rPr>
      </w:pPr>
    </w:p>
    <w:p w14:paraId="76A58C15" w14:textId="77777777" w:rsidR="002435F3" w:rsidRDefault="002435F3">
      <w:pPr>
        <w:tabs>
          <w:tab w:val="left" w:pos="580"/>
        </w:tabs>
        <w:ind w:leftChars="88" w:left="185" w:firstLineChars="500" w:firstLine="1800"/>
        <w:rPr>
          <w:rFonts w:ascii="仿宋_GB2312" w:eastAsia="仿宋_GB2312" w:hAnsi="仿宋"/>
          <w:kern w:val="0"/>
          <w:sz w:val="36"/>
          <w:szCs w:val="36"/>
        </w:rPr>
      </w:pPr>
    </w:p>
    <w:p w14:paraId="47FBE881" w14:textId="77777777" w:rsidR="002435F3" w:rsidRDefault="00895021">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261385D7" w14:textId="77777777" w:rsidR="002435F3" w:rsidRDefault="00895021">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56024EF0" w14:textId="77777777" w:rsidR="002435F3" w:rsidRDefault="002435F3">
      <w:pPr>
        <w:tabs>
          <w:tab w:val="left" w:pos="580"/>
        </w:tabs>
        <w:ind w:firstLineChars="500" w:firstLine="1800"/>
        <w:rPr>
          <w:rFonts w:ascii="仿宋_GB2312" w:eastAsia="仿宋_GB2312" w:hAnsi="仿宋"/>
          <w:kern w:val="0"/>
          <w:sz w:val="36"/>
          <w:szCs w:val="36"/>
        </w:rPr>
      </w:pPr>
    </w:p>
    <w:p w14:paraId="319B321E" w14:textId="77777777" w:rsidR="002435F3" w:rsidRDefault="002435F3"/>
    <w:p w14:paraId="29DE7614" w14:textId="77777777" w:rsidR="002435F3" w:rsidRDefault="002435F3">
      <w:pPr>
        <w:widowControl/>
        <w:jc w:val="right"/>
        <w:rPr>
          <w:rFonts w:ascii="仿宋_GB2312" w:eastAsia="仿宋_GB2312" w:hAnsi="宋体"/>
          <w:b/>
          <w:bCs/>
          <w:sz w:val="30"/>
          <w:szCs w:val="30"/>
        </w:rPr>
        <w:sectPr w:rsidR="002435F3">
          <w:headerReference w:type="default" r:id="rId24"/>
          <w:pgSz w:w="11906" w:h="16838"/>
          <w:pgMar w:top="1440" w:right="1077" w:bottom="1440" w:left="1077" w:header="851" w:footer="992" w:gutter="0"/>
          <w:cols w:space="720"/>
          <w:docGrid w:linePitch="312"/>
        </w:sectPr>
      </w:pPr>
    </w:p>
    <w:p w14:paraId="56649430" w14:textId="77777777" w:rsidR="002435F3" w:rsidRDefault="00895021">
      <w:pPr>
        <w:jc w:val="center"/>
        <w:rPr>
          <w:rFonts w:ascii="黑体" w:eastAsia="黑体" w:hAnsi="黑体"/>
          <w:sz w:val="44"/>
          <w:szCs w:val="44"/>
        </w:rPr>
      </w:pPr>
      <w:r>
        <w:rPr>
          <w:rFonts w:ascii="黑体" w:eastAsia="黑体" w:hAnsi="黑体" w:hint="eastAsia"/>
          <w:sz w:val="44"/>
          <w:szCs w:val="44"/>
        </w:rPr>
        <w:lastRenderedPageBreak/>
        <w:t>目录</w:t>
      </w:r>
    </w:p>
    <w:p w14:paraId="6B95D4BE" w14:textId="77777777" w:rsidR="002435F3" w:rsidRDefault="00895021">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6E0F7F06" w14:textId="77777777" w:rsidR="002435F3" w:rsidRDefault="00895021">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6388E8B6" w14:textId="76B2FE53" w:rsidR="002435F3" w:rsidRDefault="004A5017">
      <w:pPr>
        <w:spacing w:line="560" w:lineRule="exact"/>
        <w:rPr>
          <w:rFonts w:ascii="仿宋_GB2312" w:eastAsia="仿宋_GB2312" w:hAnsi="仿宋"/>
          <w:color w:val="C00000"/>
          <w:kern w:val="0"/>
          <w:sz w:val="30"/>
          <w:szCs w:val="30"/>
        </w:rPr>
      </w:pPr>
      <w:r>
        <w:rPr>
          <w:rFonts w:ascii="仿宋_GB2312" w:eastAsia="仿宋_GB2312" w:hAnsi="仿宋" w:hint="eastAsia"/>
          <w:color w:val="000000"/>
          <w:sz w:val="30"/>
          <w:szCs w:val="30"/>
        </w:rPr>
        <w:t>山东东方明大工程项目管理有限公司</w:t>
      </w:r>
      <w:r w:rsidR="00895021">
        <w:rPr>
          <w:rFonts w:ascii="仿宋_GB2312" w:eastAsia="仿宋_GB2312" w:hAnsi="仿宋" w:hint="eastAsia"/>
          <w:color w:val="000000"/>
          <w:kern w:val="0"/>
          <w:sz w:val="30"/>
          <w:szCs w:val="30"/>
        </w:rPr>
        <w:t>：</w:t>
      </w:r>
    </w:p>
    <w:p w14:paraId="16547EBD" w14:textId="5B0D219F" w:rsidR="002435F3" w:rsidRDefault="0089502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004A5017">
        <w:rPr>
          <w:rFonts w:ascii="仿宋_GB2312" w:eastAsia="仿宋_GB2312" w:hAnsi="宋体" w:cs="宋体" w:hint="eastAsia"/>
          <w:kern w:val="0"/>
          <w:sz w:val="30"/>
          <w:szCs w:val="30"/>
        </w:rPr>
        <w:t>SDRS-MD-2026005</w:t>
      </w:r>
      <w:r>
        <w:rPr>
          <w:rFonts w:ascii="仿宋_GB2312" w:eastAsia="仿宋_GB2312" w:hAnsi="宋体" w:cs="宋体" w:hint="eastAsia"/>
          <w:kern w:val="0"/>
          <w:sz w:val="30"/>
          <w:szCs w:val="30"/>
        </w:rPr>
        <w:t>名称</w:t>
      </w:r>
      <w:r w:rsidR="004A5017">
        <w:rPr>
          <w:rFonts w:ascii="仿宋_GB2312" w:eastAsia="仿宋_GB2312" w:hAnsi="宋体" w:cs="宋体" w:hint="eastAsia"/>
          <w:kern w:val="0"/>
          <w:sz w:val="30"/>
          <w:szCs w:val="30"/>
        </w:rPr>
        <w:t>选定2026年浒苔清理工程施工企业</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428ECC5C" w14:textId="77777777" w:rsidR="002435F3" w:rsidRDefault="0089502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B42CBFF" w14:textId="77777777" w:rsidR="002435F3" w:rsidRDefault="0089502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C98E907" w14:textId="77777777" w:rsidR="002435F3" w:rsidRDefault="0089502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213080E5" w14:textId="77777777" w:rsidR="002435F3" w:rsidRDefault="00895021">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5CCD9261" w14:textId="77777777" w:rsidR="002435F3" w:rsidRDefault="00895021">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55756E20" w14:textId="77777777" w:rsidR="002435F3" w:rsidRDefault="00895021">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150EA821" w14:textId="77777777" w:rsidR="002435F3" w:rsidRDefault="00895021">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6E54C00B" w14:textId="77777777" w:rsidR="002435F3" w:rsidRDefault="00895021">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44585FD4" w14:textId="77777777" w:rsidR="002435F3" w:rsidRDefault="0089502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0D612F58"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646208F3"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1FFE4525"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78AF615F"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7B377DE8"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1AE62BFD"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0B324262"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2229694B"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法定代表人（依法登记的负责人）或授权代表（签字或签章）：</w:t>
      </w:r>
    </w:p>
    <w:p w14:paraId="29B924DC"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3EC7D1C1" w14:textId="77777777" w:rsidR="002435F3" w:rsidRDefault="0089502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12C6BE0B" w14:textId="77777777" w:rsidR="002435F3" w:rsidRDefault="00895021">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6D75792B" w14:textId="77777777" w:rsidR="002435F3" w:rsidRDefault="00895021">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4EB66A45" w14:textId="77777777" w:rsidR="002435F3" w:rsidRDefault="002435F3"/>
    <w:p w14:paraId="4717B873" w14:textId="70EF254D" w:rsidR="002435F3" w:rsidRDefault="003C60E3" w:rsidP="003C60E3">
      <w:pPr>
        <w:keepNext/>
        <w:keepLines/>
        <w:spacing w:before="120" w:after="120" w:line="560" w:lineRule="exact"/>
        <w:outlineLvl w:val="2"/>
        <w:rPr>
          <w:rFonts w:eastAsia="黑体"/>
          <w:bCs/>
          <w:sz w:val="32"/>
          <w:szCs w:val="32"/>
        </w:rPr>
      </w:pPr>
      <w:r>
        <w:rPr>
          <w:rFonts w:eastAsia="黑体"/>
          <w:bCs/>
          <w:sz w:val="32"/>
          <w:szCs w:val="32"/>
        </w:rPr>
        <w:t xml:space="preserve"> </w:t>
      </w:r>
    </w:p>
    <w:p w14:paraId="740BF661" w14:textId="77777777" w:rsidR="002435F3" w:rsidRDefault="002435F3"/>
    <w:p w14:paraId="09F7E8F1" w14:textId="77777777" w:rsidR="002435F3" w:rsidRDefault="00895021">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法定代表人（依法登记的负责人）身份证明书</w:t>
      </w:r>
    </w:p>
    <w:p w14:paraId="06B02937" w14:textId="77777777" w:rsidR="002435F3" w:rsidRDefault="002435F3">
      <w:pPr>
        <w:ind w:right="840"/>
        <w:jc w:val="center"/>
        <w:rPr>
          <w:rFonts w:hAnsi="宋体"/>
        </w:rPr>
      </w:pPr>
    </w:p>
    <w:p w14:paraId="2F29D748" w14:textId="10AC1967" w:rsidR="002435F3" w:rsidRDefault="00895021">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004A5017">
        <w:rPr>
          <w:rFonts w:ascii="仿宋_GB2312" w:eastAsia="仿宋_GB2312" w:hAnsi="仿宋" w:hint="eastAsia"/>
          <w:color w:val="000000"/>
          <w:sz w:val="30"/>
          <w:szCs w:val="30"/>
        </w:rPr>
        <w:t>山东东方明大工程项目管理有限公司</w:t>
      </w:r>
      <w:r>
        <w:rPr>
          <w:rFonts w:ascii="仿宋_GB2312" w:eastAsia="仿宋_GB2312" w:hAnsi="仿宋" w:hint="eastAsia"/>
          <w:color w:val="000000"/>
          <w:kern w:val="0"/>
          <w:sz w:val="30"/>
          <w:szCs w:val="30"/>
        </w:rPr>
        <w:t>：</w:t>
      </w:r>
    </w:p>
    <w:p w14:paraId="7334B6C0" w14:textId="77777777" w:rsidR="002435F3" w:rsidRDefault="002435F3">
      <w:pPr>
        <w:tabs>
          <w:tab w:val="left" w:pos="5580"/>
        </w:tabs>
        <w:spacing w:line="600" w:lineRule="exact"/>
        <w:ind w:leftChars="-29" w:left="1100" w:hanging="1161"/>
        <w:rPr>
          <w:rFonts w:ascii="仿宋_GB2312" w:eastAsia="仿宋_GB2312" w:hAnsi="仿宋"/>
          <w:sz w:val="32"/>
          <w:szCs w:val="32"/>
        </w:rPr>
      </w:pPr>
    </w:p>
    <w:p w14:paraId="4853DC89" w14:textId="77777777" w:rsidR="002435F3" w:rsidRDefault="00895021">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5440461D" w14:textId="77777777" w:rsidR="002435F3" w:rsidRDefault="002435F3">
      <w:pPr>
        <w:tabs>
          <w:tab w:val="left" w:pos="5580"/>
        </w:tabs>
        <w:spacing w:line="600" w:lineRule="exact"/>
        <w:rPr>
          <w:rFonts w:ascii="仿宋_GB2312" w:eastAsia="仿宋_GB2312" w:hAnsi="仿宋"/>
          <w:sz w:val="32"/>
          <w:szCs w:val="32"/>
        </w:rPr>
      </w:pPr>
    </w:p>
    <w:p w14:paraId="40CEB847" w14:textId="77777777" w:rsidR="002435F3" w:rsidRDefault="00895021">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55804B4A" w14:textId="77777777" w:rsidR="002435F3" w:rsidRDefault="002435F3">
      <w:pPr>
        <w:spacing w:line="600" w:lineRule="exact"/>
        <w:rPr>
          <w:rFonts w:ascii="仿宋_GB2312" w:eastAsia="仿宋_GB2312" w:hAnsi="仿宋"/>
          <w:sz w:val="32"/>
          <w:szCs w:val="32"/>
        </w:rPr>
      </w:pPr>
    </w:p>
    <w:p w14:paraId="35D54B5F" w14:textId="77777777" w:rsidR="002435F3" w:rsidRDefault="00895021">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2B94E28" w14:textId="77777777" w:rsidR="002435F3" w:rsidRDefault="00895021">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29F83BC9" w14:textId="2224757C" w:rsidR="002435F3" w:rsidRDefault="00895021">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004A5017">
        <w:rPr>
          <w:rFonts w:ascii="仿宋_GB2312" w:eastAsia="仿宋_GB2312" w:hAnsi="仿宋" w:hint="eastAsia"/>
          <w:sz w:val="32"/>
          <w:szCs w:val="32"/>
        </w:rPr>
        <w:t>SDRS-MD-2026005</w:t>
      </w:r>
      <w:r>
        <w:rPr>
          <w:rFonts w:ascii="仿宋_GB2312" w:eastAsia="仿宋_GB2312" w:hAnsi="仿宋" w:hint="eastAsia"/>
          <w:sz w:val="32"/>
          <w:szCs w:val="32"/>
        </w:rPr>
        <w:t>号的公开招标采购活动，以本公司名义处理一切与之有关的事宜。</w:t>
      </w:r>
    </w:p>
    <w:p w14:paraId="331A4D09"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130A22E5"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06E96FC1"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4470FA4F" w14:textId="77777777" w:rsidR="002435F3" w:rsidRDefault="00895021">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3D3F6F35"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459A1B2C"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4411356F"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633BC3FB"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06DA5A2A"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01C1B8E8" w14:textId="77777777" w:rsidR="002435F3" w:rsidRDefault="0089502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7FDF3FDE" w14:textId="77777777" w:rsidR="002435F3" w:rsidRDefault="002435F3">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503"/>
        <w:gridCol w:w="4503"/>
      </w:tblGrid>
      <w:tr w:rsidR="002435F3" w14:paraId="69024791" w14:textId="77777777">
        <w:trPr>
          <w:trHeight w:val="2963"/>
        </w:trPr>
        <w:tc>
          <w:tcPr>
            <w:tcW w:w="4503" w:type="dxa"/>
            <w:vAlign w:val="center"/>
          </w:tcPr>
          <w:p w14:paraId="32A23292" w14:textId="77777777" w:rsidR="002435F3" w:rsidRDefault="00895021">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137ACC74" w14:textId="77777777" w:rsidR="002435F3" w:rsidRDefault="00895021">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1780862E" w14:textId="77777777" w:rsidR="002435F3" w:rsidRDefault="002435F3">
      <w:pPr>
        <w:rPr>
          <w:vanish/>
        </w:rPr>
      </w:pPr>
    </w:p>
    <w:p w14:paraId="38A859E5" w14:textId="77777777" w:rsidR="002435F3" w:rsidRDefault="002435F3">
      <w:pPr>
        <w:spacing w:line="520" w:lineRule="exact"/>
        <w:rPr>
          <w:rFonts w:ascii="仿宋_GB2312" w:eastAsia="仿宋_GB2312" w:hAnsi="仿宋"/>
          <w:b/>
          <w:kern w:val="0"/>
          <w:sz w:val="36"/>
          <w:szCs w:val="21"/>
        </w:rPr>
      </w:pPr>
    </w:p>
    <w:p w14:paraId="2D8D6F19" w14:textId="77777777" w:rsidR="002435F3" w:rsidRDefault="00895021">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25EBE1CF" w14:textId="77777777" w:rsidR="002435F3" w:rsidRDefault="00895021">
      <w:pPr>
        <w:jc w:val="center"/>
        <w:rPr>
          <w:rFonts w:ascii="仿宋_GB2312" w:eastAsia="仿宋_GB2312"/>
          <w:sz w:val="28"/>
          <w:szCs w:val="28"/>
        </w:rPr>
      </w:pPr>
      <w:r>
        <w:rPr>
          <w:rFonts w:ascii="仿宋_GB2312" w:eastAsia="仿宋_GB2312" w:hint="eastAsia"/>
          <w:sz w:val="28"/>
          <w:szCs w:val="28"/>
        </w:rPr>
        <w:t>（格式自拟，加盖投标人公章）</w:t>
      </w:r>
    </w:p>
    <w:p w14:paraId="43302DEE" w14:textId="77777777" w:rsidR="002435F3" w:rsidRDefault="00895021">
      <w:pPr>
        <w:jc w:val="center"/>
        <w:rPr>
          <w:rFonts w:ascii="仿宋_GB2312" w:eastAsia="仿宋_GB2312"/>
          <w:sz w:val="28"/>
          <w:szCs w:val="28"/>
        </w:rPr>
      </w:pPr>
      <w:r>
        <w:rPr>
          <w:rFonts w:ascii="仿宋_GB2312" w:eastAsia="仿宋_GB2312"/>
          <w:bCs/>
          <w:sz w:val="28"/>
          <w:szCs w:val="28"/>
        </w:rPr>
        <w:br w:type="page"/>
      </w:r>
    </w:p>
    <w:p w14:paraId="2A5EEBD6" w14:textId="77777777" w:rsidR="002435F3" w:rsidRDefault="002435F3">
      <w:pPr>
        <w:jc w:val="center"/>
        <w:rPr>
          <w:rFonts w:ascii="仿宋_GB2312" w:eastAsia="仿宋_GB2312"/>
          <w:sz w:val="28"/>
          <w:szCs w:val="28"/>
        </w:rPr>
      </w:pPr>
    </w:p>
    <w:p w14:paraId="168A4B8F" w14:textId="77777777" w:rsidR="002435F3" w:rsidRDefault="00895021">
      <w:pPr>
        <w:keepNext/>
        <w:keepLines/>
        <w:spacing w:line="560" w:lineRule="exact"/>
        <w:jc w:val="center"/>
        <w:outlineLvl w:val="2"/>
        <w:rPr>
          <w:rFonts w:eastAsia="黑体"/>
          <w:bCs/>
          <w:sz w:val="44"/>
          <w:szCs w:val="32"/>
        </w:rPr>
      </w:pPr>
      <w:r>
        <w:rPr>
          <w:rFonts w:eastAsia="黑体" w:hint="eastAsia"/>
          <w:bCs/>
          <w:sz w:val="32"/>
          <w:szCs w:val="32"/>
        </w:rPr>
        <w:t>无重大违法记录声明</w:t>
      </w:r>
    </w:p>
    <w:p w14:paraId="5281661E" w14:textId="77777777" w:rsidR="002435F3" w:rsidRDefault="002435F3">
      <w:pPr>
        <w:tabs>
          <w:tab w:val="left" w:pos="5580"/>
        </w:tabs>
        <w:spacing w:line="360" w:lineRule="auto"/>
        <w:rPr>
          <w:rFonts w:ascii="仿宋_GB2312" w:eastAsia="仿宋_GB2312" w:hAnsi="仿宋"/>
          <w:bCs/>
          <w:sz w:val="28"/>
          <w:szCs w:val="28"/>
        </w:rPr>
      </w:pPr>
    </w:p>
    <w:p w14:paraId="49377D71" w14:textId="77777777" w:rsidR="002435F3" w:rsidRDefault="00895021">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70D42B25" w14:textId="77777777" w:rsidR="002435F3" w:rsidRDefault="0089502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16881524" w14:textId="77777777" w:rsidR="002435F3" w:rsidRDefault="0089502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7D9FD2BA" w14:textId="77777777" w:rsidR="002435F3" w:rsidRDefault="0089502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776422CD" w14:textId="77777777" w:rsidR="002435F3" w:rsidRDefault="00895021">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57980EC7" w14:textId="77777777" w:rsidR="002435F3" w:rsidRDefault="002435F3">
      <w:pPr>
        <w:tabs>
          <w:tab w:val="left" w:pos="5580"/>
        </w:tabs>
        <w:spacing w:line="360" w:lineRule="auto"/>
        <w:ind w:firstLineChars="1476" w:firstLine="4133"/>
        <w:rPr>
          <w:rFonts w:ascii="仿宋_GB2312" w:eastAsia="仿宋_GB2312" w:hAnsi="仿宋"/>
          <w:bCs/>
          <w:sz w:val="28"/>
          <w:szCs w:val="28"/>
        </w:rPr>
      </w:pPr>
    </w:p>
    <w:p w14:paraId="7F7BCF51" w14:textId="77777777" w:rsidR="002435F3" w:rsidRDefault="002435F3">
      <w:pPr>
        <w:tabs>
          <w:tab w:val="left" w:pos="5580"/>
        </w:tabs>
        <w:spacing w:line="360" w:lineRule="auto"/>
        <w:ind w:firstLineChars="1476" w:firstLine="4133"/>
        <w:rPr>
          <w:rFonts w:ascii="仿宋_GB2312" w:eastAsia="仿宋_GB2312" w:hAnsi="仿宋"/>
          <w:bCs/>
          <w:sz w:val="28"/>
          <w:szCs w:val="28"/>
        </w:rPr>
      </w:pPr>
    </w:p>
    <w:p w14:paraId="4BCD4D43" w14:textId="77777777" w:rsidR="002435F3" w:rsidRDefault="002435F3">
      <w:pPr>
        <w:tabs>
          <w:tab w:val="left" w:pos="5580"/>
        </w:tabs>
        <w:spacing w:line="360" w:lineRule="auto"/>
        <w:ind w:firstLineChars="1476" w:firstLine="4133"/>
        <w:rPr>
          <w:rFonts w:ascii="仿宋_GB2312" w:eastAsia="仿宋_GB2312" w:hAnsi="仿宋"/>
          <w:bCs/>
          <w:sz w:val="28"/>
          <w:szCs w:val="28"/>
        </w:rPr>
      </w:pPr>
    </w:p>
    <w:p w14:paraId="1E19E07A" w14:textId="77777777" w:rsidR="002435F3" w:rsidRDefault="002435F3">
      <w:pPr>
        <w:tabs>
          <w:tab w:val="left" w:pos="5580"/>
        </w:tabs>
        <w:spacing w:line="360" w:lineRule="auto"/>
        <w:ind w:firstLineChars="1476" w:firstLine="4133"/>
        <w:rPr>
          <w:rFonts w:ascii="仿宋_GB2312" w:eastAsia="仿宋_GB2312" w:hAnsi="仿宋"/>
          <w:bCs/>
          <w:sz w:val="28"/>
          <w:szCs w:val="28"/>
        </w:rPr>
      </w:pPr>
    </w:p>
    <w:p w14:paraId="61C579B1" w14:textId="77777777" w:rsidR="002435F3" w:rsidRDefault="00895021">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6FDA5F2D" w14:textId="77777777" w:rsidR="002435F3" w:rsidRDefault="008950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2782466C" w14:textId="77777777" w:rsidR="002435F3" w:rsidRDefault="002435F3">
      <w:pPr>
        <w:tabs>
          <w:tab w:val="left" w:pos="5580"/>
        </w:tabs>
        <w:spacing w:line="360" w:lineRule="auto"/>
        <w:ind w:firstLineChars="1476" w:firstLine="4133"/>
        <w:rPr>
          <w:rFonts w:ascii="仿宋_GB2312" w:eastAsia="仿宋_GB2312"/>
          <w:kern w:val="0"/>
          <w:sz w:val="28"/>
          <w:szCs w:val="28"/>
        </w:rPr>
      </w:pPr>
    </w:p>
    <w:p w14:paraId="4BD4677D" w14:textId="77777777" w:rsidR="002435F3" w:rsidRDefault="00895021">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2E93007A" w14:textId="77777777" w:rsidR="002435F3" w:rsidRDefault="0089502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Pr>
          <w:rFonts w:eastAsia="黑体" w:hint="eastAsia"/>
          <w:bCs/>
          <w:sz w:val="32"/>
          <w:szCs w:val="32"/>
        </w:rPr>
        <w:lastRenderedPageBreak/>
        <w:t>失信查询</w:t>
      </w:r>
    </w:p>
    <w:p w14:paraId="58860888" w14:textId="77777777" w:rsidR="002435F3" w:rsidRDefault="00895021">
      <w:pPr>
        <w:jc w:val="center"/>
        <w:rPr>
          <w:rFonts w:ascii="仿宋_GB2312" w:eastAsia="仿宋_GB2312"/>
          <w:sz w:val="28"/>
          <w:szCs w:val="28"/>
        </w:rPr>
      </w:pPr>
      <w:r>
        <w:rPr>
          <w:rFonts w:ascii="仿宋_GB2312" w:eastAsia="仿宋_GB2312" w:hint="eastAsia"/>
          <w:sz w:val="28"/>
          <w:szCs w:val="28"/>
        </w:rPr>
        <w:t>（加盖公章）</w:t>
      </w:r>
    </w:p>
    <w:p w14:paraId="29023CCC" w14:textId="77777777" w:rsidR="002435F3" w:rsidRDefault="0089502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25" w:history="1">
        <w:r>
          <w:rPr>
            <w:rFonts w:ascii="仿宋_GB2312" w:eastAsia="仿宋_GB2312" w:hAnsi="宋体"/>
            <w:color w:val="0000FF"/>
            <w:sz w:val="28"/>
            <w:szCs w:val="28"/>
            <w:u w:val="single"/>
          </w:rPr>
          <w:t>http://www.gsxt.gov.cn/index.html</w:t>
        </w:r>
      </w:hyperlink>
      <w:r>
        <w:rPr>
          <w:rFonts w:ascii="仿宋_GB2312" w:eastAsia="仿宋_GB2312" w:hAnsi="宋体" w:hint="eastAsia"/>
          <w:sz w:val="28"/>
          <w:szCs w:val="28"/>
        </w:rPr>
        <w:t>）；</w:t>
      </w:r>
    </w:p>
    <w:p w14:paraId="55E32D75" w14:textId="77777777" w:rsidR="002435F3" w:rsidRDefault="00895021">
      <w:pPr>
        <w:jc w:val="center"/>
        <w:rPr>
          <w:rFonts w:ascii="黑体" w:eastAsia="黑体" w:hAnsi="黑体"/>
          <w:sz w:val="32"/>
          <w:szCs w:val="32"/>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投标人、法定代表人(授权委托人)未被最高院列入失信被执行人截图（</w:t>
      </w:r>
      <w:r>
        <w:rPr>
          <w:rFonts w:ascii="仿宋_GB2312" w:eastAsia="仿宋_GB2312" w:hAnsi="宋体" w:hint="eastAsia"/>
          <w:sz w:val="28"/>
          <w:szCs w:val="28"/>
          <w:lang w:val="zh-CN"/>
        </w:rPr>
        <w:t>网址</w:t>
      </w:r>
      <w:hyperlink r:id="rId26" w:history="1">
        <w:r>
          <w:rPr>
            <w:rFonts w:ascii="仿宋_GB2312" w:eastAsia="仿宋_GB2312" w:hAnsi="宋体" w:hint="eastAsia"/>
            <w:color w:val="0000FF"/>
            <w:sz w:val="28"/>
            <w:szCs w:val="28"/>
            <w:u w:val="single"/>
          </w:rPr>
          <w:t>http://zxgk.court.gov.cn/</w:t>
        </w:r>
        <w:r>
          <w:rPr>
            <w:rFonts w:ascii="仿宋_GB2312" w:eastAsia="仿宋_GB2312" w:hAnsi="宋体"/>
            <w:color w:val="0000FF"/>
            <w:sz w:val="28"/>
            <w:szCs w:val="28"/>
            <w:u w:val="single"/>
          </w:rPr>
          <w:t>shixin</w:t>
        </w:r>
        <w:r>
          <w:rPr>
            <w:rFonts w:ascii="仿宋_GB2312" w:eastAsia="仿宋_GB2312" w:hAnsi="宋体" w:hint="eastAsia"/>
            <w:color w:val="0000FF"/>
            <w:sz w:val="28"/>
            <w:szCs w:val="28"/>
            <w:u w:val="single"/>
          </w:rPr>
          <w:t>/</w:t>
        </w:r>
      </w:hyperlink>
      <w:r>
        <w:rPr>
          <w:rFonts w:ascii="仿宋_GB2312" w:eastAsia="仿宋_GB2312" w:hAnsi="宋体" w:hint="eastAsia"/>
          <w:sz w:val="28"/>
          <w:szCs w:val="28"/>
        </w:rPr>
        <w:t>）</w:t>
      </w:r>
    </w:p>
    <w:p w14:paraId="0753C90F" w14:textId="77777777" w:rsidR="002435F3" w:rsidRDefault="00895021">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财务状况报告等相关材料</w:t>
      </w:r>
    </w:p>
    <w:p w14:paraId="3454F8FA" w14:textId="77777777" w:rsidR="002435F3" w:rsidRDefault="00895021">
      <w:pPr>
        <w:jc w:val="center"/>
        <w:rPr>
          <w:rFonts w:ascii="仿宋_GB2312" w:eastAsia="仿宋_GB2312"/>
          <w:sz w:val="28"/>
          <w:szCs w:val="28"/>
        </w:rPr>
      </w:pPr>
      <w:r>
        <w:rPr>
          <w:rFonts w:ascii="仿宋_GB2312" w:eastAsia="仿宋_GB2312" w:hint="eastAsia"/>
          <w:sz w:val="28"/>
          <w:szCs w:val="28"/>
        </w:rPr>
        <w:t>（加盖公章）</w:t>
      </w:r>
    </w:p>
    <w:p w14:paraId="3AE04EF6" w14:textId="77777777" w:rsidR="002435F3" w:rsidRDefault="002435F3"/>
    <w:p w14:paraId="4A41F96D" w14:textId="77777777" w:rsidR="002435F3" w:rsidRDefault="002435F3">
      <w:pPr>
        <w:rPr>
          <w:rFonts w:ascii="宋体" w:hAnsi="Courier New"/>
          <w:kern w:val="0"/>
          <w:szCs w:val="21"/>
        </w:rPr>
      </w:pPr>
    </w:p>
    <w:p w14:paraId="600A9E11" w14:textId="77777777" w:rsidR="002435F3" w:rsidRDefault="00895021">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投标人具有履行合同所必需的设备和专业技术能力承诺函</w:t>
      </w:r>
    </w:p>
    <w:p w14:paraId="125ED95B" w14:textId="77777777" w:rsidR="002435F3" w:rsidRDefault="00895021">
      <w:pPr>
        <w:widowControl/>
        <w:jc w:val="center"/>
        <w:rPr>
          <w:rFonts w:ascii="仿宋_GB2312" w:eastAsia="仿宋_GB2312"/>
          <w:sz w:val="28"/>
          <w:szCs w:val="28"/>
        </w:rPr>
      </w:pPr>
      <w:r>
        <w:rPr>
          <w:rFonts w:ascii="仿宋_GB2312" w:eastAsia="仿宋_GB2312" w:hint="eastAsia"/>
          <w:sz w:val="28"/>
          <w:szCs w:val="28"/>
        </w:rPr>
        <w:t>（格式自拟，加盖公章）</w:t>
      </w:r>
    </w:p>
    <w:p w14:paraId="5BC5301B" w14:textId="77777777" w:rsidR="002435F3" w:rsidRDefault="0089502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36D3508E" w14:textId="77777777" w:rsidR="002435F3" w:rsidRDefault="002435F3"/>
    <w:p w14:paraId="63C61BC5" w14:textId="77777777" w:rsidR="002435F3" w:rsidRDefault="00895021">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7"/>
        <w:gridCol w:w="1647"/>
        <w:gridCol w:w="567"/>
        <w:gridCol w:w="1098"/>
        <w:gridCol w:w="567"/>
        <w:gridCol w:w="657"/>
        <w:gridCol w:w="1557"/>
        <w:gridCol w:w="46"/>
        <w:gridCol w:w="503"/>
        <w:gridCol w:w="2049"/>
      </w:tblGrid>
      <w:tr w:rsidR="002435F3" w14:paraId="51C851F5" w14:textId="77777777">
        <w:trPr>
          <w:cantSplit/>
          <w:trHeight w:val="227"/>
          <w:jc w:val="center"/>
        </w:trPr>
        <w:tc>
          <w:tcPr>
            <w:tcW w:w="2214" w:type="dxa"/>
            <w:gridSpan w:val="2"/>
            <w:vAlign w:val="center"/>
          </w:tcPr>
          <w:p w14:paraId="422439A5"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02C44A0F" w14:textId="77777777" w:rsidR="002435F3" w:rsidRDefault="002435F3">
            <w:pPr>
              <w:spacing w:line="440" w:lineRule="exact"/>
              <w:jc w:val="center"/>
              <w:rPr>
                <w:rFonts w:ascii="仿宋_GB2312" w:eastAsia="仿宋_GB2312" w:hAnsi="仿宋"/>
                <w:sz w:val="28"/>
                <w:szCs w:val="28"/>
              </w:rPr>
            </w:pPr>
          </w:p>
        </w:tc>
        <w:tc>
          <w:tcPr>
            <w:tcW w:w="2106" w:type="dxa"/>
            <w:gridSpan w:val="3"/>
            <w:vAlign w:val="center"/>
          </w:tcPr>
          <w:p w14:paraId="3F59D021"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7392620C" w14:textId="77777777" w:rsidR="002435F3" w:rsidRDefault="002435F3">
            <w:pPr>
              <w:spacing w:line="440" w:lineRule="exact"/>
              <w:jc w:val="center"/>
              <w:rPr>
                <w:rFonts w:ascii="仿宋_GB2312" w:eastAsia="仿宋_GB2312" w:hAnsi="仿宋"/>
                <w:sz w:val="28"/>
                <w:szCs w:val="28"/>
              </w:rPr>
            </w:pPr>
          </w:p>
        </w:tc>
      </w:tr>
      <w:tr w:rsidR="002435F3" w14:paraId="3F3AC90C" w14:textId="77777777">
        <w:trPr>
          <w:cantSplit/>
          <w:trHeight w:val="227"/>
          <w:jc w:val="center"/>
        </w:trPr>
        <w:tc>
          <w:tcPr>
            <w:tcW w:w="2214" w:type="dxa"/>
            <w:gridSpan w:val="2"/>
            <w:vAlign w:val="center"/>
          </w:tcPr>
          <w:p w14:paraId="0CFCF78D"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FB1A401" w14:textId="77777777" w:rsidR="002435F3" w:rsidRDefault="002435F3">
            <w:pPr>
              <w:spacing w:line="440" w:lineRule="exact"/>
              <w:jc w:val="center"/>
              <w:rPr>
                <w:rFonts w:ascii="仿宋_GB2312" w:eastAsia="仿宋_GB2312" w:hAnsi="仿宋"/>
                <w:sz w:val="28"/>
                <w:szCs w:val="28"/>
              </w:rPr>
            </w:pPr>
          </w:p>
        </w:tc>
        <w:tc>
          <w:tcPr>
            <w:tcW w:w="2106" w:type="dxa"/>
            <w:gridSpan w:val="3"/>
            <w:vAlign w:val="center"/>
          </w:tcPr>
          <w:p w14:paraId="3CED94A7"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16C9FCA" w14:textId="77777777" w:rsidR="002435F3" w:rsidRDefault="002435F3">
            <w:pPr>
              <w:spacing w:line="440" w:lineRule="exact"/>
              <w:jc w:val="center"/>
              <w:rPr>
                <w:rFonts w:ascii="仿宋_GB2312" w:eastAsia="仿宋_GB2312" w:hAnsi="仿宋"/>
                <w:sz w:val="28"/>
                <w:szCs w:val="28"/>
              </w:rPr>
            </w:pPr>
          </w:p>
        </w:tc>
      </w:tr>
      <w:tr w:rsidR="002435F3" w14:paraId="6199B6CC" w14:textId="77777777">
        <w:trPr>
          <w:cantSplit/>
          <w:trHeight w:val="227"/>
          <w:jc w:val="center"/>
        </w:trPr>
        <w:tc>
          <w:tcPr>
            <w:tcW w:w="2214" w:type="dxa"/>
            <w:gridSpan w:val="2"/>
            <w:vAlign w:val="center"/>
          </w:tcPr>
          <w:p w14:paraId="4D3FA1D5"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1D3050D5"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2435F3" w14:paraId="033D5DD6" w14:textId="77777777">
        <w:trPr>
          <w:cantSplit/>
          <w:trHeight w:val="227"/>
          <w:jc w:val="center"/>
        </w:trPr>
        <w:tc>
          <w:tcPr>
            <w:tcW w:w="2214" w:type="dxa"/>
            <w:gridSpan w:val="2"/>
            <w:vAlign w:val="center"/>
          </w:tcPr>
          <w:p w14:paraId="61068B85"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53235E3C" w14:textId="77777777" w:rsidR="002435F3" w:rsidRDefault="002435F3">
            <w:pPr>
              <w:spacing w:line="440" w:lineRule="exact"/>
              <w:jc w:val="center"/>
              <w:rPr>
                <w:rFonts w:ascii="仿宋_GB2312" w:eastAsia="仿宋_GB2312" w:hAnsi="仿宋"/>
                <w:sz w:val="28"/>
                <w:szCs w:val="28"/>
              </w:rPr>
            </w:pPr>
          </w:p>
        </w:tc>
        <w:tc>
          <w:tcPr>
            <w:tcW w:w="2827" w:type="dxa"/>
            <w:gridSpan w:val="4"/>
            <w:vAlign w:val="center"/>
          </w:tcPr>
          <w:p w14:paraId="0EE2F360"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339F599B" w14:textId="77777777" w:rsidR="002435F3" w:rsidRDefault="002435F3">
            <w:pPr>
              <w:spacing w:line="440" w:lineRule="exact"/>
              <w:jc w:val="center"/>
              <w:rPr>
                <w:rFonts w:ascii="仿宋_GB2312" w:eastAsia="仿宋_GB2312" w:hAnsi="仿宋"/>
                <w:sz w:val="28"/>
                <w:szCs w:val="28"/>
              </w:rPr>
            </w:pPr>
          </w:p>
        </w:tc>
      </w:tr>
      <w:tr w:rsidR="002435F3" w14:paraId="5D18E04C" w14:textId="77777777">
        <w:trPr>
          <w:cantSplit/>
          <w:trHeight w:val="227"/>
          <w:jc w:val="center"/>
        </w:trPr>
        <w:tc>
          <w:tcPr>
            <w:tcW w:w="567" w:type="dxa"/>
            <w:vMerge w:val="restart"/>
            <w:vAlign w:val="center"/>
          </w:tcPr>
          <w:p w14:paraId="64459C01"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5D7EB438"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60D4C1BA" w14:textId="77777777" w:rsidR="002435F3" w:rsidRDefault="002435F3">
            <w:pPr>
              <w:spacing w:line="440" w:lineRule="exact"/>
              <w:jc w:val="center"/>
              <w:rPr>
                <w:rFonts w:ascii="仿宋_GB2312" w:eastAsia="仿宋_GB2312" w:hAnsi="仿宋"/>
                <w:sz w:val="28"/>
                <w:szCs w:val="28"/>
              </w:rPr>
            </w:pPr>
          </w:p>
        </w:tc>
      </w:tr>
      <w:tr w:rsidR="002435F3" w14:paraId="646EA620" w14:textId="77777777">
        <w:trPr>
          <w:cantSplit/>
          <w:trHeight w:val="227"/>
          <w:jc w:val="center"/>
        </w:trPr>
        <w:tc>
          <w:tcPr>
            <w:tcW w:w="567" w:type="dxa"/>
            <w:vMerge/>
            <w:textDirection w:val="tbRlV"/>
            <w:vAlign w:val="center"/>
          </w:tcPr>
          <w:p w14:paraId="1E61BABF" w14:textId="77777777" w:rsidR="002435F3" w:rsidRDefault="002435F3">
            <w:pPr>
              <w:spacing w:line="440" w:lineRule="exact"/>
              <w:jc w:val="center"/>
              <w:rPr>
                <w:rFonts w:ascii="仿宋_GB2312" w:eastAsia="仿宋_GB2312" w:hAnsi="仿宋"/>
                <w:sz w:val="28"/>
                <w:szCs w:val="28"/>
              </w:rPr>
            </w:pPr>
          </w:p>
        </w:tc>
        <w:tc>
          <w:tcPr>
            <w:tcW w:w="2214" w:type="dxa"/>
            <w:gridSpan w:val="2"/>
            <w:vAlign w:val="center"/>
          </w:tcPr>
          <w:p w14:paraId="264603E2"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670FCE6A" w14:textId="77777777" w:rsidR="002435F3" w:rsidRDefault="002435F3">
            <w:pPr>
              <w:spacing w:line="440" w:lineRule="exact"/>
              <w:jc w:val="center"/>
              <w:rPr>
                <w:rFonts w:ascii="仿宋_GB2312" w:eastAsia="仿宋_GB2312" w:hAnsi="仿宋"/>
                <w:sz w:val="28"/>
                <w:szCs w:val="28"/>
              </w:rPr>
            </w:pPr>
          </w:p>
        </w:tc>
      </w:tr>
      <w:tr w:rsidR="002435F3" w14:paraId="332ACBB7" w14:textId="77777777">
        <w:trPr>
          <w:cantSplit/>
          <w:trHeight w:val="227"/>
          <w:jc w:val="center"/>
        </w:trPr>
        <w:tc>
          <w:tcPr>
            <w:tcW w:w="567" w:type="dxa"/>
            <w:vMerge/>
            <w:textDirection w:val="tbRlV"/>
            <w:vAlign w:val="center"/>
          </w:tcPr>
          <w:p w14:paraId="03E80FDE" w14:textId="77777777" w:rsidR="002435F3" w:rsidRDefault="002435F3">
            <w:pPr>
              <w:spacing w:line="440" w:lineRule="exact"/>
              <w:jc w:val="center"/>
              <w:rPr>
                <w:rFonts w:ascii="仿宋_GB2312" w:eastAsia="仿宋_GB2312" w:hAnsi="仿宋"/>
                <w:sz w:val="28"/>
                <w:szCs w:val="28"/>
              </w:rPr>
            </w:pPr>
          </w:p>
        </w:tc>
        <w:tc>
          <w:tcPr>
            <w:tcW w:w="2214" w:type="dxa"/>
            <w:gridSpan w:val="2"/>
            <w:vAlign w:val="center"/>
          </w:tcPr>
          <w:p w14:paraId="78B55CE2"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60B954DE" w14:textId="77777777" w:rsidR="002435F3" w:rsidRDefault="002435F3">
            <w:pPr>
              <w:spacing w:line="440" w:lineRule="exact"/>
              <w:jc w:val="center"/>
              <w:rPr>
                <w:rFonts w:ascii="仿宋_GB2312" w:eastAsia="仿宋_GB2312" w:hAnsi="仿宋"/>
                <w:sz w:val="28"/>
                <w:szCs w:val="28"/>
              </w:rPr>
            </w:pPr>
          </w:p>
        </w:tc>
        <w:tc>
          <w:tcPr>
            <w:tcW w:w="2214" w:type="dxa"/>
            <w:gridSpan w:val="2"/>
            <w:vAlign w:val="center"/>
          </w:tcPr>
          <w:p w14:paraId="40F9B1C6"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4625CCB3" w14:textId="77777777" w:rsidR="002435F3" w:rsidRDefault="002435F3">
            <w:pPr>
              <w:spacing w:line="440" w:lineRule="exact"/>
              <w:jc w:val="center"/>
              <w:rPr>
                <w:rFonts w:ascii="仿宋_GB2312" w:eastAsia="仿宋_GB2312" w:hAnsi="仿宋"/>
                <w:sz w:val="28"/>
                <w:szCs w:val="28"/>
              </w:rPr>
            </w:pPr>
          </w:p>
        </w:tc>
      </w:tr>
      <w:tr w:rsidR="002435F3" w14:paraId="769F8BCB" w14:textId="77777777">
        <w:trPr>
          <w:cantSplit/>
          <w:trHeight w:val="227"/>
          <w:jc w:val="center"/>
        </w:trPr>
        <w:tc>
          <w:tcPr>
            <w:tcW w:w="567" w:type="dxa"/>
            <w:vMerge/>
            <w:textDirection w:val="tbRlV"/>
            <w:vAlign w:val="center"/>
          </w:tcPr>
          <w:p w14:paraId="0BD5F969" w14:textId="77777777" w:rsidR="002435F3" w:rsidRDefault="002435F3">
            <w:pPr>
              <w:spacing w:line="440" w:lineRule="exact"/>
              <w:jc w:val="center"/>
              <w:rPr>
                <w:rFonts w:ascii="仿宋_GB2312" w:eastAsia="仿宋_GB2312" w:hAnsi="仿宋"/>
                <w:sz w:val="28"/>
                <w:szCs w:val="28"/>
              </w:rPr>
            </w:pPr>
          </w:p>
        </w:tc>
        <w:tc>
          <w:tcPr>
            <w:tcW w:w="2214" w:type="dxa"/>
            <w:gridSpan w:val="2"/>
            <w:vAlign w:val="center"/>
          </w:tcPr>
          <w:p w14:paraId="2ACDE106"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373E7FA4" w14:textId="77777777" w:rsidR="002435F3" w:rsidRDefault="002435F3">
            <w:pPr>
              <w:spacing w:line="440" w:lineRule="exact"/>
              <w:jc w:val="center"/>
              <w:rPr>
                <w:rFonts w:ascii="仿宋_GB2312" w:eastAsia="仿宋_GB2312" w:hAnsi="仿宋"/>
                <w:sz w:val="28"/>
                <w:szCs w:val="28"/>
              </w:rPr>
            </w:pPr>
          </w:p>
        </w:tc>
        <w:tc>
          <w:tcPr>
            <w:tcW w:w="2214" w:type="dxa"/>
            <w:gridSpan w:val="2"/>
            <w:vAlign w:val="center"/>
          </w:tcPr>
          <w:p w14:paraId="73B395F6"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4B8CE0F9" w14:textId="77777777" w:rsidR="002435F3" w:rsidRDefault="002435F3">
            <w:pPr>
              <w:spacing w:line="440" w:lineRule="exact"/>
              <w:jc w:val="center"/>
              <w:rPr>
                <w:rFonts w:ascii="仿宋_GB2312" w:eastAsia="仿宋_GB2312" w:hAnsi="仿宋"/>
                <w:sz w:val="28"/>
                <w:szCs w:val="28"/>
              </w:rPr>
            </w:pPr>
          </w:p>
        </w:tc>
      </w:tr>
      <w:tr w:rsidR="002435F3" w14:paraId="19D671E9" w14:textId="77777777">
        <w:trPr>
          <w:cantSplit/>
          <w:trHeight w:val="227"/>
          <w:jc w:val="center"/>
        </w:trPr>
        <w:tc>
          <w:tcPr>
            <w:tcW w:w="567" w:type="dxa"/>
            <w:vMerge/>
            <w:textDirection w:val="tbRlV"/>
            <w:vAlign w:val="center"/>
          </w:tcPr>
          <w:p w14:paraId="61C2D4B1" w14:textId="77777777" w:rsidR="002435F3" w:rsidRDefault="002435F3">
            <w:pPr>
              <w:spacing w:line="440" w:lineRule="exact"/>
              <w:jc w:val="center"/>
              <w:rPr>
                <w:rFonts w:ascii="仿宋_GB2312" w:eastAsia="仿宋_GB2312" w:hAnsi="仿宋"/>
                <w:sz w:val="28"/>
                <w:szCs w:val="28"/>
              </w:rPr>
            </w:pPr>
          </w:p>
        </w:tc>
        <w:tc>
          <w:tcPr>
            <w:tcW w:w="2214" w:type="dxa"/>
            <w:gridSpan w:val="2"/>
            <w:vAlign w:val="center"/>
          </w:tcPr>
          <w:p w14:paraId="0A668483"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19F652E2"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2435F3" w14:paraId="7621FB7E" w14:textId="77777777">
        <w:trPr>
          <w:cantSplit/>
          <w:trHeight w:val="227"/>
          <w:jc w:val="center"/>
        </w:trPr>
        <w:tc>
          <w:tcPr>
            <w:tcW w:w="9258" w:type="dxa"/>
            <w:gridSpan w:val="10"/>
            <w:vAlign w:val="center"/>
          </w:tcPr>
          <w:p w14:paraId="52DCA7E6" w14:textId="77777777" w:rsidR="002435F3" w:rsidRDefault="00895021">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2435F3" w14:paraId="4AE852A3" w14:textId="77777777">
        <w:trPr>
          <w:cantSplit/>
          <w:trHeight w:val="3590"/>
          <w:jc w:val="center"/>
        </w:trPr>
        <w:tc>
          <w:tcPr>
            <w:tcW w:w="9258" w:type="dxa"/>
            <w:gridSpan w:val="10"/>
          </w:tcPr>
          <w:p w14:paraId="10BA01EB" w14:textId="77777777" w:rsidR="002435F3" w:rsidRDefault="002435F3">
            <w:pPr>
              <w:spacing w:line="440" w:lineRule="exact"/>
              <w:rPr>
                <w:rFonts w:ascii="仿宋_GB2312" w:eastAsia="仿宋_GB2312" w:hAnsi="仿宋"/>
                <w:sz w:val="28"/>
                <w:szCs w:val="28"/>
              </w:rPr>
            </w:pPr>
          </w:p>
        </w:tc>
      </w:tr>
    </w:tbl>
    <w:p w14:paraId="4DB70EE1" w14:textId="77777777" w:rsidR="002435F3" w:rsidRDefault="002435F3">
      <w:pPr>
        <w:jc w:val="center"/>
        <w:rPr>
          <w:rFonts w:ascii="仿宋_GB2312" w:eastAsia="仿宋_GB2312" w:hAnsi="仿宋"/>
          <w:b/>
          <w:sz w:val="44"/>
          <w:szCs w:val="44"/>
        </w:rPr>
      </w:pPr>
    </w:p>
    <w:p w14:paraId="02C2BB83" w14:textId="77777777" w:rsidR="002435F3" w:rsidRDefault="00895021">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03A0480A" w14:textId="77777777" w:rsidR="002435F3" w:rsidRDefault="00895021">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36F86AFF" w14:textId="77777777" w:rsidR="002435F3" w:rsidRDefault="00895021">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29"/>
        <w:gridCol w:w="652"/>
        <w:gridCol w:w="278"/>
        <w:gridCol w:w="740"/>
        <w:gridCol w:w="1323"/>
        <w:gridCol w:w="170"/>
        <w:gridCol w:w="1507"/>
        <w:gridCol w:w="246"/>
        <w:gridCol w:w="1254"/>
        <w:gridCol w:w="164"/>
        <w:gridCol w:w="2091"/>
      </w:tblGrid>
      <w:tr w:rsidR="002435F3" w14:paraId="35BD8EF7"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732D8E6B" w14:textId="77777777" w:rsidR="002435F3" w:rsidRDefault="00895021">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2435F3" w14:paraId="54372CB4"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44226961"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77318B4C" w14:textId="77777777" w:rsidR="002435F3" w:rsidRDefault="002435F3">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42B9D360"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6DEEF1F3" w14:textId="77777777" w:rsidR="002435F3" w:rsidRDefault="002435F3">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02C4DC96"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54F09C8" w14:textId="77777777" w:rsidR="002435F3" w:rsidRDefault="002435F3">
            <w:pPr>
              <w:spacing w:line="460" w:lineRule="exact"/>
              <w:jc w:val="center"/>
              <w:rPr>
                <w:rFonts w:ascii="仿宋_GB2312" w:eastAsia="仿宋_GB2312" w:hAnsi="仿宋"/>
                <w:sz w:val="30"/>
                <w:szCs w:val="30"/>
              </w:rPr>
            </w:pPr>
          </w:p>
        </w:tc>
      </w:tr>
      <w:tr w:rsidR="002435F3" w14:paraId="7CDE3661"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3BAC736"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0F7949F2" w14:textId="77777777" w:rsidR="002435F3" w:rsidRDefault="002435F3">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B168EE6"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B74DA0E" w14:textId="77777777" w:rsidR="002435F3" w:rsidRDefault="002435F3">
            <w:pPr>
              <w:spacing w:line="460" w:lineRule="exact"/>
              <w:jc w:val="center"/>
              <w:rPr>
                <w:rFonts w:ascii="仿宋_GB2312" w:eastAsia="仿宋_GB2312" w:hAnsi="仿宋"/>
                <w:sz w:val="30"/>
                <w:szCs w:val="30"/>
              </w:rPr>
            </w:pPr>
          </w:p>
        </w:tc>
      </w:tr>
      <w:tr w:rsidR="002435F3" w14:paraId="36E0AF95"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73D92BA2"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6D6BE48E" w14:textId="77777777" w:rsidR="002435F3" w:rsidRDefault="002435F3">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5F2BFB6B"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5591E00" w14:textId="77777777" w:rsidR="002435F3" w:rsidRDefault="002435F3">
            <w:pPr>
              <w:spacing w:line="460" w:lineRule="exact"/>
              <w:jc w:val="center"/>
              <w:rPr>
                <w:rFonts w:ascii="仿宋_GB2312" w:eastAsia="仿宋_GB2312" w:hAnsi="仿宋"/>
                <w:sz w:val="30"/>
                <w:szCs w:val="30"/>
              </w:rPr>
            </w:pPr>
          </w:p>
        </w:tc>
      </w:tr>
      <w:tr w:rsidR="002435F3" w14:paraId="54C2BC59"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64BCA8D7"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34A62569" w14:textId="77777777" w:rsidR="002435F3" w:rsidRDefault="002435F3">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64F5F6CC"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B09DF27" w14:textId="77777777" w:rsidR="002435F3" w:rsidRDefault="002435F3">
            <w:pPr>
              <w:spacing w:line="460" w:lineRule="exact"/>
              <w:jc w:val="center"/>
              <w:rPr>
                <w:rFonts w:ascii="仿宋_GB2312" w:eastAsia="仿宋_GB2312" w:hAnsi="仿宋"/>
                <w:sz w:val="30"/>
                <w:szCs w:val="30"/>
              </w:rPr>
            </w:pPr>
          </w:p>
        </w:tc>
      </w:tr>
      <w:tr w:rsidR="002435F3" w14:paraId="6FC9AEBA"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4DC092B9"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2435F3" w14:paraId="11BBF19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7410883"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4F055A5"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3125C6F"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270B85C"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795D7770"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2435F3" w14:paraId="5F046722"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230B321" w14:textId="77777777" w:rsidR="002435F3" w:rsidRDefault="002435F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154E170" w14:textId="77777777" w:rsidR="002435F3" w:rsidRDefault="002435F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059679E" w14:textId="77777777" w:rsidR="002435F3" w:rsidRDefault="002435F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0E901BF" w14:textId="77777777" w:rsidR="002435F3" w:rsidRDefault="002435F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5F4E510" w14:textId="77777777" w:rsidR="002435F3" w:rsidRDefault="002435F3">
            <w:pPr>
              <w:spacing w:line="460" w:lineRule="exact"/>
              <w:jc w:val="center"/>
              <w:rPr>
                <w:rFonts w:ascii="仿宋_GB2312" w:eastAsia="仿宋_GB2312" w:hAnsi="仿宋"/>
                <w:sz w:val="30"/>
                <w:szCs w:val="30"/>
              </w:rPr>
            </w:pPr>
          </w:p>
        </w:tc>
      </w:tr>
      <w:tr w:rsidR="002435F3" w14:paraId="1A4164F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6F578C4" w14:textId="77777777" w:rsidR="002435F3" w:rsidRDefault="002435F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226C2E1" w14:textId="77777777" w:rsidR="002435F3" w:rsidRDefault="002435F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40F1D1D" w14:textId="77777777" w:rsidR="002435F3" w:rsidRDefault="002435F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2DCA02D" w14:textId="77777777" w:rsidR="002435F3" w:rsidRDefault="002435F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4F9B27E" w14:textId="77777777" w:rsidR="002435F3" w:rsidRDefault="002435F3">
            <w:pPr>
              <w:spacing w:line="460" w:lineRule="exact"/>
              <w:jc w:val="center"/>
              <w:rPr>
                <w:rFonts w:ascii="仿宋_GB2312" w:eastAsia="仿宋_GB2312" w:hAnsi="仿宋"/>
                <w:sz w:val="30"/>
                <w:szCs w:val="30"/>
              </w:rPr>
            </w:pPr>
          </w:p>
        </w:tc>
      </w:tr>
      <w:tr w:rsidR="002435F3" w14:paraId="71A182E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9CA2ADF" w14:textId="77777777" w:rsidR="002435F3" w:rsidRDefault="002435F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BDB8521" w14:textId="77777777" w:rsidR="002435F3" w:rsidRDefault="002435F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F8F0DD7" w14:textId="77777777" w:rsidR="002435F3" w:rsidRDefault="002435F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E12DC8D" w14:textId="77777777" w:rsidR="002435F3" w:rsidRDefault="002435F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4A3F959" w14:textId="77777777" w:rsidR="002435F3" w:rsidRDefault="002435F3">
            <w:pPr>
              <w:spacing w:line="460" w:lineRule="exact"/>
              <w:jc w:val="center"/>
              <w:rPr>
                <w:rFonts w:ascii="仿宋_GB2312" w:eastAsia="仿宋_GB2312" w:hAnsi="仿宋"/>
                <w:sz w:val="30"/>
                <w:szCs w:val="30"/>
              </w:rPr>
            </w:pPr>
          </w:p>
        </w:tc>
      </w:tr>
      <w:tr w:rsidR="002435F3" w14:paraId="20D1B077"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C28B5C2"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2435F3" w14:paraId="1FF82CB7"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76B88AB"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366CDE1"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9F50EB2"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941BA53"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7995DF23"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059E2B84" w14:textId="77777777" w:rsidR="002435F3" w:rsidRDefault="00895021">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2435F3" w14:paraId="137422AE"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ED82015" w14:textId="77777777" w:rsidR="002435F3" w:rsidRDefault="002435F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4537091" w14:textId="77777777" w:rsidR="002435F3" w:rsidRDefault="002435F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0122139" w14:textId="77777777" w:rsidR="002435F3" w:rsidRDefault="002435F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2916A8A" w14:textId="77777777" w:rsidR="002435F3" w:rsidRDefault="002435F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FB0FA04" w14:textId="77777777" w:rsidR="002435F3" w:rsidRDefault="002435F3">
            <w:pPr>
              <w:spacing w:line="460" w:lineRule="exact"/>
              <w:jc w:val="center"/>
              <w:rPr>
                <w:rFonts w:ascii="仿宋_GB2312" w:eastAsia="仿宋_GB2312" w:hAnsi="仿宋"/>
                <w:sz w:val="30"/>
                <w:szCs w:val="30"/>
              </w:rPr>
            </w:pPr>
          </w:p>
        </w:tc>
      </w:tr>
      <w:tr w:rsidR="002435F3" w14:paraId="2EFEF536"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9631BAA" w14:textId="77777777" w:rsidR="002435F3" w:rsidRDefault="002435F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A293A47" w14:textId="77777777" w:rsidR="002435F3" w:rsidRDefault="002435F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AAD7063" w14:textId="77777777" w:rsidR="002435F3" w:rsidRDefault="002435F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ABD6174" w14:textId="77777777" w:rsidR="002435F3" w:rsidRDefault="002435F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E5070AA" w14:textId="77777777" w:rsidR="002435F3" w:rsidRDefault="002435F3">
            <w:pPr>
              <w:spacing w:line="460" w:lineRule="exact"/>
              <w:jc w:val="center"/>
              <w:rPr>
                <w:rFonts w:ascii="仿宋_GB2312" w:eastAsia="仿宋_GB2312" w:hAnsi="仿宋"/>
                <w:sz w:val="30"/>
                <w:szCs w:val="30"/>
              </w:rPr>
            </w:pPr>
          </w:p>
        </w:tc>
      </w:tr>
      <w:tr w:rsidR="002435F3" w14:paraId="7093948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611EF17" w14:textId="77777777" w:rsidR="002435F3" w:rsidRDefault="002435F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90DE9FE" w14:textId="77777777" w:rsidR="002435F3" w:rsidRDefault="002435F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5D6AEA9" w14:textId="77777777" w:rsidR="002435F3" w:rsidRDefault="002435F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7F746C3" w14:textId="77777777" w:rsidR="002435F3" w:rsidRDefault="002435F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462779D" w14:textId="77777777" w:rsidR="002435F3" w:rsidRDefault="002435F3">
            <w:pPr>
              <w:spacing w:line="460" w:lineRule="exact"/>
              <w:jc w:val="center"/>
              <w:rPr>
                <w:rFonts w:ascii="仿宋_GB2312" w:eastAsia="仿宋_GB2312" w:hAnsi="仿宋"/>
                <w:sz w:val="30"/>
                <w:szCs w:val="30"/>
              </w:rPr>
            </w:pPr>
          </w:p>
        </w:tc>
      </w:tr>
      <w:tr w:rsidR="002435F3" w14:paraId="7651B1F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8B5FEB8" w14:textId="77777777" w:rsidR="002435F3" w:rsidRDefault="002435F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8F9C677" w14:textId="77777777" w:rsidR="002435F3" w:rsidRDefault="002435F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13F931B" w14:textId="77777777" w:rsidR="002435F3" w:rsidRDefault="002435F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EFB3E69" w14:textId="77777777" w:rsidR="002435F3" w:rsidRDefault="002435F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796268D" w14:textId="77777777" w:rsidR="002435F3" w:rsidRDefault="002435F3">
            <w:pPr>
              <w:spacing w:line="460" w:lineRule="exact"/>
              <w:jc w:val="center"/>
              <w:rPr>
                <w:rFonts w:ascii="仿宋_GB2312" w:eastAsia="仿宋_GB2312" w:hAnsi="仿宋"/>
                <w:sz w:val="30"/>
                <w:szCs w:val="30"/>
              </w:rPr>
            </w:pPr>
          </w:p>
        </w:tc>
      </w:tr>
    </w:tbl>
    <w:p w14:paraId="3725E451" w14:textId="77777777" w:rsidR="002435F3" w:rsidRDefault="00895021">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43B4D443" w14:textId="77777777" w:rsidR="002435F3" w:rsidRDefault="00895021">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0B3FEA35" w14:textId="77777777" w:rsidR="002435F3" w:rsidRDefault="002435F3">
      <w:pPr>
        <w:spacing w:line="460" w:lineRule="exact"/>
        <w:ind w:firstLineChars="200" w:firstLine="420"/>
        <w:rPr>
          <w:rFonts w:ascii="仿宋_GB2312" w:eastAsia="仿宋_GB2312" w:hAnsi="宋体"/>
        </w:rPr>
      </w:pPr>
    </w:p>
    <w:p w14:paraId="2E089AE4" w14:textId="77777777" w:rsidR="002435F3" w:rsidRDefault="00895021">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B2AFA0B" w14:textId="77777777" w:rsidR="002435F3" w:rsidRDefault="00895021">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AC729F9" w14:textId="77777777" w:rsidR="002435F3" w:rsidRDefault="00895021">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25A21538" w14:textId="77777777" w:rsidR="002435F3" w:rsidRDefault="00895021">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技术部分</w:t>
      </w:r>
    </w:p>
    <w:p w14:paraId="5614BE10" w14:textId="77777777" w:rsidR="002435F3" w:rsidRDefault="002435F3">
      <w:pPr>
        <w:rPr>
          <w:rFonts w:ascii="仿宋" w:eastAsia="仿宋" w:hAnsi="仿宋"/>
          <w:sz w:val="30"/>
          <w:szCs w:val="30"/>
        </w:rPr>
      </w:pPr>
    </w:p>
    <w:p w14:paraId="74CC58E8" w14:textId="77777777" w:rsidR="002435F3" w:rsidRDefault="00895021">
      <w:pPr>
        <w:jc w:val="right"/>
        <w:rPr>
          <w:rFonts w:ascii="仿宋_GB2312" w:eastAsia="仿宋_GB2312" w:hAnsi="宋体"/>
          <w:sz w:val="22"/>
          <w:szCs w:val="28"/>
        </w:rPr>
      </w:pPr>
      <w:r>
        <w:rPr>
          <w:rFonts w:ascii="仿宋_GB2312" w:eastAsia="仿宋_GB2312" w:hAnsi="仿宋"/>
          <w:bCs/>
          <w:sz w:val="30"/>
          <w:szCs w:val="30"/>
        </w:rPr>
        <w:br w:type="page"/>
      </w:r>
    </w:p>
    <w:p w14:paraId="5E7BA81A" w14:textId="77777777" w:rsidR="002435F3" w:rsidRDefault="00895021">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48ECD5F8" w14:textId="77777777" w:rsidR="002435F3" w:rsidRDefault="002435F3">
      <w:pPr>
        <w:widowControl/>
        <w:jc w:val="center"/>
        <w:rPr>
          <w:rFonts w:ascii="仿宋_GB2312" w:eastAsia="仿宋_GB2312" w:hAnsi="仿宋" w:cs="Arial"/>
          <w:sz w:val="32"/>
          <w:szCs w:val="32"/>
        </w:rPr>
      </w:pPr>
    </w:p>
    <w:p w14:paraId="40D973D8" w14:textId="77777777" w:rsidR="002435F3" w:rsidRDefault="00895021">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34"/>
        <w:gridCol w:w="917"/>
        <w:gridCol w:w="2552"/>
        <w:gridCol w:w="1134"/>
        <w:gridCol w:w="1417"/>
        <w:gridCol w:w="1276"/>
        <w:gridCol w:w="1210"/>
      </w:tblGrid>
      <w:tr w:rsidR="002435F3" w14:paraId="22DB5FDF" w14:textId="77777777">
        <w:trPr>
          <w:trHeight w:val="465"/>
        </w:trPr>
        <w:tc>
          <w:tcPr>
            <w:tcW w:w="1034" w:type="dxa"/>
            <w:vAlign w:val="center"/>
          </w:tcPr>
          <w:p w14:paraId="713DFCC2" w14:textId="77777777" w:rsidR="002435F3" w:rsidRDefault="0089502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72168FC4" w14:textId="77777777" w:rsidR="002435F3" w:rsidRDefault="0089502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6696449E" w14:textId="77777777" w:rsidR="002435F3" w:rsidRDefault="0089502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2DD34953" w14:textId="77777777" w:rsidR="002435F3" w:rsidRDefault="0089502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1DB0CC85" w14:textId="77777777" w:rsidR="002435F3" w:rsidRDefault="0089502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22A2DC37" w14:textId="77777777" w:rsidR="002435F3" w:rsidRDefault="0089502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5CE6F1E9" w14:textId="77777777" w:rsidR="002435F3" w:rsidRDefault="00895021">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2435F3" w14:paraId="0481FC99" w14:textId="77777777">
        <w:trPr>
          <w:trHeight w:val="600"/>
        </w:trPr>
        <w:tc>
          <w:tcPr>
            <w:tcW w:w="1034" w:type="dxa"/>
            <w:vAlign w:val="center"/>
          </w:tcPr>
          <w:p w14:paraId="54F9BAE3" w14:textId="77777777" w:rsidR="002435F3" w:rsidRDefault="002435F3">
            <w:pPr>
              <w:jc w:val="center"/>
              <w:rPr>
                <w:rFonts w:ascii="仿宋_GB2312" w:eastAsia="仿宋_GB2312" w:hAnsi="仿宋"/>
                <w:sz w:val="30"/>
                <w:szCs w:val="30"/>
              </w:rPr>
            </w:pPr>
          </w:p>
        </w:tc>
        <w:tc>
          <w:tcPr>
            <w:tcW w:w="917" w:type="dxa"/>
            <w:vAlign w:val="center"/>
          </w:tcPr>
          <w:p w14:paraId="0B837E3E" w14:textId="77777777" w:rsidR="002435F3" w:rsidRDefault="002435F3">
            <w:pPr>
              <w:jc w:val="center"/>
              <w:rPr>
                <w:rFonts w:ascii="仿宋_GB2312" w:eastAsia="仿宋_GB2312" w:hAnsi="仿宋"/>
                <w:sz w:val="30"/>
                <w:szCs w:val="30"/>
              </w:rPr>
            </w:pPr>
          </w:p>
        </w:tc>
        <w:tc>
          <w:tcPr>
            <w:tcW w:w="2552" w:type="dxa"/>
            <w:vAlign w:val="center"/>
          </w:tcPr>
          <w:p w14:paraId="4E8ED9F4" w14:textId="77777777" w:rsidR="002435F3" w:rsidRDefault="002435F3">
            <w:pPr>
              <w:jc w:val="center"/>
              <w:rPr>
                <w:rFonts w:ascii="仿宋_GB2312" w:eastAsia="仿宋_GB2312" w:hAnsi="仿宋"/>
                <w:sz w:val="30"/>
                <w:szCs w:val="30"/>
              </w:rPr>
            </w:pPr>
          </w:p>
        </w:tc>
        <w:tc>
          <w:tcPr>
            <w:tcW w:w="1134" w:type="dxa"/>
            <w:vAlign w:val="center"/>
          </w:tcPr>
          <w:p w14:paraId="594C3FC7" w14:textId="77777777" w:rsidR="002435F3" w:rsidRDefault="002435F3">
            <w:pPr>
              <w:jc w:val="center"/>
              <w:rPr>
                <w:rFonts w:ascii="仿宋_GB2312" w:eastAsia="仿宋_GB2312" w:hAnsi="仿宋"/>
                <w:sz w:val="30"/>
                <w:szCs w:val="30"/>
              </w:rPr>
            </w:pPr>
          </w:p>
        </w:tc>
        <w:tc>
          <w:tcPr>
            <w:tcW w:w="1417" w:type="dxa"/>
            <w:vAlign w:val="center"/>
          </w:tcPr>
          <w:p w14:paraId="5D37A2D6" w14:textId="77777777" w:rsidR="002435F3" w:rsidRDefault="002435F3">
            <w:pPr>
              <w:jc w:val="center"/>
              <w:rPr>
                <w:rFonts w:ascii="仿宋_GB2312" w:eastAsia="仿宋_GB2312" w:hAnsi="仿宋"/>
                <w:sz w:val="30"/>
                <w:szCs w:val="30"/>
              </w:rPr>
            </w:pPr>
          </w:p>
        </w:tc>
        <w:tc>
          <w:tcPr>
            <w:tcW w:w="1276" w:type="dxa"/>
            <w:vAlign w:val="center"/>
          </w:tcPr>
          <w:p w14:paraId="3A6EDB03" w14:textId="77777777" w:rsidR="002435F3" w:rsidRDefault="002435F3">
            <w:pPr>
              <w:jc w:val="center"/>
              <w:rPr>
                <w:rFonts w:ascii="仿宋_GB2312" w:eastAsia="仿宋_GB2312" w:hAnsi="仿宋"/>
                <w:sz w:val="30"/>
                <w:szCs w:val="30"/>
              </w:rPr>
            </w:pPr>
          </w:p>
        </w:tc>
        <w:tc>
          <w:tcPr>
            <w:tcW w:w="1210" w:type="dxa"/>
            <w:vAlign w:val="center"/>
          </w:tcPr>
          <w:p w14:paraId="49D4D1D0" w14:textId="77777777" w:rsidR="002435F3" w:rsidRDefault="002435F3">
            <w:pPr>
              <w:jc w:val="center"/>
              <w:rPr>
                <w:rFonts w:ascii="仿宋_GB2312" w:eastAsia="仿宋_GB2312" w:hAnsi="仿宋"/>
                <w:sz w:val="30"/>
                <w:szCs w:val="30"/>
              </w:rPr>
            </w:pPr>
          </w:p>
        </w:tc>
      </w:tr>
      <w:tr w:rsidR="002435F3" w14:paraId="187433B6" w14:textId="77777777">
        <w:trPr>
          <w:trHeight w:val="600"/>
        </w:trPr>
        <w:tc>
          <w:tcPr>
            <w:tcW w:w="1034" w:type="dxa"/>
            <w:vAlign w:val="center"/>
          </w:tcPr>
          <w:p w14:paraId="09C41981" w14:textId="77777777" w:rsidR="002435F3" w:rsidRDefault="002435F3">
            <w:pPr>
              <w:jc w:val="center"/>
              <w:rPr>
                <w:rFonts w:ascii="仿宋_GB2312" w:eastAsia="仿宋_GB2312" w:hAnsi="仿宋"/>
                <w:sz w:val="30"/>
                <w:szCs w:val="30"/>
              </w:rPr>
            </w:pPr>
          </w:p>
        </w:tc>
        <w:tc>
          <w:tcPr>
            <w:tcW w:w="917" w:type="dxa"/>
            <w:vAlign w:val="center"/>
          </w:tcPr>
          <w:p w14:paraId="43132BE0" w14:textId="77777777" w:rsidR="002435F3" w:rsidRDefault="002435F3">
            <w:pPr>
              <w:jc w:val="center"/>
              <w:rPr>
                <w:rFonts w:ascii="仿宋_GB2312" w:eastAsia="仿宋_GB2312" w:hAnsi="仿宋"/>
                <w:sz w:val="30"/>
                <w:szCs w:val="30"/>
              </w:rPr>
            </w:pPr>
          </w:p>
        </w:tc>
        <w:tc>
          <w:tcPr>
            <w:tcW w:w="2552" w:type="dxa"/>
            <w:vAlign w:val="center"/>
          </w:tcPr>
          <w:p w14:paraId="51870B30" w14:textId="77777777" w:rsidR="002435F3" w:rsidRDefault="002435F3">
            <w:pPr>
              <w:jc w:val="center"/>
              <w:rPr>
                <w:rFonts w:ascii="仿宋_GB2312" w:eastAsia="仿宋_GB2312" w:hAnsi="仿宋"/>
                <w:sz w:val="30"/>
                <w:szCs w:val="30"/>
              </w:rPr>
            </w:pPr>
          </w:p>
        </w:tc>
        <w:tc>
          <w:tcPr>
            <w:tcW w:w="1134" w:type="dxa"/>
            <w:vAlign w:val="center"/>
          </w:tcPr>
          <w:p w14:paraId="44C50FF9" w14:textId="77777777" w:rsidR="002435F3" w:rsidRDefault="002435F3">
            <w:pPr>
              <w:jc w:val="center"/>
              <w:rPr>
                <w:rFonts w:ascii="仿宋_GB2312" w:eastAsia="仿宋_GB2312" w:hAnsi="仿宋"/>
                <w:sz w:val="30"/>
                <w:szCs w:val="30"/>
              </w:rPr>
            </w:pPr>
          </w:p>
        </w:tc>
        <w:tc>
          <w:tcPr>
            <w:tcW w:w="1417" w:type="dxa"/>
            <w:vAlign w:val="center"/>
          </w:tcPr>
          <w:p w14:paraId="57028DA3" w14:textId="77777777" w:rsidR="002435F3" w:rsidRDefault="002435F3">
            <w:pPr>
              <w:jc w:val="center"/>
              <w:rPr>
                <w:rFonts w:ascii="仿宋_GB2312" w:eastAsia="仿宋_GB2312" w:hAnsi="仿宋"/>
                <w:sz w:val="30"/>
                <w:szCs w:val="30"/>
              </w:rPr>
            </w:pPr>
          </w:p>
        </w:tc>
        <w:tc>
          <w:tcPr>
            <w:tcW w:w="1276" w:type="dxa"/>
            <w:vAlign w:val="center"/>
          </w:tcPr>
          <w:p w14:paraId="18007950" w14:textId="77777777" w:rsidR="002435F3" w:rsidRDefault="002435F3">
            <w:pPr>
              <w:jc w:val="center"/>
              <w:rPr>
                <w:rFonts w:ascii="仿宋_GB2312" w:eastAsia="仿宋_GB2312" w:hAnsi="仿宋"/>
                <w:sz w:val="30"/>
                <w:szCs w:val="30"/>
              </w:rPr>
            </w:pPr>
          </w:p>
        </w:tc>
        <w:tc>
          <w:tcPr>
            <w:tcW w:w="1210" w:type="dxa"/>
            <w:vAlign w:val="center"/>
          </w:tcPr>
          <w:p w14:paraId="653AB665" w14:textId="77777777" w:rsidR="002435F3" w:rsidRDefault="002435F3">
            <w:pPr>
              <w:jc w:val="center"/>
              <w:rPr>
                <w:rFonts w:ascii="仿宋_GB2312" w:eastAsia="仿宋_GB2312" w:hAnsi="仿宋"/>
                <w:sz w:val="30"/>
                <w:szCs w:val="30"/>
              </w:rPr>
            </w:pPr>
          </w:p>
        </w:tc>
      </w:tr>
      <w:tr w:rsidR="002435F3" w14:paraId="70A7D006" w14:textId="77777777">
        <w:trPr>
          <w:trHeight w:val="600"/>
        </w:trPr>
        <w:tc>
          <w:tcPr>
            <w:tcW w:w="1034" w:type="dxa"/>
            <w:vAlign w:val="center"/>
          </w:tcPr>
          <w:p w14:paraId="3CF079A0" w14:textId="77777777" w:rsidR="002435F3" w:rsidRDefault="002435F3">
            <w:pPr>
              <w:jc w:val="center"/>
              <w:rPr>
                <w:rFonts w:ascii="仿宋_GB2312" w:eastAsia="仿宋_GB2312" w:hAnsi="仿宋"/>
                <w:sz w:val="30"/>
                <w:szCs w:val="30"/>
              </w:rPr>
            </w:pPr>
          </w:p>
        </w:tc>
        <w:tc>
          <w:tcPr>
            <w:tcW w:w="917" w:type="dxa"/>
            <w:vAlign w:val="center"/>
          </w:tcPr>
          <w:p w14:paraId="7076C4EA" w14:textId="77777777" w:rsidR="002435F3" w:rsidRDefault="002435F3">
            <w:pPr>
              <w:jc w:val="center"/>
              <w:rPr>
                <w:rFonts w:ascii="仿宋_GB2312" w:eastAsia="仿宋_GB2312" w:hAnsi="仿宋"/>
                <w:sz w:val="30"/>
                <w:szCs w:val="30"/>
              </w:rPr>
            </w:pPr>
          </w:p>
        </w:tc>
        <w:tc>
          <w:tcPr>
            <w:tcW w:w="2552" w:type="dxa"/>
            <w:vAlign w:val="center"/>
          </w:tcPr>
          <w:p w14:paraId="176D4464" w14:textId="77777777" w:rsidR="002435F3" w:rsidRDefault="002435F3">
            <w:pPr>
              <w:jc w:val="center"/>
              <w:rPr>
                <w:rFonts w:ascii="仿宋_GB2312" w:eastAsia="仿宋_GB2312" w:hAnsi="仿宋"/>
                <w:sz w:val="30"/>
                <w:szCs w:val="30"/>
              </w:rPr>
            </w:pPr>
          </w:p>
        </w:tc>
        <w:tc>
          <w:tcPr>
            <w:tcW w:w="1134" w:type="dxa"/>
            <w:vAlign w:val="center"/>
          </w:tcPr>
          <w:p w14:paraId="55E55BB6" w14:textId="77777777" w:rsidR="002435F3" w:rsidRDefault="002435F3">
            <w:pPr>
              <w:jc w:val="center"/>
              <w:rPr>
                <w:rFonts w:ascii="仿宋_GB2312" w:eastAsia="仿宋_GB2312" w:hAnsi="仿宋"/>
                <w:sz w:val="30"/>
                <w:szCs w:val="30"/>
              </w:rPr>
            </w:pPr>
          </w:p>
        </w:tc>
        <w:tc>
          <w:tcPr>
            <w:tcW w:w="1417" w:type="dxa"/>
            <w:vAlign w:val="center"/>
          </w:tcPr>
          <w:p w14:paraId="5AFC3579" w14:textId="77777777" w:rsidR="002435F3" w:rsidRDefault="002435F3">
            <w:pPr>
              <w:jc w:val="center"/>
              <w:rPr>
                <w:rFonts w:ascii="仿宋_GB2312" w:eastAsia="仿宋_GB2312" w:hAnsi="仿宋"/>
                <w:sz w:val="30"/>
                <w:szCs w:val="30"/>
              </w:rPr>
            </w:pPr>
          </w:p>
        </w:tc>
        <w:tc>
          <w:tcPr>
            <w:tcW w:w="1276" w:type="dxa"/>
            <w:vAlign w:val="center"/>
          </w:tcPr>
          <w:p w14:paraId="189C536D" w14:textId="77777777" w:rsidR="002435F3" w:rsidRDefault="002435F3">
            <w:pPr>
              <w:jc w:val="center"/>
              <w:rPr>
                <w:rFonts w:ascii="仿宋_GB2312" w:eastAsia="仿宋_GB2312" w:hAnsi="仿宋"/>
                <w:sz w:val="30"/>
                <w:szCs w:val="30"/>
              </w:rPr>
            </w:pPr>
          </w:p>
        </w:tc>
        <w:tc>
          <w:tcPr>
            <w:tcW w:w="1210" w:type="dxa"/>
            <w:vAlign w:val="center"/>
          </w:tcPr>
          <w:p w14:paraId="403948BA" w14:textId="77777777" w:rsidR="002435F3" w:rsidRDefault="002435F3">
            <w:pPr>
              <w:jc w:val="center"/>
              <w:rPr>
                <w:rFonts w:ascii="仿宋_GB2312" w:eastAsia="仿宋_GB2312" w:hAnsi="仿宋"/>
                <w:sz w:val="30"/>
                <w:szCs w:val="30"/>
              </w:rPr>
            </w:pPr>
          </w:p>
        </w:tc>
      </w:tr>
      <w:tr w:rsidR="002435F3" w14:paraId="2CB0A194" w14:textId="77777777">
        <w:trPr>
          <w:trHeight w:val="600"/>
        </w:trPr>
        <w:tc>
          <w:tcPr>
            <w:tcW w:w="1034" w:type="dxa"/>
            <w:vAlign w:val="center"/>
          </w:tcPr>
          <w:p w14:paraId="70E468D1" w14:textId="77777777" w:rsidR="002435F3" w:rsidRDefault="002435F3">
            <w:pPr>
              <w:jc w:val="center"/>
              <w:rPr>
                <w:rFonts w:ascii="仿宋_GB2312" w:eastAsia="仿宋_GB2312" w:hAnsi="仿宋"/>
                <w:sz w:val="30"/>
                <w:szCs w:val="30"/>
              </w:rPr>
            </w:pPr>
          </w:p>
        </w:tc>
        <w:tc>
          <w:tcPr>
            <w:tcW w:w="917" w:type="dxa"/>
            <w:vAlign w:val="center"/>
          </w:tcPr>
          <w:p w14:paraId="059616D6" w14:textId="77777777" w:rsidR="002435F3" w:rsidRDefault="002435F3">
            <w:pPr>
              <w:jc w:val="center"/>
              <w:rPr>
                <w:rFonts w:ascii="仿宋_GB2312" w:eastAsia="仿宋_GB2312" w:hAnsi="仿宋"/>
                <w:sz w:val="30"/>
                <w:szCs w:val="30"/>
              </w:rPr>
            </w:pPr>
          </w:p>
        </w:tc>
        <w:tc>
          <w:tcPr>
            <w:tcW w:w="2552" w:type="dxa"/>
            <w:vAlign w:val="center"/>
          </w:tcPr>
          <w:p w14:paraId="69F6BB6C" w14:textId="77777777" w:rsidR="002435F3" w:rsidRDefault="002435F3">
            <w:pPr>
              <w:jc w:val="center"/>
              <w:rPr>
                <w:rFonts w:ascii="仿宋_GB2312" w:eastAsia="仿宋_GB2312" w:hAnsi="仿宋"/>
                <w:sz w:val="30"/>
                <w:szCs w:val="30"/>
              </w:rPr>
            </w:pPr>
          </w:p>
        </w:tc>
        <w:tc>
          <w:tcPr>
            <w:tcW w:w="1134" w:type="dxa"/>
            <w:vAlign w:val="center"/>
          </w:tcPr>
          <w:p w14:paraId="39811A77" w14:textId="77777777" w:rsidR="002435F3" w:rsidRDefault="002435F3">
            <w:pPr>
              <w:jc w:val="center"/>
              <w:rPr>
                <w:rFonts w:ascii="仿宋_GB2312" w:eastAsia="仿宋_GB2312" w:hAnsi="仿宋"/>
                <w:sz w:val="30"/>
                <w:szCs w:val="30"/>
              </w:rPr>
            </w:pPr>
          </w:p>
        </w:tc>
        <w:tc>
          <w:tcPr>
            <w:tcW w:w="1417" w:type="dxa"/>
            <w:vAlign w:val="center"/>
          </w:tcPr>
          <w:p w14:paraId="28E12737" w14:textId="77777777" w:rsidR="002435F3" w:rsidRDefault="002435F3">
            <w:pPr>
              <w:jc w:val="center"/>
              <w:rPr>
                <w:rFonts w:ascii="仿宋_GB2312" w:eastAsia="仿宋_GB2312" w:hAnsi="仿宋"/>
                <w:sz w:val="30"/>
                <w:szCs w:val="30"/>
              </w:rPr>
            </w:pPr>
          </w:p>
        </w:tc>
        <w:tc>
          <w:tcPr>
            <w:tcW w:w="1276" w:type="dxa"/>
            <w:vAlign w:val="center"/>
          </w:tcPr>
          <w:p w14:paraId="60AA369B" w14:textId="77777777" w:rsidR="002435F3" w:rsidRDefault="002435F3">
            <w:pPr>
              <w:jc w:val="center"/>
              <w:rPr>
                <w:rFonts w:ascii="仿宋_GB2312" w:eastAsia="仿宋_GB2312" w:hAnsi="仿宋"/>
                <w:sz w:val="30"/>
                <w:szCs w:val="30"/>
              </w:rPr>
            </w:pPr>
          </w:p>
        </w:tc>
        <w:tc>
          <w:tcPr>
            <w:tcW w:w="1210" w:type="dxa"/>
            <w:vAlign w:val="center"/>
          </w:tcPr>
          <w:p w14:paraId="7CFDB90A" w14:textId="77777777" w:rsidR="002435F3" w:rsidRDefault="002435F3">
            <w:pPr>
              <w:jc w:val="center"/>
              <w:rPr>
                <w:rFonts w:ascii="仿宋_GB2312" w:eastAsia="仿宋_GB2312" w:hAnsi="仿宋"/>
                <w:sz w:val="30"/>
                <w:szCs w:val="30"/>
              </w:rPr>
            </w:pPr>
          </w:p>
        </w:tc>
      </w:tr>
      <w:tr w:rsidR="002435F3" w14:paraId="0B03B6D1" w14:textId="77777777">
        <w:trPr>
          <w:trHeight w:val="600"/>
        </w:trPr>
        <w:tc>
          <w:tcPr>
            <w:tcW w:w="1034" w:type="dxa"/>
            <w:vAlign w:val="center"/>
          </w:tcPr>
          <w:p w14:paraId="0F3388CE" w14:textId="77777777" w:rsidR="002435F3" w:rsidRDefault="002435F3">
            <w:pPr>
              <w:jc w:val="center"/>
              <w:rPr>
                <w:rFonts w:ascii="仿宋_GB2312" w:eastAsia="仿宋_GB2312" w:hAnsi="仿宋"/>
                <w:sz w:val="30"/>
                <w:szCs w:val="30"/>
              </w:rPr>
            </w:pPr>
          </w:p>
        </w:tc>
        <w:tc>
          <w:tcPr>
            <w:tcW w:w="917" w:type="dxa"/>
            <w:vAlign w:val="center"/>
          </w:tcPr>
          <w:p w14:paraId="4713F8BD" w14:textId="77777777" w:rsidR="002435F3" w:rsidRDefault="002435F3">
            <w:pPr>
              <w:jc w:val="center"/>
              <w:rPr>
                <w:rFonts w:ascii="仿宋_GB2312" w:eastAsia="仿宋_GB2312" w:hAnsi="仿宋"/>
                <w:sz w:val="30"/>
                <w:szCs w:val="30"/>
              </w:rPr>
            </w:pPr>
          </w:p>
        </w:tc>
        <w:tc>
          <w:tcPr>
            <w:tcW w:w="2552" w:type="dxa"/>
            <w:vAlign w:val="center"/>
          </w:tcPr>
          <w:p w14:paraId="643A4373" w14:textId="77777777" w:rsidR="002435F3" w:rsidRDefault="002435F3">
            <w:pPr>
              <w:jc w:val="center"/>
              <w:rPr>
                <w:rFonts w:ascii="仿宋_GB2312" w:eastAsia="仿宋_GB2312" w:hAnsi="仿宋"/>
                <w:sz w:val="30"/>
                <w:szCs w:val="30"/>
              </w:rPr>
            </w:pPr>
          </w:p>
        </w:tc>
        <w:tc>
          <w:tcPr>
            <w:tcW w:w="1134" w:type="dxa"/>
            <w:vAlign w:val="center"/>
          </w:tcPr>
          <w:p w14:paraId="2A3A75FC" w14:textId="77777777" w:rsidR="002435F3" w:rsidRDefault="002435F3">
            <w:pPr>
              <w:jc w:val="center"/>
              <w:rPr>
                <w:rFonts w:ascii="仿宋_GB2312" w:eastAsia="仿宋_GB2312" w:hAnsi="仿宋"/>
                <w:sz w:val="30"/>
                <w:szCs w:val="30"/>
              </w:rPr>
            </w:pPr>
          </w:p>
        </w:tc>
        <w:tc>
          <w:tcPr>
            <w:tcW w:w="1417" w:type="dxa"/>
            <w:vAlign w:val="center"/>
          </w:tcPr>
          <w:p w14:paraId="1FCD0AE8" w14:textId="77777777" w:rsidR="002435F3" w:rsidRDefault="002435F3">
            <w:pPr>
              <w:jc w:val="center"/>
              <w:rPr>
                <w:rFonts w:ascii="仿宋_GB2312" w:eastAsia="仿宋_GB2312" w:hAnsi="仿宋"/>
                <w:sz w:val="30"/>
                <w:szCs w:val="30"/>
              </w:rPr>
            </w:pPr>
          </w:p>
        </w:tc>
        <w:tc>
          <w:tcPr>
            <w:tcW w:w="1276" w:type="dxa"/>
            <w:vAlign w:val="center"/>
          </w:tcPr>
          <w:p w14:paraId="18282F44" w14:textId="77777777" w:rsidR="002435F3" w:rsidRDefault="002435F3">
            <w:pPr>
              <w:jc w:val="center"/>
              <w:rPr>
                <w:rFonts w:ascii="仿宋_GB2312" w:eastAsia="仿宋_GB2312" w:hAnsi="仿宋"/>
                <w:sz w:val="30"/>
                <w:szCs w:val="30"/>
              </w:rPr>
            </w:pPr>
          </w:p>
        </w:tc>
        <w:tc>
          <w:tcPr>
            <w:tcW w:w="1210" w:type="dxa"/>
            <w:vAlign w:val="center"/>
          </w:tcPr>
          <w:p w14:paraId="58A9F408" w14:textId="77777777" w:rsidR="002435F3" w:rsidRDefault="002435F3">
            <w:pPr>
              <w:jc w:val="center"/>
              <w:rPr>
                <w:rFonts w:ascii="仿宋_GB2312" w:eastAsia="仿宋_GB2312" w:hAnsi="仿宋"/>
                <w:sz w:val="30"/>
                <w:szCs w:val="30"/>
              </w:rPr>
            </w:pPr>
          </w:p>
        </w:tc>
      </w:tr>
      <w:tr w:rsidR="002435F3" w14:paraId="4149CA2B" w14:textId="77777777">
        <w:trPr>
          <w:trHeight w:val="600"/>
        </w:trPr>
        <w:tc>
          <w:tcPr>
            <w:tcW w:w="1034" w:type="dxa"/>
            <w:vAlign w:val="center"/>
          </w:tcPr>
          <w:p w14:paraId="28893696" w14:textId="77777777" w:rsidR="002435F3" w:rsidRDefault="002435F3">
            <w:pPr>
              <w:jc w:val="center"/>
              <w:rPr>
                <w:rFonts w:ascii="仿宋_GB2312" w:eastAsia="仿宋_GB2312" w:hAnsi="仿宋"/>
                <w:sz w:val="30"/>
                <w:szCs w:val="30"/>
              </w:rPr>
            </w:pPr>
          </w:p>
        </w:tc>
        <w:tc>
          <w:tcPr>
            <w:tcW w:w="917" w:type="dxa"/>
            <w:vAlign w:val="center"/>
          </w:tcPr>
          <w:p w14:paraId="32FFD6FC" w14:textId="77777777" w:rsidR="002435F3" w:rsidRDefault="002435F3">
            <w:pPr>
              <w:jc w:val="center"/>
              <w:rPr>
                <w:rFonts w:ascii="仿宋_GB2312" w:eastAsia="仿宋_GB2312" w:hAnsi="仿宋"/>
                <w:sz w:val="30"/>
                <w:szCs w:val="30"/>
              </w:rPr>
            </w:pPr>
          </w:p>
        </w:tc>
        <w:tc>
          <w:tcPr>
            <w:tcW w:w="2552" w:type="dxa"/>
            <w:vAlign w:val="center"/>
          </w:tcPr>
          <w:p w14:paraId="1BE747C2" w14:textId="77777777" w:rsidR="002435F3" w:rsidRDefault="002435F3">
            <w:pPr>
              <w:jc w:val="center"/>
              <w:rPr>
                <w:rFonts w:ascii="仿宋_GB2312" w:eastAsia="仿宋_GB2312" w:hAnsi="仿宋"/>
                <w:sz w:val="30"/>
                <w:szCs w:val="30"/>
              </w:rPr>
            </w:pPr>
          </w:p>
        </w:tc>
        <w:tc>
          <w:tcPr>
            <w:tcW w:w="1134" w:type="dxa"/>
            <w:vAlign w:val="center"/>
          </w:tcPr>
          <w:p w14:paraId="12B89886" w14:textId="77777777" w:rsidR="002435F3" w:rsidRDefault="002435F3">
            <w:pPr>
              <w:jc w:val="center"/>
              <w:rPr>
                <w:rFonts w:ascii="仿宋_GB2312" w:eastAsia="仿宋_GB2312" w:hAnsi="仿宋"/>
                <w:sz w:val="30"/>
                <w:szCs w:val="30"/>
              </w:rPr>
            </w:pPr>
          </w:p>
        </w:tc>
        <w:tc>
          <w:tcPr>
            <w:tcW w:w="1417" w:type="dxa"/>
            <w:vAlign w:val="center"/>
          </w:tcPr>
          <w:p w14:paraId="4EC00540" w14:textId="77777777" w:rsidR="002435F3" w:rsidRDefault="002435F3">
            <w:pPr>
              <w:jc w:val="center"/>
              <w:rPr>
                <w:rFonts w:ascii="仿宋_GB2312" w:eastAsia="仿宋_GB2312" w:hAnsi="仿宋"/>
                <w:sz w:val="30"/>
                <w:szCs w:val="30"/>
              </w:rPr>
            </w:pPr>
          </w:p>
        </w:tc>
        <w:tc>
          <w:tcPr>
            <w:tcW w:w="1276" w:type="dxa"/>
            <w:vAlign w:val="center"/>
          </w:tcPr>
          <w:p w14:paraId="37964769" w14:textId="77777777" w:rsidR="002435F3" w:rsidRDefault="002435F3">
            <w:pPr>
              <w:jc w:val="center"/>
              <w:rPr>
                <w:rFonts w:ascii="仿宋_GB2312" w:eastAsia="仿宋_GB2312" w:hAnsi="仿宋"/>
                <w:sz w:val="30"/>
                <w:szCs w:val="30"/>
              </w:rPr>
            </w:pPr>
          </w:p>
        </w:tc>
        <w:tc>
          <w:tcPr>
            <w:tcW w:w="1210" w:type="dxa"/>
            <w:vAlign w:val="center"/>
          </w:tcPr>
          <w:p w14:paraId="1B3E54D9" w14:textId="77777777" w:rsidR="002435F3" w:rsidRDefault="002435F3">
            <w:pPr>
              <w:jc w:val="center"/>
              <w:rPr>
                <w:rFonts w:ascii="仿宋_GB2312" w:eastAsia="仿宋_GB2312" w:hAnsi="仿宋"/>
                <w:sz w:val="30"/>
                <w:szCs w:val="30"/>
              </w:rPr>
            </w:pPr>
          </w:p>
        </w:tc>
      </w:tr>
      <w:tr w:rsidR="002435F3" w14:paraId="1656E725" w14:textId="77777777">
        <w:trPr>
          <w:trHeight w:val="600"/>
        </w:trPr>
        <w:tc>
          <w:tcPr>
            <w:tcW w:w="1034" w:type="dxa"/>
            <w:vAlign w:val="center"/>
          </w:tcPr>
          <w:p w14:paraId="46DDBC72" w14:textId="77777777" w:rsidR="002435F3" w:rsidRDefault="002435F3">
            <w:pPr>
              <w:jc w:val="center"/>
              <w:rPr>
                <w:rFonts w:ascii="仿宋_GB2312" w:eastAsia="仿宋_GB2312" w:hAnsi="仿宋"/>
                <w:sz w:val="30"/>
                <w:szCs w:val="30"/>
              </w:rPr>
            </w:pPr>
          </w:p>
        </w:tc>
        <w:tc>
          <w:tcPr>
            <w:tcW w:w="917" w:type="dxa"/>
            <w:vAlign w:val="center"/>
          </w:tcPr>
          <w:p w14:paraId="43933FAD" w14:textId="77777777" w:rsidR="002435F3" w:rsidRDefault="002435F3">
            <w:pPr>
              <w:jc w:val="center"/>
              <w:rPr>
                <w:rFonts w:ascii="仿宋_GB2312" w:eastAsia="仿宋_GB2312" w:hAnsi="仿宋"/>
                <w:sz w:val="30"/>
                <w:szCs w:val="30"/>
              </w:rPr>
            </w:pPr>
          </w:p>
        </w:tc>
        <w:tc>
          <w:tcPr>
            <w:tcW w:w="2552" w:type="dxa"/>
            <w:vAlign w:val="center"/>
          </w:tcPr>
          <w:p w14:paraId="02FE96A9" w14:textId="77777777" w:rsidR="002435F3" w:rsidRDefault="002435F3">
            <w:pPr>
              <w:jc w:val="center"/>
              <w:rPr>
                <w:rFonts w:ascii="仿宋_GB2312" w:eastAsia="仿宋_GB2312" w:hAnsi="仿宋"/>
                <w:sz w:val="30"/>
                <w:szCs w:val="30"/>
              </w:rPr>
            </w:pPr>
          </w:p>
        </w:tc>
        <w:tc>
          <w:tcPr>
            <w:tcW w:w="1134" w:type="dxa"/>
            <w:vAlign w:val="center"/>
          </w:tcPr>
          <w:p w14:paraId="7BE67774" w14:textId="77777777" w:rsidR="002435F3" w:rsidRDefault="002435F3">
            <w:pPr>
              <w:jc w:val="center"/>
              <w:rPr>
                <w:rFonts w:ascii="仿宋_GB2312" w:eastAsia="仿宋_GB2312" w:hAnsi="仿宋"/>
                <w:sz w:val="30"/>
                <w:szCs w:val="30"/>
              </w:rPr>
            </w:pPr>
          </w:p>
        </w:tc>
        <w:tc>
          <w:tcPr>
            <w:tcW w:w="1417" w:type="dxa"/>
            <w:vAlign w:val="center"/>
          </w:tcPr>
          <w:p w14:paraId="5381A7D6" w14:textId="77777777" w:rsidR="002435F3" w:rsidRDefault="002435F3">
            <w:pPr>
              <w:jc w:val="center"/>
              <w:rPr>
                <w:rFonts w:ascii="仿宋_GB2312" w:eastAsia="仿宋_GB2312" w:hAnsi="仿宋"/>
                <w:sz w:val="30"/>
                <w:szCs w:val="30"/>
              </w:rPr>
            </w:pPr>
          </w:p>
        </w:tc>
        <w:tc>
          <w:tcPr>
            <w:tcW w:w="1276" w:type="dxa"/>
            <w:vAlign w:val="center"/>
          </w:tcPr>
          <w:p w14:paraId="30108F8A" w14:textId="77777777" w:rsidR="002435F3" w:rsidRDefault="002435F3">
            <w:pPr>
              <w:jc w:val="center"/>
              <w:rPr>
                <w:rFonts w:ascii="仿宋_GB2312" w:eastAsia="仿宋_GB2312" w:hAnsi="仿宋"/>
                <w:sz w:val="30"/>
                <w:szCs w:val="30"/>
              </w:rPr>
            </w:pPr>
          </w:p>
        </w:tc>
        <w:tc>
          <w:tcPr>
            <w:tcW w:w="1210" w:type="dxa"/>
            <w:vAlign w:val="center"/>
          </w:tcPr>
          <w:p w14:paraId="065F6FF6" w14:textId="77777777" w:rsidR="002435F3" w:rsidRDefault="002435F3">
            <w:pPr>
              <w:jc w:val="center"/>
              <w:rPr>
                <w:rFonts w:ascii="仿宋_GB2312" w:eastAsia="仿宋_GB2312" w:hAnsi="仿宋"/>
                <w:sz w:val="30"/>
                <w:szCs w:val="30"/>
              </w:rPr>
            </w:pPr>
          </w:p>
        </w:tc>
      </w:tr>
      <w:tr w:rsidR="002435F3" w14:paraId="58FDD9DF" w14:textId="77777777">
        <w:trPr>
          <w:trHeight w:val="600"/>
        </w:trPr>
        <w:tc>
          <w:tcPr>
            <w:tcW w:w="1034" w:type="dxa"/>
            <w:vAlign w:val="center"/>
          </w:tcPr>
          <w:p w14:paraId="1EEE2174" w14:textId="77777777" w:rsidR="002435F3" w:rsidRDefault="002435F3">
            <w:pPr>
              <w:jc w:val="center"/>
              <w:rPr>
                <w:rFonts w:ascii="仿宋_GB2312" w:eastAsia="仿宋_GB2312" w:hAnsi="仿宋"/>
                <w:sz w:val="30"/>
                <w:szCs w:val="30"/>
              </w:rPr>
            </w:pPr>
          </w:p>
        </w:tc>
        <w:tc>
          <w:tcPr>
            <w:tcW w:w="917" w:type="dxa"/>
            <w:vAlign w:val="center"/>
          </w:tcPr>
          <w:p w14:paraId="30861CA8" w14:textId="77777777" w:rsidR="002435F3" w:rsidRDefault="002435F3">
            <w:pPr>
              <w:jc w:val="center"/>
              <w:rPr>
                <w:rFonts w:ascii="仿宋_GB2312" w:eastAsia="仿宋_GB2312" w:hAnsi="仿宋"/>
                <w:sz w:val="30"/>
                <w:szCs w:val="30"/>
              </w:rPr>
            </w:pPr>
          </w:p>
        </w:tc>
        <w:tc>
          <w:tcPr>
            <w:tcW w:w="2552" w:type="dxa"/>
            <w:vAlign w:val="center"/>
          </w:tcPr>
          <w:p w14:paraId="240637BE" w14:textId="77777777" w:rsidR="002435F3" w:rsidRDefault="002435F3">
            <w:pPr>
              <w:jc w:val="center"/>
              <w:rPr>
                <w:rFonts w:ascii="仿宋_GB2312" w:eastAsia="仿宋_GB2312" w:hAnsi="仿宋"/>
                <w:sz w:val="30"/>
                <w:szCs w:val="30"/>
              </w:rPr>
            </w:pPr>
          </w:p>
        </w:tc>
        <w:tc>
          <w:tcPr>
            <w:tcW w:w="1134" w:type="dxa"/>
            <w:vAlign w:val="center"/>
          </w:tcPr>
          <w:p w14:paraId="1D953E48" w14:textId="77777777" w:rsidR="002435F3" w:rsidRDefault="002435F3">
            <w:pPr>
              <w:jc w:val="center"/>
              <w:rPr>
                <w:rFonts w:ascii="仿宋_GB2312" w:eastAsia="仿宋_GB2312" w:hAnsi="仿宋"/>
                <w:sz w:val="30"/>
                <w:szCs w:val="30"/>
              </w:rPr>
            </w:pPr>
          </w:p>
        </w:tc>
        <w:tc>
          <w:tcPr>
            <w:tcW w:w="1417" w:type="dxa"/>
            <w:vAlign w:val="center"/>
          </w:tcPr>
          <w:p w14:paraId="018303DC" w14:textId="77777777" w:rsidR="002435F3" w:rsidRDefault="002435F3">
            <w:pPr>
              <w:jc w:val="center"/>
              <w:rPr>
                <w:rFonts w:ascii="仿宋_GB2312" w:eastAsia="仿宋_GB2312" w:hAnsi="仿宋"/>
                <w:sz w:val="30"/>
                <w:szCs w:val="30"/>
              </w:rPr>
            </w:pPr>
          </w:p>
        </w:tc>
        <w:tc>
          <w:tcPr>
            <w:tcW w:w="1276" w:type="dxa"/>
            <w:vAlign w:val="center"/>
          </w:tcPr>
          <w:p w14:paraId="1A37CF23" w14:textId="77777777" w:rsidR="002435F3" w:rsidRDefault="002435F3">
            <w:pPr>
              <w:jc w:val="center"/>
              <w:rPr>
                <w:rFonts w:ascii="仿宋_GB2312" w:eastAsia="仿宋_GB2312" w:hAnsi="仿宋"/>
                <w:sz w:val="30"/>
                <w:szCs w:val="30"/>
              </w:rPr>
            </w:pPr>
          </w:p>
        </w:tc>
        <w:tc>
          <w:tcPr>
            <w:tcW w:w="1210" w:type="dxa"/>
            <w:vAlign w:val="center"/>
          </w:tcPr>
          <w:p w14:paraId="6A123EBD" w14:textId="77777777" w:rsidR="002435F3" w:rsidRDefault="002435F3">
            <w:pPr>
              <w:jc w:val="center"/>
              <w:rPr>
                <w:rFonts w:ascii="仿宋_GB2312" w:eastAsia="仿宋_GB2312" w:hAnsi="仿宋"/>
                <w:sz w:val="30"/>
                <w:szCs w:val="30"/>
              </w:rPr>
            </w:pPr>
          </w:p>
        </w:tc>
      </w:tr>
      <w:tr w:rsidR="002435F3" w14:paraId="6AED9424" w14:textId="77777777">
        <w:trPr>
          <w:trHeight w:val="600"/>
        </w:trPr>
        <w:tc>
          <w:tcPr>
            <w:tcW w:w="1034" w:type="dxa"/>
            <w:vAlign w:val="center"/>
          </w:tcPr>
          <w:p w14:paraId="1D9C3640" w14:textId="77777777" w:rsidR="002435F3" w:rsidRDefault="002435F3">
            <w:pPr>
              <w:jc w:val="center"/>
              <w:rPr>
                <w:rFonts w:ascii="仿宋_GB2312" w:eastAsia="仿宋_GB2312" w:hAnsi="仿宋"/>
                <w:sz w:val="30"/>
                <w:szCs w:val="30"/>
              </w:rPr>
            </w:pPr>
          </w:p>
        </w:tc>
        <w:tc>
          <w:tcPr>
            <w:tcW w:w="917" w:type="dxa"/>
            <w:vAlign w:val="center"/>
          </w:tcPr>
          <w:p w14:paraId="0CDA00DB" w14:textId="77777777" w:rsidR="002435F3" w:rsidRDefault="002435F3">
            <w:pPr>
              <w:jc w:val="center"/>
              <w:rPr>
                <w:rFonts w:ascii="仿宋_GB2312" w:eastAsia="仿宋_GB2312" w:hAnsi="仿宋"/>
                <w:sz w:val="30"/>
                <w:szCs w:val="30"/>
              </w:rPr>
            </w:pPr>
          </w:p>
        </w:tc>
        <w:tc>
          <w:tcPr>
            <w:tcW w:w="2552" w:type="dxa"/>
            <w:vAlign w:val="center"/>
          </w:tcPr>
          <w:p w14:paraId="225F8F9A" w14:textId="77777777" w:rsidR="002435F3" w:rsidRDefault="002435F3">
            <w:pPr>
              <w:jc w:val="center"/>
              <w:rPr>
                <w:rFonts w:ascii="仿宋_GB2312" w:eastAsia="仿宋_GB2312" w:hAnsi="仿宋"/>
                <w:sz w:val="30"/>
                <w:szCs w:val="30"/>
              </w:rPr>
            </w:pPr>
          </w:p>
        </w:tc>
        <w:tc>
          <w:tcPr>
            <w:tcW w:w="1134" w:type="dxa"/>
            <w:vAlign w:val="center"/>
          </w:tcPr>
          <w:p w14:paraId="4714C9B5" w14:textId="77777777" w:rsidR="002435F3" w:rsidRDefault="002435F3">
            <w:pPr>
              <w:jc w:val="center"/>
              <w:rPr>
                <w:rFonts w:ascii="仿宋_GB2312" w:eastAsia="仿宋_GB2312" w:hAnsi="仿宋"/>
                <w:sz w:val="30"/>
                <w:szCs w:val="30"/>
              </w:rPr>
            </w:pPr>
          </w:p>
        </w:tc>
        <w:tc>
          <w:tcPr>
            <w:tcW w:w="1417" w:type="dxa"/>
            <w:vAlign w:val="center"/>
          </w:tcPr>
          <w:p w14:paraId="038AF887" w14:textId="77777777" w:rsidR="002435F3" w:rsidRDefault="002435F3">
            <w:pPr>
              <w:jc w:val="center"/>
              <w:rPr>
                <w:rFonts w:ascii="仿宋_GB2312" w:eastAsia="仿宋_GB2312" w:hAnsi="仿宋"/>
                <w:sz w:val="30"/>
                <w:szCs w:val="30"/>
              </w:rPr>
            </w:pPr>
          </w:p>
        </w:tc>
        <w:tc>
          <w:tcPr>
            <w:tcW w:w="1276" w:type="dxa"/>
            <w:vAlign w:val="center"/>
          </w:tcPr>
          <w:p w14:paraId="056D095F" w14:textId="77777777" w:rsidR="002435F3" w:rsidRDefault="002435F3">
            <w:pPr>
              <w:jc w:val="center"/>
              <w:rPr>
                <w:rFonts w:ascii="仿宋_GB2312" w:eastAsia="仿宋_GB2312" w:hAnsi="仿宋"/>
                <w:sz w:val="30"/>
                <w:szCs w:val="30"/>
              </w:rPr>
            </w:pPr>
          </w:p>
        </w:tc>
        <w:tc>
          <w:tcPr>
            <w:tcW w:w="1210" w:type="dxa"/>
            <w:vAlign w:val="center"/>
          </w:tcPr>
          <w:p w14:paraId="430D2913" w14:textId="77777777" w:rsidR="002435F3" w:rsidRDefault="002435F3">
            <w:pPr>
              <w:jc w:val="center"/>
              <w:rPr>
                <w:rFonts w:ascii="仿宋_GB2312" w:eastAsia="仿宋_GB2312" w:hAnsi="仿宋"/>
                <w:sz w:val="30"/>
                <w:szCs w:val="30"/>
              </w:rPr>
            </w:pPr>
          </w:p>
        </w:tc>
      </w:tr>
      <w:tr w:rsidR="002435F3" w14:paraId="5A8D9BAB" w14:textId="77777777">
        <w:trPr>
          <w:trHeight w:val="600"/>
        </w:trPr>
        <w:tc>
          <w:tcPr>
            <w:tcW w:w="1034" w:type="dxa"/>
            <w:vAlign w:val="center"/>
          </w:tcPr>
          <w:p w14:paraId="37592BE7" w14:textId="77777777" w:rsidR="002435F3" w:rsidRDefault="002435F3">
            <w:pPr>
              <w:jc w:val="center"/>
              <w:rPr>
                <w:rFonts w:ascii="仿宋_GB2312" w:eastAsia="仿宋_GB2312" w:hAnsi="仿宋"/>
                <w:sz w:val="30"/>
                <w:szCs w:val="30"/>
              </w:rPr>
            </w:pPr>
          </w:p>
        </w:tc>
        <w:tc>
          <w:tcPr>
            <w:tcW w:w="917" w:type="dxa"/>
            <w:vAlign w:val="center"/>
          </w:tcPr>
          <w:p w14:paraId="72F61C73" w14:textId="77777777" w:rsidR="002435F3" w:rsidRDefault="002435F3">
            <w:pPr>
              <w:jc w:val="center"/>
              <w:rPr>
                <w:rFonts w:ascii="仿宋_GB2312" w:eastAsia="仿宋_GB2312" w:hAnsi="仿宋"/>
                <w:sz w:val="30"/>
                <w:szCs w:val="30"/>
              </w:rPr>
            </w:pPr>
          </w:p>
        </w:tc>
        <w:tc>
          <w:tcPr>
            <w:tcW w:w="2552" w:type="dxa"/>
            <w:vAlign w:val="center"/>
          </w:tcPr>
          <w:p w14:paraId="66AE5851" w14:textId="77777777" w:rsidR="002435F3" w:rsidRDefault="002435F3">
            <w:pPr>
              <w:jc w:val="center"/>
              <w:rPr>
                <w:rFonts w:ascii="仿宋_GB2312" w:eastAsia="仿宋_GB2312" w:hAnsi="仿宋"/>
                <w:sz w:val="30"/>
                <w:szCs w:val="30"/>
              </w:rPr>
            </w:pPr>
          </w:p>
        </w:tc>
        <w:tc>
          <w:tcPr>
            <w:tcW w:w="1134" w:type="dxa"/>
            <w:vAlign w:val="center"/>
          </w:tcPr>
          <w:p w14:paraId="497F1509" w14:textId="77777777" w:rsidR="002435F3" w:rsidRDefault="002435F3">
            <w:pPr>
              <w:jc w:val="center"/>
              <w:rPr>
                <w:rFonts w:ascii="仿宋_GB2312" w:eastAsia="仿宋_GB2312" w:hAnsi="仿宋"/>
                <w:sz w:val="30"/>
                <w:szCs w:val="30"/>
              </w:rPr>
            </w:pPr>
          </w:p>
        </w:tc>
        <w:tc>
          <w:tcPr>
            <w:tcW w:w="1417" w:type="dxa"/>
            <w:vAlign w:val="center"/>
          </w:tcPr>
          <w:p w14:paraId="2B56CC8B" w14:textId="77777777" w:rsidR="002435F3" w:rsidRDefault="002435F3">
            <w:pPr>
              <w:jc w:val="center"/>
              <w:rPr>
                <w:rFonts w:ascii="仿宋_GB2312" w:eastAsia="仿宋_GB2312" w:hAnsi="仿宋"/>
                <w:sz w:val="30"/>
                <w:szCs w:val="30"/>
              </w:rPr>
            </w:pPr>
          </w:p>
        </w:tc>
        <w:tc>
          <w:tcPr>
            <w:tcW w:w="1276" w:type="dxa"/>
            <w:vAlign w:val="center"/>
          </w:tcPr>
          <w:p w14:paraId="3BF1B4E8" w14:textId="77777777" w:rsidR="002435F3" w:rsidRDefault="002435F3">
            <w:pPr>
              <w:jc w:val="center"/>
              <w:rPr>
                <w:rFonts w:ascii="仿宋_GB2312" w:eastAsia="仿宋_GB2312" w:hAnsi="仿宋"/>
                <w:sz w:val="30"/>
                <w:szCs w:val="30"/>
              </w:rPr>
            </w:pPr>
          </w:p>
        </w:tc>
        <w:tc>
          <w:tcPr>
            <w:tcW w:w="1210" w:type="dxa"/>
            <w:vAlign w:val="center"/>
          </w:tcPr>
          <w:p w14:paraId="42B5FBE7" w14:textId="77777777" w:rsidR="002435F3" w:rsidRDefault="002435F3">
            <w:pPr>
              <w:jc w:val="center"/>
              <w:rPr>
                <w:rFonts w:ascii="仿宋_GB2312" w:eastAsia="仿宋_GB2312" w:hAnsi="仿宋"/>
                <w:sz w:val="30"/>
                <w:szCs w:val="30"/>
              </w:rPr>
            </w:pPr>
          </w:p>
        </w:tc>
      </w:tr>
      <w:tr w:rsidR="002435F3" w14:paraId="47945A39" w14:textId="77777777">
        <w:trPr>
          <w:trHeight w:val="600"/>
        </w:trPr>
        <w:tc>
          <w:tcPr>
            <w:tcW w:w="1034" w:type="dxa"/>
            <w:vAlign w:val="center"/>
          </w:tcPr>
          <w:p w14:paraId="0599C54B" w14:textId="77777777" w:rsidR="002435F3" w:rsidRDefault="002435F3">
            <w:pPr>
              <w:jc w:val="center"/>
              <w:rPr>
                <w:rFonts w:ascii="仿宋_GB2312" w:eastAsia="仿宋_GB2312" w:hAnsi="仿宋"/>
                <w:sz w:val="30"/>
                <w:szCs w:val="30"/>
              </w:rPr>
            </w:pPr>
          </w:p>
        </w:tc>
        <w:tc>
          <w:tcPr>
            <w:tcW w:w="917" w:type="dxa"/>
            <w:vAlign w:val="center"/>
          </w:tcPr>
          <w:p w14:paraId="77327D5F" w14:textId="77777777" w:rsidR="002435F3" w:rsidRDefault="002435F3">
            <w:pPr>
              <w:jc w:val="center"/>
              <w:rPr>
                <w:rFonts w:ascii="仿宋_GB2312" w:eastAsia="仿宋_GB2312" w:hAnsi="仿宋"/>
                <w:sz w:val="30"/>
                <w:szCs w:val="30"/>
              </w:rPr>
            </w:pPr>
          </w:p>
        </w:tc>
        <w:tc>
          <w:tcPr>
            <w:tcW w:w="2552" w:type="dxa"/>
            <w:vAlign w:val="center"/>
          </w:tcPr>
          <w:p w14:paraId="6700AF61" w14:textId="77777777" w:rsidR="002435F3" w:rsidRDefault="002435F3">
            <w:pPr>
              <w:jc w:val="center"/>
              <w:rPr>
                <w:rFonts w:ascii="仿宋_GB2312" w:eastAsia="仿宋_GB2312" w:hAnsi="仿宋"/>
                <w:sz w:val="30"/>
                <w:szCs w:val="30"/>
              </w:rPr>
            </w:pPr>
          </w:p>
        </w:tc>
        <w:tc>
          <w:tcPr>
            <w:tcW w:w="1134" w:type="dxa"/>
            <w:vAlign w:val="center"/>
          </w:tcPr>
          <w:p w14:paraId="2054FE79" w14:textId="77777777" w:rsidR="002435F3" w:rsidRDefault="002435F3">
            <w:pPr>
              <w:jc w:val="center"/>
              <w:rPr>
                <w:rFonts w:ascii="仿宋_GB2312" w:eastAsia="仿宋_GB2312" w:hAnsi="仿宋"/>
                <w:sz w:val="30"/>
                <w:szCs w:val="30"/>
              </w:rPr>
            </w:pPr>
          </w:p>
        </w:tc>
        <w:tc>
          <w:tcPr>
            <w:tcW w:w="1417" w:type="dxa"/>
            <w:vAlign w:val="center"/>
          </w:tcPr>
          <w:p w14:paraId="77B32073" w14:textId="77777777" w:rsidR="002435F3" w:rsidRDefault="002435F3">
            <w:pPr>
              <w:jc w:val="center"/>
              <w:rPr>
                <w:rFonts w:ascii="仿宋_GB2312" w:eastAsia="仿宋_GB2312" w:hAnsi="仿宋"/>
                <w:sz w:val="30"/>
                <w:szCs w:val="30"/>
              </w:rPr>
            </w:pPr>
          </w:p>
        </w:tc>
        <w:tc>
          <w:tcPr>
            <w:tcW w:w="1276" w:type="dxa"/>
            <w:vAlign w:val="center"/>
          </w:tcPr>
          <w:p w14:paraId="2DF0DA55" w14:textId="77777777" w:rsidR="002435F3" w:rsidRDefault="002435F3">
            <w:pPr>
              <w:jc w:val="center"/>
              <w:rPr>
                <w:rFonts w:ascii="仿宋_GB2312" w:eastAsia="仿宋_GB2312" w:hAnsi="仿宋"/>
                <w:sz w:val="30"/>
                <w:szCs w:val="30"/>
              </w:rPr>
            </w:pPr>
          </w:p>
        </w:tc>
        <w:tc>
          <w:tcPr>
            <w:tcW w:w="1210" w:type="dxa"/>
            <w:vAlign w:val="center"/>
          </w:tcPr>
          <w:p w14:paraId="0BF4C0C7" w14:textId="77777777" w:rsidR="002435F3" w:rsidRDefault="002435F3">
            <w:pPr>
              <w:jc w:val="center"/>
              <w:rPr>
                <w:rFonts w:ascii="仿宋_GB2312" w:eastAsia="仿宋_GB2312" w:hAnsi="仿宋"/>
                <w:sz w:val="30"/>
                <w:szCs w:val="30"/>
              </w:rPr>
            </w:pPr>
          </w:p>
        </w:tc>
      </w:tr>
      <w:tr w:rsidR="002435F3" w14:paraId="1D52DB27" w14:textId="77777777">
        <w:trPr>
          <w:trHeight w:val="600"/>
        </w:trPr>
        <w:tc>
          <w:tcPr>
            <w:tcW w:w="1034" w:type="dxa"/>
            <w:vAlign w:val="center"/>
          </w:tcPr>
          <w:p w14:paraId="215624EF" w14:textId="77777777" w:rsidR="002435F3" w:rsidRDefault="002435F3">
            <w:pPr>
              <w:jc w:val="center"/>
              <w:rPr>
                <w:rFonts w:ascii="仿宋_GB2312" w:eastAsia="仿宋_GB2312" w:hAnsi="仿宋"/>
                <w:sz w:val="30"/>
                <w:szCs w:val="30"/>
              </w:rPr>
            </w:pPr>
          </w:p>
        </w:tc>
        <w:tc>
          <w:tcPr>
            <w:tcW w:w="917" w:type="dxa"/>
            <w:vAlign w:val="center"/>
          </w:tcPr>
          <w:p w14:paraId="00D3B1B4" w14:textId="77777777" w:rsidR="002435F3" w:rsidRDefault="002435F3">
            <w:pPr>
              <w:jc w:val="center"/>
              <w:rPr>
                <w:rFonts w:ascii="仿宋_GB2312" w:eastAsia="仿宋_GB2312" w:hAnsi="仿宋"/>
                <w:sz w:val="30"/>
                <w:szCs w:val="30"/>
              </w:rPr>
            </w:pPr>
          </w:p>
        </w:tc>
        <w:tc>
          <w:tcPr>
            <w:tcW w:w="2552" w:type="dxa"/>
            <w:vAlign w:val="center"/>
          </w:tcPr>
          <w:p w14:paraId="545507CD" w14:textId="77777777" w:rsidR="002435F3" w:rsidRDefault="002435F3">
            <w:pPr>
              <w:jc w:val="center"/>
              <w:rPr>
                <w:rFonts w:ascii="仿宋_GB2312" w:eastAsia="仿宋_GB2312" w:hAnsi="仿宋"/>
                <w:sz w:val="30"/>
                <w:szCs w:val="30"/>
              </w:rPr>
            </w:pPr>
          </w:p>
        </w:tc>
        <w:tc>
          <w:tcPr>
            <w:tcW w:w="1134" w:type="dxa"/>
            <w:vAlign w:val="center"/>
          </w:tcPr>
          <w:p w14:paraId="5D193344" w14:textId="77777777" w:rsidR="002435F3" w:rsidRDefault="002435F3">
            <w:pPr>
              <w:jc w:val="center"/>
              <w:rPr>
                <w:rFonts w:ascii="仿宋_GB2312" w:eastAsia="仿宋_GB2312" w:hAnsi="仿宋"/>
                <w:sz w:val="30"/>
                <w:szCs w:val="30"/>
              </w:rPr>
            </w:pPr>
          </w:p>
        </w:tc>
        <w:tc>
          <w:tcPr>
            <w:tcW w:w="1417" w:type="dxa"/>
            <w:vAlign w:val="center"/>
          </w:tcPr>
          <w:p w14:paraId="2AD09D4F" w14:textId="77777777" w:rsidR="002435F3" w:rsidRDefault="002435F3">
            <w:pPr>
              <w:jc w:val="center"/>
              <w:rPr>
                <w:rFonts w:ascii="仿宋_GB2312" w:eastAsia="仿宋_GB2312" w:hAnsi="仿宋"/>
                <w:sz w:val="30"/>
                <w:szCs w:val="30"/>
              </w:rPr>
            </w:pPr>
          </w:p>
        </w:tc>
        <w:tc>
          <w:tcPr>
            <w:tcW w:w="1276" w:type="dxa"/>
            <w:vAlign w:val="center"/>
          </w:tcPr>
          <w:p w14:paraId="202F9EDE" w14:textId="77777777" w:rsidR="002435F3" w:rsidRDefault="002435F3">
            <w:pPr>
              <w:jc w:val="center"/>
              <w:rPr>
                <w:rFonts w:ascii="仿宋_GB2312" w:eastAsia="仿宋_GB2312" w:hAnsi="仿宋"/>
                <w:sz w:val="30"/>
                <w:szCs w:val="30"/>
              </w:rPr>
            </w:pPr>
          </w:p>
        </w:tc>
        <w:tc>
          <w:tcPr>
            <w:tcW w:w="1210" w:type="dxa"/>
            <w:vAlign w:val="center"/>
          </w:tcPr>
          <w:p w14:paraId="5DEE62D8" w14:textId="77777777" w:rsidR="002435F3" w:rsidRDefault="002435F3">
            <w:pPr>
              <w:jc w:val="center"/>
              <w:rPr>
                <w:rFonts w:ascii="仿宋_GB2312" w:eastAsia="仿宋_GB2312" w:hAnsi="仿宋"/>
                <w:sz w:val="30"/>
                <w:szCs w:val="30"/>
              </w:rPr>
            </w:pPr>
          </w:p>
        </w:tc>
      </w:tr>
    </w:tbl>
    <w:p w14:paraId="0EAE231D" w14:textId="77777777" w:rsidR="002435F3" w:rsidRDefault="00895021">
      <w:pPr>
        <w:rPr>
          <w:rFonts w:ascii="仿宋_GB2312" w:eastAsia="仿宋_GB2312" w:hAnsi="仿宋"/>
          <w:sz w:val="24"/>
        </w:rPr>
      </w:pPr>
      <w:r>
        <w:rPr>
          <w:rFonts w:ascii="仿宋_GB2312" w:eastAsia="仿宋_GB2312" w:hAnsi="仿宋" w:hint="eastAsia"/>
          <w:sz w:val="24"/>
        </w:rPr>
        <w:t>备注：此表应认真填写，不得提供虚假业绩。</w:t>
      </w:r>
    </w:p>
    <w:p w14:paraId="4985CF00" w14:textId="77777777" w:rsidR="002435F3" w:rsidRDefault="00895021">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2D630712" w14:textId="77777777" w:rsidR="002435F3" w:rsidRDefault="00895021">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4B130FBC" w14:textId="77777777" w:rsidR="002435F3" w:rsidRDefault="002435F3">
      <w:pPr>
        <w:ind w:firstLineChars="300" w:firstLine="720"/>
        <w:rPr>
          <w:rFonts w:ascii="仿宋_GB2312" w:eastAsia="仿宋_GB2312" w:hAnsi="仿宋"/>
          <w:sz w:val="24"/>
        </w:rPr>
      </w:pPr>
    </w:p>
    <w:p w14:paraId="354F831A" w14:textId="77777777" w:rsidR="002435F3" w:rsidRDefault="00895021">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6655430" w14:textId="77777777" w:rsidR="002435F3" w:rsidRDefault="00895021">
      <w:pPr>
        <w:wordWrap w:val="0"/>
        <w:spacing w:line="560" w:lineRule="exact"/>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85B83D0" w14:textId="77777777" w:rsidR="002435F3" w:rsidRDefault="00895021">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29DC9C41" w14:textId="77777777" w:rsidR="002435F3" w:rsidRDefault="002435F3">
      <w:pPr>
        <w:sectPr w:rsidR="002435F3">
          <w:footerReference w:type="default" r:id="rId27"/>
          <w:pgSz w:w="11906" w:h="16838"/>
          <w:pgMar w:top="1440" w:right="1080" w:bottom="1440" w:left="1080" w:header="851" w:footer="992" w:gutter="0"/>
          <w:cols w:space="720"/>
          <w:docGrid w:type="lines" w:linePitch="312"/>
        </w:sectPr>
      </w:pPr>
    </w:p>
    <w:p w14:paraId="0F632D5A" w14:textId="77777777" w:rsidR="002435F3" w:rsidRDefault="00895021">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6ACF90F6" w14:textId="77777777" w:rsidR="002435F3" w:rsidRDefault="002435F3"/>
    <w:p w14:paraId="37F92135" w14:textId="77777777" w:rsidR="002435F3" w:rsidRDefault="002435F3">
      <w:pPr>
        <w:sectPr w:rsidR="002435F3">
          <w:headerReference w:type="even" r:id="rId28"/>
          <w:footerReference w:type="default" r:id="rId29"/>
          <w:headerReference w:type="first" r:id="rId30"/>
          <w:pgSz w:w="11906" w:h="16838"/>
          <w:pgMar w:top="1440" w:right="1077" w:bottom="1440" w:left="1077" w:header="851" w:footer="992" w:gutter="0"/>
          <w:cols w:space="720"/>
          <w:docGrid w:type="lines" w:linePitch="312"/>
        </w:sectPr>
      </w:pPr>
    </w:p>
    <w:p w14:paraId="6B7BC132" w14:textId="20BB6DFF" w:rsidR="002435F3" w:rsidRDefault="00895021">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t>合同编号：</w:t>
      </w:r>
      <w:r w:rsidR="004A5017">
        <w:rPr>
          <w:rFonts w:ascii="仿宋_GB2312" w:eastAsia="仿宋_GB2312" w:hAnsi="仿宋" w:cs="宋体" w:hint="eastAsia"/>
          <w:b/>
          <w:bCs/>
          <w:color w:val="000000"/>
          <w:sz w:val="32"/>
          <w:szCs w:val="32"/>
          <w:shd w:val="solid" w:color="EEECE1" w:fill="FFFFFF"/>
        </w:rPr>
        <w:t>SDRS-MD-2026005</w:t>
      </w:r>
    </w:p>
    <w:p w14:paraId="05AF9E4B" w14:textId="77777777" w:rsidR="002435F3" w:rsidRDefault="002435F3">
      <w:pPr>
        <w:jc w:val="center"/>
        <w:rPr>
          <w:rFonts w:ascii="仿宋_GB2312" w:eastAsia="仿宋_GB2312" w:hAnsi="仿宋"/>
          <w:b/>
          <w:sz w:val="44"/>
          <w:szCs w:val="44"/>
        </w:rPr>
      </w:pPr>
    </w:p>
    <w:p w14:paraId="3D5851ED" w14:textId="77777777" w:rsidR="002435F3" w:rsidRDefault="002435F3">
      <w:pPr>
        <w:pStyle w:val="23"/>
        <w:ind w:firstLine="880"/>
        <w:rPr>
          <w:rFonts w:ascii="仿宋_GB2312" w:eastAsia="仿宋_GB2312" w:hAnsi="仿宋"/>
          <w:sz w:val="44"/>
          <w:szCs w:val="44"/>
        </w:rPr>
      </w:pPr>
    </w:p>
    <w:p w14:paraId="004BD129" w14:textId="77777777" w:rsidR="002435F3" w:rsidRDefault="002435F3">
      <w:pPr>
        <w:pStyle w:val="23"/>
        <w:ind w:firstLine="880"/>
        <w:rPr>
          <w:rFonts w:ascii="仿宋_GB2312" w:eastAsia="仿宋_GB2312" w:hAnsi="仿宋"/>
          <w:sz w:val="44"/>
          <w:szCs w:val="44"/>
        </w:rPr>
      </w:pPr>
    </w:p>
    <w:p w14:paraId="77A3C01F" w14:textId="77777777" w:rsidR="002435F3" w:rsidRDefault="002435F3">
      <w:pPr>
        <w:pStyle w:val="23"/>
        <w:ind w:leftChars="0" w:left="0" w:firstLine="880"/>
        <w:rPr>
          <w:rFonts w:ascii="仿宋_GB2312" w:eastAsia="仿宋_GB2312" w:hAnsi="仿宋"/>
          <w:sz w:val="44"/>
          <w:szCs w:val="44"/>
        </w:rPr>
      </w:pPr>
    </w:p>
    <w:p w14:paraId="600E683C" w14:textId="77777777" w:rsidR="002435F3" w:rsidRDefault="00895021">
      <w:pPr>
        <w:jc w:val="center"/>
        <w:rPr>
          <w:rFonts w:ascii="仿宋_GB2312" w:eastAsia="仿宋_GB2312" w:hAnsi="仿宋"/>
          <w:b/>
          <w:sz w:val="44"/>
          <w:szCs w:val="44"/>
        </w:rPr>
      </w:pPr>
      <w:r>
        <w:rPr>
          <w:rFonts w:ascii="仿宋_GB2312" w:eastAsia="仿宋_GB2312" w:hAnsi="仿宋" w:hint="eastAsia"/>
          <w:b/>
          <w:sz w:val="44"/>
          <w:szCs w:val="44"/>
        </w:rPr>
        <w:t>乳山银滩文化旅游有限公司采购</w:t>
      </w:r>
    </w:p>
    <w:p w14:paraId="23C1C181" w14:textId="77777777" w:rsidR="002435F3" w:rsidRDefault="002435F3">
      <w:pPr>
        <w:ind w:firstLineChars="200" w:firstLine="883"/>
        <w:rPr>
          <w:rFonts w:ascii="仿宋_GB2312" w:eastAsia="仿宋_GB2312" w:hAnsi="仿宋"/>
          <w:b/>
          <w:sz w:val="44"/>
          <w:szCs w:val="44"/>
        </w:rPr>
      </w:pPr>
    </w:p>
    <w:p w14:paraId="5B29476E" w14:textId="376900C4" w:rsidR="002435F3" w:rsidRDefault="004A5017">
      <w:pPr>
        <w:jc w:val="center"/>
        <w:rPr>
          <w:rFonts w:ascii="仿宋_GB2312" w:eastAsia="仿宋_GB2312" w:hAnsi="仿宋"/>
          <w:b/>
          <w:sz w:val="44"/>
          <w:szCs w:val="44"/>
        </w:rPr>
      </w:pPr>
      <w:r>
        <w:rPr>
          <w:rFonts w:ascii="仿宋_GB2312" w:eastAsia="仿宋_GB2312" w:hAnsi="仿宋" w:hint="eastAsia"/>
          <w:b/>
          <w:sz w:val="44"/>
          <w:szCs w:val="44"/>
        </w:rPr>
        <w:t>选定2026年浒苔清理工程施工企业</w:t>
      </w:r>
      <w:r w:rsidR="00895021">
        <w:rPr>
          <w:rFonts w:ascii="仿宋_GB2312" w:eastAsia="仿宋_GB2312" w:hAnsi="仿宋" w:hint="eastAsia"/>
          <w:b/>
          <w:sz w:val="44"/>
          <w:szCs w:val="44"/>
        </w:rPr>
        <w:t>合同</w:t>
      </w:r>
    </w:p>
    <w:p w14:paraId="59A6316F" w14:textId="77777777" w:rsidR="002435F3" w:rsidRDefault="002435F3">
      <w:pPr>
        <w:ind w:firstLineChars="700" w:firstLine="3080"/>
        <w:rPr>
          <w:rFonts w:ascii="仿宋_GB2312" w:eastAsia="仿宋_GB2312" w:hAnsi="仿宋"/>
          <w:sz w:val="44"/>
          <w:szCs w:val="44"/>
        </w:rPr>
      </w:pPr>
    </w:p>
    <w:p w14:paraId="57C34D6F" w14:textId="77777777" w:rsidR="002435F3" w:rsidRDefault="002435F3">
      <w:pPr>
        <w:pStyle w:val="23"/>
        <w:ind w:leftChars="0" w:left="0" w:firstLine="880"/>
        <w:rPr>
          <w:rFonts w:ascii="仿宋_GB2312" w:eastAsia="仿宋_GB2312" w:hAnsi="仿宋"/>
          <w:sz w:val="44"/>
          <w:szCs w:val="44"/>
        </w:rPr>
      </w:pPr>
    </w:p>
    <w:p w14:paraId="7A7E7A8E" w14:textId="77777777" w:rsidR="002435F3" w:rsidRDefault="002435F3">
      <w:pPr>
        <w:pStyle w:val="23"/>
        <w:ind w:leftChars="0" w:left="0" w:firstLine="880"/>
        <w:rPr>
          <w:rFonts w:ascii="仿宋_GB2312" w:eastAsia="仿宋_GB2312" w:hAnsi="仿宋"/>
          <w:sz w:val="44"/>
          <w:szCs w:val="44"/>
        </w:rPr>
      </w:pPr>
    </w:p>
    <w:p w14:paraId="6130949E" w14:textId="77777777" w:rsidR="002435F3" w:rsidRDefault="002435F3">
      <w:pPr>
        <w:pStyle w:val="23"/>
        <w:ind w:leftChars="0" w:left="0" w:firstLine="880"/>
        <w:rPr>
          <w:rFonts w:ascii="仿宋_GB2312" w:eastAsia="仿宋_GB2312" w:hAnsi="仿宋"/>
          <w:sz w:val="44"/>
          <w:szCs w:val="44"/>
        </w:rPr>
      </w:pPr>
    </w:p>
    <w:p w14:paraId="1FC25521" w14:textId="77777777" w:rsidR="002435F3" w:rsidRDefault="002435F3">
      <w:pPr>
        <w:pStyle w:val="23"/>
        <w:ind w:leftChars="0" w:left="0" w:firstLine="880"/>
        <w:rPr>
          <w:rFonts w:ascii="仿宋_GB2312" w:eastAsia="仿宋_GB2312" w:hAnsi="仿宋"/>
          <w:sz w:val="44"/>
          <w:szCs w:val="44"/>
        </w:rPr>
      </w:pPr>
    </w:p>
    <w:p w14:paraId="7D48A3C2" w14:textId="77777777" w:rsidR="002435F3" w:rsidRDefault="00895021">
      <w:pPr>
        <w:ind w:firstLineChars="650" w:firstLine="2080"/>
        <w:rPr>
          <w:rFonts w:ascii="仿宋_GB2312" w:eastAsia="仿宋_GB2312" w:hAnsi="仿宋"/>
          <w:sz w:val="32"/>
          <w:szCs w:val="32"/>
        </w:rPr>
      </w:pPr>
      <w:r>
        <w:rPr>
          <w:rFonts w:ascii="仿宋_GB2312" w:eastAsia="仿宋_GB2312" w:hAnsi="仿宋" w:hint="eastAsia"/>
          <w:sz w:val="32"/>
          <w:szCs w:val="32"/>
        </w:rPr>
        <w:t>甲    方: 乳山银滩文化旅游有限公司</w:t>
      </w:r>
    </w:p>
    <w:p w14:paraId="66BF4255" w14:textId="77777777" w:rsidR="002435F3" w:rsidRDefault="002435F3">
      <w:pPr>
        <w:ind w:firstLineChars="650" w:firstLine="2080"/>
        <w:rPr>
          <w:rFonts w:ascii="仿宋_GB2312" w:eastAsia="仿宋_GB2312" w:hAnsi="仿宋"/>
          <w:sz w:val="32"/>
          <w:szCs w:val="32"/>
        </w:rPr>
      </w:pPr>
    </w:p>
    <w:p w14:paraId="5260B6A1" w14:textId="77777777" w:rsidR="002435F3" w:rsidRDefault="00895021">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634B3313" w14:textId="77777777" w:rsidR="002435F3" w:rsidRDefault="002435F3">
      <w:pPr>
        <w:pStyle w:val="ae"/>
        <w:ind w:firstLineChars="620" w:firstLine="2728"/>
        <w:rPr>
          <w:rFonts w:ascii="仿宋_GB2312" w:eastAsia="仿宋_GB2312" w:hAnsi="仿宋"/>
          <w:sz w:val="44"/>
          <w:szCs w:val="44"/>
        </w:rPr>
      </w:pPr>
    </w:p>
    <w:p w14:paraId="56F35204" w14:textId="77777777" w:rsidR="002435F3" w:rsidRDefault="00895021">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4F9E55CB" w14:textId="77777777" w:rsidR="002435F3" w:rsidRDefault="00895021">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084E2DA2" w14:textId="77777777" w:rsidR="002435F3" w:rsidRDefault="00895021">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3A394E02" w14:textId="77777777" w:rsidR="002435F3" w:rsidRDefault="0089502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4372785F" w14:textId="77777777" w:rsidR="002435F3" w:rsidRDefault="0089502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19809F98" w14:textId="77777777" w:rsidR="002435F3" w:rsidRDefault="0089502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76773DD7" w14:textId="7468D91D" w:rsidR="002435F3" w:rsidRDefault="0089502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004A5017">
        <w:rPr>
          <w:rFonts w:ascii="仿宋_GB2312" w:eastAsia="仿宋_GB2312" w:hAnsi="仿宋" w:cs="宋体" w:hint="eastAsia"/>
          <w:spacing w:val="6"/>
          <w:sz w:val="30"/>
          <w:szCs w:val="30"/>
        </w:rPr>
        <w:t>SDRS-MD-2026005</w:t>
      </w:r>
      <w:r>
        <w:rPr>
          <w:rFonts w:ascii="仿宋_GB2312" w:eastAsia="仿宋_GB2312" w:hAnsi="仿宋" w:cs="宋体" w:hint="eastAsia"/>
          <w:spacing w:val="6"/>
          <w:sz w:val="30"/>
          <w:szCs w:val="30"/>
        </w:rPr>
        <w:t>公开招标文件</w:t>
      </w:r>
    </w:p>
    <w:p w14:paraId="578C6713" w14:textId="77777777" w:rsidR="002435F3" w:rsidRDefault="0089502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405B3B6A" w14:textId="77777777" w:rsidR="002435F3" w:rsidRDefault="0089502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0703207C" w14:textId="77777777" w:rsidR="002435F3" w:rsidRDefault="00895021">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1E01F9C2" w14:textId="77777777" w:rsidR="002435F3" w:rsidRDefault="00895021">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4CD7509B" w14:textId="77777777" w:rsidR="002435F3" w:rsidRDefault="00895021">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B3C2EEF" w14:textId="77777777" w:rsidR="002435F3" w:rsidRDefault="00895021">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4EE184DA" w14:textId="77777777" w:rsidR="002435F3" w:rsidRDefault="00895021">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3CB28D1E" w14:textId="77777777" w:rsidR="002435F3" w:rsidRDefault="00895021">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28DC7D49" w14:textId="77777777" w:rsidR="002435F3" w:rsidRDefault="00895021">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2DBF14A4" w14:textId="77777777" w:rsidR="002435F3" w:rsidRDefault="00895021">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1687971F"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6ABD34EF"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77A4A942"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02FE5386" w14:textId="77777777" w:rsidR="002435F3" w:rsidRDefault="00895021">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71D6E99C"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5CCCECC6" w14:textId="77777777" w:rsidR="002435F3" w:rsidRDefault="00895021">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3CA45673"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0795508C"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063FCB60" w14:textId="77777777" w:rsidR="002435F3" w:rsidRDefault="00895021">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5869E469"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716C755F"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68DFA68F"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6705AF43"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60218C15" w14:textId="77777777" w:rsidR="002435F3" w:rsidRDefault="00895021">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0207ED4E" w14:textId="77777777" w:rsidR="002435F3" w:rsidRDefault="00895021">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05277D7D" w14:textId="77777777" w:rsidR="002435F3" w:rsidRDefault="00895021">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5705E812" w14:textId="77777777" w:rsidR="002435F3" w:rsidRDefault="00895021">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18A4EC33" w14:textId="77777777" w:rsidR="002435F3" w:rsidRDefault="00895021">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0A0619C7" w14:textId="77777777" w:rsidR="002435F3" w:rsidRDefault="00895021">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27179214" w14:textId="77777777" w:rsidR="002435F3" w:rsidRDefault="002435F3">
      <w:pPr>
        <w:widowControl/>
        <w:spacing w:line="360" w:lineRule="auto"/>
        <w:ind w:firstLineChars="200" w:firstLine="420"/>
        <w:jc w:val="left"/>
        <w:rPr>
          <w:rFonts w:ascii="仿宋_GB2312" w:eastAsia="仿宋_GB2312" w:hAnsi="宋体"/>
          <w:szCs w:val="28"/>
        </w:rPr>
      </w:pPr>
    </w:p>
    <w:p w14:paraId="4E4BD83D" w14:textId="77777777" w:rsidR="002435F3" w:rsidRDefault="00895021">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4EB3873B" w14:textId="77777777" w:rsidR="002435F3" w:rsidRDefault="00895021">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5857D1ED" w14:textId="77777777" w:rsidR="002435F3" w:rsidRDefault="00895021">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3C1D55BA"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4C6E983C"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49D32391"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44084F7C"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0DDE31C6" w14:textId="77777777" w:rsidR="002435F3" w:rsidRDefault="00895021">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202837B9" w14:textId="77777777" w:rsidR="002435F3" w:rsidRDefault="00895021">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41EE6FED" w14:textId="77777777" w:rsidR="002435F3" w:rsidRDefault="00895021">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7348A804" w14:textId="77777777" w:rsidR="002435F3" w:rsidRDefault="00895021">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4562A840"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74DD7065" w14:textId="77777777" w:rsidR="002435F3" w:rsidRDefault="00895021">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6E2DC807" w14:textId="77777777" w:rsidR="002435F3" w:rsidRDefault="00895021">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6D5F9FC3"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0880F959" w14:textId="77777777" w:rsidR="002435F3" w:rsidRDefault="00895021">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56EA8866" w14:textId="77777777" w:rsidR="002435F3" w:rsidRDefault="00895021">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7E7F8C50" w14:textId="77777777" w:rsidR="002435F3" w:rsidRDefault="00895021">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7E36E267"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1A9887AD"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6899ADDE"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6AB01C6D"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013F6854"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7892131D"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16F42D02"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306F7347"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3EA6448F"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0BA0ECA8"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37A3A02E" w14:textId="77777777" w:rsidR="002435F3" w:rsidRDefault="00895021">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1B44D290" w14:textId="77777777" w:rsidR="002435F3" w:rsidRDefault="002435F3">
      <w:pPr>
        <w:spacing w:line="360" w:lineRule="auto"/>
        <w:rPr>
          <w:rFonts w:ascii="仿宋_GB2312" w:eastAsia="仿宋_GB2312" w:hAnsi="仿宋" w:cs="宋体"/>
          <w:color w:val="000000"/>
          <w:sz w:val="30"/>
          <w:szCs w:val="30"/>
        </w:rPr>
      </w:pPr>
    </w:p>
    <w:tbl>
      <w:tblPr>
        <w:tblW w:w="0" w:type="auto"/>
        <w:tblLook w:val="04A0" w:firstRow="1" w:lastRow="0" w:firstColumn="1" w:lastColumn="0" w:noHBand="0" w:noVBand="1"/>
      </w:tblPr>
      <w:tblGrid>
        <w:gridCol w:w="4876"/>
        <w:gridCol w:w="4876"/>
      </w:tblGrid>
      <w:tr w:rsidR="002435F3" w14:paraId="26E89BEA" w14:textId="77777777">
        <w:trPr>
          <w:trHeight w:val="1064"/>
        </w:trPr>
        <w:tc>
          <w:tcPr>
            <w:tcW w:w="5035" w:type="dxa"/>
          </w:tcPr>
          <w:p w14:paraId="3A4EAD96" w14:textId="77777777" w:rsidR="002435F3" w:rsidRDefault="00895021">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甲方:乳山银滩文化旅游有限公司</w:t>
            </w:r>
          </w:p>
        </w:tc>
        <w:tc>
          <w:tcPr>
            <w:tcW w:w="5035" w:type="dxa"/>
          </w:tcPr>
          <w:p w14:paraId="77663412" w14:textId="77777777" w:rsidR="002435F3" w:rsidRDefault="00895021">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2435F3" w14:paraId="58A83B4D" w14:textId="77777777">
        <w:trPr>
          <w:trHeight w:val="1681"/>
        </w:trPr>
        <w:tc>
          <w:tcPr>
            <w:tcW w:w="5035" w:type="dxa"/>
          </w:tcPr>
          <w:p w14:paraId="44B21FC6" w14:textId="77777777" w:rsidR="002435F3" w:rsidRDefault="00895021">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0079B883" w14:textId="77777777" w:rsidR="002435F3" w:rsidRDefault="00895021">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2435F3" w14:paraId="5A09B7AB" w14:textId="77777777">
        <w:trPr>
          <w:trHeight w:val="1713"/>
        </w:trPr>
        <w:tc>
          <w:tcPr>
            <w:tcW w:w="5035" w:type="dxa"/>
          </w:tcPr>
          <w:p w14:paraId="48F7DE47" w14:textId="77777777" w:rsidR="002435F3" w:rsidRDefault="00895021">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68171EE9" w14:textId="77777777" w:rsidR="002435F3" w:rsidRDefault="00895021">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2ED194D5" w14:textId="77777777" w:rsidR="002435F3" w:rsidRDefault="002435F3"/>
    <w:sectPr w:rsidR="002435F3">
      <w:footerReference w:type="default" r:id="rId31"/>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9A6B6" w14:textId="77777777" w:rsidR="009F60CD" w:rsidRDefault="009F60CD">
      <w:r>
        <w:separator/>
      </w:r>
    </w:p>
  </w:endnote>
  <w:endnote w:type="continuationSeparator" w:id="0">
    <w:p w14:paraId="13A208CB" w14:textId="77777777" w:rsidR="009F60CD" w:rsidRDefault="009F6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C59CA" w14:textId="77777777" w:rsidR="002435F3" w:rsidRDefault="00895021">
    <w:pPr>
      <w:pStyle w:val="af2"/>
      <w:jc w:val="center"/>
    </w:pPr>
    <w:r>
      <w:fldChar w:fldCharType="begin"/>
    </w:r>
    <w:r>
      <w:instrText>PAGE   \* MERGEFORMAT</w:instrText>
    </w:r>
    <w:r>
      <w:fldChar w:fldCharType="separate"/>
    </w:r>
    <w:r>
      <w:rPr>
        <w:lang w:val="zh-CN"/>
      </w:rPr>
      <w:t>2</w:t>
    </w:r>
    <w:r>
      <w:fldChar w:fldCharType="end"/>
    </w:r>
  </w:p>
  <w:p w14:paraId="65CD7CFD" w14:textId="77777777" w:rsidR="002435F3" w:rsidRDefault="002435F3">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C8FF7" w14:textId="77777777" w:rsidR="002435F3" w:rsidRDefault="00895021">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E0CBC" w14:textId="77777777" w:rsidR="002435F3" w:rsidRDefault="00895021">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532B867A" w14:textId="77777777" w:rsidR="002435F3" w:rsidRDefault="002435F3">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A83E3" w14:textId="77777777" w:rsidR="002435F3" w:rsidRDefault="00895021">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9BEEF" w14:textId="77777777" w:rsidR="002435F3" w:rsidRDefault="00895021">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69E0" w14:textId="77777777" w:rsidR="002435F3" w:rsidRDefault="00895021">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68F45D69" w14:textId="77777777" w:rsidR="002435F3" w:rsidRDefault="002435F3">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28B2" w14:textId="77777777" w:rsidR="002435F3" w:rsidRDefault="00895021">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8B2B7" w14:textId="77777777" w:rsidR="002435F3" w:rsidRDefault="00895021">
    <w:pPr>
      <w:pStyle w:val="af2"/>
      <w:jc w:val="center"/>
    </w:pPr>
    <w:r>
      <w:fldChar w:fldCharType="begin"/>
    </w:r>
    <w:r>
      <w:instrText>PAGE   \* MERGEFORMAT</w:instrText>
    </w:r>
    <w:r>
      <w:fldChar w:fldCharType="separate"/>
    </w:r>
    <w:r>
      <w:rPr>
        <w:lang w:val="zh-CN"/>
      </w:rPr>
      <w:t>2</w:t>
    </w:r>
    <w:r>
      <w:fldChar w:fldCharType="end"/>
    </w:r>
  </w:p>
  <w:p w14:paraId="381D0766" w14:textId="77777777" w:rsidR="002435F3" w:rsidRDefault="002435F3">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9D4B" w14:textId="77777777" w:rsidR="002435F3" w:rsidRDefault="00895021">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B66A" w14:textId="77777777" w:rsidR="002435F3" w:rsidRDefault="002435F3">
    <w:pPr>
      <w:pStyle w:val="af2"/>
    </w:pPr>
  </w:p>
  <w:p w14:paraId="3C24FE63" w14:textId="77777777" w:rsidR="002435F3" w:rsidRDefault="002435F3">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C896" w14:textId="77777777" w:rsidR="002435F3" w:rsidRDefault="002435F3">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9A330" w14:textId="77777777" w:rsidR="009F60CD" w:rsidRDefault="009F60CD">
      <w:r>
        <w:separator/>
      </w:r>
    </w:p>
  </w:footnote>
  <w:footnote w:type="continuationSeparator" w:id="0">
    <w:p w14:paraId="6149C055" w14:textId="77777777" w:rsidR="009F60CD" w:rsidRDefault="009F6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847D6" w14:textId="77777777" w:rsidR="002435F3" w:rsidRDefault="002435F3">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C4BF8" w14:textId="77777777" w:rsidR="002435F3" w:rsidRDefault="00895021">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BA72A" w14:textId="77777777" w:rsidR="002435F3" w:rsidRDefault="002435F3">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755A3" w14:textId="77777777" w:rsidR="002435F3" w:rsidRDefault="002435F3">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5E693" w14:textId="77777777" w:rsidR="002435F3" w:rsidRDefault="002435F3">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58E67" w14:textId="77777777" w:rsidR="002435F3" w:rsidRDefault="002435F3">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6FA9E" w14:textId="77777777" w:rsidR="002435F3" w:rsidRDefault="002435F3">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7472" w14:textId="77777777" w:rsidR="002435F3" w:rsidRDefault="00895021">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EFCA6" w14:textId="77777777" w:rsidR="002435F3" w:rsidRDefault="002435F3">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198CA" w14:textId="77777777" w:rsidR="002435F3" w:rsidRDefault="002435F3">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6201" w14:textId="77777777" w:rsidR="002435F3" w:rsidRDefault="002435F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F2D94" w14:textId="77777777" w:rsidR="002435F3" w:rsidRDefault="002435F3">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D2FC5" w14:textId="77777777" w:rsidR="002435F3" w:rsidRDefault="002435F3">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25"/>
    <w:rsid w:val="00081DC3"/>
    <w:rsid w:val="000B0976"/>
    <w:rsid w:val="00107AD2"/>
    <w:rsid w:val="00115197"/>
    <w:rsid w:val="001219BC"/>
    <w:rsid w:val="0016523F"/>
    <w:rsid w:val="001724C5"/>
    <w:rsid w:val="001814D3"/>
    <w:rsid w:val="00201637"/>
    <w:rsid w:val="00207E0B"/>
    <w:rsid w:val="002435F3"/>
    <w:rsid w:val="00244A18"/>
    <w:rsid w:val="0026404C"/>
    <w:rsid w:val="002A42CC"/>
    <w:rsid w:val="002B2E82"/>
    <w:rsid w:val="002D7182"/>
    <w:rsid w:val="002F4D59"/>
    <w:rsid w:val="0034588C"/>
    <w:rsid w:val="00357A30"/>
    <w:rsid w:val="003677D8"/>
    <w:rsid w:val="003B37CE"/>
    <w:rsid w:val="003C60E3"/>
    <w:rsid w:val="003D0321"/>
    <w:rsid w:val="003D0F52"/>
    <w:rsid w:val="0041532C"/>
    <w:rsid w:val="004624FD"/>
    <w:rsid w:val="004652FC"/>
    <w:rsid w:val="004A5017"/>
    <w:rsid w:val="004C0BC9"/>
    <w:rsid w:val="004C574A"/>
    <w:rsid w:val="00545965"/>
    <w:rsid w:val="005605F4"/>
    <w:rsid w:val="005C2772"/>
    <w:rsid w:val="005F3253"/>
    <w:rsid w:val="00600CBA"/>
    <w:rsid w:val="00635480"/>
    <w:rsid w:val="00686D87"/>
    <w:rsid w:val="00715160"/>
    <w:rsid w:val="0071519A"/>
    <w:rsid w:val="007318A6"/>
    <w:rsid w:val="00745F7C"/>
    <w:rsid w:val="007522FC"/>
    <w:rsid w:val="00753216"/>
    <w:rsid w:val="00753A17"/>
    <w:rsid w:val="00753F50"/>
    <w:rsid w:val="0077294F"/>
    <w:rsid w:val="00790282"/>
    <w:rsid w:val="007B7C0D"/>
    <w:rsid w:val="007F100F"/>
    <w:rsid w:val="00826846"/>
    <w:rsid w:val="00842025"/>
    <w:rsid w:val="00895021"/>
    <w:rsid w:val="008A00E5"/>
    <w:rsid w:val="008A339F"/>
    <w:rsid w:val="008C52F9"/>
    <w:rsid w:val="008F4217"/>
    <w:rsid w:val="0092650E"/>
    <w:rsid w:val="0093487E"/>
    <w:rsid w:val="009636CD"/>
    <w:rsid w:val="00966C69"/>
    <w:rsid w:val="009D5F3A"/>
    <w:rsid w:val="009E0B57"/>
    <w:rsid w:val="009F4529"/>
    <w:rsid w:val="009F60CD"/>
    <w:rsid w:val="009F6561"/>
    <w:rsid w:val="00A31784"/>
    <w:rsid w:val="00A326DE"/>
    <w:rsid w:val="00A43CBA"/>
    <w:rsid w:val="00A52C13"/>
    <w:rsid w:val="00A54CFD"/>
    <w:rsid w:val="00A91B96"/>
    <w:rsid w:val="00AB4764"/>
    <w:rsid w:val="00AC2868"/>
    <w:rsid w:val="00B107A7"/>
    <w:rsid w:val="00B66CF2"/>
    <w:rsid w:val="00B77255"/>
    <w:rsid w:val="00BB57BD"/>
    <w:rsid w:val="00BB5BED"/>
    <w:rsid w:val="00BD7792"/>
    <w:rsid w:val="00C96135"/>
    <w:rsid w:val="00CC77D6"/>
    <w:rsid w:val="00D81921"/>
    <w:rsid w:val="00DA764D"/>
    <w:rsid w:val="00DB6DC5"/>
    <w:rsid w:val="00DE6C1B"/>
    <w:rsid w:val="00E006CA"/>
    <w:rsid w:val="00E42FC9"/>
    <w:rsid w:val="00E54E92"/>
    <w:rsid w:val="00E618A7"/>
    <w:rsid w:val="00E74037"/>
    <w:rsid w:val="00E920DC"/>
    <w:rsid w:val="00EA07A6"/>
    <w:rsid w:val="00EC27C2"/>
    <w:rsid w:val="00EF718E"/>
    <w:rsid w:val="00F00356"/>
    <w:rsid w:val="00F025A1"/>
    <w:rsid w:val="00F24FB2"/>
    <w:rsid w:val="00F32236"/>
    <w:rsid w:val="00F63943"/>
    <w:rsid w:val="00F649F4"/>
    <w:rsid w:val="00F85711"/>
    <w:rsid w:val="00FD4331"/>
    <w:rsid w:val="02D26CEB"/>
    <w:rsid w:val="08610055"/>
    <w:rsid w:val="0ECB4844"/>
    <w:rsid w:val="160F231A"/>
    <w:rsid w:val="186962E1"/>
    <w:rsid w:val="365E2204"/>
    <w:rsid w:val="387B216C"/>
    <w:rsid w:val="48922D64"/>
    <w:rsid w:val="5B4B2C69"/>
    <w:rsid w:val="758C1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73C04"/>
  <w15:docId w15:val="{91A91454-8286-465B-A593-751D75DD6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uiPriority="0"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ind w:firstLine="420"/>
    </w:pPr>
    <w:rPr>
      <w:szCs w:val="21"/>
    </w:rPr>
  </w:style>
  <w:style w:type="paragraph" w:styleId="a5">
    <w:name w:val="List Bullet"/>
    <w:basedOn w:val="a"/>
    <w:qFormat/>
    <w:pPr>
      <w:tabs>
        <w:tab w:val="left" w:pos="360"/>
      </w:tabs>
      <w:ind w:left="360" w:hangingChars="200" w:hanging="200"/>
    </w:pPr>
    <w:rPr>
      <w:szCs w:val="21"/>
    </w:rPr>
  </w:style>
  <w:style w:type="paragraph" w:styleId="a6">
    <w:name w:val="Document Map"/>
    <w:basedOn w:val="a"/>
    <w:link w:val="a7"/>
    <w:qFormat/>
    <w:rPr>
      <w:rFonts w:ascii="宋体"/>
      <w:sz w:val="18"/>
      <w:szCs w:val="18"/>
    </w:rPr>
  </w:style>
  <w:style w:type="paragraph" w:styleId="a8">
    <w:name w:val="annotation text"/>
    <w:basedOn w:val="a"/>
    <w:link w:val="a9"/>
    <w:qFormat/>
    <w:pPr>
      <w:jc w:val="left"/>
    </w:pPr>
    <w:rPr>
      <w:kern w:val="0"/>
      <w:sz w:val="28"/>
      <w:szCs w:val="28"/>
    </w:rPr>
  </w:style>
  <w:style w:type="paragraph" w:styleId="aa">
    <w:name w:val="Body Text"/>
    <w:basedOn w:val="a"/>
    <w:link w:val="ab"/>
    <w:qFormat/>
    <w:pPr>
      <w:spacing w:line="420" w:lineRule="auto"/>
    </w:pPr>
    <w:rPr>
      <w:kern w:val="0"/>
      <w:sz w:val="24"/>
      <w:szCs w:val="24"/>
    </w:rPr>
  </w:style>
  <w:style w:type="paragraph" w:styleId="ac">
    <w:name w:val="Body Text Indent"/>
    <w:basedOn w:val="a"/>
    <w:link w:val="ad"/>
    <w:uiPriority w:val="99"/>
    <w:qFormat/>
    <w:pPr>
      <w:ind w:firstLine="600"/>
    </w:pPr>
    <w:rPr>
      <w:kern w:val="0"/>
      <w:sz w:val="20"/>
      <w:szCs w:val="20"/>
    </w:rPr>
  </w:style>
  <w:style w:type="paragraph" w:styleId="TOC3">
    <w:name w:val="toc 3"/>
    <w:basedOn w:val="a"/>
    <w:next w:val="a"/>
    <w:qFormat/>
    <w:pPr>
      <w:ind w:leftChars="400" w:left="840"/>
    </w:pPr>
    <w:rPr>
      <w:szCs w:val="21"/>
    </w:rPr>
  </w:style>
  <w:style w:type="paragraph" w:styleId="ae">
    <w:name w:val="Plain Text"/>
    <w:basedOn w:val="a"/>
    <w:link w:val="af"/>
    <w:qFormat/>
    <w:rPr>
      <w:rFonts w:ascii="宋体" w:hAnsi="Courier New"/>
      <w:kern w:val="0"/>
      <w:szCs w:val="21"/>
    </w:rPr>
  </w:style>
  <w:style w:type="paragraph" w:styleId="af0">
    <w:name w:val="Balloon Text"/>
    <w:basedOn w:val="a"/>
    <w:link w:val="af1"/>
    <w:qFormat/>
    <w:rPr>
      <w:kern w:val="0"/>
      <w:sz w:val="18"/>
      <w:szCs w:val="18"/>
    </w:rPr>
  </w:style>
  <w:style w:type="paragraph" w:styleId="af2">
    <w:name w:val="footer"/>
    <w:basedOn w:val="a"/>
    <w:link w:val="af3"/>
    <w:uiPriority w:val="99"/>
    <w:qFormat/>
    <w:pPr>
      <w:tabs>
        <w:tab w:val="center" w:pos="4153"/>
        <w:tab w:val="right" w:pos="8306"/>
      </w:tabs>
      <w:snapToGrid w:val="0"/>
      <w:jc w:val="left"/>
    </w:pPr>
    <w:rPr>
      <w:kern w:val="0"/>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qFormat/>
    <w:rPr>
      <w:szCs w:val="21"/>
    </w:rPr>
  </w:style>
  <w:style w:type="paragraph" w:styleId="af6">
    <w:name w:val="index heading"/>
    <w:basedOn w:val="a"/>
    <w:qFormat/>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qFormat/>
    <w:pPr>
      <w:spacing w:after="120"/>
      <w:ind w:leftChars="200" w:left="420"/>
    </w:pPr>
    <w:rPr>
      <w:kern w:val="0"/>
      <w:sz w:val="16"/>
      <w:szCs w:val="16"/>
    </w:rPr>
  </w:style>
  <w:style w:type="paragraph" w:styleId="21">
    <w:name w:val="Body Text 2"/>
    <w:basedOn w:val="a"/>
    <w:link w:val="22"/>
    <w:qFormat/>
    <w:pPr>
      <w:spacing w:after="120" w:line="480" w:lineRule="auto"/>
    </w:pPr>
    <w:rPr>
      <w:kern w:val="0"/>
      <w:sz w:val="24"/>
      <w:szCs w:val="24"/>
    </w:rPr>
  </w:style>
  <w:style w:type="paragraph" w:styleId="af7">
    <w:name w:val="Normal (Web)"/>
    <w:basedOn w:val="a"/>
    <w:qFormat/>
    <w:rPr>
      <w:sz w:val="24"/>
      <w:szCs w:val="24"/>
    </w:rPr>
  </w:style>
  <w:style w:type="paragraph" w:styleId="11">
    <w:name w:val="index 1"/>
    <w:basedOn w:val="a"/>
    <w:next w:val="a"/>
    <w:qFormat/>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paragraph" w:styleId="23">
    <w:name w:val="Body Text First Indent 2"/>
    <w:basedOn w:val="ac"/>
    <w:link w:val="24"/>
    <w:uiPriority w:val="99"/>
    <w:unhideWhenUsed/>
    <w:qFormat/>
    <w:pPr>
      <w:spacing w:after="120"/>
      <w:ind w:leftChars="200" w:left="420" w:firstLineChars="200" w:firstLine="420"/>
    </w:pPr>
    <w:rPr>
      <w:kern w:val="2"/>
      <w:sz w:val="21"/>
      <w:szCs w:val="22"/>
    </w:rPr>
  </w:style>
  <w:style w:type="table" w:styleId="afa">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qFormat/>
  </w:style>
  <w:style w:type="character" w:styleId="afd">
    <w:name w:val="FollowedHyperlink"/>
    <w:qFormat/>
    <w:rPr>
      <w:color w:val="800080"/>
      <w:u w:val="single"/>
    </w:rPr>
  </w:style>
  <w:style w:type="character" w:styleId="afe">
    <w:name w:val="Hyperlink"/>
    <w:qFormat/>
    <w:rPr>
      <w:color w:val="0000FF"/>
      <w:u w:val="single"/>
    </w:rPr>
  </w:style>
  <w:style w:type="character" w:styleId="aff">
    <w:name w:val="annotation reference"/>
    <w:qFormat/>
    <w:rPr>
      <w:sz w:val="21"/>
      <w:szCs w:val="21"/>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0">
    <w:name w:val="标题 2 字符"/>
    <w:link w:val="2"/>
    <w:qFormat/>
    <w:rPr>
      <w:rFonts w:ascii="Cambria" w:eastAsia="宋体" w:hAnsi="Cambria" w:cs="Times New Roman"/>
      <w:b/>
      <w:bCs/>
      <w:kern w:val="0"/>
      <w:sz w:val="28"/>
      <w:szCs w:val="28"/>
    </w:rPr>
  </w:style>
  <w:style w:type="character" w:customStyle="1" w:styleId="30">
    <w:name w:val="标题 3 字符"/>
    <w:link w:val="3"/>
    <w:qFormat/>
    <w:rPr>
      <w:rFonts w:ascii="Times New Roman" w:eastAsia="宋体" w:hAnsi="Times New Roman" w:cs="Times New Roman"/>
      <w:b/>
      <w:bCs/>
      <w:kern w:val="0"/>
      <w:sz w:val="32"/>
      <w:szCs w:val="32"/>
    </w:rPr>
  </w:style>
  <w:style w:type="character" w:customStyle="1" w:styleId="40">
    <w:name w:val="标题 4 字符"/>
    <w:link w:val="4"/>
    <w:qFormat/>
    <w:rPr>
      <w:rFonts w:ascii="Cambria" w:eastAsia="宋体" w:hAnsi="Cambria" w:cs="Times New Roman"/>
      <w:b/>
      <w:bCs/>
      <w:kern w:val="0"/>
      <w:sz w:val="28"/>
      <w:szCs w:val="28"/>
    </w:rPr>
  </w:style>
  <w:style w:type="character" w:customStyle="1" w:styleId="50">
    <w:name w:val="标题 5 字符"/>
    <w:link w:val="5"/>
    <w:qFormat/>
    <w:rPr>
      <w:rFonts w:ascii="Times New Roman" w:eastAsia="宋体" w:hAnsi="Times New Roman" w:cs="Times New Roman"/>
      <w:b/>
      <w:bCs/>
      <w:kern w:val="0"/>
      <w:sz w:val="28"/>
      <w:szCs w:val="28"/>
    </w:rPr>
  </w:style>
  <w:style w:type="character" w:customStyle="1" w:styleId="60">
    <w:name w:val="标题 6 字符"/>
    <w:link w:val="6"/>
    <w:qFormat/>
    <w:rPr>
      <w:rFonts w:ascii="Arial" w:eastAsia="黑体" w:hAnsi="Arial" w:cs="Times New Roman"/>
      <w:b/>
      <w:bCs/>
      <w:kern w:val="0"/>
      <w:sz w:val="24"/>
      <w:szCs w:val="24"/>
    </w:rPr>
  </w:style>
  <w:style w:type="character" w:customStyle="1" w:styleId="70">
    <w:name w:val="标题 7 字符"/>
    <w:link w:val="7"/>
    <w:qFormat/>
    <w:rPr>
      <w:rFonts w:ascii="Times New Roman" w:eastAsia="宋体" w:hAnsi="Times New Roman" w:cs="Times New Roman"/>
      <w:b/>
      <w:bCs/>
      <w:kern w:val="0"/>
      <w:sz w:val="24"/>
      <w:szCs w:val="24"/>
    </w:rPr>
  </w:style>
  <w:style w:type="character" w:customStyle="1" w:styleId="80">
    <w:name w:val="标题 8 字符"/>
    <w:link w:val="8"/>
    <w:qFormat/>
    <w:rPr>
      <w:rFonts w:ascii="Arial" w:eastAsia="黑体" w:hAnsi="Arial" w:cs="Times New Roman"/>
      <w:kern w:val="0"/>
      <w:sz w:val="24"/>
      <w:szCs w:val="24"/>
    </w:rPr>
  </w:style>
  <w:style w:type="character" w:customStyle="1" w:styleId="90">
    <w:name w:val="标题 9 字符"/>
    <w:link w:val="9"/>
    <w:qFormat/>
    <w:rPr>
      <w:rFonts w:ascii="Arial" w:eastAsia="黑体" w:hAnsi="Arial" w:cs="Times New Roman"/>
      <w:kern w:val="0"/>
      <w:sz w:val="20"/>
      <w:szCs w:val="20"/>
    </w:rPr>
  </w:style>
  <w:style w:type="character" w:customStyle="1" w:styleId="a4">
    <w:name w:val="正文缩进 字符"/>
    <w:link w:val="a3"/>
    <w:qFormat/>
    <w:locked/>
    <w:rPr>
      <w:rFonts w:ascii="Times New Roman" w:eastAsia="宋体" w:hAnsi="Times New Roman" w:cs="Times New Roman"/>
      <w:szCs w:val="21"/>
    </w:rPr>
  </w:style>
  <w:style w:type="character" w:customStyle="1" w:styleId="a7">
    <w:name w:val="文档结构图 字符"/>
    <w:link w:val="a6"/>
    <w:qFormat/>
    <w:rPr>
      <w:rFonts w:ascii="宋体" w:eastAsia="宋体" w:hAnsi="Times New Roman" w:cs="Times New Roman"/>
      <w:sz w:val="18"/>
      <w:szCs w:val="18"/>
    </w:rPr>
  </w:style>
  <w:style w:type="character" w:customStyle="1" w:styleId="a9">
    <w:name w:val="批注文字 字符"/>
    <w:link w:val="a8"/>
    <w:qFormat/>
    <w:rPr>
      <w:rFonts w:ascii="Times New Roman" w:eastAsia="宋体" w:hAnsi="Times New Roman" w:cs="Times New Roman"/>
      <w:kern w:val="0"/>
      <w:sz w:val="28"/>
      <w:szCs w:val="28"/>
    </w:rPr>
  </w:style>
  <w:style w:type="character" w:customStyle="1" w:styleId="ab">
    <w:name w:val="正文文本 字符"/>
    <w:link w:val="aa"/>
    <w:qFormat/>
    <w:rPr>
      <w:rFonts w:ascii="Times New Roman" w:eastAsia="宋体" w:hAnsi="Times New Roman" w:cs="Times New Roman"/>
      <w:kern w:val="0"/>
      <w:sz w:val="24"/>
      <w:szCs w:val="24"/>
    </w:rPr>
  </w:style>
  <w:style w:type="character" w:customStyle="1" w:styleId="ad">
    <w:name w:val="正文文本缩进 字符"/>
    <w:link w:val="ac"/>
    <w:uiPriority w:val="99"/>
    <w:qFormat/>
    <w:rPr>
      <w:rFonts w:ascii="Times New Roman" w:eastAsia="宋体" w:hAnsi="Times New Roman" w:cs="Times New Roman"/>
      <w:kern w:val="0"/>
      <w:sz w:val="20"/>
      <w:szCs w:val="20"/>
    </w:rPr>
  </w:style>
  <w:style w:type="character" w:customStyle="1" w:styleId="af">
    <w:name w:val="纯文本 字符"/>
    <w:link w:val="ae"/>
    <w:qFormat/>
    <w:rPr>
      <w:rFonts w:ascii="宋体" w:eastAsia="宋体" w:hAnsi="Courier New" w:cs="Times New Roman"/>
      <w:kern w:val="0"/>
      <w:szCs w:val="21"/>
    </w:rPr>
  </w:style>
  <w:style w:type="character" w:customStyle="1" w:styleId="af1">
    <w:name w:val="批注框文本 字符"/>
    <w:link w:val="af0"/>
    <w:qFormat/>
    <w:rPr>
      <w:rFonts w:ascii="Times New Roman" w:eastAsia="宋体" w:hAnsi="Times New Roman" w:cs="Times New Roman"/>
      <w:kern w:val="0"/>
      <w:sz w:val="18"/>
      <w:szCs w:val="18"/>
    </w:rPr>
  </w:style>
  <w:style w:type="character" w:customStyle="1" w:styleId="af3">
    <w:name w:val="页脚 字符"/>
    <w:link w:val="af2"/>
    <w:uiPriority w:val="99"/>
    <w:qFormat/>
    <w:rPr>
      <w:rFonts w:ascii="Times New Roman" w:eastAsia="宋体" w:hAnsi="Times New Roman" w:cs="Times New Roman"/>
      <w:kern w:val="0"/>
      <w:sz w:val="18"/>
      <w:szCs w:val="18"/>
    </w:rPr>
  </w:style>
  <w:style w:type="character" w:customStyle="1" w:styleId="af5">
    <w:name w:val="页眉 字符"/>
    <w:link w:val="af4"/>
    <w:qFormat/>
    <w:rPr>
      <w:rFonts w:ascii="Times New Roman" w:eastAsia="宋体" w:hAnsi="Times New Roman" w:cs="Times New Roman"/>
      <w:kern w:val="0"/>
      <w:sz w:val="18"/>
      <w:szCs w:val="18"/>
    </w:rPr>
  </w:style>
  <w:style w:type="character" w:customStyle="1" w:styleId="32">
    <w:name w:val="正文文本缩进 3 字符"/>
    <w:link w:val="31"/>
    <w:qFormat/>
    <w:rPr>
      <w:rFonts w:ascii="Times New Roman" w:eastAsia="宋体" w:hAnsi="Times New Roman" w:cs="Times New Roman"/>
      <w:kern w:val="0"/>
      <w:sz w:val="16"/>
      <w:szCs w:val="16"/>
    </w:rPr>
  </w:style>
  <w:style w:type="character" w:customStyle="1" w:styleId="22">
    <w:name w:val="正文文本 2 字符"/>
    <w:link w:val="21"/>
    <w:qFormat/>
    <w:rPr>
      <w:rFonts w:ascii="Times New Roman" w:eastAsia="宋体" w:hAnsi="Times New Roman" w:cs="Times New Roman"/>
      <w:kern w:val="0"/>
      <w:sz w:val="24"/>
      <w:szCs w:val="24"/>
    </w:rPr>
  </w:style>
  <w:style w:type="character" w:customStyle="1" w:styleId="af9">
    <w:name w:val="标题 字符"/>
    <w:link w:val="af8"/>
    <w:qFormat/>
    <w:rPr>
      <w:rFonts w:ascii="Cambria" w:eastAsia="宋体" w:hAnsi="Cambria" w:cs="Times New Roman"/>
      <w:b/>
      <w:bCs/>
      <w:kern w:val="0"/>
      <w:sz w:val="32"/>
      <w:szCs w:val="32"/>
    </w:rPr>
  </w:style>
  <w:style w:type="character" w:customStyle="1" w:styleId="24">
    <w:name w:val="正文文本首行缩进 2 字符"/>
    <w:link w:val="23"/>
    <w:uiPriority w:val="99"/>
    <w:semiHidden/>
    <w:qFormat/>
  </w:style>
  <w:style w:type="paragraph" w:styleId="aff0">
    <w:name w:val="List Paragraph"/>
    <w:basedOn w:val="a"/>
    <w:qFormat/>
    <w:pPr>
      <w:ind w:firstLineChars="200" w:firstLine="420"/>
    </w:pPr>
    <w:rPr>
      <w:sz w:val="28"/>
      <w:szCs w:val="28"/>
    </w:rPr>
  </w:style>
  <w:style w:type="character" w:customStyle="1" w:styleId="4Char">
    <w:name w:val="标题 4 Char"/>
    <w:qFormat/>
    <w:rPr>
      <w:rFonts w:ascii="Cambria" w:eastAsia="宋体" w:hAnsi="Cambria" w:cs="Times New Roman"/>
      <w:b/>
      <w:bCs/>
      <w:kern w:val="2"/>
      <w:sz w:val="28"/>
      <w:szCs w:val="28"/>
    </w:rPr>
  </w:style>
  <w:style w:type="table" w:customStyle="1" w:styleId="12">
    <w:name w:val="网格型1"/>
    <w:basedOn w:val="a1"/>
    <w:qFormat/>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qFormat/>
    <w:pPr>
      <w:ind w:firstLineChars="200" w:firstLine="420"/>
    </w:pPr>
    <w:rPr>
      <w:rFonts w:cs="Calibri"/>
      <w:szCs w:val="21"/>
    </w:rPr>
  </w:style>
  <w:style w:type="paragraph" w:customStyle="1" w:styleId="14">
    <w:name w:val="无间隔1"/>
    <w:qFormat/>
    <w:pPr>
      <w:widowControl w:val="0"/>
      <w:jc w:val="both"/>
    </w:pPr>
    <w:rPr>
      <w:rFonts w:ascii="Times New Roman" w:eastAsia="宋体" w:hAnsi="Times New Roman" w:cs="Calibri"/>
      <w:kern w:val="2"/>
      <w:sz w:val="21"/>
      <w:szCs w:val="21"/>
    </w:rPr>
  </w:style>
  <w:style w:type="paragraph" w:customStyle="1" w:styleId="CharChar">
    <w:name w:val="Char Char"/>
    <w:basedOn w:val="a"/>
    <w:qFormat/>
    <w:rPr>
      <w:rFonts w:ascii="Tahoma" w:hAnsi="Tahoma" w:cs="Tahoma"/>
      <w:sz w:val="24"/>
      <w:szCs w:val="24"/>
    </w:rPr>
  </w:style>
  <w:style w:type="paragraph" w:customStyle="1" w:styleId="aff1">
    <w:name w:val="大汉方案正文"/>
    <w:basedOn w:val="a"/>
    <w:qFormat/>
    <w:pPr>
      <w:spacing w:line="360" w:lineRule="auto"/>
      <w:ind w:firstLineChars="200" w:firstLine="200"/>
    </w:pPr>
    <w:rPr>
      <w:rFonts w:ascii="Arial" w:hAnsi="Arial" w:cs="Arial"/>
      <w:sz w:val="24"/>
      <w:szCs w:val="24"/>
    </w:rPr>
  </w:style>
  <w:style w:type="character" w:customStyle="1" w:styleId="Char1">
    <w:name w:val="纯文本 Char1"/>
    <w:qFormat/>
    <w:rPr>
      <w:rFonts w:ascii="宋体" w:hAnsi="Courier New" w:cs="宋体"/>
      <w:kern w:val="2"/>
      <w:sz w:val="21"/>
      <w:szCs w:val="21"/>
    </w:rPr>
  </w:style>
  <w:style w:type="character" w:customStyle="1" w:styleId="Char10">
    <w:name w:val="批注文字 Char1"/>
    <w:qFormat/>
    <w:rPr>
      <w:rFonts w:ascii="Times New Roman" w:eastAsia="宋体" w:hAnsi="Times New Roman" w:cs="Times New Roman"/>
      <w:sz w:val="24"/>
      <w:szCs w:val="24"/>
    </w:rPr>
  </w:style>
  <w:style w:type="paragraph" w:customStyle="1" w:styleId="retrait3">
    <w:name w:val="retrait3"/>
    <w:basedOn w:val="a"/>
    <w:qFormat/>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qFormat/>
  </w:style>
  <w:style w:type="paragraph" w:customStyle="1" w:styleId="xl26">
    <w:name w:val="xl2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qFormat/>
    <w:pPr>
      <w:ind w:firstLineChars="200" w:firstLine="420"/>
    </w:pPr>
    <w:rPr>
      <w:rFonts w:cs="Calibri"/>
      <w:szCs w:val="21"/>
    </w:rPr>
  </w:style>
  <w:style w:type="paragraph" w:customStyle="1" w:styleId="26">
    <w:name w:val="无间隔2"/>
    <w:qFormat/>
    <w:pPr>
      <w:widowControl w:val="0"/>
      <w:jc w:val="both"/>
    </w:pPr>
    <w:rPr>
      <w:rFonts w:ascii="Times New Roman" w:eastAsia="宋体" w:hAnsi="Times New Roman" w:cs="Calibri"/>
      <w:kern w:val="2"/>
      <w:sz w:val="21"/>
      <w:szCs w:val="21"/>
    </w:rPr>
  </w:style>
  <w:style w:type="character" w:customStyle="1" w:styleId="3Char1">
    <w:name w:val="标题 3 Char1"/>
    <w:qFormat/>
    <w:rPr>
      <w:rFonts w:ascii="Times New Roman" w:eastAsia="宋体" w:hAnsi="Times New Roman" w:cs="Times New Roman"/>
      <w:sz w:val="20"/>
      <w:szCs w:val="20"/>
    </w:rPr>
  </w:style>
  <w:style w:type="paragraph" w:customStyle="1" w:styleId="CharChar11CharCharCharChar">
    <w:name w:val="Char Char11 Char Char Char Char"/>
    <w:basedOn w:val="a"/>
    <w:qFormat/>
    <w:pPr>
      <w:tabs>
        <w:tab w:val="left" w:pos="360"/>
      </w:tabs>
    </w:pPr>
    <w:rPr>
      <w:szCs w:val="21"/>
    </w:rPr>
  </w:style>
  <w:style w:type="paragraph" w:customStyle="1" w:styleId="xl65">
    <w:name w:val="xl65"/>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qFormat/>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qFormat/>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qFormat/>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qFormat/>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qFormat/>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qFormat/>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qFormat/>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qFormat/>
    <w:rPr>
      <w:rFonts w:ascii="宋体" w:hAnsi="Courier New"/>
      <w:sz w:val="21"/>
      <w:szCs w:val="21"/>
    </w:rPr>
  </w:style>
  <w:style w:type="paragraph" w:customStyle="1" w:styleId="Style1">
    <w:name w:val="Style1"/>
    <w:qFormat/>
    <w:pPr>
      <w:spacing w:after="120"/>
      <w:jc w:val="both"/>
    </w:pPr>
    <w:rPr>
      <w:rFonts w:ascii="Times New Roman" w:eastAsia="Times New Roman" w:hAnsi="Times New Roman"/>
      <w:color w:val="000000"/>
      <w:spacing w:val="-3"/>
      <w:sz w:val="24"/>
      <w:szCs w:val="24"/>
    </w:rPr>
  </w:style>
  <w:style w:type="character" w:customStyle="1" w:styleId="15">
    <w:name w:val="未处理的提及1"/>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yperlink" Target="http://zxgk.court.gov.cn/shixin%20/" TargetMode="External"/><Relationship Id="rId3" Type="http://schemas.openxmlformats.org/officeDocument/2006/relationships/webSettings" Target="web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yperlink" Target="http://www.gsxt.gov.cn/index.html"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24" Type="http://schemas.openxmlformats.org/officeDocument/2006/relationships/header" Target="header11.xm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8.xml"/><Relationship Id="rId28"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footer" Target="footer1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oter" Target="footer9.xml"/><Relationship Id="rId30" Type="http://schemas.openxmlformats.org/officeDocument/2006/relationships/header" Target="header13.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82</Pages>
  <Words>5105</Words>
  <Characters>29100</Characters>
  <Application>Microsoft Office Word</Application>
  <DocSecurity>0</DocSecurity>
  <Lines>242</Lines>
  <Paragraphs>68</Paragraphs>
  <ScaleCrop>false</ScaleCrop>
  <Company/>
  <LinksUpToDate>false</LinksUpToDate>
  <CharactersWithSpaces>34137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耀辉</dc:creator>
  <cp:lastModifiedBy>杨国栋</cp:lastModifiedBy>
  <cp:revision>33</cp:revision>
  <dcterms:created xsi:type="dcterms:W3CDTF">2026-03-17T06:09:00Z</dcterms:created>
  <dcterms:modified xsi:type="dcterms:W3CDTF">2026-05-06T01:48:00Z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E7334538F8714FE388C764F715DAD46E</vt:lpwstr>
  </property>
  <property fmtid="{D5CDD505-2E9C-101B-9397-08002B2CF9AE}" pid="4" name="KSOTemplateDocerSaveRecord">
    <vt:lpwstr>eyJoZGlkIjoiMjJjN2M1ZDY3NzIwZTFlNWNkNjFkNDFkNGQ1MTYwYTMiLCJ1c2VySWQiOiIxMjY0MjQzNTE3In0=</vt:lpwstr>
  </property>
</Properties>
</file>