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DE842" w14:textId="77777777" w:rsidR="00120419" w:rsidRDefault="00120419">
      <w:pPr>
        <w:widowControl/>
        <w:adjustRightInd w:val="0"/>
        <w:spacing w:line="240" w:lineRule="atLeast"/>
        <w:jc w:val="center"/>
        <w:rPr>
          <w:rFonts w:eastAsia="方正小标宋简体" w:cs="宋体"/>
          <w:color w:val="000000"/>
          <w:sz w:val="36"/>
          <w:szCs w:val="36"/>
        </w:rPr>
      </w:pPr>
    </w:p>
    <w:p w14:paraId="473411F4" w14:textId="77777777" w:rsidR="00120419" w:rsidRDefault="00120419">
      <w:pPr>
        <w:spacing w:line="360" w:lineRule="exact"/>
        <w:rPr>
          <w:rFonts w:ascii="宋体" w:hAnsi="宋体"/>
          <w:color w:val="000000"/>
          <w:szCs w:val="21"/>
          <w:highlight w:val="white"/>
        </w:rPr>
      </w:pPr>
    </w:p>
    <w:p w14:paraId="33A19FA6" w14:textId="77777777" w:rsidR="00120419" w:rsidRDefault="00120419">
      <w:pPr>
        <w:spacing w:line="360" w:lineRule="exact"/>
        <w:rPr>
          <w:rFonts w:ascii="宋体" w:hAnsi="宋体"/>
          <w:color w:val="000000"/>
          <w:szCs w:val="21"/>
          <w:highlight w:val="white"/>
        </w:rPr>
      </w:pPr>
    </w:p>
    <w:p w14:paraId="5A766D42" w14:textId="77777777" w:rsidR="00120419" w:rsidRDefault="00120419">
      <w:pPr>
        <w:spacing w:line="360" w:lineRule="auto"/>
        <w:ind w:firstLineChars="201" w:firstLine="565"/>
        <w:jc w:val="center"/>
        <w:rPr>
          <w:rFonts w:ascii="宋体" w:hAnsi="宋体"/>
          <w:b/>
          <w:bCs/>
          <w:kern w:val="0"/>
          <w:sz w:val="28"/>
          <w:szCs w:val="28"/>
        </w:rPr>
      </w:pPr>
    </w:p>
    <w:p w14:paraId="0C4A6189" w14:textId="77777777" w:rsidR="00120419" w:rsidRDefault="00120419">
      <w:pPr>
        <w:snapToGrid w:val="0"/>
        <w:jc w:val="center"/>
        <w:rPr>
          <w:rFonts w:ascii="方正小标宋简体" w:eastAsia="方正小标宋简体" w:hAnsi="黑体" w:cs="方正小标宋简体"/>
          <w:kern w:val="0"/>
          <w:sz w:val="56"/>
          <w:szCs w:val="52"/>
        </w:rPr>
      </w:pPr>
      <w:r w:rsidRPr="007C6815">
        <w:rPr>
          <w:rFonts w:ascii="方正小标宋简体" w:eastAsia="方正小标宋简体" w:hAnsi="黑体" w:cs="方正小标宋简体"/>
          <w:noProof/>
          <w:kern w:val="0"/>
          <w:sz w:val="56"/>
          <w:szCs w:val="52"/>
        </w:rPr>
        <w:t>乳山市水务集团有限公司</w:t>
      </w:r>
    </w:p>
    <w:p w14:paraId="1C8C6F1B" w14:textId="478B1FF8" w:rsidR="00120419" w:rsidRDefault="00856D1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w:t>
      </w:r>
      <w:r w:rsidR="00120419">
        <w:rPr>
          <w:rFonts w:ascii="方正小标宋简体" w:eastAsia="方正小标宋简体" w:hAnsi="黑体" w:cs="方正小标宋简体" w:hint="eastAsia"/>
          <w:kern w:val="0"/>
          <w:sz w:val="72"/>
          <w:szCs w:val="52"/>
        </w:rPr>
        <w:t>文件</w:t>
      </w:r>
    </w:p>
    <w:p w14:paraId="528F2A56" w14:textId="77777777" w:rsidR="00120419" w:rsidRDefault="00120419">
      <w:pPr>
        <w:spacing w:line="360" w:lineRule="auto"/>
        <w:ind w:firstLineChars="201" w:firstLine="724"/>
        <w:jc w:val="left"/>
        <w:rPr>
          <w:rFonts w:ascii="宋体" w:hAnsi="宋体"/>
          <w:sz w:val="36"/>
          <w:szCs w:val="36"/>
        </w:rPr>
      </w:pPr>
    </w:p>
    <w:p w14:paraId="595802AD" w14:textId="77777777" w:rsidR="00120419" w:rsidRDefault="00120419">
      <w:pPr>
        <w:spacing w:line="360" w:lineRule="auto"/>
        <w:jc w:val="left"/>
        <w:rPr>
          <w:rFonts w:ascii="宋体" w:hAnsi="宋体"/>
          <w:sz w:val="36"/>
          <w:szCs w:val="36"/>
        </w:rPr>
      </w:pPr>
      <w:r>
        <w:rPr>
          <w:rFonts w:ascii="宋体" w:hAnsi="宋体" w:hint="eastAsia"/>
          <w:sz w:val="36"/>
          <w:szCs w:val="36"/>
        </w:rPr>
        <w:t xml:space="preserve">    </w:t>
      </w:r>
    </w:p>
    <w:p w14:paraId="206B9418" w14:textId="77777777" w:rsidR="00120419" w:rsidRDefault="0012041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7C6815">
        <w:rPr>
          <w:rFonts w:ascii="仿宋_GB2312" w:eastAsia="仿宋_GB2312" w:hAnsi="仿宋" w:cs="方正楷体简体"/>
          <w:noProof/>
          <w:sz w:val="36"/>
          <w:szCs w:val="36"/>
        </w:rPr>
        <w:t>2026年市政供排水管网工程勘察设计</w:t>
      </w:r>
    </w:p>
    <w:p w14:paraId="5A1D301D" w14:textId="77777777" w:rsidR="00120419" w:rsidRDefault="0012041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7C6815">
        <w:rPr>
          <w:rFonts w:ascii="仿宋_GB2312" w:eastAsia="仿宋_GB2312" w:hAnsi="仿宋" w:cs="方正楷体简体"/>
          <w:noProof/>
          <w:sz w:val="36"/>
          <w:szCs w:val="36"/>
        </w:rPr>
        <w:t>SDRS-HD-2026023</w:t>
      </w:r>
    </w:p>
    <w:p w14:paraId="2CCBA8BF" w14:textId="77777777" w:rsidR="00120419" w:rsidRDefault="0012041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7C6815">
        <w:rPr>
          <w:rFonts w:ascii="仿宋_GB2312" w:eastAsia="仿宋_GB2312" w:hAnsi="仿宋" w:cs="方正楷体简体"/>
          <w:noProof/>
          <w:sz w:val="36"/>
          <w:szCs w:val="36"/>
        </w:rPr>
        <w:t>2026年市政供排水管网工程勘察设计</w:t>
      </w:r>
      <w:r>
        <w:rPr>
          <w:rFonts w:ascii="仿宋_GB2312" w:eastAsia="仿宋_GB2312" w:hAnsi="仿宋" w:cs="方正楷体简体" w:hint="eastAsia"/>
          <w:sz w:val="36"/>
          <w:szCs w:val="36"/>
        </w:rPr>
        <w:t>(第</w:t>
      </w:r>
      <w:r w:rsidRPr="007C6815">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7C6815">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1C15638F" w14:textId="7B5DF488" w:rsidR="00120419" w:rsidRDefault="0012041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856D1B">
        <w:rPr>
          <w:rFonts w:ascii="仿宋_GB2312" w:eastAsia="仿宋_GB2312" w:hAnsi="仿宋" w:cs="方正楷体简体"/>
          <w:noProof/>
          <w:sz w:val="36"/>
          <w:szCs w:val="36"/>
        </w:rPr>
        <w:t>竞争谈判</w:t>
      </w:r>
    </w:p>
    <w:p w14:paraId="7B9912F4" w14:textId="77777777" w:rsidR="00120419" w:rsidRDefault="00120419">
      <w:pPr>
        <w:spacing w:line="360" w:lineRule="auto"/>
        <w:rPr>
          <w:rFonts w:ascii="仿宋_GB2312" w:eastAsia="仿宋_GB2312" w:hAnsi="仿宋" w:cs="方正楷体简体"/>
          <w:b/>
          <w:sz w:val="16"/>
          <w:szCs w:val="36"/>
        </w:rPr>
      </w:pPr>
    </w:p>
    <w:p w14:paraId="3A7908B6" w14:textId="77777777" w:rsidR="00120419" w:rsidRDefault="00120419">
      <w:pPr>
        <w:spacing w:line="360" w:lineRule="auto"/>
        <w:ind w:firstLineChars="201" w:firstLine="363"/>
        <w:jc w:val="center"/>
        <w:rPr>
          <w:rFonts w:ascii="仿宋_GB2312" w:eastAsia="仿宋_GB2312" w:hAnsi="仿宋" w:cs="方正楷体简体"/>
          <w:b/>
          <w:sz w:val="18"/>
          <w:szCs w:val="36"/>
        </w:rPr>
      </w:pPr>
    </w:p>
    <w:p w14:paraId="50500183" w14:textId="77777777" w:rsidR="00120419" w:rsidRDefault="00120419">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7C6815">
        <w:rPr>
          <w:rFonts w:ascii="仿宋_GB2312" w:eastAsia="仿宋_GB2312" w:hAnsi="仿宋" w:cs="方正楷体简体"/>
          <w:noProof/>
          <w:sz w:val="36"/>
          <w:szCs w:val="36"/>
        </w:rPr>
        <w:t>乳山宏大工程咨询有限公司</w:t>
      </w:r>
    </w:p>
    <w:p w14:paraId="2856DECD" w14:textId="5949A107" w:rsidR="00120419" w:rsidRDefault="0012041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23274">
        <w:rPr>
          <w:rFonts w:ascii="仿宋_GB2312" w:eastAsia="仿宋_GB2312" w:hAnsi="仿宋" w:cs="方正楷体简体"/>
          <w:noProof/>
          <w:sz w:val="36"/>
          <w:szCs w:val="36"/>
        </w:rPr>
        <w:t>2026年03月13日</w:t>
      </w:r>
    </w:p>
    <w:p w14:paraId="27AE1AA4" w14:textId="77777777" w:rsidR="00120419" w:rsidRDefault="00120419">
      <w:pPr>
        <w:spacing w:beforeLines="50" w:before="156" w:line="360" w:lineRule="auto"/>
        <w:ind w:firstLineChars="201" w:firstLine="726"/>
        <w:jc w:val="center"/>
        <w:rPr>
          <w:rFonts w:ascii="仿宋_GB2312" w:eastAsia="仿宋_GB2312" w:hAnsi="仿宋" w:cs="方正楷体简体"/>
          <w:b/>
          <w:sz w:val="36"/>
          <w:szCs w:val="36"/>
        </w:rPr>
      </w:pPr>
    </w:p>
    <w:p w14:paraId="5D40D9F2" w14:textId="77777777" w:rsidR="00120419" w:rsidRDefault="00120419">
      <w:pPr>
        <w:spacing w:line="360" w:lineRule="auto"/>
        <w:ind w:firstLineChars="201" w:firstLine="1045"/>
        <w:jc w:val="center"/>
        <w:rPr>
          <w:rFonts w:ascii="黑体" w:eastAsia="黑体" w:hAnsi="黑体" w:cs="方正小标宋简体"/>
          <w:color w:val="000000"/>
          <w:kern w:val="0"/>
          <w:sz w:val="52"/>
          <w:szCs w:val="52"/>
        </w:rPr>
        <w:sectPr w:rsidR="00120419">
          <w:headerReference w:type="default" r:id="rId6"/>
          <w:pgSz w:w="11906" w:h="16838"/>
          <w:pgMar w:top="1440" w:right="1080" w:bottom="1440" w:left="1080" w:header="851" w:footer="992" w:gutter="0"/>
          <w:pgNumType w:start="1"/>
          <w:cols w:space="720"/>
          <w:docGrid w:type="lines" w:linePitch="312"/>
        </w:sectPr>
      </w:pPr>
    </w:p>
    <w:p w14:paraId="1BF606FC" w14:textId="77777777" w:rsidR="00120419" w:rsidRDefault="0012041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876C4DE" w14:textId="77777777" w:rsidR="00120419" w:rsidRDefault="00120419">
      <w:pPr>
        <w:spacing w:line="560" w:lineRule="exact"/>
        <w:ind w:firstLineChars="201" w:firstLine="563"/>
        <w:jc w:val="left"/>
        <w:rPr>
          <w:rFonts w:ascii="宋体" w:hAnsi="宋体" w:cs="方正楷体简体"/>
          <w:sz w:val="28"/>
          <w:szCs w:val="28"/>
        </w:rPr>
      </w:pPr>
    </w:p>
    <w:p w14:paraId="0F6B51E4" w14:textId="77777777" w:rsidR="00120419" w:rsidRDefault="00120419">
      <w:pPr>
        <w:spacing w:line="560" w:lineRule="exact"/>
        <w:ind w:firstLineChars="201" w:firstLine="565"/>
        <w:jc w:val="left"/>
        <w:rPr>
          <w:rFonts w:ascii="仿宋_GB2312" w:eastAsia="仿宋_GB2312" w:hAnsi="宋体" w:cs="宋体"/>
          <w:b/>
          <w:bCs/>
          <w:caps/>
          <w:sz w:val="28"/>
          <w:szCs w:val="28"/>
        </w:rPr>
      </w:pPr>
    </w:p>
    <w:p w14:paraId="2331581E" w14:textId="77777777" w:rsidR="00120419" w:rsidRDefault="00120419">
      <w:pPr>
        <w:rPr>
          <w:rFonts w:ascii="仿宋_GB2312" w:eastAsia="仿宋_GB2312" w:hAnsi="宋体"/>
          <w:b/>
        </w:rPr>
      </w:pPr>
    </w:p>
    <w:p w14:paraId="370E4AE5" w14:textId="77777777" w:rsidR="00120419" w:rsidRDefault="00120419">
      <w:pPr>
        <w:spacing w:line="560" w:lineRule="exact"/>
        <w:ind w:firstLineChars="201" w:firstLine="565"/>
        <w:jc w:val="left"/>
        <w:rPr>
          <w:rFonts w:ascii="仿宋_GB2312" w:eastAsia="仿宋_GB2312" w:hAnsi="宋体"/>
          <w:b/>
          <w:bCs/>
          <w:caps/>
          <w:sz w:val="28"/>
          <w:szCs w:val="28"/>
        </w:rPr>
      </w:pPr>
    </w:p>
    <w:p w14:paraId="3A5BFE6C" w14:textId="77777777" w:rsidR="00120419" w:rsidRDefault="00120419">
      <w:pPr>
        <w:spacing w:line="560" w:lineRule="exact"/>
        <w:ind w:firstLineChars="201" w:firstLine="565"/>
        <w:jc w:val="left"/>
        <w:rPr>
          <w:rFonts w:ascii="仿宋_GB2312" w:eastAsia="仿宋_GB2312" w:hAnsi="宋体" w:cs="方正楷体简体"/>
          <w:b/>
          <w:sz w:val="28"/>
          <w:szCs w:val="28"/>
        </w:rPr>
      </w:pPr>
    </w:p>
    <w:p w14:paraId="763C36CB" w14:textId="6AEF1BE0"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w:t>
      </w:r>
      <w:r w:rsidR="00856D1B">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 xml:space="preserve">公告 </w:t>
      </w:r>
    </w:p>
    <w:p w14:paraId="7F0F0779" w14:textId="0308C481"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第二章   </w:t>
      </w:r>
      <w:r w:rsidR="00856D1B">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须知</w:t>
      </w:r>
    </w:p>
    <w:p w14:paraId="7E9EA55D" w14:textId="77777777"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73ADD18" w14:textId="05085261"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第四章   </w:t>
      </w:r>
      <w:r w:rsidR="00856D1B">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原则、程序与方法</w:t>
      </w:r>
    </w:p>
    <w:p w14:paraId="1840A262" w14:textId="77777777"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02A25A14" w14:textId="77777777"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296667E4" w14:textId="77777777" w:rsidR="00120419" w:rsidRDefault="00120419">
      <w:pPr>
        <w:spacing w:line="560" w:lineRule="exact"/>
        <w:ind w:firstLineChars="151" w:firstLine="424"/>
        <w:jc w:val="left"/>
        <w:rPr>
          <w:rFonts w:ascii="仿宋_GB2312" w:eastAsia="仿宋_GB2312" w:hAnsi="宋体" w:cs="宋体"/>
          <w:b/>
          <w:bCs/>
          <w:caps/>
          <w:sz w:val="28"/>
          <w:szCs w:val="28"/>
        </w:rPr>
      </w:pPr>
    </w:p>
    <w:p w14:paraId="58AC5944" w14:textId="77777777" w:rsidR="00120419" w:rsidRDefault="00120419">
      <w:pPr>
        <w:spacing w:line="560" w:lineRule="exact"/>
        <w:ind w:firstLineChars="151" w:firstLine="424"/>
        <w:jc w:val="left"/>
        <w:rPr>
          <w:rFonts w:ascii="仿宋_GB2312" w:eastAsia="仿宋_GB2312" w:hAnsi="宋体"/>
          <w:b/>
          <w:bCs/>
          <w:caps/>
          <w:sz w:val="28"/>
          <w:szCs w:val="28"/>
        </w:rPr>
      </w:pPr>
    </w:p>
    <w:p w14:paraId="66E96276" w14:textId="77777777" w:rsidR="00120419" w:rsidRDefault="00120419">
      <w:pPr>
        <w:rPr>
          <w:rFonts w:ascii="宋体" w:hAnsi="宋体"/>
          <w:kern w:val="0"/>
        </w:rPr>
        <w:sectPr w:rsidR="00120419">
          <w:headerReference w:type="default" r:id="rId7"/>
          <w:pgSz w:w="11906" w:h="16838"/>
          <w:pgMar w:top="1440" w:right="1080" w:bottom="1440" w:left="1080" w:header="851" w:footer="992" w:gutter="0"/>
          <w:pgNumType w:start="1"/>
          <w:cols w:space="720"/>
          <w:docGrid w:type="lines" w:linePitch="312"/>
        </w:sectPr>
      </w:pPr>
    </w:p>
    <w:p w14:paraId="22734420" w14:textId="77777777" w:rsidR="00120419" w:rsidRDefault="00120419"/>
    <w:p w14:paraId="3B0951BF" w14:textId="77777777" w:rsidR="00120419" w:rsidRDefault="00120419"/>
    <w:p w14:paraId="6F91E938" w14:textId="77777777" w:rsidR="00120419" w:rsidRDefault="00120419"/>
    <w:p w14:paraId="4BAD0B92" w14:textId="77777777" w:rsidR="00120419" w:rsidRDefault="00120419"/>
    <w:p w14:paraId="48A1AE30" w14:textId="77777777" w:rsidR="00120419" w:rsidRDefault="00120419"/>
    <w:p w14:paraId="7DA45295" w14:textId="77777777" w:rsidR="00120419" w:rsidRDefault="00120419"/>
    <w:p w14:paraId="24011498" w14:textId="77777777" w:rsidR="00120419" w:rsidRDefault="00120419"/>
    <w:p w14:paraId="587FC570" w14:textId="77777777" w:rsidR="00120419" w:rsidRDefault="00120419"/>
    <w:p w14:paraId="38C638B3" w14:textId="77777777" w:rsidR="00120419" w:rsidRDefault="00120419"/>
    <w:p w14:paraId="2779EACB" w14:textId="77777777" w:rsidR="00120419" w:rsidRDefault="00120419">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0B313754" w14:textId="476310FE" w:rsidR="00120419" w:rsidRDefault="00120419">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Pr="007C6815">
        <w:rPr>
          <w:rFonts w:ascii="方正小标宋简体" w:eastAsia="方正小标宋简体"/>
          <w:b/>
          <w:noProof/>
          <w:sz w:val="30"/>
          <w:szCs w:val="30"/>
        </w:rPr>
        <w:lastRenderedPageBreak/>
        <w:t>2026年市政供排水管网工程勘察设计</w:t>
      </w:r>
      <w:r w:rsidR="00856D1B">
        <w:rPr>
          <w:rFonts w:ascii="方正小标宋简体" w:eastAsia="方正小标宋简体" w:hint="eastAsia"/>
          <w:b/>
          <w:sz w:val="30"/>
          <w:szCs w:val="30"/>
        </w:rPr>
        <w:t>竞争谈判</w:t>
      </w:r>
      <w:r>
        <w:rPr>
          <w:rFonts w:ascii="方正小标宋简体" w:eastAsia="方正小标宋简体" w:hint="eastAsia"/>
          <w:b/>
          <w:sz w:val="30"/>
          <w:szCs w:val="30"/>
        </w:rPr>
        <w:t>公告</w:t>
      </w:r>
    </w:p>
    <w:p w14:paraId="5E99BD5F" w14:textId="77777777" w:rsidR="00120419" w:rsidRDefault="00120419">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B02D587" w14:textId="55481591" w:rsidR="00120419" w:rsidRDefault="00120419">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7C6815">
        <w:rPr>
          <w:rFonts w:ascii="仿宋_GB2312" w:eastAsia="仿宋_GB2312" w:hAnsi="仿宋" w:cs="宋体"/>
          <w:noProof/>
          <w:color w:val="333333"/>
          <w:spacing w:val="8"/>
          <w:sz w:val="28"/>
          <w:szCs w:val="28"/>
        </w:rPr>
        <w:t>2026年市政供排水管网工程勘察设计</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威海市国有企业阳光采购电子化服务平台威海市公共资源交易网（乳山分中心）右侧“交易服务一网通办-新版”登录后选择“国企采购”按钮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323274">
        <w:rPr>
          <w:rFonts w:ascii="仿宋_GB2312" w:eastAsia="仿宋_GB2312" w:hAnsi="仿宋" w:cs="宋体"/>
          <w:noProof/>
          <w:color w:val="333333"/>
          <w:spacing w:val="8"/>
          <w:sz w:val="28"/>
          <w:szCs w:val="28"/>
          <w:u w:val="single"/>
        </w:rPr>
        <w:t>2026年03月24日09时00分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46C68B16" w14:textId="77777777" w:rsidR="00120419" w:rsidRDefault="00120419" w:rsidP="002C54B3">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49D2AC2D"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7C6815">
        <w:rPr>
          <w:rFonts w:ascii="仿宋_GB2312" w:eastAsia="仿宋_GB2312" w:hAnsi="仿宋" w:cs="宋体"/>
          <w:noProof/>
          <w:color w:val="333333"/>
          <w:spacing w:val="8"/>
          <w:sz w:val="28"/>
          <w:szCs w:val="28"/>
        </w:rPr>
        <w:t>SDRS-HD-2026023</w:t>
      </w:r>
    </w:p>
    <w:p w14:paraId="32240461"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7C6815">
        <w:rPr>
          <w:rFonts w:ascii="仿宋_GB2312" w:eastAsia="仿宋_GB2312" w:hAnsi="仿宋" w:cs="宋体"/>
          <w:noProof/>
          <w:color w:val="333333"/>
          <w:spacing w:val="8"/>
          <w:sz w:val="28"/>
          <w:szCs w:val="28"/>
        </w:rPr>
        <w:t>2026年市政供排水管网工程勘察设计</w:t>
      </w:r>
    </w:p>
    <w:p w14:paraId="2AC8C266" w14:textId="2D5C1FC2"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00856D1B">
        <w:rPr>
          <w:rFonts w:ascii="仿宋_GB2312" w:eastAsia="仿宋_GB2312" w:hAnsi="仿宋" w:cs="宋体"/>
          <w:noProof/>
          <w:color w:val="333333"/>
          <w:spacing w:val="8"/>
          <w:sz w:val="28"/>
          <w:szCs w:val="28"/>
        </w:rPr>
        <w:t>竞争谈判</w:t>
      </w:r>
    </w:p>
    <w:p w14:paraId="72D68FA1"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120419" w14:paraId="14BF3546" w14:textId="77777777">
        <w:trPr>
          <w:trHeight w:val="1021"/>
          <w:jc w:val="center"/>
        </w:trPr>
        <w:tc>
          <w:tcPr>
            <w:tcW w:w="851" w:type="dxa"/>
            <w:tcBorders>
              <w:bottom w:val="single" w:sz="4" w:space="0" w:color="auto"/>
            </w:tcBorders>
            <w:vAlign w:val="center"/>
          </w:tcPr>
          <w:p w14:paraId="2C5105C1" w14:textId="77777777" w:rsidR="00120419" w:rsidRDefault="00120419">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3B56971A"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03EFA00F"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1ADC0A3C" w14:textId="77777777" w:rsidR="00120419" w:rsidRDefault="00120419">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06816EC6"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2E8366A4"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02056AB6"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4DB8662"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120419" w14:paraId="79360BD6" w14:textId="77777777">
        <w:trPr>
          <w:trHeight w:val="1021"/>
          <w:jc w:val="center"/>
        </w:trPr>
        <w:tc>
          <w:tcPr>
            <w:tcW w:w="851" w:type="dxa"/>
            <w:tcBorders>
              <w:top w:val="single" w:sz="4" w:space="0" w:color="auto"/>
              <w:bottom w:val="single" w:sz="4" w:space="0" w:color="auto"/>
            </w:tcBorders>
            <w:vAlign w:val="center"/>
          </w:tcPr>
          <w:p w14:paraId="066B767B"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63ACFB10"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2026年市政供排水管网工程勘察设计</w:t>
            </w:r>
          </w:p>
        </w:tc>
        <w:tc>
          <w:tcPr>
            <w:tcW w:w="709" w:type="dxa"/>
            <w:vAlign w:val="center"/>
          </w:tcPr>
          <w:p w14:paraId="7E287F5B"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72AAD17F" w14:textId="2AB4100C" w:rsidR="00120419" w:rsidRDefault="00BD583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88000</w:t>
            </w:r>
            <w:r w:rsidR="00120419">
              <w:rPr>
                <w:rFonts w:ascii="仿宋_GB2312" w:eastAsia="仿宋_GB2312" w:hAnsi="宋体" w:cs="宋体"/>
                <w:color w:val="000000"/>
                <w:sz w:val="28"/>
              </w:rPr>
              <w:t>.00</w:t>
            </w:r>
          </w:p>
        </w:tc>
        <w:tc>
          <w:tcPr>
            <w:tcW w:w="1559" w:type="dxa"/>
            <w:vAlign w:val="center"/>
          </w:tcPr>
          <w:p w14:paraId="1E33F6B1" w14:textId="0033371F" w:rsidR="00120419" w:rsidRDefault="00BD583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88000</w:t>
            </w:r>
            <w:r w:rsidR="00120419">
              <w:rPr>
                <w:rFonts w:ascii="仿宋_GB2312" w:eastAsia="仿宋_GB2312" w:hAnsi="宋体" w:cs="宋体"/>
                <w:color w:val="000000"/>
                <w:sz w:val="28"/>
              </w:rPr>
              <w:t>.00</w:t>
            </w:r>
          </w:p>
        </w:tc>
        <w:tc>
          <w:tcPr>
            <w:tcW w:w="1417" w:type="dxa"/>
            <w:tcBorders>
              <w:right w:val="single" w:sz="4" w:space="0" w:color="auto"/>
            </w:tcBorders>
            <w:vAlign w:val="center"/>
          </w:tcPr>
          <w:p w14:paraId="4A8B9A06"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68A0BB15"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29711092" w14:textId="6F78D89C"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本项目接受联合体响应</w:t>
      </w:r>
    </w:p>
    <w:p w14:paraId="71958661"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3092405D"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1.具有独立承担民事责任的能力；</w:t>
      </w:r>
    </w:p>
    <w:p w14:paraId="75BBFA1C"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2.同时具有工程设计资质和工程勘察资质；</w:t>
      </w:r>
    </w:p>
    <w:p w14:paraId="47770B91"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工程设计资质为：工程设计综合甲级资质或市政行业设计乙级及以上资质或市政行业（给水工程）专业乙级及以上设计资质；</w:t>
      </w:r>
    </w:p>
    <w:p w14:paraId="3D039C35"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lastRenderedPageBreak/>
        <w:t>工程勘察资质为：工程勘察综合资质或工程勘察专业类（岩土工程）乙级及以上资质；</w:t>
      </w:r>
    </w:p>
    <w:p w14:paraId="4E8C719F"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3.具有良好的商业信誉和健全的财务会计制度及履约能力；</w:t>
      </w:r>
    </w:p>
    <w:p w14:paraId="7CEFCED4"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4.具有履行合同所必需的设备和专业技术能力；</w:t>
      </w:r>
    </w:p>
    <w:p w14:paraId="16DE94B4"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5.具有依法缴纳税收和社会保障资金的良好记录；</w:t>
      </w:r>
    </w:p>
    <w:p w14:paraId="73FB7044"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6.供应商参加采购活动前3年内在经营活动中没有重大违法记录;</w:t>
      </w:r>
    </w:p>
    <w:p w14:paraId="100EC75C"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7.供应商、法定代表人、授权委托人未被最高法院列入失信被执行人；</w:t>
      </w:r>
    </w:p>
    <w:p w14:paraId="44E8739F" w14:textId="5EE11E0E" w:rsidR="00120419" w:rsidRDefault="00BD583A" w:rsidP="00BD583A">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BD583A">
        <w:rPr>
          <w:rFonts w:ascii="仿宋_GB2312" w:eastAsia="仿宋_GB2312" w:hAnsi="仿宋" w:cs="宋体" w:hint="eastAsia"/>
          <w:noProof/>
          <w:color w:val="333333"/>
          <w:spacing w:val="8"/>
          <w:sz w:val="28"/>
          <w:szCs w:val="28"/>
        </w:rPr>
        <w:t>8.供应商未被工商行政管理机关在全国企业信用信息公示系统中列入严重违法失信企业名单。</w:t>
      </w:r>
    </w:p>
    <w:p w14:paraId="24A87D72"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6EE13A5B" w14:textId="3DE97D35"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323274">
        <w:rPr>
          <w:rFonts w:ascii="仿宋_GB2312" w:eastAsia="仿宋_GB2312" w:hAnsi="仿宋" w:cs="宋体"/>
          <w:noProof/>
          <w:color w:val="333333"/>
          <w:spacing w:val="8"/>
          <w:sz w:val="28"/>
          <w:szCs w:val="28"/>
        </w:rPr>
        <w:t>2026年03月13日</w:t>
      </w:r>
      <w:r w:rsidRPr="007C6815">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323274">
        <w:rPr>
          <w:rFonts w:ascii="仿宋_GB2312" w:eastAsia="仿宋_GB2312" w:hAnsi="仿宋" w:cs="宋体"/>
          <w:noProof/>
          <w:color w:val="333333"/>
          <w:spacing w:val="8"/>
          <w:sz w:val="28"/>
          <w:szCs w:val="28"/>
        </w:rPr>
        <w:t>2026年03月20日17时00分</w:t>
      </w:r>
      <w:r>
        <w:rPr>
          <w:rFonts w:ascii="仿宋_GB2312" w:eastAsia="仿宋_GB2312" w:hAnsi="仿宋" w:cs="宋体" w:hint="eastAsia"/>
          <w:color w:val="333333"/>
          <w:spacing w:val="8"/>
          <w:sz w:val="28"/>
          <w:szCs w:val="28"/>
        </w:rPr>
        <w:t>（北京时间）</w:t>
      </w:r>
    </w:p>
    <w:p w14:paraId="51889AE3" w14:textId="7FA7D2F4"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新版”登录后选择“国企采购”按钮）获取文件。逾期无法从威海市国有企业阳光采购电子化服务平台中获取文件，未在规定时间内从系统中获取文件的供应商将无法递交电子投标（响应）文件。</w:t>
      </w:r>
    </w:p>
    <w:p w14:paraId="00AACA9D" w14:textId="246838B8"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w:t>
      </w:r>
      <w:proofErr w:type="gramEnd"/>
      <w:r>
        <w:rPr>
          <w:rFonts w:ascii="仿宋_GB2312" w:eastAsia="仿宋_GB2312" w:hAnsi="仿宋" w:cs="宋体" w:hint="eastAsia"/>
          <w:color w:val="333333"/>
          <w:spacing w:val="8"/>
          <w:sz w:val="28"/>
          <w:szCs w:val="28"/>
        </w:rPr>
        <w:t xml:space="preserve">-新版系统技术支持电话：4009980000（受理问题：系统登录、CA锁绑定、平台切换），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咨询电话：0631-5307028；国企采购技术支持电话：18769124292 ，国企技术支持QQ群（供应商）：1146578397。</w:t>
      </w:r>
    </w:p>
    <w:p w14:paraId="332B9BD6" w14:textId="78908C9E"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3.方式：本项目须网上获取文件。参在“威海市交易服务一网通办-新版系统”（威海市公共资源交易网（乳山分中心）右侧“交易服务一网通办-新版”按钮）登录端口注册登记，并办理“安全证书（CA）”和“电子签章”进行获取文件。“安全证书（CA）”和“电子签章”办理按照“威海市公共资源交易网（乳山分中心）”右侧“CA 办理”中“CA证书办理介绍”进行办理。</w:t>
      </w:r>
    </w:p>
    <w:p w14:paraId="2B06406E"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29E27937"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70510C7B" w14:textId="73E6B669"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323274">
        <w:rPr>
          <w:rFonts w:ascii="仿宋_GB2312" w:eastAsia="仿宋_GB2312" w:hAnsi="仿宋" w:cs="宋体"/>
          <w:noProof/>
          <w:color w:val="333333"/>
          <w:spacing w:val="8"/>
          <w:sz w:val="28"/>
          <w:szCs w:val="28"/>
        </w:rPr>
        <w:t>2026年03月13日</w:t>
      </w:r>
      <w:r w:rsidRPr="007C6815">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323274">
        <w:rPr>
          <w:rFonts w:ascii="仿宋_GB2312" w:eastAsia="仿宋_GB2312" w:hAnsi="仿宋" w:cs="宋体"/>
          <w:noProof/>
          <w:color w:val="333333"/>
          <w:spacing w:val="8"/>
          <w:sz w:val="28"/>
          <w:szCs w:val="28"/>
        </w:rPr>
        <w:t>2026年03月24日09时00分</w:t>
      </w:r>
    </w:p>
    <w:p w14:paraId="7058B68A" w14:textId="3EDC00A9"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地点：登录威海市公共资源交易网（乳山分中心）首页右侧“交易服务一网通办-新版系统”进行平台切换点击“国企采购”进入国有企业阳光采购电子化服务平台网上递交（网址：http://ggzyjy.weihai.cn/rushan/）。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165FCB4A" w14:textId="77777777" w:rsidR="00120419" w:rsidRDefault="00120419">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740692CC" w14:textId="5671200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323274">
        <w:rPr>
          <w:rFonts w:ascii="仿宋_GB2312" w:eastAsia="仿宋_GB2312" w:hAnsi="仿宋" w:cs="宋体"/>
          <w:noProof/>
          <w:color w:val="333333"/>
          <w:spacing w:val="8"/>
          <w:sz w:val="28"/>
          <w:szCs w:val="28"/>
        </w:rPr>
        <w:t>2026年03月24日09时00分</w:t>
      </w:r>
      <w:r>
        <w:rPr>
          <w:rFonts w:ascii="仿宋_GB2312" w:eastAsia="仿宋_GB2312" w:hAnsi="仿宋" w:cs="宋体" w:hint="eastAsia"/>
          <w:color w:val="333333"/>
          <w:spacing w:val="8"/>
          <w:sz w:val="28"/>
          <w:szCs w:val="28"/>
        </w:rPr>
        <w:t>（北京时间）</w:t>
      </w:r>
    </w:p>
    <w:p w14:paraId="3B3A8FCD"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50AB7055"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5C0143F2"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r>
        <w:rPr>
          <w:rFonts w:ascii="仿宋_GB2312" w:eastAsia="仿宋_GB2312" w:hAnsi="仿宋" w:cs="宋体" w:hint="eastAsia"/>
          <w:color w:val="333333"/>
          <w:spacing w:val="8"/>
          <w:sz w:val="28"/>
          <w:szCs w:val="28"/>
        </w:rPr>
        <w:t>。</w:t>
      </w:r>
    </w:p>
    <w:p w14:paraId="3798774D"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6F259D63"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1.采购人信息</w:t>
      </w:r>
    </w:p>
    <w:p w14:paraId="1113C5B2"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7C6815">
        <w:rPr>
          <w:rFonts w:ascii="仿宋_GB2312" w:eastAsia="仿宋_GB2312" w:hAnsi="仿宋" w:cs="宋体"/>
          <w:noProof/>
          <w:color w:val="333333"/>
          <w:spacing w:val="8"/>
          <w:sz w:val="28"/>
          <w:szCs w:val="28"/>
        </w:rPr>
        <w:t>乳山市水务集团有限公司</w:t>
      </w:r>
    </w:p>
    <w:p w14:paraId="3E93F257"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7C6815">
        <w:rPr>
          <w:rFonts w:ascii="仿宋_GB2312" w:eastAsia="仿宋_GB2312" w:hAnsi="仿宋" w:cs="宋体"/>
          <w:noProof/>
          <w:color w:val="333333"/>
          <w:spacing w:val="8"/>
          <w:sz w:val="28"/>
          <w:szCs w:val="28"/>
        </w:rPr>
        <w:t>乳山市胜利街38号</w:t>
      </w:r>
    </w:p>
    <w:p w14:paraId="4CC4C1AE" w14:textId="118EB09D"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004F604D">
        <w:rPr>
          <w:rFonts w:ascii="仿宋_GB2312" w:eastAsia="仿宋_GB2312" w:hAnsi="仿宋" w:cs="宋体"/>
          <w:noProof/>
          <w:color w:val="333333"/>
          <w:spacing w:val="8"/>
          <w:sz w:val="28"/>
          <w:szCs w:val="28"/>
        </w:rPr>
        <w:t>0631-6661860</w:t>
      </w:r>
    </w:p>
    <w:p w14:paraId="33471464"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48E6148C"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7C6815">
        <w:rPr>
          <w:rFonts w:ascii="仿宋_GB2312" w:eastAsia="仿宋_GB2312" w:hAnsi="仿宋" w:cs="宋体"/>
          <w:noProof/>
          <w:color w:val="333333"/>
          <w:spacing w:val="8"/>
          <w:sz w:val="28"/>
          <w:szCs w:val="28"/>
        </w:rPr>
        <w:t>乳山宏大工程咨询有限公司</w:t>
      </w:r>
    </w:p>
    <w:p w14:paraId="3DAF1EFE"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7C6815">
        <w:rPr>
          <w:rFonts w:ascii="仿宋_GB2312" w:eastAsia="仿宋_GB2312" w:hAnsi="仿宋" w:cs="宋体"/>
          <w:noProof/>
          <w:color w:val="333333"/>
          <w:spacing w:val="8"/>
          <w:sz w:val="28"/>
          <w:szCs w:val="28"/>
        </w:rPr>
        <w:t>乳山市世纪大道260号北楼二楼</w:t>
      </w:r>
    </w:p>
    <w:p w14:paraId="0244D1D7"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7C6815">
        <w:rPr>
          <w:rFonts w:ascii="仿宋_GB2312" w:eastAsia="仿宋_GB2312" w:hAnsi="仿宋" w:cs="宋体"/>
          <w:noProof/>
          <w:color w:val="333333"/>
          <w:spacing w:val="8"/>
          <w:sz w:val="28"/>
          <w:szCs w:val="28"/>
        </w:rPr>
        <w:t>0631-6675889</w:t>
      </w:r>
    </w:p>
    <w:p w14:paraId="2532D73C"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2A77E022"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7C6815">
        <w:rPr>
          <w:rFonts w:ascii="仿宋_GB2312" w:eastAsia="仿宋_GB2312" w:hAnsi="仿宋" w:cs="宋体"/>
          <w:noProof/>
          <w:color w:val="333333"/>
          <w:spacing w:val="8"/>
          <w:sz w:val="28"/>
          <w:szCs w:val="28"/>
        </w:rPr>
        <w:t>柯耀辉</w:t>
      </w:r>
    </w:p>
    <w:p w14:paraId="53DE3FD5"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7C6815">
        <w:rPr>
          <w:rFonts w:ascii="仿宋_GB2312" w:eastAsia="仿宋_GB2312" w:hAnsi="仿宋" w:cs="宋体"/>
          <w:noProof/>
          <w:color w:val="333333"/>
          <w:spacing w:val="8"/>
          <w:sz w:val="28"/>
          <w:szCs w:val="28"/>
        </w:rPr>
        <w:t>0631-6675889</w:t>
      </w:r>
    </w:p>
    <w:p w14:paraId="1043B329"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103CEB23"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0C155CE2" w14:textId="77777777" w:rsidR="00120419" w:rsidRDefault="00120419">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7C6815">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2A99024D" w14:textId="55469D93" w:rsidR="00120419" w:rsidRDefault="00120419">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323274">
        <w:rPr>
          <w:rFonts w:ascii="仿宋_GB2312" w:eastAsia="仿宋_GB2312" w:hAnsi="宋体" w:cs="宋体"/>
          <w:noProof/>
          <w:sz w:val="28"/>
          <w:szCs w:val="28"/>
        </w:rPr>
        <w:t>2026年03月13日</w:t>
      </w:r>
    </w:p>
    <w:p w14:paraId="4AFA004A" w14:textId="77777777" w:rsidR="00120419" w:rsidRDefault="00120419">
      <w:pPr>
        <w:widowControl/>
        <w:adjustRightInd w:val="0"/>
        <w:spacing w:line="360" w:lineRule="auto"/>
        <w:ind w:left="-240"/>
        <w:jc w:val="right"/>
        <w:rPr>
          <w:rFonts w:ascii="仿宋_GB2312" w:eastAsia="仿宋_GB2312" w:hAnsi="宋体" w:cs="宋体"/>
          <w:sz w:val="28"/>
          <w:szCs w:val="28"/>
        </w:rPr>
      </w:pPr>
    </w:p>
    <w:p w14:paraId="73E9F930" w14:textId="77777777" w:rsidR="00120419" w:rsidRDefault="00120419">
      <w:pPr>
        <w:widowControl/>
        <w:adjustRightInd w:val="0"/>
        <w:spacing w:line="360" w:lineRule="auto"/>
        <w:ind w:left="-240"/>
        <w:jc w:val="right"/>
        <w:rPr>
          <w:rFonts w:ascii="仿宋_GB2312" w:eastAsia="仿宋_GB2312" w:hAnsi="宋体" w:cs="宋体"/>
          <w:sz w:val="28"/>
          <w:szCs w:val="28"/>
        </w:rPr>
      </w:pPr>
    </w:p>
    <w:p w14:paraId="72098C43" w14:textId="77777777" w:rsidR="00120419" w:rsidRDefault="00120419">
      <w:pPr>
        <w:widowControl/>
        <w:adjustRightInd w:val="0"/>
        <w:spacing w:line="360" w:lineRule="auto"/>
        <w:ind w:left="-240"/>
        <w:jc w:val="right"/>
        <w:rPr>
          <w:rFonts w:ascii="仿宋_GB2312" w:eastAsia="仿宋_GB2312" w:hAnsi="宋体" w:cs="宋体"/>
          <w:sz w:val="28"/>
          <w:szCs w:val="28"/>
        </w:rPr>
      </w:pPr>
    </w:p>
    <w:p w14:paraId="7356E0D8" w14:textId="77777777" w:rsidR="00120419" w:rsidRDefault="00120419">
      <w:pPr>
        <w:rPr>
          <w:highlight w:val="lightGray"/>
        </w:rPr>
      </w:pPr>
      <w:r>
        <w:rPr>
          <w:highlight w:val="lightGray"/>
        </w:rPr>
        <w:br w:type="page"/>
      </w:r>
      <w:r>
        <w:rPr>
          <w:rFonts w:hint="eastAsia"/>
          <w:highlight w:val="lightGray"/>
        </w:rPr>
        <w:lastRenderedPageBreak/>
        <w:t xml:space="preserve"> </w:t>
      </w:r>
    </w:p>
    <w:p w14:paraId="66FCBE12" w14:textId="77777777" w:rsidR="00120419" w:rsidRDefault="00120419">
      <w:pPr>
        <w:rPr>
          <w:sz w:val="44"/>
        </w:rPr>
      </w:pPr>
    </w:p>
    <w:p w14:paraId="09149F45" w14:textId="77777777" w:rsidR="00120419" w:rsidRDefault="00120419">
      <w:pPr>
        <w:rPr>
          <w:sz w:val="44"/>
        </w:rPr>
      </w:pPr>
    </w:p>
    <w:p w14:paraId="772ECEAA" w14:textId="77777777" w:rsidR="00120419" w:rsidRDefault="00120419">
      <w:pPr>
        <w:rPr>
          <w:sz w:val="44"/>
        </w:rPr>
      </w:pPr>
    </w:p>
    <w:p w14:paraId="59BB3D3A" w14:textId="77777777" w:rsidR="00120419" w:rsidRDefault="00120419">
      <w:pPr>
        <w:rPr>
          <w:sz w:val="44"/>
        </w:rPr>
      </w:pPr>
    </w:p>
    <w:p w14:paraId="7F28C271" w14:textId="77777777" w:rsidR="00120419" w:rsidRDefault="00120419">
      <w:pPr>
        <w:rPr>
          <w:sz w:val="44"/>
        </w:rPr>
      </w:pPr>
    </w:p>
    <w:p w14:paraId="59B86A3A" w14:textId="77777777" w:rsidR="00120419" w:rsidRDefault="00120419">
      <w:pPr>
        <w:rPr>
          <w:sz w:val="44"/>
        </w:rPr>
      </w:pPr>
    </w:p>
    <w:p w14:paraId="12D0129B" w14:textId="77777777" w:rsidR="00120419" w:rsidRDefault="00120419">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53668E7D" w14:textId="77777777" w:rsidR="00120419" w:rsidRDefault="00120419">
      <w:pPr>
        <w:tabs>
          <w:tab w:val="left" w:pos="4111"/>
        </w:tabs>
        <w:spacing w:line="560" w:lineRule="exact"/>
        <w:jc w:val="left"/>
        <w:rPr>
          <w:rFonts w:ascii="宋体" w:hAnsi="宋体"/>
          <w:szCs w:val="21"/>
        </w:rPr>
      </w:pPr>
    </w:p>
    <w:p w14:paraId="20752482" w14:textId="77777777" w:rsidR="00120419" w:rsidRDefault="00120419">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12C087F8" w14:textId="77777777" w:rsidR="00120419" w:rsidRDefault="0012041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20419" w14:paraId="3D5F938A" w14:textId="77777777">
        <w:trPr>
          <w:trHeight w:val="607"/>
          <w:jc w:val="center"/>
        </w:trPr>
        <w:tc>
          <w:tcPr>
            <w:tcW w:w="908" w:type="dxa"/>
            <w:tcBorders>
              <w:top w:val="single" w:sz="4" w:space="0" w:color="auto"/>
              <w:bottom w:val="single" w:sz="4" w:space="0" w:color="auto"/>
              <w:right w:val="single" w:sz="4" w:space="0" w:color="auto"/>
            </w:tcBorders>
            <w:vAlign w:val="center"/>
          </w:tcPr>
          <w:p w14:paraId="77D7A6BC"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72479C0"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20419" w14:paraId="1369B7B7"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ABF857"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E62E7F6"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7C6815">
              <w:rPr>
                <w:rFonts w:ascii="仿宋_GB2312" w:eastAsia="仿宋_GB2312" w:hAnsi="宋体"/>
                <w:noProof/>
                <w:sz w:val="28"/>
                <w:szCs w:val="28"/>
              </w:rPr>
              <w:t>2026年市政供排水管网工程勘察设计</w:t>
            </w:r>
          </w:p>
        </w:tc>
      </w:tr>
      <w:tr w:rsidR="00120419" w14:paraId="1E33B8D5" w14:textId="77777777">
        <w:trPr>
          <w:trHeight w:val="613"/>
          <w:jc w:val="center"/>
        </w:trPr>
        <w:tc>
          <w:tcPr>
            <w:tcW w:w="908" w:type="dxa"/>
            <w:tcBorders>
              <w:top w:val="single" w:sz="4" w:space="0" w:color="auto"/>
              <w:bottom w:val="single" w:sz="4" w:space="0" w:color="auto"/>
              <w:right w:val="single" w:sz="4" w:space="0" w:color="auto"/>
            </w:tcBorders>
            <w:vAlign w:val="center"/>
          </w:tcPr>
          <w:p w14:paraId="59B997CF"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001C01C"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7C6815">
              <w:rPr>
                <w:rFonts w:ascii="仿宋_GB2312" w:eastAsia="仿宋_GB2312" w:hAnsi="宋体"/>
                <w:noProof/>
                <w:sz w:val="28"/>
                <w:szCs w:val="28"/>
              </w:rPr>
              <w:t>SDRS-HD-2026023</w:t>
            </w:r>
          </w:p>
        </w:tc>
      </w:tr>
      <w:tr w:rsidR="00120419" w14:paraId="01733D00" w14:textId="77777777">
        <w:trPr>
          <w:trHeight w:val="346"/>
          <w:jc w:val="center"/>
        </w:trPr>
        <w:tc>
          <w:tcPr>
            <w:tcW w:w="908" w:type="dxa"/>
            <w:tcBorders>
              <w:top w:val="single" w:sz="4" w:space="0" w:color="auto"/>
              <w:bottom w:val="single" w:sz="4" w:space="0" w:color="auto"/>
              <w:right w:val="single" w:sz="4" w:space="0" w:color="auto"/>
            </w:tcBorders>
            <w:vAlign w:val="center"/>
          </w:tcPr>
          <w:p w14:paraId="414681DF"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8F10E38"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7C6815">
              <w:rPr>
                <w:rFonts w:ascii="仿宋_GB2312" w:eastAsia="仿宋_GB2312" w:hAnsi="宋体"/>
                <w:noProof/>
                <w:sz w:val="28"/>
                <w:szCs w:val="28"/>
              </w:rPr>
              <w:t>乳山市水务集团有限公司</w:t>
            </w:r>
          </w:p>
          <w:p w14:paraId="62BB5BC0"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C6815">
              <w:rPr>
                <w:rFonts w:ascii="仿宋_GB2312" w:eastAsia="仿宋_GB2312" w:hAnsi="仿宋" w:cs="宋体"/>
                <w:noProof/>
                <w:color w:val="333333"/>
                <w:spacing w:val="8"/>
                <w:sz w:val="28"/>
                <w:szCs w:val="28"/>
              </w:rPr>
              <w:t>乳山市胜利街38号</w:t>
            </w:r>
          </w:p>
          <w:p w14:paraId="48BBB3AF" w14:textId="048AF4CE"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4F604D">
              <w:rPr>
                <w:rFonts w:ascii="仿宋_GB2312" w:eastAsia="仿宋_GB2312" w:hAnsi="宋体"/>
                <w:noProof/>
                <w:sz w:val="28"/>
                <w:szCs w:val="28"/>
              </w:rPr>
              <w:t>刘金杰</w:t>
            </w:r>
          </w:p>
          <w:p w14:paraId="63E91FBB" w14:textId="62D00613"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4F604D">
              <w:rPr>
                <w:rFonts w:ascii="仿宋_GB2312" w:eastAsia="仿宋_GB2312" w:hAnsi="宋体"/>
                <w:noProof/>
                <w:sz w:val="28"/>
                <w:szCs w:val="28"/>
              </w:rPr>
              <w:t>0631-6661860</w:t>
            </w:r>
          </w:p>
        </w:tc>
      </w:tr>
      <w:tr w:rsidR="00120419" w14:paraId="742AF2B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CF7EA57"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0DE5CE1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7C6815">
              <w:rPr>
                <w:rFonts w:ascii="仿宋_GB2312" w:eastAsia="仿宋_GB2312" w:hAnsi="宋体"/>
                <w:noProof/>
                <w:sz w:val="28"/>
                <w:szCs w:val="28"/>
              </w:rPr>
              <w:t>乳山宏大工程咨询有限公司</w:t>
            </w:r>
          </w:p>
          <w:p w14:paraId="441F4BE6"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C6815">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FAF9BB4"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7C6815">
              <w:rPr>
                <w:rFonts w:ascii="仿宋_GB2312" w:eastAsia="仿宋_GB2312" w:hAnsi="宋体"/>
                <w:noProof/>
                <w:sz w:val="28"/>
                <w:szCs w:val="28"/>
              </w:rPr>
              <w:t>柯耀辉</w:t>
            </w:r>
          </w:p>
          <w:p w14:paraId="0EF550D7"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7C6815">
              <w:rPr>
                <w:rFonts w:ascii="仿宋_GB2312" w:eastAsia="仿宋_GB2312" w:hAnsi="宋体"/>
                <w:noProof/>
                <w:sz w:val="28"/>
                <w:szCs w:val="28"/>
              </w:rPr>
              <w:t>0631-6675889</w:t>
            </w:r>
          </w:p>
        </w:tc>
      </w:tr>
      <w:tr w:rsidR="00120419" w14:paraId="1A5AC9E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EAF2410"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00746C4"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623B78">
              <w:fldChar w:fldCharType="begin"/>
            </w:r>
            <w:r w:rsidR="00623B78">
              <w:instrText xml:space="preserve"> HYPERLINK "http://rc.whggzyjy.cn/" </w:instrText>
            </w:r>
            <w:r w:rsidR="00623B78">
              <w:fldChar w:fldCharType="separate"/>
            </w:r>
            <w:r>
              <w:rPr>
                <w:rFonts w:ascii="仿宋_GB2312" w:eastAsia="仿宋_GB2312" w:hAnsi="宋体" w:hint="eastAsia"/>
                <w:sz w:val="28"/>
                <w:szCs w:val="28"/>
              </w:rPr>
              <w:t>http://ggzyjy.weihai.cn/rushan/</w:t>
            </w:r>
            <w:r w:rsidR="00623B78">
              <w:rPr>
                <w:rFonts w:ascii="仿宋_GB2312" w:eastAsia="仿宋_GB2312" w:hAnsi="宋体"/>
                <w:sz w:val="28"/>
                <w:szCs w:val="28"/>
              </w:rPr>
              <w:fldChar w:fldCharType="end"/>
            </w:r>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02329597" w14:textId="6FDE72C6"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文件的获取、文件下载和网上递交响应文件，且安全证书（CA锁）在有效期内。</w:t>
            </w:r>
          </w:p>
          <w:p w14:paraId="69A160CC" w14:textId="77777777" w:rsidR="00120419" w:rsidRDefault="00120419">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6F0B72FC"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5472E93" w14:textId="796869C1"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文件《第五章 响应文件格式》进行编制，数据文件（excel格式）必须从本项目的</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文件压缩包内的对应包段目录下获取，且必须在原文件上严格按照其中要求填写。因供应商自身原因导致电子响应文件编制不规范使响应文件内容无法导入系统的，该响应文件将被视为无效响应文件。</w:t>
            </w:r>
          </w:p>
          <w:p w14:paraId="36D28F26"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6CA852A"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6263665C" w14:textId="77777777" w:rsidR="00120419" w:rsidRDefault="0012041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120419" w14:paraId="2FBB1C9F"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00DE77"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4634782" w14:textId="77777777" w:rsidR="00120419" w:rsidRDefault="0012041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20419" w14:paraId="182EBA9C" w14:textId="77777777">
        <w:trPr>
          <w:trHeight w:val="545"/>
          <w:jc w:val="center"/>
        </w:trPr>
        <w:tc>
          <w:tcPr>
            <w:tcW w:w="908" w:type="dxa"/>
            <w:tcBorders>
              <w:top w:val="single" w:sz="4" w:space="0" w:color="auto"/>
              <w:bottom w:val="single" w:sz="4" w:space="0" w:color="auto"/>
              <w:right w:val="single" w:sz="4" w:space="0" w:color="auto"/>
            </w:tcBorders>
            <w:vAlign w:val="center"/>
          </w:tcPr>
          <w:p w14:paraId="3845C3CC"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7754040"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120419" w14:paraId="764172CC" w14:textId="77777777">
        <w:trPr>
          <w:trHeight w:val="445"/>
          <w:jc w:val="center"/>
        </w:trPr>
        <w:tc>
          <w:tcPr>
            <w:tcW w:w="908" w:type="dxa"/>
            <w:tcBorders>
              <w:top w:val="single" w:sz="4" w:space="0" w:color="auto"/>
              <w:bottom w:val="single" w:sz="4" w:space="0" w:color="auto"/>
              <w:right w:val="single" w:sz="4" w:space="0" w:color="auto"/>
            </w:tcBorders>
            <w:vAlign w:val="center"/>
          </w:tcPr>
          <w:p w14:paraId="53B9A09A"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3531B0D"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20419" w14:paraId="5C8916D9" w14:textId="77777777">
        <w:trPr>
          <w:trHeight w:val="445"/>
          <w:jc w:val="center"/>
        </w:trPr>
        <w:tc>
          <w:tcPr>
            <w:tcW w:w="908" w:type="dxa"/>
            <w:tcBorders>
              <w:top w:val="single" w:sz="4" w:space="0" w:color="auto"/>
              <w:bottom w:val="single" w:sz="4" w:space="0" w:color="auto"/>
              <w:right w:val="single" w:sz="4" w:space="0" w:color="auto"/>
            </w:tcBorders>
            <w:vAlign w:val="center"/>
          </w:tcPr>
          <w:p w14:paraId="47DDFB5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9FFFC91" w14:textId="77777777" w:rsidR="00120419" w:rsidRDefault="0012041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20419" w14:paraId="199994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123E6A5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F812C9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20419" w14:paraId="1D080B1B"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D06FF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E632825"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20419" w14:paraId="2BB1CE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589EC15B"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D6CA2E3" w14:textId="044BCBDB" w:rsidR="00120419" w:rsidRDefault="0012041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BD583A">
              <w:rPr>
                <w:rFonts w:ascii="仿宋_GB2312" w:eastAsia="仿宋_GB2312" w:hAnsi="宋体"/>
                <w:noProof/>
                <w:sz w:val="28"/>
                <w:szCs w:val="28"/>
                <w:u w:val="single"/>
              </w:rPr>
              <w:t>88000</w:t>
            </w:r>
            <w:r w:rsidRPr="007C6815">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120419" w14:paraId="730E71BF" w14:textId="77777777">
        <w:trPr>
          <w:trHeight w:val="452"/>
          <w:jc w:val="center"/>
        </w:trPr>
        <w:tc>
          <w:tcPr>
            <w:tcW w:w="908" w:type="dxa"/>
            <w:tcBorders>
              <w:top w:val="single" w:sz="4" w:space="0" w:color="auto"/>
              <w:bottom w:val="single" w:sz="4" w:space="0" w:color="auto"/>
              <w:right w:val="single" w:sz="4" w:space="0" w:color="auto"/>
            </w:tcBorders>
            <w:vAlign w:val="center"/>
          </w:tcPr>
          <w:p w14:paraId="5F53D35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DDF856D" w14:textId="0A1ABE94"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本项目接受联合体响应</w:t>
            </w:r>
          </w:p>
        </w:tc>
      </w:tr>
      <w:tr w:rsidR="00120419" w14:paraId="7FB595C9" w14:textId="77777777">
        <w:trPr>
          <w:trHeight w:val="452"/>
          <w:jc w:val="center"/>
        </w:trPr>
        <w:tc>
          <w:tcPr>
            <w:tcW w:w="908" w:type="dxa"/>
            <w:tcBorders>
              <w:top w:val="single" w:sz="4" w:space="0" w:color="auto"/>
              <w:bottom w:val="single" w:sz="4" w:space="0" w:color="auto"/>
              <w:right w:val="single" w:sz="4" w:space="0" w:color="auto"/>
            </w:tcBorders>
            <w:vAlign w:val="center"/>
          </w:tcPr>
          <w:p w14:paraId="0C2EB3B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6B10263" w14:textId="4CE76E43"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sidR="00856D1B">
              <w:rPr>
                <w:rFonts w:ascii="仿宋_GB2312" w:eastAsia="仿宋_GB2312" w:hAnsi="宋体" w:hint="eastAsia"/>
                <w:sz w:val="28"/>
                <w:szCs w:val="28"/>
              </w:rPr>
              <w:t>竞争谈判</w:t>
            </w:r>
            <w:r>
              <w:rPr>
                <w:rFonts w:ascii="仿宋_GB2312" w:eastAsia="仿宋_GB2312" w:hAnsi="宋体" w:hint="eastAsia"/>
                <w:sz w:val="28"/>
                <w:szCs w:val="28"/>
              </w:rPr>
              <w:t>保证金</w:t>
            </w:r>
          </w:p>
        </w:tc>
      </w:tr>
      <w:tr w:rsidR="00120419" w14:paraId="0B5603A2"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4029BE"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C8E4340"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8B6D760" w14:textId="4364E7C6" w:rsidR="00120419" w:rsidRDefault="00323274">
            <w:pPr>
              <w:spacing w:line="560" w:lineRule="exact"/>
              <w:rPr>
                <w:rFonts w:ascii="仿宋_GB2312" w:eastAsia="仿宋_GB2312" w:hAnsi="宋体"/>
                <w:sz w:val="28"/>
                <w:szCs w:val="28"/>
              </w:rPr>
            </w:pPr>
            <w:r>
              <w:rPr>
                <w:rFonts w:ascii="仿宋_GB2312" w:eastAsia="仿宋_GB2312" w:hAnsi="宋体"/>
                <w:noProof/>
                <w:sz w:val="28"/>
                <w:szCs w:val="28"/>
              </w:rPr>
              <w:t>2026年03月13日</w:t>
            </w:r>
            <w:r w:rsidR="00120419" w:rsidRPr="007C6815">
              <w:rPr>
                <w:rFonts w:ascii="仿宋_GB2312" w:eastAsia="仿宋_GB2312" w:hAnsi="宋体"/>
                <w:noProof/>
                <w:sz w:val="28"/>
                <w:szCs w:val="28"/>
              </w:rPr>
              <w:t>18时00分</w:t>
            </w:r>
            <w:r w:rsidR="00120419">
              <w:rPr>
                <w:rFonts w:ascii="仿宋_GB2312" w:eastAsia="仿宋_GB2312" w:hAnsi="宋体" w:hint="eastAsia"/>
                <w:sz w:val="28"/>
                <w:szCs w:val="28"/>
              </w:rPr>
              <w:t>至</w:t>
            </w:r>
            <w:r>
              <w:rPr>
                <w:rFonts w:ascii="仿宋_GB2312" w:eastAsia="仿宋_GB2312" w:hAnsi="宋体"/>
                <w:noProof/>
                <w:sz w:val="28"/>
                <w:szCs w:val="28"/>
              </w:rPr>
              <w:t>2026年03月24日09时00分</w:t>
            </w:r>
            <w:r w:rsidR="00120419">
              <w:rPr>
                <w:rFonts w:ascii="仿宋_GB2312" w:eastAsia="仿宋_GB2312" w:hAnsi="宋体" w:hint="eastAsia"/>
                <w:sz w:val="28"/>
                <w:szCs w:val="28"/>
              </w:rPr>
              <w:t>（以电子交易系统具体显示时间为准）</w:t>
            </w:r>
          </w:p>
          <w:p w14:paraId="797151A4" w14:textId="67BD5B38"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登录威海市公共资源交易网（乳山分中心）首页右侧“交易服务一网通办-新版系统”进行平台切换点击“国企采购”进入国有企业阳光采购电子化服务平台网上递交。</w:t>
            </w:r>
          </w:p>
        </w:tc>
      </w:tr>
      <w:tr w:rsidR="00120419" w14:paraId="3807B234" w14:textId="77777777">
        <w:trPr>
          <w:trHeight w:val="466"/>
          <w:jc w:val="center"/>
        </w:trPr>
        <w:tc>
          <w:tcPr>
            <w:tcW w:w="908" w:type="dxa"/>
            <w:tcBorders>
              <w:top w:val="single" w:sz="4" w:space="0" w:color="auto"/>
              <w:bottom w:val="single" w:sz="4" w:space="0" w:color="auto"/>
              <w:right w:val="single" w:sz="4" w:space="0" w:color="auto"/>
            </w:tcBorders>
            <w:vAlign w:val="center"/>
          </w:tcPr>
          <w:p w14:paraId="7DD6057C"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69D69A0" w14:textId="09BA974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323274">
              <w:rPr>
                <w:rFonts w:ascii="仿宋_GB2312" w:eastAsia="仿宋_GB2312" w:hAnsi="宋体"/>
                <w:noProof/>
                <w:sz w:val="28"/>
                <w:szCs w:val="28"/>
              </w:rPr>
              <w:t>2026年03月24日09时00分</w:t>
            </w:r>
          </w:p>
          <w:p w14:paraId="2FE9D11A"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20419" w14:paraId="5DA4610B"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4C53FA"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D3E648D" w14:textId="1A162F69" w:rsidR="00120419" w:rsidRDefault="00120419">
            <w:pPr>
              <w:spacing w:line="560" w:lineRule="exact"/>
              <w:rPr>
                <w:rFonts w:ascii="仿宋_GB2312" w:eastAsia="仿宋_GB2312" w:hAnsi="宋体"/>
                <w:sz w:val="28"/>
                <w:szCs w:val="28"/>
              </w:rPr>
            </w:pPr>
            <w:r>
              <w:rPr>
                <w:rFonts w:ascii="仿宋_GB2312" w:eastAsia="仿宋_GB2312" w:hint="eastAsia"/>
                <w:sz w:val="28"/>
                <w:szCs w:val="28"/>
              </w:rPr>
              <w:t>响应文件开启（解密）、</w:t>
            </w:r>
            <w:r w:rsidR="00856D1B">
              <w:rPr>
                <w:rFonts w:ascii="仿宋_GB2312" w:eastAsia="仿宋_GB2312" w:hint="eastAsia"/>
                <w:sz w:val="28"/>
                <w:szCs w:val="28"/>
              </w:rPr>
              <w:t>竞争谈判</w:t>
            </w:r>
            <w:r>
              <w:rPr>
                <w:rFonts w:ascii="仿宋_GB2312" w:eastAsia="仿宋_GB2312" w:hint="eastAsia"/>
                <w:sz w:val="28"/>
                <w:szCs w:val="28"/>
              </w:rPr>
              <w:t>方式：远程解密、</w:t>
            </w:r>
            <w:r w:rsidR="00856D1B">
              <w:rPr>
                <w:rFonts w:ascii="仿宋_GB2312" w:eastAsia="仿宋_GB2312" w:hint="eastAsia"/>
                <w:sz w:val="28"/>
                <w:szCs w:val="28"/>
              </w:rPr>
              <w:t>竞争谈判</w:t>
            </w:r>
            <w:r>
              <w:rPr>
                <w:rFonts w:ascii="仿宋_GB2312" w:eastAsia="仿宋_GB2312" w:hint="eastAsia"/>
                <w:sz w:val="28"/>
                <w:szCs w:val="28"/>
              </w:rPr>
              <w:t>，供应商无需到现场参与解密、</w:t>
            </w:r>
            <w:r w:rsidR="00856D1B">
              <w:rPr>
                <w:rFonts w:ascii="仿宋_GB2312" w:eastAsia="仿宋_GB2312" w:hint="eastAsia"/>
                <w:sz w:val="28"/>
                <w:szCs w:val="28"/>
              </w:rPr>
              <w:t>竞争谈判</w:t>
            </w:r>
            <w:r>
              <w:rPr>
                <w:rFonts w:ascii="仿宋_GB2312" w:eastAsia="仿宋_GB2312" w:hint="eastAsia"/>
                <w:sz w:val="28"/>
                <w:szCs w:val="28"/>
              </w:rPr>
              <w:t>，</w:t>
            </w:r>
            <w:r>
              <w:rPr>
                <w:rFonts w:ascii="仿宋_GB2312" w:eastAsia="仿宋_GB2312" w:hAnsi="宋体" w:hint="eastAsia"/>
                <w:sz w:val="28"/>
                <w:szCs w:val="28"/>
              </w:rPr>
              <w:t>请提前熟悉电子交易系统操作流程，并实时关注电子交易系统相关通知，且联络方式应保持通讯畅通。</w:t>
            </w:r>
          </w:p>
        </w:tc>
      </w:tr>
      <w:tr w:rsidR="00120419" w14:paraId="535E8385" w14:textId="77777777">
        <w:trPr>
          <w:trHeight w:val="443"/>
          <w:jc w:val="center"/>
        </w:trPr>
        <w:tc>
          <w:tcPr>
            <w:tcW w:w="908" w:type="dxa"/>
            <w:tcBorders>
              <w:top w:val="single" w:sz="4" w:space="0" w:color="auto"/>
              <w:bottom w:val="single" w:sz="4" w:space="0" w:color="auto"/>
              <w:right w:val="single" w:sz="4" w:space="0" w:color="auto"/>
            </w:tcBorders>
            <w:vAlign w:val="center"/>
          </w:tcPr>
          <w:p w14:paraId="062BCB8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92B9611"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7828E177"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120419" w14:paraId="03D2D9A2" w14:textId="77777777">
        <w:trPr>
          <w:trHeight w:val="416"/>
          <w:jc w:val="center"/>
        </w:trPr>
        <w:tc>
          <w:tcPr>
            <w:tcW w:w="908" w:type="dxa"/>
            <w:tcBorders>
              <w:top w:val="single" w:sz="4" w:space="0" w:color="auto"/>
              <w:bottom w:val="single" w:sz="4" w:space="0" w:color="auto"/>
              <w:right w:val="single" w:sz="4" w:space="0" w:color="auto"/>
            </w:tcBorders>
            <w:vAlign w:val="center"/>
          </w:tcPr>
          <w:p w14:paraId="6BE877BB"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04628C9" w14:textId="77777777" w:rsidR="00120419" w:rsidRDefault="00120419">
            <w:pPr>
              <w:spacing w:line="560" w:lineRule="exact"/>
              <w:rPr>
                <w:rFonts w:ascii="仿宋_GB2312" w:eastAsia="仿宋_GB2312" w:hAnsi="宋体"/>
                <w:sz w:val="28"/>
                <w:szCs w:val="28"/>
              </w:rPr>
            </w:pPr>
            <w:r w:rsidRPr="007C6815">
              <w:rPr>
                <w:rFonts w:ascii="仿宋_GB2312" w:eastAsia="仿宋_GB2312" w:hAnsi="宋体"/>
                <w:noProof/>
                <w:sz w:val="28"/>
                <w:szCs w:val="28"/>
              </w:rPr>
              <w:t>2026年市政供排水管网工程勘察设计</w:t>
            </w:r>
            <w:r>
              <w:rPr>
                <w:rFonts w:ascii="仿宋_GB2312" w:eastAsia="仿宋_GB2312" w:hAnsi="宋体" w:hint="eastAsia"/>
                <w:sz w:val="28"/>
                <w:szCs w:val="28"/>
              </w:rPr>
              <w:t>(</w:t>
            </w:r>
            <w:r w:rsidRPr="007C6815">
              <w:rPr>
                <w:rFonts w:ascii="仿宋_GB2312" w:eastAsia="仿宋_GB2312" w:hAnsi="宋体"/>
                <w:noProof/>
                <w:sz w:val="28"/>
                <w:szCs w:val="28"/>
              </w:rPr>
              <w:t>A</w:t>
            </w:r>
            <w:r>
              <w:rPr>
                <w:rFonts w:ascii="仿宋_GB2312" w:eastAsia="仿宋_GB2312" w:hAnsi="宋体" w:hint="eastAsia"/>
                <w:sz w:val="28"/>
                <w:szCs w:val="28"/>
              </w:rPr>
              <w:t>包)</w:t>
            </w:r>
          </w:p>
          <w:p w14:paraId="2E97779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7C6815">
              <w:rPr>
                <w:rFonts w:ascii="仿宋_GB2312" w:eastAsia="仿宋_GB2312" w:hAnsi="宋体"/>
                <w:noProof/>
                <w:sz w:val="28"/>
                <w:szCs w:val="28"/>
              </w:rPr>
              <w:t>自合同签订之日起30日历天</w:t>
            </w:r>
          </w:p>
        </w:tc>
      </w:tr>
      <w:tr w:rsidR="00120419" w14:paraId="75904A93"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AF3DB2A"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82BC6C2" w14:textId="77777777" w:rsidR="00120419" w:rsidRDefault="00120419">
            <w:pPr>
              <w:spacing w:line="560" w:lineRule="exact"/>
              <w:rPr>
                <w:rFonts w:ascii="仿宋_GB2312" w:eastAsia="仿宋_GB2312" w:hAnsi="宋体"/>
                <w:sz w:val="28"/>
                <w:szCs w:val="28"/>
              </w:rPr>
            </w:pPr>
            <w:r w:rsidRPr="007C6815">
              <w:rPr>
                <w:rFonts w:ascii="仿宋_GB2312" w:eastAsia="仿宋_GB2312" w:hAnsi="宋体"/>
                <w:noProof/>
                <w:sz w:val="28"/>
                <w:szCs w:val="28"/>
              </w:rPr>
              <w:t>2026年市政供排水管网工程勘察设计</w:t>
            </w:r>
            <w:r>
              <w:rPr>
                <w:rFonts w:ascii="仿宋_GB2312" w:eastAsia="仿宋_GB2312" w:hAnsi="宋体" w:hint="eastAsia"/>
                <w:sz w:val="28"/>
                <w:szCs w:val="28"/>
              </w:rPr>
              <w:t>(</w:t>
            </w:r>
            <w:r w:rsidRPr="007C6815">
              <w:rPr>
                <w:rFonts w:ascii="仿宋_GB2312" w:eastAsia="仿宋_GB2312" w:hAnsi="宋体"/>
                <w:noProof/>
                <w:sz w:val="28"/>
                <w:szCs w:val="28"/>
              </w:rPr>
              <w:t>A</w:t>
            </w:r>
            <w:r>
              <w:rPr>
                <w:rFonts w:ascii="仿宋_GB2312" w:eastAsia="仿宋_GB2312" w:hAnsi="宋体" w:hint="eastAsia"/>
                <w:sz w:val="28"/>
                <w:szCs w:val="28"/>
              </w:rPr>
              <w:t>包)</w:t>
            </w:r>
          </w:p>
          <w:p w14:paraId="1274B48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7C6815">
              <w:rPr>
                <w:rFonts w:ascii="仿宋_GB2312" w:eastAsia="仿宋_GB2312" w:hAnsi="宋体"/>
                <w:noProof/>
                <w:sz w:val="28"/>
                <w:szCs w:val="28"/>
              </w:rPr>
              <w:t>自合同签订之日起30日历天内完成</w:t>
            </w:r>
          </w:p>
          <w:p w14:paraId="223F6848"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20419" w14:paraId="2E97D526" w14:textId="77777777">
        <w:trPr>
          <w:trHeight w:val="665"/>
          <w:jc w:val="center"/>
        </w:trPr>
        <w:tc>
          <w:tcPr>
            <w:tcW w:w="908" w:type="dxa"/>
            <w:tcBorders>
              <w:top w:val="single" w:sz="4" w:space="0" w:color="auto"/>
              <w:bottom w:val="single" w:sz="4" w:space="0" w:color="auto"/>
              <w:right w:val="single" w:sz="4" w:space="0" w:color="auto"/>
            </w:tcBorders>
            <w:vAlign w:val="center"/>
          </w:tcPr>
          <w:p w14:paraId="3B89E0FD"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3891FDB"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7C6815">
              <w:rPr>
                <w:rFonts w:ascii="仿宋_GB2312" w:eastAsia="仿宋_GB2312" w:hAnsi="宋体"/>
                <w:noProof/>
                <w:sz w:val="28"/>
                <w:szCs w:val="28"/>
              </w:rPr>
              <w:t>2026年市政供排水管网工程勘察设计</w:t>
            </w:r>
            <w:r>
              <w:rPr>
                <w:rFonts w:ascii="仿宋_GB2312" w:eastAsia="仿宋_GB2312" w:hAnsi="宋体" w:hint="eastAsia"/>
                <w:sz w:val="28"/>
                <w:szCs w:val="28"/>
              </w:rPr>
              <w:t>(</w:t>
            </w:r>
            <w:r w:rsidRPr="007C6815">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20419" w14:paraId="6000FF42" w14:textId="77777777">
        <w:trPr>
          <w:trHeight w:val="673"/>
          <w:jc w:val="center"/>
        </w:trPr>
        <w:tc>
          <w:tcPr>
            <w:tcW w:w="908" w:type="dxa"/>
            <w:tcBorders>
              <w:top w:val="single" w:sz="4" w:space="0" w:color="auto"/>
              <w:bottom w:val="single" w:sz="4" w:space="0" w:color="auto"/>
              <w:right w:val="single" w:sz="4" w:space="0" w:color="auto"/>
            </w:tcBorders>
            <w:vAlign w:val="center"/>
          </w:tcPr>
          <w:p w14:paraId="11D8DC5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788A3C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20419" w14:paraId="47093C28" w14:textId="77777777">
        <w:trPr>
          <w:trHeight w:val="673"/>
          <w:jc w:val="center"/>
        </w:trPr>
        <w:tc>
          <w:tcPr>
            <w:tcW w:w="908" w:type="dxa"/>
            <w:tcBorders>
              <w:top w:val="single" w:sz="4" w:space="0" w:color="auto"/>
              <w:bottom w:val="single" w:sz="4" w:space="0" w:color="auto"/>
              <w:right w:val="single" w:sz="4" w:space="0" w:color="auto"/>
            </w:tcBorders>
            <w:vAlign w:val="center"/>
          </w:tcPr>
          <w:p w14:paraId="214D769F"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3CC7DF7" w14:textId="34EBC75A" w:rsidR="00120419" w:rsidRDefault="00120419">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316D71">
              <w:rPr>
                <w:rFonts w:ascii="仿宋_GB2312" w:eastAsia="仿宋_GB2312" w:hAnsi="宋体" w:hint="eastAsia"/>
                <w:sz w:val="28"/>
                <w:szCs w:val="28"/>
              </w:rPr>
              <w:t>/</w:t>
            </w:r>
          </w:p>
        </w:tc>
      </w:tr>
      <w:tr w:rsidR="00120419" w14:paraId="0C36B99B" w14:textId="77777777">
        <w:trPr>
          <w:trHeight w:val="673"/>
          <w:jc w:val="center"/>
        </w:trPr>
        <w:tc>
          <w:tcPr>
            <w:tcW w:w="908" w:type="dxa"/>
            <w:tcBorders>
              <w:top w:val="single" w:sz="4" w:space="0" w:color="auto"/>
              <w:bottom w:val="single" w:sz="4" w:space="0" w:color="auto"/>
              <w:right w:val="single" w:sz="4" w:space="0" w:color="auto"/>
            </w:tcBorders>
            <w:vAlign w:val="center"/>
          </w:tcPr>
          <w:p w14:paraId="485592B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5E940B5"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642045" w14:textId="77777777" w:rsidR="00120419" w:rsidRDefault="00120419">
            <w:pPr>
              <w:spacing w:line="560" w:lineRule="exact"/>
              <w:rPr>
                <w:rFonts w:ascii="仿宋_GB2312" w:eastAsia="仿宋_GB2312" w:hAnsi="宋体"/>
                <w:sz w:val="28"/>
                <w:szCs w:val="28"/>
              </w:rPr>
            </w:pPr>
            <w:r w:rsidRPr="007C6815">
              <w:rPr>
                <w:rFonts w:ascii="仿宋_GB2312" w:eastAsia="仿宋_GB2312" w:hAnsi="宋体"/>
                <w:noProof/>
                <w:sz w:val="28"/>
                <w:szCs w:val="28"/>
              </w:rPr>
              <w:t>服务期满第一年支付50%，第二年支付剩余的40%，剩余10%随最后一次施工费一起支付。</w:t>
            </w:r>
          </w:p>
        </w:tc>
      </w:tr>
      <w:tr w:rsidR="00120419" w14:paraId="73F72111" w14:textId="77777777">
        <w:trPr>
          <w:trHeight w:val="713"/>
          <w:jc w:val="center"/>
        </w:trPr>
        <w:tc>
          <w:tcPr>
            <w:tcW w:w="908" w:type="dxa"/>
            <w:tcBorders>
              <w:top w:val="single" w:sz="4" w:space="0" w:color="auto"/>
              <w:bottom w:val="single" w:sz="4" w:space="0" w:color="auto"/>
              <w:right w:val="single" w:sz="4" w:space="0" w:color="auto"/>
            </w:tcBorders>
            <w:vAlign w:val="center"/>
          </w:tcPr>
          <w:p w14:paraId="2A7B2E2D"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2A73708"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20419" w14:paraId="30DBD55A" w14:textId="77777777">
        <w:trPr>
          <w:trHeight w:val="713"/>
          <w:jc w:val="center"/>
        </w:trPr>
        <w:tc>
          <w:tcPr>
            <w:tcW w:w="908" w:type="dxa"/>
            <w:tcBorders>
              <w:top w:val="single" w:sz="4" w:space="0" w:color="auto"/>
              <w:bottom w:val="single" w:sz="4" w:space="0" w:color="auto"/>
              <w:right w:val="single" w:sz="4" w:space="0" w:color="auto"/>
            </w:tcBorders>
            <w:vAlign w:val="center"/>
          </w:tcPr>
          <w:p w14:paraId="6ABC9058"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EFA73E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93C7ED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20419" w14:paraId="4A8B33D7" w14:textId="77777777">
        <w:trPr>
          <w:trHeight w:val="713"/>
          <w:jc w:val="center"/>
        </w:trPr>
        <w:tc>
          <w:tcPr>
            <w:tcW w:w="908" w:type="dxa"/>
            <w:tcBorders>
              <w:top w:val="single" w:sz="4" w:space="0" w:color="auto"/>
              <w:bottom w:val="single" w:sz="4" w:space="0" w:color="auto"/>
              <w:right w:val="single" w:sz="4" w:space="0" w:color="auto"/>
            </w:tcBorders>
            <w:vAlign w:val="center"/>
          </w:tcPr>
          <w:p w14:paraId="7C94BB34"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0DEAE1A" w14:textId="77777777" w:rsidR="00120419" w:rsidRDefault="0012041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9CA1129"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8011328"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7C6815">
              <w:rPr>
                <w:rFonts w:ascii="仿宋_GB2312" w:eastAsia="仿宋_GB2312" w:hAnsi="仿宋" w:cs="宋体"/>
                <w:noProof/>
                <w:sz w:val="28"/>
                <w:szCs w:val="28"/>
              </w:rPr>
              <w:t>rshdzb@163.com</w:t>
            </w:r>
          </w:p>
          <w:p w14:paraId="6C48C763"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F160359"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20419" w14:paraId="1C331F3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509605"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039832A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7C6815">
              <w:rPr>
                <w:rFonts w:ascii="仿宋_GB2312" w:eastAsia="仿宋_GB2312" w:hAnsi="宋体"/>
                <w:noProof/>
                <w:sz w:val="28"/>
                <w:szCs w:val="28"/>
              </w:rPr>
              <w:t>3000.00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00DB2B26" w14:textId="77777777" w:rsidR="00120419" w:rsidRDefault="0012041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7C6815">
              <w:rPr>
                <w:rFonts w:ascii="仿宋_GB2312" w:eastAsia="仿宋_GB2312" w:hAnsi="宋体"/>
                <w:noProof/>
                <w:sz w:val="28"/>
                <w:szCs w:val="28"/>
              </w:rPr>
              <w:t>乳山宏大工程咨询有限公司</w:t>
            </w:r>
          </w:p>
          <w:p w14:paraId="7313106B"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7C6815">
              <w:rPr>
                <w:rFonts w:ascii="仿宋_GB2312" w:eastAsia="仿宋_GB2312" w:hAnsi="宋体"/>
                <w:noProof/>
                <w:sz w:val="28"/>
                <w:szCs w:val="28"/>
              </w:rPr>
              <w:t>威海银行股份有限公司乳山支行</w:t>
            </w:r>
          </w:p>
          <w:p w14:paraId="3D69BAE1"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7C6815">
              <w:rPr>
                <w:rFonts w:ascii="仿宋_GB2312" w:eastAsia="仿宋_GB2312" w:hAnsi="宋体"/>
                <w:noProof/>
                <w:sz w:val="28"/>
                <w:szCs w:val="28"/>
              </w:rPr>
              <w:t>817892001421012945</w:t>
            </w:r>
          </w:p>
        </w:tc>
      </w:tr>
      <w:tr w:rsidR="00120419" w14:paraId="5AAA61CE"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41FDF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EB7C26B" w14:textId="7250FCCB"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7C6815">
              <w:rPr>
                <w:rFonts w:ascii="仿宋_GB2312" w:eastAsia="仿宋_GB2312" w:hAnsi="宋体"/>
                <w:noProof/>
                <w:sz w:val="28"/>
                <w:szCs w:val="28"/>
              </w:rPr>
              <w:t>服务类</w:t>
            </w:r>
            <w:r>
              <w:rPr>
                <w:rFonts w:ascii="仿宋_GB2312" w:eastAsia="仿宋_GB2312" w:hAnsi="宋体" w:hint="eastAsia"/>
                <w:sz w:val="28"/>
                <w:szCs w:val="28"/>
              </w:rPr>
              <w:t>以</w:t>
            </w:r>
            <w:r w:rsidR="00856D1B">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5576FAFE" w14:textId="77777777" w:rsidR="00120419" w:rsidRDefault="00120419">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5087D656" w14:textId="77777777" w:rsidR="00120419" w:rsidRDefault="00120419">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20419" w14:paraId="75306E5F" w14:textId="77777777" w:rsidTr="00E35EFF">
        <w:trPr>
          <w:trHeight w:val="607"/>
          <w:jc w:val="center"/>
        </w:trPr>
        <w:tc>
          <w:tcPr>
            <w:tcW w:w="9309" w:type="dxa"/>
            <w:tcBorders>
              <w:top w:val="single" w:sz="4" w:space="0" w:color="auto"/>
              <w:left w:val="single" w:sz="4" w:space="0" w:color="auto"/>
              <w:bottom w:val="single" w:sz="4" w:space="0" w:color="auto"/>
            </w:tcBorders>
            <w:vAlign w:val="center"/>
          </w:tcPr>
          <w:p w14:paraId="063688F2" w14:textId="77777777" w:rsidR="00120419" w:rsidRDefault="00120419"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20419" w14:paraId="1FC10FD9" w14:textId="77777777" w:rsidTr="00E35EFF">
        <w:trPr>
          <w:trHeight w:val="607"/>
          <w:jc w:val="center"/>
        </w:trPr>
        <w:tc>
          <w:tcPr>
            <w:tcW w:w="9309" w:type="dxa"/>
            <w:tcBorders>
              <w:top w:val="single" w:sz="4" w:space="0" w:color="auto"/>
              <w:left w:val="single" w:sz="4" w:space="0" w:color="auto"/>
              <w:bottom w:val="single" w:sz="4" w:space="0" w:color="auto"/>
            </w:tcBorders>
          </w:tcPr>
          <w:p w14:paraId="5E073722"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5DB00AC"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2、法定代表人授权委托书；被授权人身份证扫描件；</w:t>
            </w:r>
          </w:p>
          <w:p w14:paraId="4DB5A0D9"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若响应单位代表为企业法定代表人/单位负责人的，则只需提供企业法定代表人/单位负责人身份证扫描件；(A)包</w:t>
            </w:r>
          </w:p>
          <w:p w14:paraId="4BE880EB"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3、同时具有工程设计资质和工程勘察资质；</w:t>
            </w:r>
          </w:p>
          <w:p w14:paraId="31A69A47"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工程设计资质为：工程设计综合甲级资质或市政行业设计乙级及以上资质或市政行业（给水工程）专业乙级及以上设计资质；</w:t>
            </w:r>
          </w:p>
          <w:p w14:paraId="5F7966A4"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工程勘察资质为：工程勘察综合资质或工程勘察专业类（岩土工程）乙级及以上资质；(A)包</w:t>
            </w:r>
          </w:p>
          <w:p w14:paraId="4F637B0B"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4、依法缴纳税收和社会保障资金的声明（格式自拟）；(A)包</w:t>
            </w:r>
          </w:p>
          <w:p w14:paraId="36742A31"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5、参加本项目报价前三年内无重大违法记录声明（格式自定）；(A)包</w:t>
            </w:r>
          </w:p>
          <w:p w14:paraId="2183616F"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483DABAD"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报价供应商及其法定代表人、授权委托人在</w:t>
            </w:r>
            <w:r w:rsidRPr="007C6815">
              <w:rPr>
                <w:rFonts w:ascii="仿宋_GB2312" w:eastAsia="仿宋_GB2312" w:hAnsi="宋体"/>
                <w:noProof/>
                <w:sz w:val="28"/>
                <w:szCs w:val="28"/>
              </w:rPr>
              <w:t>“</w:t>
            </w:r>
            <w:r w:rsidRPr="007C6815">
              <w:rPr>
                <w:rFonts w:ascii="仿宋_GB2312" w:eastAsia="仿宋_GB2312" w:hAnsi="宋体"/>
                <w:noProof/>
                <w:sz w:val="28"/>
                <w:szCs w:val="28"/>
              </w:rPr>
              <w:t>全国法院失信被执行人名单公布及查询（http://zxgk.court.gov.cn/shixin/）</w:t>
            </w:r>
            <w:r w:rsidRPr="007C6815">
              <w:rPr>
                <w:rFonts w:ascii="仿宋_GB2312" w:eastAsia="仿宋_GB2312" w:hAnsi="宋体"/>
                <w:noProof/>
                <w:sz w:val="28"/>
                <w:szCs w:val="28"/>
              </w:rPr>
              <w:t>”</w:t>
            </w:r>
            <w:r w:rsidRPr="007C6815">
              <w:rPr>
                <w:rFonts w:ascii="仿宋_GB2312" w:eastAsia="仿宋_GB2312" w:hAnsi="宋体"/>
                <w:noProof/>
                <w:sz w:val="28"/>
                <w:szCs w:val="28"/>
              </w:rPr>
              <w:t>网站截图；(A)包</w:t>
            </w:r>
          </w:p>
          <w:p w14:paraId="00EFE936"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7、财务状况报告等相关材料</w:t>
            </w:r>
          </w:p>
          <w:p w14:paraId="0ED27C89"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C0044ED"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lastRenderedPageBreak/>
              <w:t>B.银行出具的有效期内的资信证明扫描件。</w:t>
            </w:r>
          </w:p>
          <w:p w14:paraId="7160FD11"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注：A、B两项提供任意一项均可。(A)包</w:t>
            </w:r>
          </w:p>
          <w:p w14:paraId="30D969EA" w14:textId="77777777" w:rsidR="00120419" w:rsidRDefault="00120419" w:rsidP="00E35EFF">
            <w:pPr>
              <w:spacing w:line="560" w:lineRule="exact"/>
              <w:ind w:firstLineChars="122" w:firstLine="342"/>
              <w:rPr>
                <w:rFonts w:ascii="仿宋_GB2312" w:eastAsia="仿宋_GB2312" w:hAnsi="宋体"/>
                <w:sz w:val="28"/>
                <w:szCs w:val="28"/>
              </w:rPr>
            </w:pPr>
            <w:r w:rsidRPr="007C6815">
              <w:rPr>
                <w:rFonts w:ascii="仿宋_GB2312" w:eastAsia="仿宋_GB2312" w:hAnsi="宋体"/>
                <w:noProof/>
                <w:sz w:val="28"/>
                <w:szCs w:val="28"/>
              </w:rPr>
              <w:t>8、具有履行合同所必需的设备和专业技术能力承诺函（格式自拟）；(A)包</w:t>
            </w:r>
          </w:p>
        </w:tc>
      </w:tr>
      <w:tr w:rsidR="00120419" w14:paraId="5D043340"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4C89C981" w14:textId="77777777" w:rsidR="00120419" w:rsidRDefault="00120419"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20419" w14:paraId="39778A0A"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052F12D8"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1、响应文件未按规定签章的，作为无效报价；(A)包</w:t>
            </w:r>
          </w:p>
          <w:p w14:paraId="79F28DDB"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2、被授权人未在规定时间内答疑或澄清的，作为无效报价；(A)包</w:t>
            </w:r>
          </w:p>
          <w:p w14:paraId="6938FCE6"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3、响应文件含有采购人不能接受的附加条件的，作为无效报价；(A)包</w:t>
            </w:r>
          </w:p>
          <w:p w14:paraId="4A4AE496"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4、响应报价、交付期（工期）、服务期（质保期）、付款方式、报价有效期等内容不满足采购文件要求的作为无效报价；(A)包</w:t>
            </w:r>
          </w:p>
          <w:p w14:paraId="363030F3"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71D2A7AD" w14:textId="77777777" w:rsidR="00120419" w:rsidRDefault="00120419" w:rsidP="00E35EFF">
            <w:pPr>
              <w:widowControl/>
              <w:adjustRightInd w:val="0"/>
              <w:spacing w:line="520" w:lineRule="exact"/>
              <w:ind w:firstLineChars="122" w:firstLine="342"/>
              <w:jc w:val="left"/>
              <w:rPr>
                <w:rFonts w:ascii="仿宋_GB2312" w:eastAsia="仿宋_GB2312" w:hAnsi="宋体"/>
                <w:sz w:val="28"/>
                <w:szCs w:val="28"/>
              </w:rPr>
            </w:pPr>
            <w:r w:rsidRPr="007C6815">
              <w:rPr>
                <w:rFonts w:ascii="仿宋_GB2312" w:eastAsia="仿宋_GB2312" w:hAnsi="宋体"/>
                <w:noProof/>
                <w:sz w:val="28"/>
                <w:szCs w:val="28"/>
              </w:rPr>
              <w:t>6、评审小组认为不符合采购文件其他实质性要求或法律法规规定的其他情形；作为无效报价。(A)包</w:t>
            </w:r>
          </w:p>
        </w:tc>
      </w:tr>
    </w:tbl>
    <w:p w14:paraId="39F77494" w14:textId="77777777" w:rsidR="00120419" w:rsidRDefault="00120419">
      <w:pPr>
        <w:rPr>
          <w:rFonts w:ascii="宋体" w:hAnsi="宋体"/>
          <w:szCs w:val="28"/>
        </w:rPr>
      </w:pPr>
    </w:p>
    <w:p w14:paraId="65402E86" w14:textId="77777777" w:rsidR="00120419" w:rsidRDefault="00120419">
      <w:pPr>
        <w:spacing w:line="560" w:lineRule="exact"/>
        <w:rPr>
          <w:rFonts w:ascii="宋体" w:hAnsi="宋体"/>
          <w:sz w:val="44"/>
          <w:szCs w:val="44"/>
        </w:rPr>
      </w:pPr>
    </w:p>
    <w:p w14:paraId="6A45C5EF" w14:textId="77777777" w:rsidR="00120419" w:rsidRDefault="00120419">
      <w:pPr>
        <w:spacing w:line="560" w:lineRule="exact"/>
        <w:rPr>
          <w:rFonts w:ascii="宋体" w:hAnsi="宋体"/>
          <w:sz w:val="44"/>
          <w:szCs w:val="44"/>
        </w:rPr>
        <w:sectPr w:rsidR="00120419">
          <w:headerReference w:type="default" r:id="rId8"/>
          <w:footerReference w:type="default" r:id="rId9"/>
          <w:pgSz w:w="11906" w:h="16838"/>
          <w:pgMar w:top="1440" w:right="1077" w:bottom="1440" w:left="1077" w:header="851" w:footer="992" w:gutter="0"/>
          <w:cols w:space="720"/>
          <w:docGrid w:type="lines" w:linePitch="312"/>
        </w:sectPr>
      </w:pPr>
    </w:p>
    <w:p w14:paraId="11C75A50" w14:textId="77777777" w:rsidR="00120419" w:rsidRDefault="00120419">
      <w:pPr>
        <w:pStyle w:val="2"/>
        <w:ind w:firstLine="643"/>
      </w:pPr>
      <w:r>
        <w:rPr>
          <w:rFonts w:hint="eastAsia"/>
        </w:rPr>
        <w:lastRenderedPageBreak/>
        <w:t>一、说明</w:t>
      </w:r>
    </w:p>
    <w:p w14:paraId="27E0658A" w14:textId="1E01D20B"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文件关于电子招投标各项规定。</w:t>
      </w:r>
    </w:p>
    <w:p w14:paraId="66A414A1"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3FB858DA" w14:textId="27A3F7E1"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文件仅适用于本次采购公告中所涉及的项目和内容。</w:t>
      </w:r>
    </w:p>
    <w:p w14:paraId="1E358069" w14:textId="574A625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文件的解释权为</w:t>
      </w:r>
      <w:r w:rsidRPr="007C6815">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058BEE20" w14:textId="01510D76"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文件未做须知明示，而又有相关法律、法规规定的，从其规定。</w:t>
      </w:r>
    </w:p>
    <w:p w14:paraId="643AFB05" w14:textId="77777777" w:rsidR="00120419" w:rsidRDefault="0012041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45BCCDE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733DDA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BCB1521"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58F6552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7D2D7B8D"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54E9CDE0"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88BFBBE"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1D457B0C"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0D8E38BB" w14:textId="77777777" w:rsidR="00120419" w:rsidRDefault="0012041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4230858"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6F03EA7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446B08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26EFB21E"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5490F8C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58A48F8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3C2338D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2E474653" w14:textId="0B6FDF3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w:t>
      </w:r>
      <w:r w:rsidR="00856D1B">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7F61B1EB" w14:textId="57800BD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w:t>
      </w:r>
      <w:r w:rsidR="00856D1B">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61F3876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569F083C" w14:textId="77777777" w:rsidR="00120419" w:rsidRDefault="00120419">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w:t>
      </w:r>
      <w:r>
        <w:rPr>
          <w:rFonts w:ascii="仿宋_GB2312" w:eastAsia="仿宋_GB2312" w:hAnsi="宋体"/>
          <w:b/>
          <w:sz w:val="28"/>
          <w:szCs w:val="28"/>
        </w:rPr>
        <w:t>3</w:t>
      </w:r>
      <w:r>
        <w:rPr>
          <w:rFonts w:ascii="仿宋_GB2312" w:eastAsia="仿宋_GB2312" w:hAnsi="宋体" w:hint="eastAsia"/>
          <w:b/>
          <w:sz w:val="28"/>
          <w:szCs w:val="28"/>
        </w:rPr>
        <w:t>家的，本项目直接废标。</w:t>
      </w:r>
    </w:p>
    <w:p w14:paraId="2E0BC302"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5.合格供应商</w:t>
      </w:r>
    </w:p>
    <w:p w14:paraId="1444FC1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3586F7EF" w14:textId="77777777" w:rsidR="00120419" w:rsidRDefault="0012041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15E26AE9" w14:textId="7CC55CB5"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新版】按钮，进入“威海市交易服务一网通办-新版系统”进行注册，取得用户名和密码（已经完成注册的供应商无须重复注册）；首次注册供应商应及时在威海市公共资源交易网（乳山分中心）申请办理安全证书（CA锁）及电子签章。</w:t>
      </w:r>
    </w:p>
    <w:p w14:paraId="2A2C3361"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CBBD5B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w:t>
      </w:r>
      <w:r>
        <w:rPr>
          <w:rFonts w:ascii="仿宋_GB2312" w:eastAsia="仿宋_GB2312" w:hAnsi="仿宋" w:cs="宋体" w:hint="eastAsia"/>
          <w:sz w:val="28"/>
          <w:szCs w:val="28"/>
        </w:rPr>
        <w:lastRenderedPageBreak/>
        <w:t>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4D01F61D"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F4B9877"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224F694"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F14747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EC3E374" w14:textId="1D30B4E8" w:rsidR="00120419" w:rsidRDefault="00120419">
      <w:pPr>
        <w:pStyle w:val="2"/>
        <w:ind w:firstLine="643"/>
      </w:pPr>
      <w:r>
        <w:rPr>
          <w:rFonts w:hint="eastAsia"/>
        </w:rPr>
        <w:t>二、</w:t>
      </w:r>
      <w:r w:rsidR="00856D1B">
        <w:rPr>
          <w:rFonts w:hint="eastAsia"/>
        </w:rPr>
        <w:t>竞争谈判</w:t>
      </w:r>
      <w:r>
        <w:rPr>
          <w:rFonts w:hint="eastAsia"/>
        </w:rPr>
        <w:t>文件</w:t>
      </w:r>
    </w:p>
    <w:p w14:paraId="5BF988CB" w14:textId="33F40A7C"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文件的构成</w:t>
      </w:r>
    </w:p>
    <w:p w14:paraId="0F01C1A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516F828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7.1本文件（word格式）由下列文件组成：</w:t>
      </w:r>
    </w:p>
    <w:p w14:paraId="3DEE705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7F58C5D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0BABD70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5A65DBD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10B0E52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6D5425F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504261C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1DAE0DB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39504FE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59168D3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51343C3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5BF6DD8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289D4BD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3572B7F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0D076DAC"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71072025"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39692247"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1154DAEF"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7F5FADD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149CA843" w14:textId="0ABAF3D9"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文件的澄清</w:t>
      </w:r>
    </w:p>
    <w:p w14:paraId="58EFCAC2" w14:textId="737723C1"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文件后，对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文件若有任何疑问或要求澄清</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文件进行必要的澄清或根据供应商的要求对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文件做出澄清，都将以原网站公开发布形式（包括电子交易系统推送）答复或发送给所有供应商。澄清文件作为</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02426C11" w14:textId="763A7BA5"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文件澄清或提出疑问的，采购代理机构将视其为接受</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文件的所有条款，对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文件没有异议，此后也不再受理对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文件的相关质疑。</w:t>
      </w:r>
    </w:p>
    <w:p w14:paraId="493877C1" w14:textId="544DE285"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文件的修改</w:t>
      </w:r>
    </w:p>
    <w:p w14:paraId="16570E12" w14:textId="22D14886"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文件进行修改。</w:t>
      </w:r>
    </w:p>
    <w:p w14:paraId="24C382AF" w14:textId="678BF90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w:t>
      </w:r>
      <w:r>
        <w:rPr>
          <w:rFonts w:ascii="仿宋_GB2312" w:eastAsia="仿宋_GB2312" w:hAnsi="仿宋" w:cs="宋体" w:hint="eastAsia"/>
          <w:sz w:val="28"/>
          <w:szCs w:val="28"/>
        </w:rPr>
        <w:lastRenderedPageBreak/>
        <w:t>承担任何责任，有关的采购活动可以继续有效进行。</w:t>
      </w:r>
    </w:p>
    <w:p w14:paraId="7B794B9D" w14:textId="5B4F19D1"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7756B048" w14:textId="77777777" w:rsidR="00120419" w:rsidRDefault="00120419">
      <w:pPr>
        <w:pStyle w:val="2"/>
        <w:ind w:firstLine="643"/>
      </w:pPr>
      <w:r>
        <w:rPr>
          <w:rFonts w:hint="eastAsia"/>
        </w:rPr>
        <w:t>三、响应文件的编制</w:t>
      </w:r>
    </w:p>
    <w:p w14:paraId="53B5A9E0" w14:textId="4ADEBA8F"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变动情况和评审小组的要求重新提交响应文件，并由其法定代表人（签章）或被授权人签字或者加盖公章。由被授权人签字的，应当附法定代表人授权书。供应商为自然人的，应当由本人签字并附身份证明。</w:t>
      </w:r>
    </w:p>
    <w:p w14:paraId="7B42C99E"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10.响应文件编制要求</w:t>
      </w:r>
    </w:p>
    <w:p w14:paraId="4C3DAB0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D73CD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00457294" w14:textId="0A9D349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w:t>
      </w:r>
      <w:r w:rsidR="00856D1B">
        <w:rPr>
          <w:rFonts w:ascii="仿宋_GB2312" w:eastAsia="仿宋_GB2312" w:hAnsi="宋体" w:hint="eastAsia"/>
          <w:sz w:val="28"/>
          <w:szCs w:val="28"/>
        </w:rPr>
        <w:t>竞争谈判</w:t>
      </w:r>
      <w:r>
        <w:rPr>
          <w:rFonts w:ascii="仿宋_GB2312" w:eastAsia="仿宋_GB2312" w:hAnsi="宋体" w:hint="eastAsia"/>
          <w:sz w:val="28"/>
          <w:szCs w:val="28"/>
        </w:rPr>
        <w:t>中所要求的全部资料及数据，或提供虚假文件，由此造成的后果由供应商自负。</w:t>
      </w:r>
    </w:p>
    <w:p w14:paraId="03493810" w14:textId="6C6B9F29"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w:t>
      </w:r>
      <w:r w:rsidR="00856D1B">
        <w:rPr>
          <w:rFonts w:ascii="仿宋_GB2312" w:eastAsia="仿宋_GB2312" w:hAnsi="宋体" w:hint="eastAsia"/>
          <w:sz w:val="28"/>
          <w:szCs w:val="28"/>
        </w:rPr>
        <w:t>竞争谈判</w:t>
      </w:r>
      <w:r>
        <w:rPr>
          <w:rFonts w:ascii="仿宋_GB2312" w:eastAsia="仿宋_GB2312" w:hAnsi="宋体" w:hint="eastAsia"/>
          <w:sz w:val="28"/>
          <w:szCs w:val="28"/>
        </w:rPr>
        <w:t>文件中提供的响应文件格式（详见第五章 投标（响</w:t>
      </w:r>
      <w:r>
        <w:rPr>
          <w:rFonts w:ascii="仿宋_GB2312" w:eastAsia="仿宋_GB2312" w:hAnsi="宋体" w:hint="eastAsia"/>
          <w:sz w:val="28"/>
          <w:szCs w:val="28"/>
        </w:rPr>
        <w:lastRenderedPageBreak/>
        <w:t>应）文件格式）按包段编写响应文件，并使用A4规格编制。响应文件应编写目录，具有结构清晰的文档结构图（打开word视图中的“文档结构图”后能看到详细章节），页码连续。</w:t>
      </w:r>
    </w:p>
    <w:p w14:paraId="2AF87C4E" w14:textId="7C9FAD4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sidR="00856D1B">
        <w:rPr>
          <w:rFonts w:ascii="仿宋_GB2312" w:eastAsia="仿宋_GB2312" w:hAnsi="宋体" w:hint="eastAsia"/>
          <w:sz w:val="28"/>
          <w:szCs w:val="28"/>
        </w:rPr>
        <w:t>竞争谈判</w:t>
      </w:r>
      <w:r>
        <w:rPr>
          <w:rFonts w:ascii="仿宋_GB2312" w:eastAsia="仿宋_GB2312" w:hAnsi="宋体" w:hint="eastAsia"/>
          <w:sz w:val="28"/>
          <w:szCs w:val="28"/>
        </w:rPr>
        <w:t>要求所提供的各种证明文件必须真实且合法有效,经扫描后粘贴到响应文件的相关页上，确保清晰度可辨认，评审时由于无法辨认所产生的后果，由供应商自行承担。</w:t>
      </w:r>
    </w:p>
    <w:p w14:paraId="19C590EC"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B55641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25EDD15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2F83AB1A"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6947D16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其成交或未成交的原因，且无论供应商是否成交，响应文件及资料均不予退还，不提供副本拷贝。</w:t>
      </w:r>
    </w:p>
    <w:p w14:paraId="0338FE71"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11.数据文件编制要求</w:t>
      </w:r>
    </w:p>
    <w:p w14:paraId="3C85D3FF" w14:textId="282915E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7522B82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4FFF8AD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197DDF21"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12.文件构成</w:t>
      </w:r>
    </w:p>
    <w:p w14:paraId="0CE5AEFC" w14:textId="77777777" w:rsidR="00120419" w:rsidRDefault="00120419">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276C3A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013CA9C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0F4ABF9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41A3E9F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853178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36BAB57E"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①</w:t>
      </w:r>
      <w:r w:rsidRPr="007C6815">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3D16AA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②</w:t>
      </w:r>
      <w:r w:rsidRPr="007C6815">
        <w:rPr>
          <w:rFonts w:ascii="仿宋_GB2312" w:eastAsia="仿宋_GB2312" w:hAnsi="宋体"/>
          <w:noProof/>
          <w:sz w:val="28"/>
          <w:szCs w:val="28"/>
        </w:rPr>
        <w:t>法定代表人授权委托书；被授权人身份证扫描件；</w:t>
      </w:r>
    </w:p>
    <w:p w14:paraId="03F483C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若响应单位代表为企业法定代表人/单位负责人的，则只需提供企业法定代</w:t>
      </w:r>
      <w:r w:rsidRPr="007C6815">
        <w:rPr>
          <w:rFonts w:ascii="仿宋_GB2312" w:eastAsia="仿宋_GB2312" w:hAnsi="宋体"/>
          <w:noProof/>
          <w:sz w:val="28"/>
          <w:szCs w:val="28"/>
        </w:rPr>
        <w:lastRenderedPageBreak/>
        <w:t>表人/单位负责人身份证扫描件；</w:t>
      </w:r>
    </w:p>
    <w:p w14:paraId="566F0762"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③</w:t>
      </w:r>
      <w:r w:rsidRPr="007C6815">
        <w:rPr>
          <w:rFonts w:ascii="仿宋_GB2312" w:eastAsia="仿宋_GB2312" w:hAnsi="宋体"/>
          <w:noProof/>
          <w:sz w:val="28"/>
          <w:szCs w:val="28"/>
        </w:rPr>
        <w:t>同时具有工程设计资质和工程勘察资质；</w:t>
      </w:r>
    </w:p>
    <w:p w14:paraId="7C7B220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工程设计资质为：工程设计综合甲级资质或市政行业设计乙级及以上资质或市政行业（给水工程）专业乙级及以上设计资质；</w:t>
      </w:r>
    </w:p>
    <w:p w14:paraId="1AD44D5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工程勘察资质为：工程勘察综合资质或工程勘察专业类（岩土工程）乙级及以上资质；</w:t>
      </w:r>
    </w:p>
    <w:p w14:paraId="5DA6E4E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④</w:t>
      </w:r>
      <w:r w:rsidRPr="007C6815">
        <w:rPr>
          <w:rFonts w:ascii="仿宋_GB2312" w:eastAsia="仿宋_GB2312" w:hAnsi="宋体"/>
          <w:noProof/>
          <w:sz w:val="28"/>
          <w:szCs w:val="28"/>
        </w:rPr>
        <w:t>依法缴纳税收和社会保障资金的声明（格式自拟）；</w:t>
      </w:r>
    </w:p>
    <w:p w14:paraId="66A77E6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⑤</w:t>
      </w:r>
      <w:r w:rsidRPr="007C6815">
        <w:rPr>
          <w:rFonts w:ascii="仿宋_GB2312" w:eastAsia="仿宋_GB2312" w:hAnsi="宋体"/>
          <w:noProof/>
          <w:sz w:val="28"/>
          <w:szCs w:val="28"/>
        </w:rPr>
        <w:t>参加本项目报价前三年内无重大违法记录声明（格式自定）；</w:t>
      </w:r>
    </w:p>
    <w:p w14:paraId="42A825A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⑥</w:t>
      </w:r>
      <w:r w:rsidRPr="007C6815">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47B87BE3"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报价供应商及其法定代表人、授权委托人在</w:t>
      </w:r>
      <w:r w:rsidRPr="007C6815">
        <w:rPr>
          <w:rFonts w:ascii="仿宋_GB2312" w:eastAsia="仿宋_GB2312" w:hAnsi="宋体"/>
          <w:noProof/>
          <w:sz w:val="28"/>
          <w:szCs w:val="28"/>
        </w:rPr>
        <w:t>“</w:t>
      </w:r>
      <w:r w:rsidRPr="007C6815">
        <w:rPr>
          <w:rFonts w:ascii="仿宋_GB2312" w:eastAsia="仿宋_GB2312" w:hAnsi="宋体"/>
          <w:noProof/>
          <w:sz w:val="28"/>
          <w:szCs w:val="28"/>
        </w:rPr>
        <w:t>全国法院失信被执行人名单公布及查询（http://zxgk.court.gov.cn/shixin/）</w:t>
      </w:r>
      <w:r w:rsidRPr="007C6815">
        <w:rPr>
          <w:rFonts w:ascii="仿宋_GB2312" w:eastAsia="仿宋_GB2312" w:hAnsi="宋体"/>
          <w:noProof/>
          <w:sz w:val="28"/>
          <w:szCs w:val="28"/>
        </w:rPr>
        <w:t>”</w:t>
      </w:r>
      <w:r w:rsidRPr="007C6815">
        <w:rPr>
          <w:rFonts w:ascii="仿宋_GB2312" w:eastAsia="仿宋_GB2312" w:hAnsi="宋体"/>
          <w:noProof/>
          <w:sz w:val="28"/>
          <w:szCs w:val="28"/>
        </w:rPr>
        <w:t>网站截图；</w:t>
      </w:r>
    </w:p>
    <w:p w14:paraId="0B758A9C"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⑦</w:t>
      </w:r>
      <w:r w:rsidRPr="007C6815">
        <w:rPr>
          <w:rFonts w:ascii="仿宋_GB2312" w:eastAsia="仿宋_GB2312" w:hAnsi="宋体"/>
          <w:noProof/>
          <w:sz w:val="28"/>
          <w:szCs w:val="28"/>
        </w:rPr>
        <w:t>财务状况报告等相关材料</w:t>
      </w:r>
    </w:p>
    <w:p w14:paraId="37533FAA"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0FBE310E"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B.银行出具的有效期内的资信证明扫描件。</w:t>
      </w:r>
    </w:p>
    <w:p w14:paraId="0E6CA6D4"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注：A、B两项提供任意一项均可。</w:t>
      </w:r>
    </w:p>
    <w:p w14:paraId="7948C417"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⑧</w:t>
      </w:r>
      <w:r w:rsidRPr="007C6815">
        <w:rPr>
          <w:rFonts w:ascii="仿宋_GB2312" w:eastAsia="仿宋_GB2312" w:hAnsi="宋体"/>
          <w:noProof/>
          <w:sz w:val="28"/>
          <w:szCs w:val="28"/>
        </w:rPr>
        <w:t>具有履行合同所必需的设备和专业技术能力承诺函（格式自拟）；</w:t>
      </w:r>
    </w:p>
    <w:p w14:paraId="7797A595"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⑨</w:t>
      </w:r>
      <w:r w:rsidRPr="007C6815">
        <w:rPr>
          <w:rFonts w:ascii="仿宋_GB2312" w:eastAsia="仿宋_GB2312" w:hAnsi="宋体"/>
          <w:noProof/>
          <w:sz w:val="28"/>
          <w:szCs w:val="28"/>
        </w:rPr>
        <w:t>采购公告中要求的有关资质资格文件；</w:t>
      </w:r>
    </w:p>
    <w:p w14:paraId="0FB82F75" w14:textId="77777777" w:rsidR="00120419" w:rsidRDefault="00120419" w:rsidP="00156123">
      <w:pPr>
        <w:snapToGrid w:val="0"/>
        <w:spacing w:line="560" w:lineRule="exact"/>
        <w:ind w:firstLineChars="201" w:firstLine="563"/>
        <w:rPr>
          <w:rFonts w:ascii="仿宋_GB2312" w:eastAsia="仿宋_GB2312" w:hAnsi="宋体"/>
          <w:sz w:val="28"/>
          <w:szCs w:val="28"/>
        </w:rPr>
      </w:pPr>
      <w:r w:rsidRPr="007C6815">
        <w:rPr>
          <w:rFonts w:ascii="仿宋_GB2312" w:eastAsia="仿宋_GB2312" w:hAnsi="宋体"/>
          <w:noProof/>
          <w:sz w:val="28"/>
          <w:szCs w:val="28"/>
        </w:rPr>
        <w:t>⑩</w:t>
      </w:r>
      <w:r w:rsidRPr="007C6815">
        <w:rPr>
          <w:rFonts w:ascii="仿宋_GB2312" w:eastAsia="仿宋_GB2312" w:hAnsi="宋体"/>
          <w:noProof/>
          <w:sz w:val="28"/>
          <w:szCs w:val="28"/>
        </w:rPr>
        <w:t>报价供应商认为需要提供的资质资格证明文件。</w:t>
      </w:r>
    </w:p>
    <w:p w14:paraId="28014564" w14:textId="77777777" w:rsidR="00120419" w:rsidRDefault="00120419">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53CFD569"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673AECF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lastRenderedPageBreak/>
        <w:t>①</w:t>
      </w:r>
      <w:r w:rsidRPr="007C6815">
        <w:rPr>
          <w:rFonts w:ascii="仿宋_GB2312" w:eastAsia="仿宋_GB2312" w:hAnsi="宋体"/>
          <w:noProof/>
          <w:sz w:val="28"/>
          <w:szCs w:val="28"/>
        </w:rPr>
        <w:t>企业获奖</w:t>
      </w:r>
    </w:p>
    <w:p w14:paraId="5AA0C48C" w14:textId="77777777" w:rsidR="00120419" w:rsidRDefault="00120419" w:rsidP="00156123">
      <w:pPr>
        <w:snapToGrid w:val="0"/>
        <w:spacing w:line="560" w:lineRule="exact"/>
        <w:ind w:firstLineChars="201" w:firstLine="563"/>
        <w:rPr>
          <w:rFonts w:ascii="仿宋_GB2312" w:eastAsia="仿宋_GB2312" w:hAnsi="宋体"/>
          <w:sz w:val="28"/>
          <w:szCs w:val="28"/>
        </w:rPr>
      </w:pPr>
      <w:r w:rsidRPr="007C6815">
        <w:rPr>
          <w:rFonts w:ascii="仿宋_GB2312" w:eastAsia="仿宋_GB2312" w:hAnsi="宋体"/>
          <w:noProof/>
          <w:sz w:val="28"/>
          <w:szCs w:val="28"/>
        </w:rPr>
        <w:t>②</w:t>
      </w:r>
      <w:r w:rsidRPr="007C6815">
        <w:rPr>
          <w:rFonts w:ascii="仿宋_GB2312" w:eastAsia="仿宋_GB2312" w:hAnsi="宋体"/>
          <w:noProof/>
          <w:sz w:val="28"/>
          <w:szCs w:val="28"/>
        </w:rPr>
        <w:t>项目人员配备</w:t>
      </w:r>
    </w:p>
    <w:p w14:paraId="64A1176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合格性、技术文件符合采购文件的规定、报价内容符合采购文件规定。该证明文件是响应文件的一部分，可以是文字资料、图纸和数据，不包括对采购文件相关部分的文字、图标的复制。它包括：</w:t>
      </w:r>
    </w:p>
    <w:p w14:paraId="130AF35B"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①</w:t>
      </w:r>
      <w:r w:rsidRPr="007C6815">
        <w:rPr>
          <w:rFonts w:ascii="仿宋_GB2312" w:eastAsia="仿宋_GB2312" w:hAnsi="宋体"/>
          <w:noProof/>
          <w:sz w:val="28"/>
          <w:szCs w:val="28"/>
        </w:rPr>
        <w:t>对项目的理解</w:t>
      </w:r>
    </w:p>
    <w:p w14:paraId="26269AFD"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②</w:t>
      </w:r>
      <w:r w:rsidRPr="007C6815">
        <w:rPr>
          <w:rFonts w:ascii="仿宋_GB2312" w:eastAsia="仿宋_GB2312" w:hAnsi="宋体"/>
          <w:noProof/>
          <w:sz w:val="28"/>
          <w:szCs w:val="28"/>
        </w:rPr>
        <w:t>勘察进度保证 措施</w:t>
      </w:r>
    </w:p>
    <w:p w14:paraId="3214A6D7"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③</w:t>
      </w:r>
      <w:r w:rsidRPr="007C6815">
        <w:rPr>
          <w:rFonts w:ascii="仿宋_GB2312" w:eastAsia="仿宋_GB2312" w:hAnsi="宋体"/>
          <w:noProof/>
          <w:sz w:val="28"/>
          <w:szCs w:val="28"/>
        </w:rPr>
        <w:t>勘察质量保证 措施</w:t>
      </w:r>
    </w:p>
    <w:p w14:paraId="5D515228"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④</w:t>
      </w:r>
      <w:r w:rsidRPr="007C6815">
        <w:rPr>
          <w:rFonts w:ascii="仿宋_GB2312" w:eastAsia="仿宋_GB2312" w:hAnsi="宋体"/>
          <w:noProof/>
          <w:sz w:val="28"/>
          <w:szCs w:val="28"/>
        </w:rPr>
        <w:t>设计质量保证措施</w:t>
      </w:r>
    </w:p>
    <w:p w14:paraId="13C9B063"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⑤</w:t>
      </w:r>
      <w:r w:rsidRPr="007C6815">
        <w:rPr>
          <w:rFonts w:ascii="仿宋_GB2312" w:eastAsia="仿宋_GB2312" w:hAnsi="宋体"/>
          <w:noProof/>
          <w:sz w:val="28"/>
          <w:szCs w:val="28"/>
        </w:rPr>
        <w:t>设计投资控制措施</w:t>
      </w:r>
    </w:p>
    <w:p w14:paraId="3B80700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⑥</w:t>
      </w:r>
      <w:r w:rsidRPr="007C6815">
        <w:rPr>
          <w:rFonts w:ascii="仿宋_GB2312" w:eastAsia="仿宋_GB2312" w:hAnsi="宋体"/>
          <w:noProof/>
          <w:sz w:val="28"/>
          <w:szCs w:val="28"/>
        </w:rPr>
        <w:t>设计进度安排</w:t>
      </w:r>
    </w:p>
    <w:p w14:paraId="49558604"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⑦</w:t>
      </w:r>
      <w:r w:rsidRPr="007C6815">
        <w:rPr>
          <w:rFonts w:ascii="仿宋_GB2312" w:eastAsia="仿宋_GB2312" w:hAnsi="宋体"/>
          <w:noProof/>
          <w:sz w:val="28"/>
          <w:szCs w:val="28"/>
        </w:rPr>
        <w:t>后续服务的安排及保证措施</w:t>
      </w:r>
    </w:p>
    <w:p w14:paraId="7103355F" w14:textId="77777777" w:rsidR="00120419" w:rsidRPr="00530503" w:rsidRDefault="00120419" w:rsidP="00156123">
      <w:pPr>
        <w:snapToGrid w:val="0"/>
        <w:spacing w:line="560" w:lineRule="exact"/>
        <w:ind w:firstLineChars="201" w:firstLine="563"/>
        <w:rPr>
          <w:rFonts w:ascii="仿宋_GB2312" w:eastAsia="仿宋_GB2312" w:hAnsi="宋体"/>
          <w:sz w:val="28"/>
          <w:szCs w:val="28"/>
        </w:rPr>
      </w:pPr>
      <w:r w:rsidRPr="007C6815">
        <w:rPr>
          <w:rFonts w:ascii="仿宋_GB2312" w:eastAsia="仿宋_GB2312" w:hAnsi="宋体"/>
          <w:noProof/>
          <w:sz w:val="28"/>
          <w:szCs w:val="28"/>
        </w:rPr>
        <w:t>⑧</w:t>
      </w:r>
      <w:r w:rsidRPr="007C6815">
        <w:rPr>
          <w:rFonts w:ascii="仿宋_GB2312" w:eastAsia="仿宋_GB2312" w:hAnsi="宋体"/>
          <w:noProof/>
          <w:sz w:val="28"/>
          <w:szCs w:val="28"/>
        </w:rPr>
        <w:t>评审时需要的相关证明材料。</w:t>
      </w:r>
    </w:p>
    <w:p w14:paraId="2323694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2089EA9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65FA3025" w14:textId="77777777" w:rsidR="00120419" w:rsidRDefault="00120419" w:rsidP="00206422">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4A15F49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475586C5" w14:textId="791A766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文件压缩包内获取对应包段的数据文件（EXCEL格式），并严格按照要求填写。填写完成后在威海市国有企业阳光采购电子化服务平台</w:t>
      </w:r>
      <w:proofErr w:type="gramStart"/>
      <w:r>
        <w:rPr>
          <w:rFonts w:ascii="仿宋_GB2312" w:eastAsia="仿宋_GB2312" w:hAnsi="宋体" w:hint="eastAsia"/>
          <w:sz w:val="28"/>
          <w:szCs w:val="28"/>
        </w:rPr>
        <w:t>中上传该数据</w:t>
      </w:r>
      <w:proofErr w:type="gramEnd"/>
      <w:r>
        <w:rPr>
          <w:rFonts w:ascii="仿宋_GB2312" w:eastAsia="仿宋_GB2312" w:hAnsi="宋体" w:hint="eastAsia"/>
          <w:sz w:val="28"/>
          <w:szCs w:val="28"/>
        </w:rPr>
        <w:t>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372010B4"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42D9AC3"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4970EB8"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（3）需求响应表（如有）</w:t>
      </w:r>
    </w:p>
    <w:p w14:paraId="721C878D"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13.报价</w:t>
      </w:r>
    </w:p>
    <w:p w14:paraId="4B891CD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66243E3E" w14:textId="61C8746C"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文件的要求进行首次报价。并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文件中“投标（报价）一览表（含明细）”规定的格式报出分项价格和总价。响应总价中不得包含</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文件要求以外的内容，否则，在评审时不予核减。</w:t>
      </w:r>
    </w:p>
    <w:p w14:paraId="1774BE1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74AC81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18EEC224" w14:textId="77777777" w:rsidR="00120419" w:rsidRDefault="00120419">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（1）本项目并非一次报价，供应商根据评审小组与供应商的沟通协商情况进行最终报价（分项报价按照总报价下浮比例同比例下浮）。</w:t>
      </w:r>
    </w:p>
    <w:p w14:paraId="1A9A9CBF"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87C11AC" w14:textId="182093BA"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）供应商应对本次</w:t>
      </w:r>
      <w:r w:rsidR="00856D1B">
        <w:rPr>
          <w:rFonts w:ascii="仿宋_GB2312" w:eastAsia="仿宋_GB2312" w:hAnsi="宋体" w:hint="eastAsia"/>
          <w:sz w:val="28"/>
          <w:szCs w:val="28"/>
        </w:rPr>
        <w:t>竞争谈判</w:t>
      </w:r>
      <w:r>
        <w:rPr>
          <w:rFonts w:ascii="仿宋_GB2312" w:eastAsia="仿宋_GB2312" w:hAnsi="宋体" w:hint="eastAsia"/>
          <w:sz w:val="28"/>
          <w:szCs w:val="28"/>
        </w:rPr>
        <w:t>的全部内容进行报价，缺项报价响应无效。如因供应商自身的原因报价失误而造成的损失，由供应商自行承担。</w:t>
      </w:r>
    </w:p>
    <w:p w14:paraId="0ABEB58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5145A3F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77AF80CF" w14:textId="77777777" w:rsidR="00120419" w:rsidRDefault="0012041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22ED75B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0ACACD4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2131A257"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82DA805"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5A937512"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5FF28A6"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8C764D7"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64743B3C" w14:textId="77777777" w:rsidR="00120419" w:rsidRDefault="0012041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5A11504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65427C34"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14.备选方案</w:t>
      </w:r>
    </w:p>
    <w:p w14:paraId="42A3B5C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本采购项目不允许供应商有备选方案。</w:t>
      </w:r>
    </w:p>
    <w:p w14:paraId="1D805EF1"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lastRenderedPageBreak/>
        <w:t>15.联合体响应</w:t>
      </w:r>
    </w:p>
    <w:p w14:paraId="60C7155F" w14:textId="3D2080CE" w:rsidR="00120419" w:rsidRDefault="007366AB">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本项目接受联合体响应</w:t>
      </w:r>
      <w:r w:rsidR="00120419">
        <w:rPr>
          <w:rFonts w:ascii="仿宋_GB2312" w:eastAsia="仿宋_GB2312" w:hAnsi="仿宋" w:cs="宋体" w:hint="eastAsia"/>
          <w:b/>
          <w:sz w:val="28"/>
          <w:szCs w:val="28"/>
        </w:rPr>
        <w:t>详见</w:t>
      </w:r>
      <w:r w:rsidR="00120419">
        <w:rPr>
          <w:rFonts w:ascii="仿宋_GB2312" w:eastAsia="仿宋_GB2312" w:hAnsi="仿宋" w:cs="宋体" w:hint="eastAsia"/>
          <w:b/>
          <w:sz w:val="28"/>
          <w:szCs w:val="28"/>
          <w:u w:val="single"/>
        </w:rPr>
        <w:t>响应须知前附表</w:t>
      </w:r>
      <w:r w:rsidR="00120419">
        <w:rPr>
          <w:rFonts w:ascii="仿宋_GB2312" w:eastAsia="仿宋_GB2312" w:hAnsi="仿宋" w:cs="宋体" w:hint="eastAsia"/>
          <w:b/>
          <w:sz w:val="28"/>
          <w:szCs w:val="28"/>
        </w:rPr>
        <w:t>。</w:t>
      </w:r>
    </w:p>
    <w:p w14:paraId="508BC4D6"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1D0B321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18D68D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38FC84DB"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17.现场踏勘</w:t>
      </w:r>
    </w:p>
    <w:p w14:paraId="4A81A398"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6A6DD67B"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12CA2BD7"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710093F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3E3897A3"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1C1E1146"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18.报价的有效期</w:t>
      </w:r>
    </w:p>
    <w:p w14:paraId="488961B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976F85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w:t>
      </w:r>
      <w:r>
        <w:rPr>
          <w:rFonts w:ascii="仿宋_GB2312" w:eastAsia="仿宋_GB2312" w:hAnsi="宋体" w:hint="eastAsia"/>
          <w:sz w:val="28"/>
          <w:szCs w:val="28"/>
        </w:rPr>
        <w:lastRenderedPageBreak/>
        <w:t>供应商不得修改响应文件的实质性内容。</w:t>
      </w:r>
    </w:p>
    <w:p w14:paraId="4422A874" w14:textId="2B1CDFFF" w:rsidR="00120419" w:rsidRDefault="0012041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w:t>
      </w:r>
      <w:r w:rsidR="00856D1B">
        <w:rPr>
          <w:rFonts w:ascii="楷体_GB2312" w:eastAsia="楷体_GB2312" w:hAnsi="仿宋" w:cs="宋体" w:hint="eastAsia"/>
          <w:b/>
          <w:sz w:val="28"/>
          <w:szCs w:val="28"/>
        </w:rPr>
        <w:t>竞争谈判</w:t>
      </w:r>
      <w:r>
        <w:rPr>
          <w:rFonts w:ascii="楷体_GB2312" w:eastAsia="楷体_GB2312" w:hAnsi="仿宋" w:cs="宋体" w:hint="eastAsia"/>
          <w:b/>
          <w:sz w:val="28"/>
          <w:szCs w:val="28"/>
        </w:rPr>
        <w:t>保证金</w:t>
      </w:r>
    </w:p>
    <w:p w14:paraId="00A54B7A" w14:textId="1A7156FB"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保证金</w:t>
      </w:r>
      <w:r>
        <w:rPr>
          <w:rFonts w:ascii="仿宋_GB2312" w:eastAsia="仿宋_GB2312" w:hAnsi="仿宋" w:cs="宋体"/>
          <w:sz w:val="28"/>
          <w:szCs w:val="28"/>
        </w:rPr>
        <w:t>。</w:t>
      </w:r>
    </w:p>
    <w:p w14:paraId="604D38EC"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0D8D990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0C34073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4306B8B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73E9A44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65509A3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603979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1806CD7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806193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7D012C0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103612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20.2.2文件中要求法定代表人签字或签章的须加盖法定代表人电子人名章。</w:t>
      </w:r>
    </w:p>
    <w:p w14:paraId="69B3408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CBF64B2" w14:textId="77777777" w:rsidR="00120419" w:rsidRDefault="00120419">
      <w:pPr>
        <w:pStyle w:val="2"/>
        <w:ind w:firstLine="643"/>
      </w:pPr>
      <w:r>
        <w:rPr>
          <w:rFonts w:hint="eastAsia"/>
        </w:rPr>
        <w:t>四、响应文件的递交</w:t>
      </w:r>
    </w:p>
    <w:p w14:paraId="7586B87C"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4C60534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26668EC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47810C10" w14:textId="77777777" w:rsidR="00120419" w:rsidRDefault="0012041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3CB8A77E"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2FE52E9"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w:t>
      </w:r>
      <w:r>
        <w:rPr>
          <w:rFonts w:hint="eastAsia"/>
        </w:rPr>
        <w:t xml:space="preserve"> </w:t>
      </w:r>
      <w:r>
        <w:rPr>
          <w:rFonts w:ascii="楷体_GB2312" w:eastAsia="楷体_GB2312" w:hAnsi="宋体" w:hint="eastAsia"/>
          <w:b/>
          <w:sz w:val="28"/>
          <w:szCs w:val="28"/>
        </w:rPr>
        <w:t>提交响应文件截止期</w:t>
      </w:r>
    </w:p>
    <w:p w14:paraId="41BF68B8" w14:textId="0F37AA84"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w:t>
      </w:r>
      <w:r w:rsidR="00856D1B">
        <w:rPr>
          <w:rFonts w:ascii="仿宋_GB2312" w:eastAsia="仿宋_GB2312" w:hAnsi="宋体" w:hint="eastAsia"/>
          <w:b/>
          <w:sz w:val="28"/>
          <w:szCs w:val="28"/>
        </w:rPr>
        <w:t>竞争谈判</w:t>
      </w:r>
      <w:r>
        <w:rPr>
          <w:rFonts w:ascii="仿宋_GB2312" w:eastAsia="仿宋_GB2312" w:hAnsi="宋体" w:hint="eastAsia"/>
          <w:b/>
          <w:sz w:val="28"/>
          <w:szCs w:val="28"/>
        </w:rPr>
        <w:t>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67213DE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01507F58"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23.迟交的响应文件</w:t>
      </w:r>
    </w:p>
    <w:p w14:paraId="0831FDD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00E383F7"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334A407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4297A0A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4DFB3A0D" w14:textId="2AC126DB"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w:t>
      </w:r>
      <w:r w:rsidR="00856D1B">
        <w:rPr>
          <w:rFonts w:ascii="仿宋_GB2312" w:eastAsia="仿宋_GB2312" w:hAnsi="宋体" w:hint="eastAsia"/>
          <w:b/>
          <w:sz w:val="28"/>
          <w:szCs w:val="28"/>
        </w:rPr>
        <w:t>竞争谈判</w:t>
      </w:r>
      <w:r>
        <w:rPr>
          <w:rFonts w:ascii="仿宋_GB2312" w:eastAsia="仿宋_GB2312" w:hAnsi="宋体" w:hint="eastAsia"/>
          <w:b/>
          <w:sz w:val="28"/>
          <w:szCs w:val="28"/>
        </w:rPr>
        <w:t>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39EEE994"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1D8398F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25.1供应商必须在规定的提交响应文件截止期之前将修改的响应文件上传到威海市国有企业阳光采购电子化服务平台,在提交响应文件截止期之后，供应商不得对其响应文件做任何修改。</w:t>
      </w:r>
    </w:p>
    <w:p w14:paraId="5C9069D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25.2供应商在递交响应文件后，可以在提交响应文件截止期之前撤回其响应。</w:t>
      </w:r>
    </w:p>
    <w:p w14:paraId="2B3A2239" w14:textId="461D977C"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25.3从提交响应文件截止期</w:t>
      </w:r>
      <w:proofErr w:type="gramStart"/>
      <w:r>
        <w:rPr>
          <w:rFonts w:ascii="仿宋_GB2312" w:eastAsia="仿宋_GB2312" w:hAnsi="宋体" w:hint="eastAsia"/>
          <w:sz w:val="28"/>
          <w:szCs w:val="28"/>
        </w:rPr>
        <w:t>至</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有效期这段时间内，供应商不得撤回其响应文件。</w:t>
      </w:r>
    </w:p>
    <w:p w14:paraId="703F9D80" w14:textId="77777777" w:rsidR="00120419" w:rsidRDefault="00120419">
      <w:pPr>
        <w:pStyle w:val="2"/>
        <w:ind w:firstLine="643"/>
      </w:pPr>
      <w:r>
        <w:rPr>
          <w:rFonts w:hint="eastAsia"/>
        </w:rPr>
        <w:t>五、公开报价与沟通协商</w:t>
      </w:r>
    </w:p>
    <w:p w14:paraId="538A2B90"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26.公开报价</w:t>
      </w:r>
    </w:p>
    <w:p w14:paraId="76B61B1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w:t>
      </w:r>
      <w:r>
        <w:rPr>
          <w:rFonts w:ascii="仿宋_GB2312" w:eastAsia="仿宋_GB2312" w:hAnsi="宋体"/>
          <w:sz w:val="28"/>
          <w:szCs w:val="28"/>
        </w:rPr>
        <w:t>3</w:t>
      </w:r>
      <w:r>
        <w:rPr>
          <w:rFonts w:ascii="仿宋_GB2312" w:eastAsia="仿宋_GB2312" w:hAnsi="宋体" w:hint="eastAsia"/>
          <w:sz w:val="28"/>
          <w:szCs w:val="28"/>
        </w:rPr>
        <w:t>家的不得开标。</w:t>
      </w:r>
    </w:p>
    <w:p w14:paraId="433A0AC9" w14:textId="39D83EF5"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等环节的供应商须携带CA锁和笔记本电脑，以便进行解密、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等操作。拟不到现场参与解密、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等环节的供应商需提前准备已配置好环境的电脑,在规定的时间进行远程解密、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等各项操作。</w:t>
      </w:r>
    </w:p>
    <w:p w14:paraId="24BC9B29"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72993B1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B7C372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675D62C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04A37DB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0F1B381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2242A2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715EA0B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56487A4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3586C72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0E92540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1EAF0B08" w14:textId="77777777" w:rsidR="00120419" w:rsidRDefault="00120419">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3C46EE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w:t>
      </w:r>
      <w:r>
        <w:rPr>
          <w:rFonts w:ascii="仿宋_GB2312" w:eastAsia="仿宋_GB2312" w:hAnsi="宋体" w:hint="eastAsia"/>
          <w:sz w:val="28"/>
          <w:szCs w:val="28"/>
        </w:rPr>
        <w:lastRenderedPageBreak/>
        <w:t>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0825436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1897924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09D24DD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400C12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0BFE56F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375B609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4794EA9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36F8F1C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0761603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3DB461B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4C1668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12A0A7C3" w14:textId="77777777" w:rsidR="00120419" w:rsidRDefault="00120419">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8509C9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w:t>
      </w:r>
      <w:r>
        <w:rPr>
          <w:rFonts w:ascii="仿宋_GB2312" w:eastAsia="仿宋_GB2312" w:hAnsi="宋体" w:hint="eastAsia"/>
          <w:sz w:val="28"/>
          <w:szCs w:val="28"/>
        </w:rPr>
        <w:lastRenderedPageBreak/>
        <w:t>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0793070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2E821CD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7C6815">
        <w:rPr>
          <w:rFonts w:ascii="仿宋_GB2312" w:eastAsia="仿宋_GB2312" w:hAnsi="宋体"/>
          <w:noProof/>
          <w:sz w:val="28"/>
          <w:szCs w:val="28"/>
        </w:rPr>
        <w:t>rshdzb@163.com</w:t>
      </w:r>
    </w:p>
    <w:p w14:paraId="5098666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019C52A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651BD2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776529F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7F07EA2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6DADE88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43BD61B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535ACD5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5D84B2AF"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27.评审小组的组成和评审方法</w:t>
      </w:r>
    </w:p>
    <w:p w14:paraId="46C7DE3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27.1评审工作由采购代理机构组织，具体评审事务由依法组建的评审小组负责。评审小组成员由评审专家（技术、法律等方面）</w:t>
      </w:r>
      <w:r>
        <w:rPr>
          <w:rFonts w:ascii="仿宋_GB2312" w:eastAsia="仿宋_GB2312" w:hAnsi="宋体"/>
          <w:sz w:val="28"/>
          <w:szCs w:val="28"/>
        </w:rPr>
        <w:t>3</w:t>
      </w:r>
      <w:r>
        <w:rPr>
          <w:rFonts w:ascii="仿宋_GB2312" w:eastAsia="仿宋_GB2312" w:hAnsi="宋体" w:hint="eastAsia"/>
          <w:sz w:val="28"/>
          <w:szCs w:val="28"/>
        </w:rPr>
        <w:t>人以上单人组成，其中评审小组的专家人数不得少于评审小组成员总数的2/3。评审小组的专家应当依法从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w:t>
      </w:r>
      <w:r>
        <w:rPr>
          <w:rFonts w:ascii="仿宋_GB2312" w:eastAsia="仿宋_GB2312" w:hAnsi="宋体" w:hint="eastAsia"/>
          <w:sz w:val="28"/>
          <w:szCs w:val="28"/>
        </w:rPr>
        <w:lastRenderedPageBreak/>
        <w:t>足评审要求的，经同级人民政府主管部门核准可以采取选择性确定方式补足。情况特殊，通过随机方式难以确定合适的评审专家的项目，经主管部门同意，可以自行选定评审专家。</w:t>
      </w:r>
    </w:p>
    <w:p w14:paraId="7CA56488" w14:textId="286841C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w:t>
      </w:r>
      <w:r w:rsidR="00856D1B">
        <w:rPr>
          <w:rFonts w:ascii="仿宋_GB2312" w:eastAsia="仿宋_GB2312" w:hAnsi="宋体" w:hint="eastAsia"/>
          <w:sz w:val="28"/>
          <w:szCs w:val="28"/>
        </w:rPr>
        <w:t>竞争谈判</w:t>
      </w:r>
      <w:r>
        <w:rPr>
          <w:rFonts w:ascii="仿宋_GB2312" w:eastAsia="仿宋_GB2312" w:hAnsi="宋体" w:hint="eastAsia"/>
          <w:sz w:val="28"/>
          <w:szCs w:val="28"/>
        </w:rPr>
        <w:t>项目征询意见或论证的专家，不得再作为评审专家参加评审。采购人不得以专家身份参与本项目的评审。采购人和采购代理机构工作人员离职或退休不满三年的，不能作为专家参加评审工作。</w:t>
      </w:r>
    </w:p>
    <w:p w14:paraId="700EB33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27.3评审小组成员职责：</w:t>
      </w:r>
    </w:p>
    <w:p w14:paraId="7EFDF78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（1）评审前，评审小组成员应当主动确认与供应商及其供应商是否有利害关系。如有利害关系应当主动回避，如无利害关系，应当在含有相关内容的《无利害关系声明》上签字；</w:t>
      </w:r>
    </w:p>
    <w:p w14:paraId="700EF3CD" w14:textId="1E82CF0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文件中的评审办法，对响应文件进行评审，并对评审结果承担责任；</w:t>
      </w:r>
    </w:p>
    <w:p w14:paraId="08ABEB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4663054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（4）在评审小组集体起草的评审报告上签字；</w:t>
      </w:r>
    </w:p>
    <w:p w14:paraId="5FCEBAC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18DF53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4AA2C44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151695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27.4评审小组集体职责：</w:t>
      </w:r>
    </w:p>
    <w:p w14:paraId="0B43A86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评审小组成员可以书面方式阐述其不同意见和理由。评审小组成员拒绝在评审报告上签字且不陈述其不同意见和理由的，视为同意评审结论。评审小组应当对此做出书面说明并记录在案；</w:t>
      </w:r>
    </w:p>
    <w:p w14:paraId="3DA0DAF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5EFD74F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（3）配合主管部门做好投诉处理工作；</w:t>
      </w:r>
    </w:p>
    <w:p w14:paraId="3C7C56B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0918369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00F27BC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7184052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（1）核对评审小组专家身份和采购人代表授权函，对评审小组专家在采购活动中的职责履行情况予以记录，并及时将有关违法违规行为向主管部门报告；</w:t>
      </w:r>
    </w:p>
    <w:p w14:paraId="70C6339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7EB5CA1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（3）公布供应商名单，告知评审小组专家应当回避的情形；</w:t>
      </w:r>
    </w:p>
    <w:p w14:paraId="1F16FB5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FB640B4" w14:textId="4D34013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（5）根据评审小组的要求介绍采购相关政策法规、</w:t>
      </w:r>
      <w:r w:rsidR="00856D1B">
        <w:rPr>
          <w:rFonts w:ascii="仿宋_GB2312" w:eastAsia="仿宋_GB2312" w:hAnsi="宋体" w:hint="eastAsia"/>
          <w:sz w:val="28"/>
          <w:szCs w:val="28"/>
        </w:rPr>
        <w:t>竞争谈判</w:t>
      </w:r>
      <w:r>
        <w:rPr>
          <w:rFonts w:ascii="仿宋_GB2312" w:eastAsia="仿宋_GB2312" w:hAnsi="宋体" w:hint="eastAsia"/>
          <w:sz w:val="28"/>
          <w:szCs w:val="28"/>
        </w:rPr>
        <w:t>文件；</w:t>
      </w:r>
    </w:p>
    <w:p w14:paraId="1DDD2763" w14:textId="58A453E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（6）维护评审秩序，监督评审小组依照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文件规定的</w:t>
      </w:r>
      <w:r w:rsidR="00856D1B">
        <w:rPr>
          <w:rFonts w:ascii="仿宋_GB2312" w:eastAsia="仿宋_GB2312" w:hAnsi="宋体" w:hint="eastAsia"/>
          <w:sz w:val="28"/>
          <w:szCs w:val="28"/>
        </w:rPr>
        <w:t>竞争谈判</w:t>
      </w:r>
      <w:r>
        <w:rPr>
          <w:rFonts w:ascii="仿宋_GB2312" w:eastAsia="仿宋_GB2312" w:hAnsi="宋体" w:hint="eastAsia"/>
          <w:sz w:val="28"/>
          <w:szCs w:val="28"/>
        </w:rPr>
        <w:t>程序、方法和标准进行独立评审，及时制止和纠正采购人代表、评审专家的倾向性言论或者违法违规行为；</w:t>
      </w:r>
    </w:p>
    <w:p w14:paraId="483CCD5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（7）核对评审结果，要求评审小组复核或者书面说明理由，评审小组拒绝的，应予记录并向主管部门报告；</w:t>
      </w:r>
    </w:p>
    <w:p w14:paraId="5F9D79C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755FA4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78700D1F" w14:textId="40A8605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w:t>
      </w:r>
      <w:r w:rsidR="00856D1B">
        <w:rPr>
          <w:rFonts w:ascii="仿宋_GB2312" w:eastAsia="仿宋_GB2312" w:hAnsi="宋体" w:hint="eastAsia"/>
          <w:sz w:val="28"/>
          <w:szCs w:val="28"/>
        </w:rPr>
        <w:t>竞争谈判</w:t>
      </w:r>
      <w:r>
        <w:rPr>
          <w:rFonts w:ascii="仿宋_GB2312" w:eastAsia="仿宋_GB2312" w:hAnsi="宋体" w:hint="eastAsia"/>
          <w:sz w:val="28"/>
          <w:szCs w:val="28"/>
        </w:rPr>
        <w:t>文件所述范围。说明应当提交书面材料，并随采购文件一并存档。</w:t>
      </w:r>
    </w:p>
    <w:p w14:paraId="7DB46474" w14:textId="0557ECE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27.6评审小组采用集中办公、封闭方式进行评审。</w:t>
      </w:r>
      <w:r w:rsidR="00856D1B">
        <w:rPr>
          <w:rFonts w:ascii="仿宋_GB2312" w:eastAsia="仿宋_GB2312" w:hAnsi="宋体" w:hint="eastAsia"/>
          <w:sz w:val="28"/>
          <w:szCs w:val="28"/>
        </w:rPr>
        <w:t>竞争谈判</w:t>
      </w:r>
      <w:r>
        <w:rPr>
          <w:rFonts w:ascii="仿宋_GB2312" w:eastAsia="仿宋_GB2312" w:hAnsi="宋体" w:hint="eastAsia"/>
          <w:sz w:val="28"/>
          <w:szCs w:val="28"/>
        </w:rPr>
        <w:t>前，采购代理机构工作人员向评审小组成员宣布评审纪律和工作规则。评审小组成员签署《无利害关系声明表》，并遵照执行。</w:t>
      </w:r>
    </w:p>
    <w:p w14:paraId="0C7EC2A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27.7评审小组成员对与自己有利害关系的评审项目应当主动提出回避。</w:t>
      </w:r>
    </w:p>
    <w:p w14:paraId="75FD8A81" w14:textId="05A0DC2B"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评审小组将按照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文件确定的评审方法进行评审。评审小组对响应文件的评审内容分为资格性审查、符合性审查、商务评议、技术评议和价格评议。</w:t>
      </w:r>
    </w:p>
    <w:p w14:paraId="1AB765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27.9评审小组独立履行下列职责：</w:t>
      </w:r>
    </w:p>
    <w:p w14:paraId="08CD569E" w14:textId="1A24BECB"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文件的商务、技术等实质性要求；</w:t>
      </w:r>
    </w:p>
    <w:p w14:paraId="48809D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0913EC4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5C5C537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5CFB80E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378D1B5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评审中因评审小组成员缺席、回避或者健康等特殊原因导致评审小组组成不符合本办法规定的，采购代理机构应当依法补足后继续评审。被更换的评审小组成员所做出的评审意见无效。</w:t>
      </w:r>
    </w:p>
    <w:p w14:paraId="3B5F01B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无法及时补足评审小组成员的，采购代理机构应当停止评审活动，封存所有响应文件和报价、评审资料，依法重新组建评审小组进行评审。原评审小组做出的评审意见无效。</w:t>
      </w:r>
    </w:p>
    <w:p w14:paraId="46D1C84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采购代理机构应当将变更、重新组建评审小组的情况予以记录，并随采购文件一并存档。</w:t>
      </w:r>
    </w:p>
    <w:p w14:paraId="78FC72B3" w14:textId="48989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步骤</w:t>
      </w:r>
    </w:p>
    <w:p w14:paraId="07C93E5B" w14:textId="6FC1E412"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文件规定在采购项目报价结束后,评审小组应当依照有关法律和</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。合格供应商不足3家的，不得评审。在资格性检查时,如有下列情况之一的，经评审小组认定，视为非</w:t>
      </w:r>
      <w:r>
        <w:rPr>
          <w:rFonts w:ascii="仿宋_GB2312" w:eastAsia="仿宋_GB2312" w:hAnsi="宋体" w:hint="eastAsia"/>
          <w:sz w:val="28"/>
          <w:szCs w:val="28"/>
        </w:rPr>
        <w:lastRenderedPageBreak/>
        <w:t>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E69F05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5135234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7E980C92" w14:textId="4141222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文件要求和过期失效的。</w:t>
      </w:r>
    </w:p>
    <w:p w14:paraId="2A2747CF" w14:textId="532E591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文件规定，从响应文件的有效性、完整性和对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文件的响应程度进行符合性审查，以确定是否对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文件的实质性要求做出响应。评审小组决定其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FFA92F6" w14:textId="15FB1F6E"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28.3评审小组所有成员集中与单一供应商分别进行</w:t>
      </w:r>
      <w:r w:rsidR="00856D1B">
        <w:rPr>
          <w:rFonts w:ascii="仿宋_GB2312" w:eastAsia="仿宋_GB2312" w:hAnsi="宋体" w:hint="eastAsia"/>
          <w:sz w:val="28"/>
          <w:szCs w:val="28"/>
        </w:rPr>
        <w:t>竞争谈判</w:t>
      </w:r>
      <w:r>
        <w:rPr>
          <w:rFonts w:ascii="仿宋_GB2312" w:eastAsia="仿宋_GB2312" w:hAnsi="宋体" w:hint="eastAsia"/>
          <w:sz w:val="28"/>
          <w:szCs w:val="28"/>
        </w:rPr>
        <w:t>。不到现场的</w:t>
      </w:r>
      <w:r>
        <w:rPr>
          <w:rFonts w:ascii="仿宋_GB2312" w:eastAsia="仿宋_GB2312" w:hAnsi="仿宋" w:cs="宋体" w:hint="eastAsia"/>
          <w:sz w:val="28"/>
          <w:szCs w:val="28"/>
        </w:rPr>
        <w:t>供应商可以使用系统“网上评标”中的“谈判”功能与评审专家进行远程</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w:t>
      </w:r>
      <w:r>
        <w:rPr>
          <w:rFonts w:ascii="仿宋_GB2312" w:eastAsia="仿宋_GB2312" w:hAnsi="宋体" w:hint="eastAsia"/>
          <w:sz w:val="28"/>
          <w:szCs w:val="28"/>
        </w:rPr>
        <w:t>在</w:t>
      </w:r>
      <w:r w:rsidR="00856D1B">
        <w:rPr>
          <w:rFonts w:ascii="仿宋_GB2312" w:eastAsia="仿宋_GB2312" w:hAnsi="宋体" w:hint="eastAsia"/>
          <w:sz w:val="28"/>
          <w:szCs w:val="28"/>
        </w:rPr>
        <w:t>竞争谈判</w:t>
      </w:r>
      <w:r>
        <w:rPr>
          <w:rFonts w:ascii="仿宋_GB2312" w:eastAsia="仿宋_GB2312" w:hAnsi="宋体" w:hint="eastAsia"/>
          <w:sz w:val="28"/>
          <w:szCs w:val="28"/>
        </w:rPr>
        <w:t>过程中，评审小组可以根据响应文件和响应情况实质性变动采购需求中的技术、服务要求以及合同草案条款，但不得变动响应文件中的其他内容。实质性变动的内容，须经采购人代表确认。</w:t>
      </w:r>
    </w:p>
    <w:p w14:paraId="0AE4BB24" w14:textId="12A345A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对响应文件做出的实质性变动是响应文件的有效组成部分，评审小组应当及时以书面形式同时通知所有参加</w:t>
      </w:r>
      <w:r w:rsidR="00856D1B">
        <w:rPr>
          <w:rFonts w:ascii="仿宋_GB2312" w:eastAsia="仿宋_GB2312" w:hAnsi="宋体" w:hint="eastAsia"/>
          <w:sz w:val="28"/>
          <w:szCs w:val="28"/>
        </w:rPr>
        <w:t>竞争谈判</w:t>
      </w:r>
      <w:r>
        <w:rPr>
          <w:rFonts w:ascii="仿宋_GB2312" w:eastAsia="仿宋_GB2312" w:hAnsi="宋体" w:hint="eastAsia"/>
          <w:sz w:val="28"/>
          <w:szCs w:val="28"/>
        </w:rPr>
        <w:t>的供应商。</w:t>
      </w:r>
    </w:p>
    <w:p w14:paraId="03EC0A6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评审小组的要求重新提交响应文件，并由其法定代表人或其被授权人签字或者加盖公章。由被授权人签字的，应当附法定代表人授权书。供应商为自然人的，应当由本人签字并附身份证明。</w:t>
      </w:r>
    </w:p>
    <w:p w14:paraId="1157DF59" w14:textId="3EA0D5C3"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经评审小组集体审核通过，未实质性响应</w:t>
      </w:r>
      <w:r w:rsidR="00856D1B">
        <w:rPr>
          <w:rFonts w:ascii="仿宋_GB2312" w:eastAsia="仿宋_GB2312" w:hAnsi="宋体"/>
          <w:sz w:val="28"/>
          <w:szCs w:val="28"/>
        </w:rPr>
        <w:t>竞争谈判</w:t>
      </w:r>
      <w:r>
        <w:rPr>
          <w:rFonts w:ascii="仿宋_GB2312" w:eastAsia="仿宋_GB2312" w:hAnsi="宋体"/>
          <w:sz w:val="28"/>
          <w:szCs w:val="28"/>
        </w:rPr>
        <w:t>文件的响应文件按无效投标（响应）</w:t>
      </w:r>
      <w:r>
        <w:rPr>
          <w:rFonts w:ascii="仿宋_GB2312" w:eastAsia="仿宋_GB2312" w:hAnsi="宋体" w:hint="eastAsia"/>
          <w:sz w:val="28"/>
          <w:szCs w:val="28"/>
        </w:rPr>
        <w:t>处理，评审小组应当告知提交响应文件的供应商，</w:t>
      </w:r>
      <w:r>
        <w:rPr>
          <w:rFonts w:ascii="仿宋_GB2312" w:eastAsia="仿宋_GB2312" w:hAnsi="宋体"/>
          <w:sz w:val="28"/>
          <w:szCs w:val="28"/>
        </w:rPr>
        <w:t>说明其不符合要求</w:t>
      </w:r>
      <w:r>
        <w:rPr>
          <w:rFonts w:ascii="仿宋_GB2312" w:eastAsia="仿宋_GB2312" w:hAnsi="宋体"/>
          <w:sz w:val="28"/>
          <w:szCs w:val="28"/>
        </w:rPr>
        <w:lastRenderedPageBreak/>
        <w:t>的原因，由其法定代表人或授权代表签字确认，供应商代表拒不签字的，并不影响评审小组所做出的结论。</w:t>
      </w:r>
    </w:p>
    <w:p w14:paraId="7320093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经评审小组经确定最终采购需求和实质性响应的供应商后，评审小组应当要求所有实质性响应的供应商在规定时间内提交最后报价，由评审小组采用综合评分法对提交最后报价的所有供应商的进行综合评分。</w:t>
      </w:r>
    </w:p>
    <w:p w14:paraId="2F0E3914"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29.响应文件的澄清</w:t>
      </w:r>
    </w:p>
    <w:p w14:paraId="4FB093C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小组有权向供应商询标，对于响应文件中含义不明确、同类问题表述不一致或者有明显文字和计算错误的内容，评审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代表人或其授权人必须接受评审小组的询标，未在评审小组规定的时间内，对重大关键问题进行答疑和澄清的供应商，经评审小组确认可视为供应商放弃响应。</w:t>
      </w:r>
    </w:p>
    <w:p w14:paraId="4422E9A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0A6A7EC4"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30.响应文件的评价</w:t>
      </w:r>
    </w:p>
    <w:p w14:paraId="328DE98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评审采用百分制。评审小组各成员分别独立对实质上响应响应文件的供应商进行逐项评价打分，对评审小组各成员每一因素的打分汇总后的得分为供应商的得分。</w:t>
      </w:r>
    </w:p>
    <w:p w14:paraId="09451FC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响应文件内容违反国家有关强制性规定的，评审小组应当停止评审并向采购人或者采购代理机构说明情况。</w:t>
      </w:r>
    </w:p>
    <w:p w14:paraId="3BE134E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30.3评审小组成员要依法独立评审，并对评审意见承担个人责任。评审小组成员对需要共同认定的事项存在争议的，按照少数服从多数的原则做出结论。持</w:t>
      </w:r>
      <w:r>
        <w:rPr>
          <w:rFonts w:ascii="仿宋_GB2312" w:eastAsia="仿宋_GB2312" w:hAnsi="宋体" w:hint="eastAsia"/>
          <w:sz w:val="28"/>
          <w:szCs w:val="28"/>
        </w:rPr>
        <w:lastRenderedPageBreak/>
        <w:t>不同意见的评审小组成员应当在评审报告上签署不同意见并说明理由，否则视为同意。</w:t>
      </w:r>
    </w:p>
    <w:p w14:paraId="49B6E49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086D80C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6BF2240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435D73F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7337A18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383C921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06BDFC8A" w14:textId="0A0E89A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w:t>
      </w:r>
      <w:r w:rsidR="00856D1B">
        <w:rPr>
          <w:rFonts w:ascii="仿宋_GB2312" w:eastAsia="仿宋_GB2312" w:hAnsi="宋体" w:hint="eastAsia"/>
          <w:sz w:val="28"/>
          <w:szCs w:val="28"/>
        </w:rPr>
        <w:t>竞争谈判</w:t>
      </w:r>
      <w:r>
        <w:rPr>
          <w:rFonts w:ascii="仿宋_GB2312" w:eastAsia="仿宋_GB2312" w:hAnsi="宋体" w:hint="eastAsia"/>
          <w:sz w:val="28"/>
          <w:szCs w:val="28"/>
        </w:rPr>
        <w:t>保证金从同一单位或者个人的账户转出；</w:t>
      </w:r>
    </w:p>
    <w:p w14:paraId="418DEEB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）不同供应</w:t>
      </w:r>
      <w:proofErr w:type="gramStart"/>
      <w:r>
        <w:rPr>
          <w:rFonts w:ascii="仿宋_GB2312" w:eastAsia="仿宋_GB2312" w:hAnsi="宋体" w:hint="eastAsia"/>
          <w:sz w:val="28"/>
          <w:szCs w:val="28"/>
        </w:rPr>
        <w:t>商制作</w:t>
      </w:r>
      <w:proofErr w:type="gramEnd"/>
      <w:r>
        <w:rPr>
          <w:rFonts w:ascii="仿宋_GB2312" w:eastAsia="仿宋_GB2312" w:hAnsi="宋体" w:hint="eastAsia"/>
          <w:sz w:val="28"/>
          <w:szCs w:val="28"/>
        </w:rPr>
        <w:t>的电子响应文件经系统审查存在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7D0C6967"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60347CB7" w14:textId="7916B2A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w:t>
      </w:r>
      <w:r w:rsidR="00856D1B">
        <w:rPr>
          <w:rFonts w:ascii="仿宋_GB2312" w:eastAsia="仿宋_GB2312" w:hAnsi="宋体" w:hint="eastAsia"/>
          <w:sz w:val="28"/>
          <w:szCs w:val="28"/>
        </w:rPr>
        <w:t>竞争谈判</w:t>
      </w:r>
      <w:r>
        <w:rPr>
          <w:rFonts w:ascii="仿宋_GB2312" w:eastAsia="仿宋_GB2312" w:hAnsi="宋体" w:hint="eastAsia"/>
          <w:sz w:val="28"/>
          <w:szCs w:val="28"/>
        </w:rPr>
        <w:t>中，出现下列情形之一的，应予废标：</w:t>
      </w:r>
    </w:p>
    <w:p w14:paraId="58A172B0" w14:textId="2F35041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w:t>
      </w:r>
      <w:r w:rsidR="00856D1B">
        <w:rPr>
          <w:rFonts w:ascii="仿宋_GB2312" w:eastAsia="仿宋_GB2312" w:hAnsi="宋体" w:hint="eastAsia"/>
          <w:sz w:val="28"/>
          <w:szCs w:val="28"/>
        </w:rPr>
        <w:t>竞争谈判</w:t>
      </w:r>
      <w:r>
        <w:rPr>
          <w:rFonts w:ascii="仿宋_GB2312" w:eastAsia="仿宋_GB2312" w:hAnsi="宋体" w:hint="eastAsia"/>
          <w:sz w:val="28"/>
          <w:szCs w:val="28"/>
        </w:rPr>
        <w:t>方式适用情形的；</w:t>
      </w:r>
    </w:p>
    <w:p w14:paraId="44B9AD9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22456A0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w:t>
      </w:r>
      <w:r>
        <w:rPr>
          <w:rFonts w:ascii="仿宋_GB2312" w:eastAsia="仿宋_GB2312" w:hAnsi="宋体"/>
          <w:sz w:val="28"/>
          <w:szCs w:val="28"/>
        </w:rPr>
        <w:t>3</w:t>
      </w:r>
      <w:r>
        <w:rPr>
          <w:rFonts w:ascii="仿宋_GB2312" w:eastAsia="仿宋_GB2312" w:hAnsi="宋体" w:hint="eastAsia"/>
          <w:sz w:val="28"/>
          <w:szCs w:val="28"/>
        </w:rPr>
        <w:t>家的。</w:t>
      </w:r>
    </w:p>
    <w:p w14:paraId="5C013ECC" w14:textId="77777777" w:rsidR="00120419" w:rsidRDefault="0012041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6D2F10D"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5764A80" w14:textId="77777777" w:rsidR="00120419" w:rsidRDefault="00120419">
      <w:pPr>
        <w:pStyle w:val="2"/>
        <w:ind w:firstLine="643"/>
      </w:pPr>
      <w:r>
        <w:rPr>
          <w:rFonts w:hint="eastAsia"/>
        </w:rPr>
        <w:t>六、成交</w:t>
      </w:r>
    </w:p>
    <w:p w14:paraId="3614F4F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w:t>
      </w:r>
      <w:r>
        <w:rPr>
          <w:rFonts w:ascii="仿宋_GB2312" w:eastAsia="仿宋_GB2312" w:hAnsi="宋体" w:hint="eastAsia"/>
          <w:sz w:val="28"/>
          <w:szCs w:val="28"/>
        </w:rPr>
        <w:lastRenderedPageBreak/>
        <w:t>荐。评审得分相同且最后报价相同的，按照技术指标优劣顺序推荐（即按技术因素得分由高到低的顺序推荐）。</w:t>
      </w:r>
    </w:p>
    <w:p w14:paraId="5D070A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评审小组全体人员签字认可。评审小组成员对评审报告有异议的，评审小组按照少数服从多数的原则推荐成交候选供应商，采购程序继续进行。对评审报告有异议的评审小组成员，应当在报告上签署不同意见并说明理由，由评审小组书面记录相关情况。评审小组成员拒绝在报告上签字又不书面说明其不同意见和理由的，视为同意评审报告。</w:t>
      </w:r>
    </w:p>
    <w:p w14:paraId="723A82A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评审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49B34418" w14:textId="77777777" w:rsidR="00120419" w:rsidRDefault="00120419">
      <w:pPr>
        <w:pStyle w:val="2"/>
        <w:ind w:firstLine="643"/>
      </w:pPr>
      <w:r>
        <w:rPr>
          <w:rFonts w:hint="eastAsia"/>
        </w:rPr>
        <w:t>七、公告</w:t>
      </w:r>
    </w:p>
    <w:p w14:paraId="7D481745" w14:textId="4A725F5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w:t>
      </w:r>
      <w:proofErr w:type="gramStart"/>
      <w:r>
        <w:rPr>
          <w:rFonts w:ascii="仿宋_GB2312" w:eastAsia="仿宋_GB2312" w:hAnsi="宋体" w:hint="eastAsia"/>
          <w:sz w:val="28"/>
          <w:szCs w:val="28"/>
        </w:rPr>
        <w:t>原</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公告发布媒体上公告成交结果。成交公告期限为1个工作日。成交公告应当包括下列内容：</w:t>
      </w:r>
    </w:p>
    <w:p w14:paraId="51B1A80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2787049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01C88AC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058086F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2EC5FAE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7C36A26E" w14:textId="77777777" w:rsidR="00120419" w:rsidRDefault="00120419">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57024DF5"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0E75992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（8）采用综合评分法评审的，还将告知未中标人本人的评审得分和排序。</w:t>
      </w:r>
    </w:p>
    <w:p w14:paraId="50805AC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6726A129" w14:textId="77777777" w:rsidR="00120419" w:rsidRDefault="00120419">
      <w:pPr>
        <w:pStyle w:val="2"/>
        <w:ind w:firstLine="643"/>
      </w:pPr>
      <w:r>
        <w:rPr>
          <w:rFonts w:hint="eastAsia"/>
        </w:rPr>
        <w:t>八、质疑</w:t>
      </w:r>
    </w:p>
    <w:p w14:paraId="5001962F" w14:textId="77777777" w:rsidR="00120419" w:rsidRDefault="00120419">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67EB5F5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4BB482E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670E1DD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239BF0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063D40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0C9D42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9DBC9A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5FD5144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0C785EC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00D8065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7A7793C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86D8CF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7DC5CA5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27F0CAB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5B9EB22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w:t>
      </w:r>
      <w:proofErr w:type="gramStart"/>
      <w:r>
        <w:rPr>
          <w:rFonts w:ascii="仿宋_GB2312" w:eastAsia="仿宋_GB2312" w:hAnsi="宋体" w:hint="eastAsia"/>
          <w:sz w:val="28"/>
          <w:szCs w:val="28"/>
        </w:rPr>
        <w:t>函应当</w:t>
      </w:r>
      <w:proofErr w:type="gramEnd"/>
      <w:r>
        <w:rPr>
          <w:rFonts w:ascii="仿宋_GB2312" w:eastAsia="仿宋_GB2312" w:hAnsi="宋体" w:hint="eastAsia"/>
          <w:sz w:val="28"/>
          <w:szCs w:val="28"/>
        </w:rPr>
        <w:t>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7225D89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30F3D355"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代表人签字、有效授权书和联系方式之一的质疑；</w:t>
      </w:r>
    </w:p>
    <w:p w14:paraId="14FF24B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B2F78B7"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736B2DD"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58788C7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23B1BCAD" w14:textId="77777777" w:rsidR="00120419" w:rsidRDefault="00120419">
      <w:pPr>
        <w:pStyle w:val="2"/>
        <w:ind w:firstLine="643"/>
      </w:pPr>
      <w:r>
        <w:rPr>
          <w:rFonts w:hint="eastAsia"/>
        </w:rPr>
        <w:lastRenderedPageBreak/>
        <w:t>九、投诉</w:t>
      </w:r>
    </w:p>
    <w:p w14:paraId="749FED98" w14:textId="77777777" w:rsidR="00120419" w:rsidRDefault="00120419">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66ADBA0" w14:textId="77777777" w:rsidR="00120419" w:rsidRDefault="00120419">
      <w:pPr>
        <w:pStyle w:val="2"/>
        <w:ind w:firstLine="643"/>
      </w:pPr>
      <w:r>
        <w:rPr>
          <w:rFonts w:hint="eastAsia"/>
        </w:rPr>
        <w:t>十、签订合同</w:t>
      </w:r>
    </w:p>
    <w:p w14:paraId="3C786942" w14:textId="312FB89C"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和成交供应商响应文件的规定，与成交供应商签订书面合同。采购人应当自采购合同签订之日起5个工作日内，将采购合同上传至威海市国有企业阳光采购电子化服务平台同时在指定的媒体上公告，但采购合同中涉及国家秘密、商业秘密的内容除外。</w:t>
      </w:r>
    </w:p>
    <w:p w14:paraId="726AE489" w14:textId="78F0005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09CE5AA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4C777388"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1D98063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6C3355B4"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086BBF8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28A019B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w:t>
      </w:r>
      <w:r>
        <w:rPr>
          <w:rFonts w:ascii="仿宋_GB2312" w:eastAsia="仿宋_GB2312" w:hAnsi="宋体" w:hint="eastAsia"/>
          <w:sz w:val="28"/>
          <w:szCs w:val="28"/>
        </w:rPr>
        <w:lastRenderedPageBreak/>
        <w:t>担的费用。</w:t>
      </w:r>
    </w:p>
    <w:p w14:paraId="2107D36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4446FB27"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721DD8F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7E1A493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51786F38" w14:textId="77777777" w:rsidR="00120419" w:rsidRDefault="00120419">
      <w:pPr>
        <w:snapToGrid w:val="0"/>
        <w:spacing w:line="560" w:lineRule="exact"/>
        <w:ind w:firstLineChars="201" w:firstLine="563"/>
        <w:rPr>
          <w:rFonts w:ascii="仿宋_GB2312" w:eastAsia="仿宋_GB2312" w:hAnsi="宋体"/>
          <w:sz w:val="28"/>
          <w:szCs w:val="28"/>
        </w:rPr>
      </w:pPr>
    </w:p>
    <w:p w14:paraId="144F8AE4" w14:textId="77777777" w:rsidR="00120419" w:rsidRDefault="00120419">
      <w:pPr>
        <w:sectPr w:rsidR="00120419">
          <w:headerReference w:type="default" r:id="rId10"/>
          <w:footerReference w:type="default" r:id="rId11"/>
          <w:pgSz w:w="11906" w:h="16838"/>
          <w:pgMar w:top="1440" w:right="1077" w:bottom="1440" w:left="1077" w:header="851" w:footer="992" w:gutter="0"/>
          <w:cols w:space="720"/>
          <w:docGrid w:type="lines" w:linePitch="312"/>
        </w:sectPr>
      </w:pPr>
    </w:p>
    <w:p w14:paraId="4A90149C" w14:textId="77777777" w:rsidR="00120419" w:rsidRDefault="00120419">
      <w:pPr>
        <w:rPr>
          <w:rFonts w:ascii="楷体_GB2312" w:eastAsia="楷体_GB2312"/>
        </w:rPr>
      </w:pPr>
      <w:r>
        <w:rPr>
          <w:rFonts w:hint="eastAsia"/>
        </w:rPr>
        <w:lastRenderedPageBreak/>
        <w:t xml:space="preserve"> </w:t>
      </w:r>
    </w:p>
    <w:p w14:paraId="14737EF7" w14:textId="77777777" w:rsidR="00120419" w:rsidRDefault="00120419">
      <w:pPr>
        <w:rPr>
          <w:rFonts w:ascii="楷体_GB2312" w:eastAsia="楷体_GB2312"/>
        </w:rPr>
      </w:pPr>
    </w:p>
    <w:p w14:paraId="2DDA787D" w14:textId="77777777" w:rsidR="00120419" w:rsidRDefault="00120419">
      <w:pPr>
        <w:rPr>
          <w:rFonts w:ascii="楷体_GB2312" w:eastAsia="楷体_GB2312"/>
        </w:rPr>
      </w:pPr>
    </w:p>
    <w:p w14:paraId="314D1413" w14:textId="77777777" w:rsidR="00120419" w:rsidRDefault="00120419">
      <w:pPr>
        <w:rPr>
          <w:rFonts w:ascii="楷体_GB2312" w:eastAsia="楷体_GB2312"/>
        </w:rPr>
      </w:pPr>
    </w:p>
    <w:p w14:paraId="7507ED5F" w14:textId="77777777" w:rsidR="00120419" w:rsidRDefault="00120419">
      <w:pPr>
        <w:rPr>
          <w:rFonts w:ascii="楷体_GB2312" w:eastAsia="楷体_GB2312"/>
        </w:rPr>
      </w:pPr>
    </w:p>
    <w:p w14:paraId="4C2A58DC" w14:textId="77777777" w:rsidR="00120419" w:rsidRDefault="00120419">
      <w:pPr>
        <w:rPr>
          <w:rFonts w:ascii="楷体_GB2312" w:eastAsia="楷体_GB2312"/>
        </w:rPr>
      </w:pPr>
    </w:p>
    <w:p w14:paraId="0F9FD9CD" w14:textId="77777777" w:rsidR="00120419" w:rsidRDefault="00120419">
      <w:pPr>
        <w:rPr>
          <w:rFonts w:ascii="楷体_GB2312" w:eastAsia="楷体_GB2312"/>
        </w:rPr>
      </w:pPr>
    </w:p>
    <w:p w14:paraId="027333D7" w14:textId="77777777" w:rsidR="00120419" w:rsidRDefault="00120419">
      <w:pPr>
        <w:rPr>
          <w:rFonts w:ascii="楷体_GB2312" w:eastAsia="楷体_GB2312"/>
        </w:rPr>
      </w:pPr>
    </w:p>
    <w:p w14:paraId="18987295" w14:textId="77777777" w:rsidR="00120419" w:rsidRDefault="00120419">
      <w:pPr>
        <w:rPr>
          <w:rFonts w:ascii="楷体_GB2312" w:eastAsia="楷体_GB2312"/>
        </w:rPr>
      </w:pPr>
    </w:p>
    <w:p w14:paraId="2B708FCE" w14:textId="77777777" w:rsidR="00120419" w:rsidRDefault="00120419">
      <w:pPr>
        <w:rPr>
          <w:rFonts w:ascii="楷体_GB2312" w:eastAsia="楷体_GB2312"/>
        </w:rPr>
      </w:pPr>
    </w:p>
    <w:p w14:paraId="18499BDE" w14:textId="77777777" w:rsidR="00120419" w:rsidRDefault="00120419">
      <w:pPr>
        <w:rPr>
          <w:rFonts w:ascii="楷体_GB2312" w:eastAsia="楷体_GB2312"/>
        </w:rPr>
      </w:pPr>
    </w:p>
    <w:p w14:paraId="5AED58CE" w14:textId="77777777" w:rsidR="00120419" w:rsidRDefault="00120419">
      <w:pPr>
        <w:rPr>
          <w:rFonts w:ascii="楷体_GB2312" w:eastAsia="楷体_GB2312"/>
        </w:rPr>
      </w:pPr>
    </w:p>
    <w:p w14:paraId="5E74C9C6" w14:textId="77777777" w:rsidR="00120419" w:rsidRDefault="00120419">
      <w:pPr>
        <w:rPr>
          <w:rFonts w:ascii="楷体_GB2312" w:eastAsia="楷体_GB2312"/>
        </w:rPr>
      </w:pPr>
    </w:p>
    <w:p w14:paraId="416DA332" w14:textId="77777777" w:rsidR="00120419" w:rsidRDefault="00120419">
      <w:pPr>
        <w:rPr>
          <w:rFonts w:ascii="楷体_GB2312" w:eastAsia="楷体_GB2312"/>
        </w:rPr>
      </w:pPr>
    </w:p>
    <w:p w14:paraId="261A8F14" w14:textId="77777777" w:rsidR="00120419" w:rsidRDefault="00120419">
      <w:pPr>
        <w:rPr>
          <w:rFonts w:ascii="楷体_GB2312" w:eastAsia="楷体_GB2312"/>
        </w:rPr>
      </w:pPr>
    </w:p>
    <w:p w14:paraId="63EFCAE7" w14:textId="77777777" w:rsidR="00120419" w:rsidRDefault="00120419">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0147FB8E" w14:textId="77777777" w:rsidR="00120419" w:rsidRDefault="0012041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418A1ED3"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ACD4CE2"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7C6815">
        <w:rPr>
          <w:rFonts w:ascii="仿宋_GB2312" w:eastAsia="仿宋_GB2312" w:hAnsi="宋体"/>
          <w:noProof/>
          <w:sz w:val="28"/>
          <w:szCs w:val="21"/>
        </w:rPr>
        <w:t>2026年市政供排水管网工程勘察设计</w:t>
      </w:r>
    </w:p>
    <w:p w14:paraId="610B634D"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7C6815">
        <w:rPr>
          <w:rFonts w:ascii="仿宋_GB2312" w:eastAsia="仿宋_GB2312" w:hAnsi="宋体"/>
          <w:noProof/>
          <w:sz w:val="28"/>
          <w:szCs w:val="21"/>
        </w:rPr>
        <w:t>SDRS-HD-2026023</w:t>
      </w:r>
    </w:p>
    <w:p w14:paraId="0CED5BB7" w14:textId="458DD43D"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7C6815">
        <w:rPr>
          <w:rFonts w:ascii="仿宋_GB2312" w:eastAsia="仿宋_GB2312" w:hAnsi="宋体"/>
          <w:noProof/>
          <w:sz w:val="28"/>
          <w:szCs w:val="21"/>
        </w:rPr>
        <w:t>随道路建设及绿化提升，拟对新华街、幸福一路二路、北纬六路、深圳路供水管网进行更新改造，建设供水管网3.7公里，总投资620万元</w:t>
      </w:r>
      <w:r w:rsidR="00316D71">
        <w:rPr>
          <w:rFonts w:ascii="仿宋_GB2312" w:eastAsia="仿宋_GB2312" w:hAnsi="宋体" w:hint="eastAsia"/>
          <w:noProof/>
          <w:sz w:val="28"/>
          <w:szCs w:val="21"/>
        </w:rPr>
        <w:t>，本项目为工程前期的勘察设计</w:t>
      </w:r>
      <w:r w:rsidRPr="007C6815">
        <w:rPr>
          <w:rFonts w:ascii="仿宋_GB2312" w:eastAsia="仿宋_GB2312" w:hAnsi="宋体"/>
          <w:noProof/>
          <w:sz w:val="28"/>
          <w:szCs w:val="21"/>
        </w:rPr>
        <w:t>。</w:t>
      </w:r>
    </w:p>
    <w:p w14:paraId="08E42DB0"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4B960E0" w14:textId="6D6452BB" w:rsidR="00120419" w:rsidRDefault="00120419">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316D71" w:rsidRPr="007C6815">
        <w:rPr>
          <w:rFonts w:ascii="仿宋_GB2312" w:eastAsia="仿宋_GB2312" w:hAnsi="宋体"/>
          <w:noProof/>
          <w:szCs w:val="21"/>
        </w:rPr>
        <w:t>2026年市政供排水管网工程勘察设计</w:t>
      </w:r>
    </w:p>
    <w:p w14:paraId="3F2F3AF0" w14:textId="77777777" w:rsidR="00120419" w:rsidRDefault="0012041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1F4EA73" w14:textId="2A6BC488" w:rsidR="00120419" w:rsidRDefault="00120419">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BD583A">
        <w:rPr>
          <w:rFonts w:ascii="仿宋_GB2312" w:eastAsia="仿宋_GB2312" w:hAnsi="宋体"/>
          <w:noProof/>
        </w:rPr>
        <w:t>88000</w:t>
      </w:r>
      <w:r w:rsidRPr="007C6815">
        <w:rPr>
          <w:rFonts w:ascii="仿宋_GB2312" w:eastAsia="仿宋_GB2312" w:hAnsi="宋体"/>
          <w:noProof/>
        </w:rPr>
        <w:t>.00</w:t>
      </w:r>
      <w:r>
        <w:rPr>
          <w:rFonts w:ascii="仿宋_GB2312" w:eastAsia="仿宋_GB2312" w:hAnsi="宋体" w:hint="eastAsia"/>
        </w:rPr>
        <w:t>元。</w:t>
      </w:r>
    </w:p>
    <w:p w14:paraId="7BD2E869"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2AEB8B" w14:textId="15676B5F" w:rsidR="00120419" w:rsidRDefault="00120419">
      <w:pPr>
        <w:pStyle w:val="aff5"/>
        <w:spacing w:line="560" w:lineRule="exact"/>
        <w:ind w:firstLine="560"/>
        <w:rPr>
          <w:rFonts w:ascii="仿宋_GB2312" w:eastAsia="仿宋_GB2312" w:hAnsi="宋体"/>
        </w:rPr>
      </w:pPr>
      <w:r>
        <w:rPr>
          <w:rFonts w:ascii="仿宋_GB2312" w:eastAsia="仿宋_GB2312" w:hAnsi="宋体" w:hint="eastAsia"/>
        </w:rPr>
        <w:t>本项目包段采用</w:t>
      </w:r>
      <w:r w:rsidR="00856D1B">
        <w:rPr>
          <w:rFonts w:ascii="仿宋_GB2312" w:eastAsia="仿宋_GB2312" w:hAnsi="宋体" w:hint="eastAsia"/>
        </w:rPr>
        <w:t>竞争谈判</w:t>
      </w:r>
      <w:r>
        <w:rPr>
          <w:rFonts w:ascii="仿宋_GB2312" w:eastAsia="仿宋_GB2312" w:hAnsi="宋体" w:hint="eastAsia"/>
        </w:rPr>
        <w:t>方式进行采购。</w:t>
      </w:r>
    </w:p>
    <w:p w14:paraId="3A9B26D0" w14:textId="77777777" w:rsidR="00120419" w:rsidRDefault="00120419">
      <w:pPr>
        <w:widowControl/>
        <w:spacing w:line="560" w:lineRule="exact"/>
        <w:ind w:firstLineChars="200" w:firstLine="643"/>
        <w:jc w:val="center"/>
        <w:rPr>
          <w:rFonts w:ascii="楷体_GB2312" w:eastAsia="楷体_GB2312" w:hAnsi="宋体"/>
          <w:b/>
          <w:bCs/>
          <w:kern w:val="44"/>
          <w:sz w:val="32"/>
          <w:szCs w:val="30"/>
        </w:rPr>
        <w:sectPr w:rsidR="00120419">
          <w:headerReference w:type="default" r:id="rId12"/>
          <w:footerReference w:type="default" r:id="rId13"/>
          <w:pgSz w:w="11906" w:h="16838"/>
          <w:pgMar w:top="1440" w:right="1077" w:bottom="1440" w:left="1077" w:header="851" w:footer="992" w:gutter="0"/>
          <w:cols w:space="720"/>
          <w:docGrid w:type="lines" w:linePitch="312"/>
        </w:sectPr>
      </w:pPr>
    </w:p>
    <w:p w14:paraId="6D2CC1F1" w14:textId="77777777" w:rsidR="00120419" w:rsidRDefault="0012041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9192638" w14:textId="77777777" w:rsidR="00120419" w:rsidRDefault="0012041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850"/>
        <w:gridCol w:w="2268"/>
        <w:gridCol w:w="709"/>
        <w:gridCol w:w="710"/>
        <w:gridCol w:w="7008"/>
      </w:tblGrid>
      <w:tr w:rsidR="00120419" w14:paraId="4EBB5730" w14:textId="77777777" w:rsidTr="00DA2853">
        <w:trPr>
          <w:trHeight w:val="454"/>
          <w:jc w:val="center"/>
        </w:trPr>
        <w:tc>
          <w:tcPr>
            <w:tcW w:w="705" w:type="dxa"/>
            <w:shd w:val="clear" w:color="auto" w:fill="D9D9D9"/>
            <w:vAlign w:val="center"/>
          </w:tcPr>
          <w:p w14:paraId="04DC334D" w14:textId="77777777" w:rsidR="00120419" w:rsidRDefault="00120419">
            <w:pPr>
              <w:jc w:val="center"/>
              <w:rPr>
                <w:rFonts w:ascii="仿宋_GB2312" w:eastAsia="仿宋_GB2312" w:hAnsi="宋体"/>
                <w:b/>
                <w:sz w:val="24"/>
              </w:rPr>
            </w:pPr>
            <w:r>
              <w:rPr>
                <w:rFonts w:ascii="仿宋_GB2312" w:eastAsia="仿宋_GB2312" w:hAnsi="宋体" w:hint="eastAsia"/>
                <w:b/>
                <w:sz w:val="24"/>
              </w:rPr>
              <w:t>序号</w:t>
            </w:r>
          </w:p>
        </w:tc>
        <w:tc>
          <w:tcPr>
            <w:tcW w:w="850" w:type="dxa"/>
            <w:shd w:val="clear" w:color="auto" w:fill="D9D9D9"/>
            <w:vAlign w:val="center"/>
          </w:tcPr>
          <w:p w14:paraId="0EA8B53E" w14:textId="77777777" w:rsidR="00120419" w:rsidRDefault="00120419">
            <w:pPr>
              <w:jc w:val="center"/>
              <w:rPr>
                <w:rFonts w:ascii="仿宋_GB2312" w:eastAsia="仿宋_GB2312" w:hAnsi="宋体"/>
                <w:b/>
                <w:sz w:val="24"/>
              </w:rPr>
            </w:pPr>
            <w:r>
              <w:rPr>
                <w:rFonts w:ascii="仿宋_GB2312" w:eastAsia="仿宋_GB2312" w:hAnsi="宋体" w:hint="eastAsia"/>
                <w:b/>
                <w:sz w:val="24"/>
              </w:rPr>
              <w:t>分类</w:t>
            </w:r>
          </w:p>
        </w:tc>
        <w:tc>
          <w:tcPr>
            <w:tcW w:w="850" w:type="dxa"/>
            <w:shd w:val="clear" w:color="auto" w:fill="D9D9D9"/>
            <w:vAlign w:val="center"/>
          </w:tcPr>
          <w:p w14:paraId="793DBBB3" w14:textId="77777777" w:rsidR="00120419" w:rsidRDefault="00120419">
            <w:pPr>
              <w:jc w:val="center"/>
              <w:rPr>
                <w:rFonts w:ascii="仿宋_GB2312" w:eastAsia="仿宋_GB2312" w:hAnsi="宋体"/>
                <w:b/>
                <w:sz w:val="24"/>
              </w:rPr>
            </w:pPr>
            <w:r>
              <w:rPr>
                <w:rFonts w:ascii="仿宋_GB2312" w:eastAsia="仿宋_GB2312" w:hAnsi="宋体" w:hint="eastAsia"/>
                <w:b/>
                <w:sz w:val="24"/>
              </w:rPr>
              <w:t>清单</w:t>
            </w:r>
          </w:p>
          <w:p w14:paraId="5056BA5D" w14:textId="77777777" w:rsidR="00120419" w:rsidRDefault="00120419">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2A3850D6" w14:textId="77777777" w:rsidR="00120419" w:rsidRDefault="00120419">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4D81ED6B" w14:textId="77777777" w:rsidR="00120419" w:rsidRDefault="00120419">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0C7E0D3F" w14:textId="77777777" w:rsidR="00120419" w:rsidRDefault="0012041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ACEE887" w14:textId="77777777" w:rsidR="00120419" w:rsidRDefault="00120419">
            <w:pPr>
              <w:jc w:val="center"/>
              <w:rPr>
                <w:rFonts w:ascii="仿宋_GB2312" w:eastAsia="仿宋_GB2312" w:hAnsi="宋体"/>
                <w:b/>
                <w:sz w:val="24"/>
              </w:rPr>
            </w:pPr>
            <w:r>
              <w:rPr>
                <w:rFonts w:ascii="仿宋_GB2312" w:eastAsia="仿宋_GB2312" w:hAnsi="宋体" w:hint="eastAsia"/>
                <w:b/>
                <w:sz w:val="24"/>
              </w:rPr>
              <w:t>功能与技术参数</w:t>
            </w:r>
          </w:p>
        </w:tc>
      </w:tr>
      <w:tr w:rsidR="00120419" w14:paraId="7888F61F" w14:textId="77777777" w:rsidTr="00DA2853">
        <w:trPr>
          <w:trHeight w:val="970"/>
          <w:jc w:val="center"/>
        </w:trPr>
        <w:tc>
          <w:tcPr>
            <w:tcW w:w="705" w:type="dxa"/>
            <w:vAlign w:val="center"/>
          </w:tcPr>
          <w:p w14:paraId="040CA59B" w14:textId="77777777" w:rsidR="00120419" w:rsidRDefault="00120419">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7439E4A0" w14:textId="77777777" w:rsidR="00120419" w:rsidRDefault="00120419">
            <w:pPr>
              <w:jc w:val="center"/>
              <w:rPr>
                <w:rFonts w:ascii="仿宋_GB2312" w:eastAsia="仿宋_GB2312" w:hAnsi="宋体"/>
                <w:sz w:val="24"/>
              </w:rPr>
            </w:pPr>
            <w:r>
              <w:rPr>
                <w:rFonts w:ascii="仿宋_GB2312" w:eastAsia="仿宋_GB2312" w:hAnsi="宋体" w:hint="eastAsia"/>
                <w:sz w:val="24"/>
              </w:rPr>
              <w:t>服务</w:t>
            </w:r>
          </w:p>
        </w:tc>
        <w:tc>
          <w:tcPr>
            <w:tcW w:w="850" w:type="dxa"/>
            <w:vAlign w:val="center"/>
          </w:tcPr>
          <w:p w14:paraId="6C04CC9A" w14:textId="77777777" w:rsidR="00120419" w:rsidRDefault="00120419">
            <w:pPr>
              <w:jc w:val="center"/>
              <w:rPr>
                <w:rFonts w:ascii="仿宋_GB2312" w:eastAsia="仿宋_GB2312" w:hAnsi="宋体"/>
                <w:sz w:val="24"/>
              </w:rPr>
            </w:pPr>
          </w:p>
        </w:tc>
        <w:tc>
          <w:tcPr>
            <w:tcW w:w="2268" w:type="dxa"/>
            <w:vAlign w:val="center"/>
          </w:tcPr>
          <w:p w14:paraId="0F2A212A" w14:textId="1A321A7C" w:rsidR="00120419" w:rsidRDefault="00DA2853">
            <w:pPr>
              <w:jc w:val="center"/>
              <w:rPr>
                <w:rFonts w:ascii="仿宋_GB2312" w:eastAsia="仿宋_GB2312" w:hAnsi="宋体"/>
                <w:sz w:val="24"/>
              </w:rPr>
            </w:pPr>
            <w:r w:rsidRPr="00DA2853">
              <w:rPr>
                <w:rFonts w:ascii="仿宋_GB2312" w:eastAsia="仿宋_GB2312" w:hAnsi="宋体" w:hint="eastAsia"/>
                <w:sz w:val="24"/>
              </w:rPr>
              <w:t>2026年市政供排水管网工程勘察设计</w:t>
            </w:r>
          </w:p>
        </w:tc>
        <w:tc>
          <w:tcPr>
            <w:tcW w:w="709" w:type="dxa"/>
            <w:vAlign w:val="center"/>
          </w:tcPr>
          <w:p w14:paraId="5E470D6A" w14:textId="0F2EB3EF" w:rsidR="00120419" w:rsidRDefault="00DA2853">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66DA8E72" w14:textId="0605FE61" w:rsidR="00120419" w:rsidRDefault="00DA2853">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69979DAD" w14:textId="24CB8AE8" w:rsidR="00120419" w:rsidRDefault="00DA2853">
            <w:pPr>
              <w:rPr>
                <w:rFonts w:ascii="仿宋_GB2312" w:eastAsia="仿宋_GB2312" w:hAnsi="宋体"/>
                <w:sz w:val="24"/>
              </w:rPr>
            </w:pPr>
            <w:r>
              <w:rPr>
                <w:rFonts w:ascii="仿宋_GB2312" w:eastAsia="仿宋_GB2312" w:hAnsi="宋体" w:hint="eastAsia"/>
                <w:sz w:val="24"/>
              </w:rPr>
              <w:t>地形图测绘、地质勘察、规划设计文本、施工图设计及提供后期技术服务、竣工图等。</w:t>
            </w:r>
          </w:p>
        </w:tc>
      </w:tr>
    </w:tbl>
    <w:p w14:paraId="39570244" w14:textId="77777777" w:rsidR="00120419" w:rsidRDefault="00120419">
      <w:pPr>
        <w:widowControl/>
        <w:spacing w:line="200" w:lineRule="exact"/>
        <w:ind w:firstLineChars="200" w:firstLine="200"/>
        <w:jc w:val="center"/>
        <w:rPr>
          <w:rFonts w:ascii="仿宋_GB2312" w:eastAsia="仿宋_GB2312" w:hAnsi="宋体"/>
          <w:sz w:val="10"/>
          <w:szCs w:val="10"/>
        </w:rPr>
      </w:pPr>
    </w:p>
    <w:p w14:paraId="59FEC00C" w14:textId="77777777" w:rsidR="00120419" w:rsidRDefault="00120419">
      <w:pPr>
        <w:widowControl/>
        <w:spacing w:line="560" w:lineRule="exact"/>
        <w:ind w:firstLineChars="200" w:firstLine="560"/>
        <w:jc w:val="left"/>
        <w:rPr>
          <w:rFonts w:ascii="仿宋_GB2312" w:eastAsia="仿宋_GB2312" w:hAnsi="宋体"/>
          <w:sz w:val="28"/>
          <w:szCs w:val="21"/>
        </w:rPr>
      </w:pPr>
    </w:p>
    <w:p w14:paraId="1D1A61EE" w14:textId="77777777" w:rsidR="00120419" w:rsidRDefault="00120419">
      <w:pPr>
        <w:widowControl/>
        <w:spacing w:line="560" w:lineRule="exact"/>
        <w:ind w:firstLineChars="200" w:firstLine="643"/>
        <w:jc w:val="center"/>
        <w:rPr>
          <w:rFonts w:ascii="楷体_GB2312" w:eastAsia="楷体_GB2312" w:hAnsi="宋体"/>
          <w:b/>
          <w:bCs/>
          <w:kern w:val="44"/>
          <w:sz w:val="32"/>
          <w:szCs w:val="30"/>
        </w:rPr>
        <w:sectPr w:rsidR="00120419">
          <w:pgSz w:w="16838" w:h="11906" w:orient="landscape"/>
          <w:pgMar w:top="1077" w:right="1440" w:bottom="1077" w:left="1440" w:header="851" w:footer="992" w:gutter="0"/>
          <w:cols w:space="720"/>
          <w:docGrid w:type="lines" w:linePitch="312"/>
        </w:sectPr>
      </w:pPr>
    </w:p>
    <w:p w14:paraId="182BAB93" w14:textId="77777777" w:rsidR="00120419" w:rsidRDefault="0012041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E61DE26"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B943709"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0104F4E"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CBF20B3"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B566A2A"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D339FE7"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08A482B"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63FF7EFF"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BB7F39F"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B0A05AF" w14:textId="77777777" w:rsidR="00120419" w:rsidRDefault="00120419">
      <w:pPr>
        <w:spacing w:line="560" w:lineRule="exact"/>
        <w:ind w:firstLineChars="200" w:firstLine="560"/>
        <w:rPr>
          <w:rFonts w:ascii="仿宋_GB2312" w:eastAsia="仿宋_GB2312" w:hAnsi="宋体"/>
          <w:sz w:val="28"/>
          <w:szCs w:val="21"/>
        </w:rPr>
      </w:pPr>
      <w:r w:rsidRPr="007C6815">
        <w:rPr>
          <w:rFonts w:ascii="仿宋_GB2312" w:eastAsia="仿宋_GB2312" w:hAnsi="宋体"/>
          <w:noProof/>
          <w:sz w:val="28"/>
          <w:szCs w:val="21"/>
        </w:rPr>
        <w:t>自合同签订之日起30日历天内完成</w:t>
      </w:r>
    </w:p>
    <w:p w14:paraId="0A88EC22"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41D79ADC"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75CC0D8"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C5EC68F" w14:textId="77777777" w:rsidR="00120419" w:rsidRDefault="00120419">
      <w:pPr>
        <w:spacing w:line="560" w:lineRule="exact"/>
        <w:ind w:firstLineChars="200" w:firstLine="560"/>
        <w:rPr>
          <w:rFonts w:ascii="仿宋_GB2312" w:eastAsia="仿宋_GB2312" w:hAnsi="宋体"/>
          <w:sz w:val="28"/>
          <w:szCs w:val="21"/>
        </w:rPr>
      </w:pPr>
      <w:r w:rsidRPr="007C6815">
        <w:rPr>
          <w:rFonts w:ascii="仿宋_GB2312" w:eastAsia="仿宋_GB2312" w:hAnsi="宋体"/>
          <w:noProof/>
          <w:sz w:val="28"/>
          <w:szCs w:val="21"/>
        </w:rPr>
        <w:t>服务期满第一年支付50%，第二年支付剩余的40%，剩余10%随最后一次施工费一起支付。</w:t>
      </w:r>
    </w:p>
    <w:p w14:paraId="2AF4163F"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1062E80"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532C682" w14:textId="449CE751" w:rsidR="00120419" w:rsidRDefault="00B1699E">
      <w:pPr>
        <w:spacing w:line="560" w:lineRule="exact"/>
        <w:ind w:firstLineChars="200" w:firstLine="560"/>
        <w:rPr>
          <w:rFonts w:ascii="仿宋_GB2312" w:eastAsia="仿宋_GB2312" w:hAnsi="宋体"/>
          <w:sz w:val="28"/>
          <w:szCs w:val="21"/>
        </w:rPr>
      </w:pPr>
      <w:r w:rsidRPr="00B1699E">
        <w:rPr>
          <w:rFonts w:ascii="仿宋_GB2312" w:eastAsia="仿宋_GB2312" w:hAnsi="宋体" w:hint="eastAsia"/>
          <w:sz w:val="28"/>
          <w:szCs w:val="21"/>
        </w:rPr>
        <w:t>项目招标范围为地形图测绘、地质勘察、规划设计文本、施工图设计及提供后期技术服务、竣工图等。提交的设计成果须经专家会议评审通过或相关部门审查合格。</w:t>
      </w:r>
    </w:p>
    <w:p w14:paraId="57F6332E"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1B165044" w14:textId="77777777" w:rsidR="00120419" w:rsidRDefault="00120419">
      <w:pPr>
        <w:spacing w:line="560" w:lineRule="exact"/>
        <w:ind w:firstLineChars="200" w:firstLine="560"/>
        <w:rPr>
          <w:rFonts w:ascii="仿宋_GB2312" w:eastAsia="仿宋_GB2312" w:hAnsi="宋体"/>
          <w:sz w:val="28"/>
          <w:szCs w:val="28"/>
        </w:rPr>
      </w:pPr>
      <w:r w:rsidRPr="007C6815">
        <w:rPr>
          <w:rFonts w:ascii="仿宋_GB2312" w:eastAsia="仿宋_GB2312" w:hAnsi="宋体"/>
          <w:noProof/>
          <w:sz w:val="28"/>
          <w:szCs w:val="28"/>
        </w:rPr>
        <w:t>自合同签订之日起30日历天</w:t>
      </w:r>
    </w:p>
    <w:p w14:paraId="42121167"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A3267F2"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0ACA8C5A"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7771F95" w14:textId="56661720" w:rsidR="00120419" w:rsidRDefault="00B1699E">
      <w:pPr>
        <w:spacing w:line="560" w:lineRule="exact"/>
        <w:ind w:firstLineChars="200" w:firstLine="560"/>
        <w:rPr>
          <w:rFonts w:ascii="仿宋_GB2312" w:eastAsia="仿宋_GB2312" w:hAnsi="宋体"/>
          <w:sz w:val="28"/>
          <w:szCs w:val="28"/>
        </w:rPr>
      </w:pPr>
      <w:r w:rsidRPr="00B1699E">
        <w:rPr>
          <w:rFonts w:ascii="仿宋_GB2312" w:eastAsia="仿宋_GB2312" w:hAnsi="宋体" w:hint="eastAsia"/>
          <w:sz w:val="28"/>
          <w:szCs w:val="28"/>
        </w:rPr>
        <w:t>地形图测绘、地质勘察、规划设计文本、施工图设计及提供后期技术服务、竣工图等。</w:t>
      </w:r>
    </w:p>
    <w:p w14:paraId="50034429" w14:textId="77777777" w:rsidR="00120419" w:rsidRDefault="0012041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85AB91B"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7C6815">
        <w:rPr>
          <w:rFonts w:ascii="仿宋_GB2312" w:eastAsia="仿宋_GB2312" w:hAnsi="宋体"/>
          <w:noProof/>
          <w:sz w:val="28"/>
          <w:szCs w:val="21"/>
        </w:rPr>
        <w:t>乳山市水务集团有限公司</w:t>
      </w:r>
    </w:p>
    <w:p w14:paraId="3B7BFCFA"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7C6815">
        <w:rPr>
          <w:rFonts w:ascii="仿宋_GB2312" w:eastAsia="仿宋_GB2312" w:hAnsi="宋体"/>
          <w:noProof/>
          <w:sz w:val="28"/>
          <w:szCs w:val="21"/>
        </w:rPr>
        <w:t>乳山市胜利街38号</w:t>
      </w:r>
    </w:p>
    <w:p w14:paraId="1EA4D731" w14:textId="697A16C0"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4F604D">
        <w:rPr>
          <w:rFonts w:ascii="仿宋_GB2312" w:eastAsia="仿宋_GB2312" w:hAnsi="宋体"/>
          <w:noProof/>
          <w:sz w:val="28"/>
          <w:szCs w:val="21"/>
        </w:rPr>
        <w:t>刘金杰</w:t>
      </w:r>
    </w:p>
    <w:p w14:paraId="34E03A82" w14:textId="00C5687B"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4F604D">
        <w:rPr>
          <w:rFonts w:ascii="仿宋_GB2312" w:eastAsia="仿宋_GB2312" w:hAnsi="宋体"/>
          <w:noProof/>
          <w:sz w:val="28"/>
          <w:szCs w:val="21"/>
        </w:rPr>
        <w:t>0631-6661860</w:t>
      </w:r>
    </w:p>
    <w:p w14:paraId="1931608D" w14:textId="77777777" w:rsidR="00120419" w:rsidRDefault="00120419">
      <w:pPr>
        <w:sectPr w:rsidR="00120419">
          <w:pgSz w:w="11906" w:h="16838"/>
          <w:pgMar w:top="1440" w:right="1077" w:bottom="1440" w:left="1077" w:header="851" w:footer="992" w:gutter="0"/>
          <w:cols w:space="720"/>
          <w:docGrid w:type="lines" w:linePitch="312"/>
        </w:sectPr>
      </w:pPr>
    </w:p>
    <w:p w14:paraId="1651B41A" w14:textId="70C1706A" w:rsidR="00120419" w:rsidRDefault="00120419">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sidR="00856D1B">
        <w:rPr>
          <w:rFonts w:ascii="楷体_GB2312" w:eastAsia="楷体_GB2312" w:hAnsi="宋体" w:cs="宋体" w:hint="eastAsia"/>
          <w:sz w:val="44"/>
          <w:szCs w:val="44"/>
        </w:rPr>
        <w:t>竞争谈判</w:t>
      </w:r>
      <w:r>
        <w:rPr>
          <w:rFonts w:ascii="楷体_GB2312" w:eastAsia="楷体_GB2312" w:hAnsi="宋体" w:cs="宋体" w:hint="eastAsia"/>
          <w:sz w:val="44"/>
          <w:szCs w:val="44"/>
        </w:rPr>
        <w:t>原则、程序和方法</w:t>
      </w:r>
    </w:p>
    <w:p w14:paraId="577709BC" w14:textId="77777777" w:rsidR="00120419" w:rsidRDefault="00120419">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0CBD454C"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“客观、公正、审慎”为本次评审的基本原则，评审小组将按照这一原则的要求，公正、平等地对待各报价供应商，同时，在评审时恪守以下原则：</w:t>
      </w:r>
    </w:p>
    <w:p w14:paraId="54181979" w14:textId="25E2C085"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1.客观性原则：评审小组将严格按照</w:t>
      </w:r>
      <w:r w:rsidR="00856D1B">
        <w:rPr>
          <w:rFonts w:ascii="仿宋_GB2312" w:eastAsia="仿宋_GB2312" w:hAnsi="宋体" w:hint="eastAsia"/>
          <w:sz w:val="28"/>
          <w:szCs w:val="21"/>
        </w:rPr>
        <w:t>竞争谈判</w:t>
      </w:r>
      <w:r>
        <w:rPr>
          <w:rFonts w:ascii="仿宋_GB2312" w:eastAsia="仿宋_GB2312" w:hAnsi="宋体" w:hint="eastAsia"/>
          <w:sz w:val="28"/>
          <w:szCs w:val="21"/>
        </w:rPr>
        <w:t>文件的要求，对报价供应商的响应文件进行认真评审，评审小组对响应文件的评审仅依据响应文件本身，而不依靠响应文件以外的任何因素。</w:t>
      </w:r>
    </w:p>
    <w:p w14:paraId="3B961EE2"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2.统一性原则：评审小组将按照统一的评审原则和评审方法，采用统一标准进行评审。</w:t>
      </w:r>
    </w:p>
    <w:p w14:paraId="092B9B79"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3.独立性原则：评审工作在评审小组内部独立进行，不受外界任何因素的干扰和影响。</w:t>
      </w:r>
    </w:p>
    <w:p w14:paraId="68F81C7D"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4.保密性原则：评审小组及熟知情况的有关工作人员必须对每位评委的评审意见和报价供应商的商业秘密严格保密。</w:t>
      </w:r>
    </w:p>
    <w:p w14:paraId="1169D5B5"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5.综合性原则：评审小组将综合分析、评审报价供应商的各项指标。</w:t>
      </w:r>
    </w:p>
    <w:p w14:paraId="2438429E" w14:textId="77777777" w:rsidR="00120419" w:rsidRDefault="00120419">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1D607447" w14:textId="35AE8F2B" w:rsidR="00120419" w:rsidRDefault="0012041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w:t>
      </w:r>
      <w:r w:rsidR="00856D1B">
        <w:rPr>
          <w:rFonts w:ascii="仿宋_GB2312" w:eastAsia="仿宋_GB2312" w:hAnsi="宋体" w:hint="eastAsia"/>
          <w:b/>
          <w:sz w:val="28"/>
          <w:szCs w:val="21"/>
        </w:rPr>
        <w:t>竞争谈判</w:t>
      </w:r>
      <w:r>
        <w:rPr>
          <w:rFonts w:ascii="仿宋_GB2312" w:eastAsia="仿宋_GB2312" w:hAnsi="宋体" w:hint="eastAsia"/>
          <w:b/>
          <w:sz w:val="28"/>
          <w:szCs w:val="21"/>
        </w:rPr>
        <w:t>程序</w:t>
      </w:r>
    </w:p>
    <w:p w14:paraId="18598935" w14:textId="02D5FE36"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1.评审小组将按照</w:t>
      </w:r>
      <w:r w:rsidR="00856D1B">
        <w:rPr>
          <w:rFonts w:ascii="仿宋_GB2312" w:eastAsia="仿宋_GB2312" w:hAnsi="宋体" w:hint="eastAsia"/>
          <w:sz w:val="28"/>
          <w:szCs w:val="21"/>
        </w:rPr>
        <w:t>竞争谈判</w:t>
      </w:r>
      <w:r>
        <w:rPr>
          <w:rFonts w:ascii="仿宋_GB2312" w:eastAsia="仿宋_GB2312" w:hAnsi="宋体" w:hint="eastAsia"/>
          <w:sz w:val="28"/>
          <w:szCs w:val="21"/>
        </w:rPr>
        <w:t>文件的规定对响应文件进行有效性、完整性和响应程度审查，以确定响应文件的实质性响应。</w:t>
      </w:r>
    </w:p>
    <w:p w14:paraId="3DF17FAF" w14:textId="3E424ECD"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w:t>
      </w:r>
      <w:r w:rsidR="00856D1B">
        <w:rPr>
          <w:rFonts w:ascii="仿宋_GB2312" w:eastAsia="仿宋_GB2312" w:hAnsi="宋体" w:hint="eastAsia"/>
          <w:sz w:val="28"/>
          <w:szCs w:val="21"/>
        </w:rPr>
        <w:t>竞争谈判</w:t>
      </w:r>
      <w:r>
        <w:rPr>
          <w:rFonts w:ascii="仿宋_GB2312" w:eastAsia="仿宋_GB2312" w:hAnsi="宋体" w:hint="eastAsia"/>
          <w:sz w:val="28"/>
          <w:szCs w:val="21"/>
        </w:rPr>
        <w:t>文件未做出实质性响应，按照无效报价处理。</w:t>
      </w:r>
    </w:p>
    <w:p w14:paraId="74BC36B6"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738BD1A9"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55F72FD0"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06F21C4D"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评审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134725E" w14:textId="77777777" w:rsidR="00120419" w:rsidRDefault="00120419">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24144310" w14:textId="796C14A9" w:rsidR="00120419" w:rsidRDefault="0012041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w:t>
      </w:r>
      <w:r w:rsidR="00856D1B">
        <w:rPr>
          <w:rFonts w:ascii="仿宋_GB2312" w:eastAsia="仿宋_GB2312" w:hAnsi="宋体" w:hint="eastAsia"/>
          <w:b/>
          <w:sz w:val="28"/>
          <w:szCs w:val="21"/>
        </w:rPr>
        <w:t>竞争谈判</w:t>
      </w:r>
      <w:r>
        <w:rPr>
          <w:rFonts w:ascii="仿宋_GB2312" w:eastAsia="仿宋_GB2312" w:hAnsi="宋体" w:hint="eastAsia"/>
          <w:b/>
          <w:sz w:val="28"/>
          <w:szCs w:val="21"/>
        </w:rPr>
        <w:t>、优化方案</w:t>
      </w:r>
    </w:p>
    <w:p w14:paraId="385D7828" w14:textId="6DC8921B"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（1）评审小组所有成员应当集中与单一供应商分别进行</w:t>
      </w:r>
      <w:r w:rsidR="00856D1B">
        <w:rPr>
          <w:rFonts w:ascii="仿宋_GB2312" w:eastAsia="仿宋_GB2312" w:hAnsi="宋体" w:hint="eastAsia"/>
          <w:sz w:val="28"/>
          <w:szCs w:val="21"/>
        </w:rPr>
        <w:t>竞争谈判</w:t>
      </w:r>
      <w:r>
        <w:rPr>
          <w:rFonts w:ascii="仿宋_GB2312" w:eastAsia="仿宋_GB2312" w:hAnsi="宋体" w:hint="eastAsia"/>
          <w:sz w:val="28"/>
          <w:szCs w:val="21"/>
        </w:rPr>
        <w:t>，并给予所有参加</w:t>
      </w:r>
      <w:r w:rsidR="00856D1B">
        <w:rPr>
          <w:rFonts w:ascii="仿宋_GB2312" w:eastAsia="仿宋_GB2312" w:hAnsi="宋体" w:hint="eastAsia"/>
          <w:sz w:val="28"/>
          <w:szCs w:val="21"/>
        </w:rPr>
        <w:t>竞争谈判</w:t>
      </w:r>
      <w:r>
        <w:rPr>
          <w:rFonts w:ascii="仿宋_GB2312" w:eastAsia="仿宋_GB2312" w:hAnsi="宋体" w:hint="eastAsia"/>
          <w:sz w:val="28"/>
          <w:szCs w:val="21"/>
        </w:rPr>
        <w:t>的供应商平等的</w:t>
      </w:r>
      <w:r w:rsidR="00856D1B">
        <w:rPr>
          <w:rFonts w:ascii="仿宋_GB2312" w:eastAsia="仿宋_GB2312" w:hAnsi="宋体" w:hint="eastAsia"/>
          <w:sz w:val="28"/>
          <w:szCs w:val="21"/>
        </w:rPr>
        <w:t>竞争谈判</w:t>
      </w:r>
      <w:r>
        <w:rPr>
          <w:rFonts w:ascii="仿宋_GB2312" w:eastAsia="仿宋_GB2312" w:hAnsi="宋体" w:hint="eastAsia"/>
          <w:sz w:val="28"/>
          <w:szCs w:val="21"/>
        </w:rPr>
        <w:t>机会。</w:t>
      </w:r>
    </w:p>
    <w:p w14:paraId="74D76AF9" w14:textId="28C1CB80"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（2）评审小组根据项目的实际需要，评审小组可以就采购项目的质量、性能、</w:t>
      </w:r>
      <w:r w:rsidR="00856D1B">
        <w:rPr>
          <w:rFonts w:ascii="仿宋_GB2312" w:eastAsia="仿宋_GB2312" w:hAnsi="宋体" w:hint="eastAsia"/>
          <w:sz w:val="28"/>
          <w:szCs w:val="21"/>
        </w:rPr>
        <w:t>竞争谈判</w:t>
      </w:r>
      <w:r>
        <w:rPr>
          <w:rFonts w:ascii="仿宋_GB2312" w:eastAsia="仿宋_GB2312" w:hAnsi="宋体" w:hint="eastAsia"/>
          <w:sz w:val="28"/>
          <w:szCs w:val="21"/>
        </w:rPr>
        <w:t>文件要求的其他指标的采购因素以及内容细节予以沟通协商，但不得变动响应文件中的实质性内容。供应商的响应</w:t>
      </w:r>
      <w:proofErr w:type="gramStart"/>
      <w:r>
        <w:rPr>
          <w:rFonts w:ascii="仿宋_GB2312" w:eastAsia="仿宋_GB2312" w:hAnsi="宋体" w:hint="eastAsia"/>
          <w:sz w:val="28"/>
          <w:szCs w:val="21"/>
        </w:rPr>
        <w:t>应</w:t>
      </w:r>
      <w:proofErr w:type="gramEnd"/>
      <w:r>
        <w:rPr>
          <w:rFonts w:ascii="仿宋_GB2312" w:eastAsia="仿宋_GB2312" w:hAnsi="宋体" w:hint="eastAsia"/>
          <w:sz w:val="28"/>
          <w:szCs w:val="21"/>
        </w:rPr>
        <w:t>以书面答复，该答复将构成响应文件的组成部分。</w:t>
      </w:r>
    </w:p>
    <w:p w14:paraId="072FC780" w14:textId="77777777" w:rsidR="00120419" w:rsidRDefault="0012041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4F05227C"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（1）供应商根据沟通协商后的优化方案，在规定的时间内进行最终报价，并由其法定代表人或被授权人签字或者加盖公章。</w:t>
      </w:r>
    </w:p>
    <w:p w14:paraId="1308D69A"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551D8678" w14:textId="77777777" w:rsidR="00120419" w:rsidRDefault="00120419">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68BC9018" w14:textId="3DF451CA"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w:t>
      </w:r>
      <w:r w:rsidR="00856D1B">
        <w:rPr>
          <w:rFonts w:ascii="仿宋_GB2312" w:eastAsia="仿宋_GB2312" w:hAnsi="宋体" w:hint="eastAsia"/>
          <w:sz w:val="28"/>
          <w:szCs w:val="21"/>
        </w:rPr>
        <w:t>竞争谈判</w:t>
      </w:r>
      <w:r>
        <w:rPr>
          <w:rFonts w:ascii="仿宋_GB2312" w:eastAsia="仿宋_GB2312" w:hAnsi="宋体" w:hint="eastAsia"/>
          <w:sz w:val="28"/>
          <w:szCs w:val="21"/>
        </w:rPr>
        <w:t>文件全部实质性要求，且按评审因素的量化指标评审得分最高的供应商为成交候选供应商的评审方法。</w:t>
      </w:r>
    </w:p>
    <w:p w14:paraId="24F0D524"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20419" w14:paraId="1369C912" w14:textId="77777777">
        <w:trPr>
          <w:trHeight w:val="454"/>
          <w:jc w:val="center"/>
        </w:trPr>
        <w:tc>
          <w:tcPr>
            <w:tcW w:w="826" w:type="dxa"/>
            <w:shd w:val="clear" w:color="auto" w:fill="D9D9D9"/>
            <w:vAlign w:val="center"/>
          </w:tcPr>
          <w:p w14:paraId="462D998C"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lastRenderedPageBreak/>
              <w:t>编号</w:t>
            </w:r>
          </w:p>
        </w:tc>
        <w:tc>
          <w:tcPr>
            <w:tcW w:w="773" w:type="dxa"/>
            <w:shd w:val="clear" w:color="auto" w:fill="D9D9D9"/>
            <w:vAlign w:val="center"/>
          </w:tcPr>
          <w:p w14:paraId="5E687709"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68AB72AD"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45B51F5"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E63E831"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9CF5E84"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20419" w14:paraId="7ACFB1BF" w14:textId="77777777">
        <w:trPr>
          <w:trHeight w:val="454"/>
          <w:jc w:val="center"/>
        </w:trPr>
        <w:tc>
          <w:tcPr>
            <w:tcW w:w="826" w:type="dxa"/>
            <w:vAlign w:val="center"/>
          </w:tcPr>
          <w:p w14:paraId="5C53663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685526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3B70E0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0A165B3"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2AC7715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0543DB2"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120419" w14:paraId="40115D17" w14:textId="77777777">
        <w:trPr>
          <w:trHeight w:val="454"/>
          <w:jc w:val="center"/>
        </w:trPr>
        <w:tc>
          <w:tcPr>
            <w:tcW w:w="826" w:type="dxa"/>
            <w:vAlign w:val="center"/>
          </w:tcPr>
          <w:p w14:paraId="0CE2F5A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9F6FEE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39CD73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2F8BB3D"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总报价得分采用平均值法计算，即满足招标文件要求的各报价单位的投标报价的平均值为评标基准价格，等于基准价的</w:t>
            </w:r>
            <w:r>
              <w:rPr>
                <w:rFonts w:ascii="仿宋_GB2312" w:eastAsia="仿宋_GB2312" w:hAnsi="宋体"/>
                <w:sz w:val="24"/>
                <w:szCs w:val="24"/>
              </w:rPr>
              <w:t>,得满分；高于基准价的每高1%扣0.25分；低于基准价的每低1%扣0.25分,不足值按插入法计算,扣完为止。</w:t>
            </w:r>
          </w:p>
        </w:tc>
        <w:tc>
          <w:tcPr>
            <w:tcW w:w="1026" w:type="dxa"/>
            <w:vAlign w:val="center"/>
          </w:tcPr>
          <w:p w14:paraId="1B33C25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BB4544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120419" w14:paraId="6593822E" w14:textId="77777777">
        <w:trPr>
          <w:trHeight w:val="454"/>
          <w:jc w:val="center"/>
        </w:trPr>
        <w:tc>
          <w:tcPr>
            <w:tcW w:w="826" w:type="dxa"/>
            <w:vAlign w:val="center"/>
          </w:tcPr>
          <w:p w14:paraId="752D118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D06172C"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DB3D69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企业获奖</w:t>
            </w:r>
          </w:p>
        </w:tc>
        <w:tc>
          <w:tcPr>
            <w:tcW w:w="4689" w:type="dxa"/>
            <w:vAlign w:val="center"/>
          </w:tcPr>
          <w:p w14:paraId="3F72227D" w14:textId="77777777" w:rsidR="00623B78" w:rsidRPr="00623B78" w:rsidRDefault="00623B78" w:rsidP="00623B78">
            <w:pPr>
              <w:pStyle w:val="a3"/>
              <w:ind w:firstLineChars="100" w:firstLine="240"/>
              <w:rPr>
                <w:rFonts w:ascii="仿宋_GB2312" w:eastAsia="仿宋_GB2312" w:hAnsi="宋体" w:hint="eastAsia"/>
                <w:sz w:val="24"/>
                <w:szCs w:val="24"/>
              </w:rPr>
            </w:pPr>
            <w:r w:rsidRPr="00623B78">
              <w:rPr>
                <w:rFonts w:ascii="仿宋_GB2312" w:eastAsia="仿宋_GB2312" w:hAnsi="宋体" w:hint="eastAsia"/>
                <w:sz w:val="24"/>
                <w:szCs w:val="24"/>
              </w:rPr>
              <w:t>近三年，报价单位获得过省级设计协会及以上单位颁发的工程设计奖项的，每提供一项设计类获奖得2分，最高计至10分。</w:t>
            </w:r>
          </w:p>
          <w:p w14:paraId="0666EB55" w14:textId="18A1E237" w:rsidR="00120419" w:rsidRDefault="00623B78" w:rsidP="00623B78">
            <w:pPr>
              <w:pStyle w:val="a3"/>
              <w:ind w:firstLineChars="100" w:firstLine="240"/>
              <w:rPr>
                <w:rFonts w:ascii="仿宋_GB2312" w:eastAsia="仿宋_GB2312" w:hAnsi="宋体"/>
                <w:sz w:val="24"/>
                <w:szCs w:val="24"/>
              </w:rPr>
            </w:pPr>
            <w:r w:rsidRPr="00623B78">
              <w:rPr>
                <w:rFonts w:ascii="仿宋_GB2312" w:eastAsia="仿宋_GB2312" w:hAnsi="宋体" w:hint="eastAsia"/>
                <w:sz w:val="24"/>
                <w:szCs w:val="24"/>
              </w:rPr>
              <w:t>（响应文件须附获奖证书或证明材料原件扫描件，否则不予认定。时间以证书颁发时间为准）</w:t>
            </w:r>
          </w:p>
        </w:tc>
        <w:tc>
          <w:tcPr>
            <w:tcW w:w="1026" w:type="dxa"/>
            <w:vAlign w:val="center"/>
          </w:tcPr>
          <w:p w14:paraId="355ECE1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114C9E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20419" w14:paraId="795255FB" w14:textId="77777777">
        <w:trPr>
          <w:trHeight w:val="454"/>
          <w:jc w:val="center"/>
        </w:trPr>
        <w:tc>
          <w:tcPr>
            <w:tcW w:w="826" w:type="dxa"/>
            <w:vAlign w:val="center"/>
          </w:tcPr>
          <w:p w14:paraId="66F60CE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085AE7B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2784ED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项目人员配备</w:t>
            </w:r>
          </w:p>
        </w:tc>
        <w:tc>
          <w:tcPr>
            <w:tcW w:w="4689" w:type="dxa"/>
            <w:vAlign w:val="center"/>
          </w:tcPr>
          <w:p w14:paraId="7C757581"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1、项目负责人1名，具有注册公用设备工程师（给排水）资格并具有相关专业高级及以上职称证书，满足得2.0分，不满足得0分。</w:t>
            </w:r>
          </w:p>
          <w:p w14:paraId="4129C92E"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sz w:val="24"/>
                <w:szCs w:val="24"/>
              </w:rPr>
              <w:t>2、报价单</w:t>
            </w:r>
            <w:proofErr w:type="gramStart"/>
            <w:r>
              <w:rPr>
                <w:rFonts w:ascii="仿宋_GB2312" w:eastAsia="仿宋_GB2312" w:hAnsi="宋体"/>
                <w:sz w:val="24"/>
                <w:szCs w:val="24"/>
              </w:rPr>
              <w:t>位拟</w:t>
            </w:r>
            <w:proofErr w:type="gramEnd"/>
            <w:r>
              <w:rPr>
                <w:rFonts w:ascii="仿宋_GB2312" w:eastAsia="仿宋_GB2312" w:hAnsi="宋体"/>
                <w:sz w:val="24"/>
                <w:szCs w:val="24"/>
              </w:rPr>
              <w:t>投入到本项目的技术人员，每配备一名相关专业注册师，得一分。在此基础上拟派人员中每增加一人相关专业高级工程师加1.0分，最高计至13分。</w:t>
            </w:r>
          </w:p>
          <w:p w14:paraId="7B17B22A"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r>
              <w:rPr>
                <w:rFonts w:ascii="仿宋_GB2312" w:eastAsia="仿宋_GB2312" w:hAnsi="宋体"/>
                <w:sz w:val="24"/>
                <w:szCs w:val="24"/>
              </w:rPr>
              <w:t>(1)注册人员是指一级注册结构师、注册公用设备师（给排水、暖通空调）、注册电气工程师（供配电）、注册土木工程师、注册造价工程师；相关专业高级工程师是指城市给排水、给水排水工程、道路与桥梁、暖通空调、电气工程及其自动化、工程测量等。</w:t>
            </w:r>
          </w:p>
          <w:p w14:paraId="571AE7E6"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(2)人员表后</w:t>
            </w:r>
            <w:proofErr w:type="gramStart"/>
            <w:r>
              <w:rPr>
                <w:rFonts w:ascii="仿宋_GB2312" w:eastAsia="仿宋_GB2312" w:hAnsi="宋体"/>
                <w:sz w:val="24"/>
                <w:szCs w:val="24"/>
              </w:rPr>
              <w:t>附所有</w:t>
            </w:r>
            <w:proofErr w:type="gramEnd"/>
            <w:r>
              <w:rPr>
                <w:rFonts w:ascii="仿宋_GB2312" w:eastAsia="仿宋_GB2312" w:hAnsi="宋体"/>
                <w:sz w:val="24"/>
                <w:szCs w:val="24"/>
              </w:rPr>
              <w:t>项目组人员证书原件扫描件及开标前三个月内的社会保险缴费记录扫描件；(开标前三个月的企业注册所在地社保机构网站下载的带有效验码(</w:t>
            </w:r>
            <w:proofErr w:type="gramStart"/>
            <w:r>
              <w:rPr>
                <w:rFonts w:ascii="仿宋_GB2312" w:eastAsia="仿宋_GB2312" w:hAnsi="宋体"/>
                <w:sz w:val="24"/>
                <w:szCs w:val="24"/>
              </w:rPr>
              <w:t>验真码</w:t>
            </w:r>
            <w:proofErr w:type="gramEnd"/>
            <w:r>
              <w:rPr>
                <w:rFonts w:ascii="仿宋_GB2312" w:eastAsia="仿宋_GB2312" w:hAnsi="宋体"/>
                <w:sz w:val="24"/>
                <w:szCs w:val="24"/>
              </w:rPr>
              <w:t>)、电子签章等可上网查询的社会保险缴费证明扫描件；如注册所在地社保机构网站无此功能，则提供注册所在地社保机构盖章的证明扫描件以及本单位社保网站的账号及密码，由评委现场网上查询确认)</w:t>
            </w:r>
          </w:p>
        </w:tc>
        <w:tc>
          <w:tcPr>
            <w:tcW w:w="1026" w:type="dxa"/>
            <w:vAlign w:val="center"/>
          </w:tcPr>
          <w:p w14:paraId="3E3F391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A7E460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120419" w14:paraId="4A50319A" w14:textId="77777777">
        <w:trPr>
          <w:trHeight w:val="454"/>
          <w:jc w:val="center"/>
        </w:trPr>
        <w:tc>
          <w:tcPr>
            <w:tcW w:w="826" w:type="dxa"/>
            <w:vAlign w:val="center"/>
          </w:tcPr>
          <w:p w14:paraId="66B988A6"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76BC3BE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E538AA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5F9F776" w14:textId="61BE4124" w:rsidR="00120419" w:rsidRDefault="00464C44">
            <w:pPr>
              <w:pStyle w:val="a3"/>
              <w:ind w:firstLineChars="100" w:firstLine="240"/>
              <w:rPr>
                <w:rFonts w:ascii="仿宋_GB2312" w:eastAsia="仿宋_GB2312" w:hAnsi="宋体"/>
                <w:sz w:val="24"/>
                <w:szCs w:val="24"/>
              </w:rPr>
            </w:pPr>
            <w:r w:rsidRPr="00464C44">
              <w:rPr>
                <w:rFonts w:ascii="仿宋_GB2312" w:eastAsia="仿宋_GB2312" w:hAnsi="宋体" w:hint="eastAsia"/>
                <w:sz w:val="24"/>
                <w:szCs w:val="24"/>
              </w:rPr>
              <w:t>近三年（指从开标日向前推算，精确到日，以此类推，以合同签订时间为准）</w:t>
            </w:r>
            <w:r w:rsidR="00120419">
              <w:rPr>
                <w:rFonts w:ascii="仿宋_GB2312" w:eastAsia="仿宋_GB2312" w:hAnsi="宋体" w:hint="eastAsia"/>
                <w:sz w:val="24"/>
                <w:szCs w:val="24"/>
              </w:rPr>
              <w:t>，报价单位每提供一份类似设计项目业绩，得</w:t>
            </w:r>
            <w:r w:rsidR="00120419">
              <w:rPr>
                <w:rFonts w:ascii="仿宋_GB2312" w:eastAsia="仿宋_GB2312" w:hAnsi="宋体"/>
                <w:sz w:val="24"/>
                <w:szCs w:val="24"/>
              </w:rPr>
              <w:t>3分，最高计至15分。</w:t>
            </w:r>
          </w:p>
          <w:p w14:paraId="719753D0"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类似设计项目是指室外给排水工程</w:t>
            </w:r>
            <w:r>
              <w:rPr>
                <w:rFonts w:ascii="仿宋_GB2312" w:eastAsia="仿宋_GB2312" w:hAnsi="宋体"/>
                <w:sz w:val="24"/>
                <w:szCs w:val="24"/>
              </w:rPr>
              <w:t>(如市政道路给排水、老旧小区改造、给排水管线</w:t>
            </w:r>
            <w:r>
              <w:rPr>
                <w:rFonts w:ascii="仿宋_GB2312" w:eastAsia="仿宋_GB2312" w:hAnsi="宋体"/>
                <w:sz w:val="24"/>
                <w:szCs w:val="24"/>
              </w:rPr>
              <w:lastRenderedPageBreak/>
              <w:t>排查、检测、修复等)设计项目，时间以中标通知书或合同签订时间为准。响应文件中附中标通知书、合同扫描件，否则不予认定。</w:t>
            </w:r>
          </w:p>
        </w:tc>
        <w:tc>
          <w:tcPr>
            <w:tcW w:w="1026" w:type="dxa"/>
            <w:vAlign w:val="center"/>
          </w:tcPr>
          <w:p w14:paraId="55774C9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5CC3458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120419" w14:paraId="0AC9F51D" w14:textId="77777777">
        <w:trPr>
          <w:trHeight w:val="454"/>
          <w:jc w:val="center"/>
        </w:trPr>
        <w:tc>
          <w:tcPr>
            <w:tcW w:w="826" w:type="dxa"/>
            <w:vAlign w:val="center"/>
          </w:tcPr>
          <w:p w14:paraId="018BB2B2"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75310A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8B2ED7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对项目的理解</w:t>
            </w:r>
          </w:p>
        </w:tc>
        <w:tc>
          <w:tcPr>
            <w:tcW w:w="4689" w:type="dxa"/>
            <w:vAlign w:val="center"/>
          </w:tcPr>
          <w:p w14:paraId="034E1F18"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报价单位对乳山市现状供水管网情况的调查了解充分，对项目背景、项目特点理解到位；</w:t>
            </w:r>
            <w:r>
              <w:rPr>
                <w:rFonts w:ascii="仿宋_GB2312" w:eastAsia="仿宋_GB2312" w:hAnsi="宋体"/>
                <w:sz w:val="24"/>
                <w:szCs w:val="24"/>
              </w:rPr>
              <w:t>(评委在0-5 分之间以0.1分为计分单位酌情打分)</w:t>
            </w:r>
          </w:p>
        </w:tc>
        <w:tc>
          <w:tcPr>
            <w:tcW w:w="1026" w:type="dxa"/>
            <w:vAlign w:val="center"/>
          </w:tcPr>
          <w:p w14:paraId="670B9C3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3756C56"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120419" w14:paraId="548582FD" w14:textId="77777777">
        <w:trPr>
          <w:trHeight w:val="454"/>
          <w:jc w:val="center"/>
        </w:trPr>
        <w:tc>
          <w:tcPr>
            <w:tcW w:w="826" w:type="dxa"/>
            <w:vAlign w:val="center"/>
          </w:tcPr>
          <w:p w14:paraId="00CD132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5664B32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039E64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勘察进度保证</w:t>
            </w:r>
            <w:r>
              <w:rPr>
                <w:rFonts w:ascii="仿宋_GB2312" w:eastAsia="仿宋_GB2312" w:hAnsi="宋体"/>
                <w:sz w:val="24"/>
                <w:szCs w:val="24"/>
              </w:rPr>
              <w:t xml:space="preserve"> 措施</w:t>
            </w:r>
          </w:p>
        </w:tc>
        <w:tc>
          <w:tcPr>
            <w:tcW w:w="4689" w:type="dxa"/>
            <w:vAlign w:val="center"/>
          </w:tcPr>
          <w:p w14:paraId="784390BF"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报价单位的进度保证措施得当、合理、内容齐全、具体可行；</w:t>
            </w:r>
            <w:r>
              <w:rPr>
                <w:rFonts w:ascii="仿宋_GB2312" w:eastAsia="仿宋_GB2312" w:hAnsi="宋体"/>
                <w:sz w:val="24"/>
                <w:szCs w:val="24"/>
              </w:rPr>
              <w:t>(评委在0-4 分之间以0.1分为计分单位酌情打分)</w:t>
            </w:r>
          </w:p>
        </w:tc>
        <w:tc>
          <w:tcPr>
            <w:tcW w:w="1026" w:type="dxa"/>
            <w:vAlign w:val="center"/>
          </w:tcPr>
          <w:p w14:paraId="5314EBB1"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4A2CC5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1C59A6B0" w14:textId="77777777">
        <w:trPr>
          <w:trHeight w:val="454"/>
          <w:jc w:val="center"/>
        </w:trPr>
        <w:tc>
          <w:tcPr>
            <w:tcW w:w="826" w:type="dxa"/>
            <w:vAlign w:val="center"/>
          </w:tcPr>
          <w:p w14:paraId="20FF00E6"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71D23AFD"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92DE80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勘察质量保证</w:t>
            </w:r>
            <w:r>
              <w:rPr>
                <w:rFonts w:ascii="仿宋_GB2312" w:eastAsia="仿宋_GB2312" w:hAnsi="宋体"/>
                <w:sz w:val="24"/>
                <w:szCs w:val="24"/>
              </w:rPr>
              <w:t xml:space="preserve"> 措施</w:t>
            </w:r>
          </w:p>
        </w:tc>
        <w:tc>
          <w:tcPr>
            <w:tcW w:w="4689" w:type="dxa"/>
            <w:vAlign w:val="center"/>
          </w:tcPr>
          <w:p w14:paraId="612B58F1"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报价单位的质量保证措施得当、合理、内容齐全、具体可行；</w:t>
            </w:r>
            <w:r>
              <w:rPr>
                <w:rFonts w:ascii="仿宋_GB2312" w:eastAsia="仿宋_GB2312" w:hAnsi="宋体"/>
                <w:sz w:val="24"/>
                <w:szCs w:val="24"/>
              </w:rPr>
              <w:t>(评委在0-4 分之间以0.1分为计分单位酌情打分)</w:t>
            </w:r>
          </w:p>
        </w:tc>
        <w:tc>
          <w:tcPr>
            <w:tcW w:w="1026" w:type="dxa"/>
            <w:vAlign w:val="center"/>
          </w:tcPr>
          <w:p w14:paraId="56FFEDD1"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35343B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467DD285" w14:textId="77777777">
        <w:trPr>
          <w:trHeight w:val="454"/>
          <w:jc w:val="center"/>
        </w:trPr>
        <w:tc>
          <w:tcPr>
            <w:tcW w:w="826" w:type="dxa"/>
            <w:vAlign w:val="center"/>
          </w:tcPr>
          <w:p w14:paraId="365C744C"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3E6509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5AE878D"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设计质量保证措施</w:t>
            </w:r>
          </w:p>
        </w:tc>
        <w:tc>
          <w:tcPr>
            <w:tcW w:w="4689" w:type="dxa"/>
            <w:vAlign w:val="center"/>
          </w:tcPr>
          <w:p w14:paraId="1392E5C5"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报价单位的设计质量保证措施得当、合理、内容齐全、具体可行；</w:t>
            </w:r>
            <w:r>
              <w:rPr>
                <w:rFonts w:ascii="仿宋_GB2312" w:eastAsia="仿宋_GB2312" w:hAnsi="宋体"/>
                <w:sz w:val="24"/>
                <w:szCs w:val="24"/>
              </w:rPr>
              <w:t>(评委在0-4 分之间以0.1分为计分单位酌情打分)</w:t>
            </w:r>
          </w:p>
        </w:tc>
        <w:tc>
          <w:tcPr>
            <w:tcW w:w="1026" w:type="dxa"/>
            <w:vAlign w:val="center"/>
          </w:tcPr>
          <w:p w14:paraId="05857D3A"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D21D88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77D3DDE7" w14:textId="77777777">
        <w:trPr>
          <w:trHeight w:val="454"/>
          <w:jc w:val="center"/>
        </w:trPr>
        <w:tc>
          <w:tcPr>
            <w:tcW w:w="826" w:type="dxa"/>
            <w:vAlign w:val="center"/>
          </w:tcPr>
          <w:p w14:paraId="640219CC"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3FA48D0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6C28721"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设计投资控制措施</w:t>
            </w:r>
          </w:p>
        </w:tc>
        <w:tc>
          <w:tcPr>
            <w:tcW w:w="4689" w:type="dxa"/>
            <w:vAlign w:val="center"/>
          </w:tcPr>
          <w:p w14:paraId="0FC6CB11"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报价单位的设计投资控制措施得当、具体可行；</w:t>
            </w:r>
            <w:r>
              <w:rPr>
                <w:rFonts w:ascii="仿宋_GB2312" w:eastAsia="仿宋_GB2312" w:hAnsi="宋体"/>
                <w:sz w:val="24"/>
                <w:szCs w:val="24"/>
              </w:rPr>
              <w:t>(评委在0-4分之间以0.1分为计 分单位酌情打分)</w:t>
            </w:r>
          </w:p>
        </w:tc>
        <w:tc>
          <w:tcPr>
            <w:tcW w:w="1026" w:type="dxa"/>
            <w:vAlign w:val="center"/>
          </w:tcPr>
          <w:p w14:paraId="586908F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08ACC7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39E4340B" w14:textId="77777777">
        <w:trPr>
          <w:trHeight w:val="454"/>
          <w:jc w:val="center"/>
        </w:trPr>
        <w:tc>
          <w:tcPr>
            <w:tcW w:w="826" w:type="dxa"/>
            <w:vAlign w:val="center"/>
          </w:tcPr>
          <w:p w14:paraId="15F4E8D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6F957F1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53A2A7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设计进度安排</w:t>
            </w:r>
          </w:p>
        </w:tc>
        <w:tc>
          <w:tcPr>
            <w:tcW w:w="4689" w:type="dxa"/>
            <w:vAlign w:val="center"/>
          </w:tcPr>
          <w:p w14:paraId="337AFFCD"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报价单位的设计进度安排得当、合理、内容齐全、具体可行；</w:t>
            </w:r>
            <w:r>
              <w:rPr>
                <w:rFonts w:ascii="仿宋_GB2312" w:eastAsia="仿宋_GB2312" w:hAnsi="宋体"/>
                <w:sz w:val="24"/>
                <w:szCs w:val="24"/>
              </w:rPr>
              <w:t>(评委在0-4分之间以0.1分为计分单位酌情打分)</w:t>
            </w:r>
          </w:p>
        </w:tc>
        <w:tc>
          <w:tcPr>
            <w:tcW w:w="1026" w:type="dxa"/>
            <w:vAlign w:val="center"/>
          </w:tcPr>
          <w:p w14:paraId="10B431A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BE13612"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03A5E7C5" w14:textId="77777777">
        <w:trPr>
          <w:trHeight w:val="454"/>
          <w:jc w:val="center"/>
        </w:trPr>
        <w:tc>
          <w:tcPr>
            <w:tcW w:w="826" w:type="dxa"/>
            <w:vAlign w:val="center"/>
          </w:tcPr>
          <w:p w14:paraId="02AD6C3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521DCBE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C2541A7"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1C548C7F"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评委根据各报价单位后续服务的内容以及后续服务承诺等情况进行打分；</w:t>
            </w:r>
            <w:r>
              <w:rPr>
                <w:rFonts w:ascii="仿宋_GB2312" w:eastAsia="仿宋_GB2312" w:hAnsi="宋体"/>
                <w:sz w:val="24"/>
                <w:szCs w:val="24"/>
              </w:rPr>
              <w:t>(评委在0-5分之间以0.1分为计分单位酌情打分)</w:t>
            </w:r>
          </w:p>
        </w:tc>
        <w:tc>
          <w:tcPr>
            <w:tcW w:w="1026" w:type="dxa"/>
            <w:vAlign w:val="center"/>
          </w:tcPr>
          <w:p w14:paraId="729E9C0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9D4CC14"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0EB93581" w14:textId="77777777" w:rsidR="00120419" w:rsidRDefault="00120419">
      <w:pPr>
        <w:spacing w:line="520" w:lineRule="exact"/>
        <w:ind w:firstLineChars="200" w:firstLine="560"/>
        <w:rPr>
          <w:rFonts w:ascii="仿宋_GB2312" w:eastAsia="仿宋_GB2312" w:hAnsi="宋体"/>
          <w:sz w:val="28"/>
          <w:szCs w:val="21"/>
        </w:rPr>
      </w:pPr>
    </w:p>
    <w:p w14:paraId="72464D88" w14:textId="77777777" w:rsidR="00120419" w:rsidRDefault="00120419">
      <w:pPr>
        <w:widowControl/>
        <w:spacing w:line="360" w:lineRule="auto"/>
        <w:rPr>
          <w:rFonts w:ascii="宋体" w:hAnsi="宋体"/>
          <w:sz w:val="24"/>
        </w:rPr>
        <w:sectPr w:rsidR="00120419">
          <w:pgSz w:w="11906" w:h="16838"/>
          <w:pgMar w:top="1440" w:right="1080" w:bottom="1440" w:left="1080" w:header="851" w:footer="992" w:gutter="0"/>
          <w:cols w:space="720"/>
          <w:docGrid w:type="lines" w:linePitch="312"/>
        </w:sectPr>
      </w:pPr>
    </w:p>
    <w:p w14:paraId="0E19590A" w14:textId="77777777" w:rsidR="00120419" w:rsidRDefault="00120419">
      <w:pPr>
        <w:spacing w:before="100" w:beforeAutospacing="1" w:after="100" w:afterAutospacing="1" w:line="415" w:lineRule="auto"/>
        <w:ind w:left="720"/>
        <w:jc w:val="center"/>
        <w:outlineLvl w:val="0"/>
        <w:rPr>
          <w:rFonts w:ascii="楷体_GB2312" w:eastAsia="楷体_GB2312" w:hAnsi="宋体" w:cs="宋体"/>
          <w:b/>
          <w:bCs/>
          <w:sz w:val="44"/>
          <w:szCs w:val="44"/>
        </w:rPr>
        <w:sectPr w:rsidR="00120419">
          <w:headerReference w:type="default" r:id="rId14"/>
          <w:footerReference w:type="default" r:id="rId15"/>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7D798735" w14:textId="77777777" w:rsidR="00120419" w:rsidRDefault="00120419">
      <w:pPr>
        <w:ind w:right="210"/>
        <w:jc w:val="left"/>
        <w:rPr>
          <w:rFonts w:ascii="仿宋" w:eastAsia="仿宋" w:hAnsi="仿宋"/>
          <w:sz w:val="52"/>
        </w:rPr>
      </w:pPr>
    </w:p>
    <w:p w14:paraId="3A44ED65" w14:textId="77777777" w:rsidR="00120419" w:rsidRDefault="00120419">
      <w:pPr>
        <w:rPr>
          <w:rFonts w:ascii="方正小标宋简体" w:eastAsia="方正小标宋简体" w:hAnsi="仿宋"/>
          <w:bCs/>
          <w:sz w:val="84"/>
        </w:rPr>
      </w:pPr>
    </w:p>
    <w:p w14:paraId="01542053" w14:textId="77777777" w:rsidR="00120419" w:rsidRDefault="00120419">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368C175" w14:textId="77777777" w:rsidR="00120419" w:rsidRDefault="00120419">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34D26CEA" w14:textId="77777777" w:rsidR="00120419" w:rsidRDefault="00120419">
      <w:pPr>
        <w:jc w:val="center"/>
        <w:rPr>
          <w:rFonts w:ascii="仿宋" w:eastAsia="仿宋" w:hAnsi="仿宋"/>
          <w:sz w:val="72"/>
        </w:rPr>
      </w:pPr>
    </w:p>
    <w:p w14:paraId="07A90FF6" w14:textId="77777777" w:rsidR="00120419" w:rsidRDefault="00120419">
      <w:pPr>
        <w:jc w:val="left"/>
        <w:rPr>
          <w:rFonts w:ascii="黑体" w:eastAsia="黑体" w:hAnsi="黑体"/>
          <w:sz w:val="36"/>
          <w:szCs w:val="36"/>
        </w:rPr>
      </w:pPr>
      <w:r>
        <w:rPr>
          <w:rFonts w:ascii="黑体" w:eastAsia="黑体" w:hAnsi="黑体" w:hint="eastAsia"/>
          <w:bCs/>
          <w:sz w:val="36"/>
          <w:szCs w:val="36"/>
        </w:rPr>
        <w:t>采购项目：</w:t>
      </w:r>
      <w:r w:rsidRPr="007C6815">
        <w:rPr>
          <w:rFonts w:ascii="黑体" w:eastAsia="黑体" w:hAnsi="黑体"/>
          <w:bCs/>
          <w:noProof/>
          <w:sz w:val="36"/>
          <w:szCs w:val="36"/>
        </w:rPr>
        <w:t>2026年市政供排水管网工程勘察设计</w:t>
      </w:r>
    </w:p>
    <w:p w14:paraId="7BD5FC02" w14:textId="77777777" w:rsidR="00120419" w:rsidRDefault="00120419">
      <w:pPr>
        <w:jc w:val="left"/>
        <w:rPr>
          <w:rFonts w:ascii="仿宋" w:eastAsia="仿宋" w:hAnsi="仿宋"/>
          <w:b/>
          <w:sz w:val="36"/>
        </w:rPr>
      </w:pPr>
      <w:r>
        <w:rPr>
          <w:rFonts w:ascii="黑体" w:eastAsia="黑体" w:hAnsi="黑体" w:hint="eastAsia"/>
          <w:bCs/>
          <w:sz w:val="36"/>
          <w:szCs w:val="36"/>
        </w:rPr>
        <w:t>采购编号：</w:t>
      </w:r>
      <w:r w:rsidRPr="007C6815">
        <w:rPr>
          <w:rFonts w:ascii="黑体" w:eastAsia="黑体" w:hAnsi="黑体"/>
          <w:noProof/>
          <w:sz w:val="36"/>
          <w:szCs w:val="36"/>
        </w:rPr>
        <w:t>SDRS-HD-2026023</w:t>
      </w:r>
    </w:p>
    <w:p w14:paraId="5B31E4A7" w14:textId="77777777" w:rsidR="00120419" w:rsidRDefault="00120419">
      <w:pPr>
        <w:jc w:val="left"/>
        <w:rPr>
          <w:rFonts w:ascii="黑体" w:eastAsia="黑体" w:hAnsi="黑体"/>
          <w:bCs/>
          <w:sz w:val="36"/>
          <w:szCs w:val="36"/>
        </w:rPr>
      </w:pPr>
      <w:r>
        <w:rPr>
          <w:rFonts w:ascii="黑体" w:eastAsia="黑体" w:hAnsi="黑体" w:hint="eastAsia"/>
          <w:bCs/>
          <w:sz w:val="36"/>
          <w:szCs w:val="36"/>
        </w:rPr>
        <w:t>所投包号：</w:t>
      </w:r>
      <w:r w:rsidRPr="007C6815">
        <w:rPr>
          <w:rFonts w:ascii="黑体" w:eastAsia="黑体" w:hAnsi="黑体"/>
          <w:bCs/>
          <w:noProof/>
          <w:sz w:val="36"/>
          <w:szCs w:val="36"/>
        </w:rPr>
        <w:t>A</w:t>
      </w:r>
    </w:p>
    <w:p w14:paraId="241DCFEF" w14:textId="77777777" w:rsidR="00120419" w:rsidRDefault="00120419">
      <w:pPr>
        <w:jc w:val="left"/>
        <w:rPr>
          <w:rFonts w:ascii="仿宋" w:eastAsia="仿宋" w:hAnsi="仿宋"/>
          <w:sz w:val="36"/>
        </w:rPr>
      </w:pPr>
    </w:p>
    <w:p w14:paraId="26BEC191" w14:textId="77777777" w:rsidR="00120419" w:rsidRDefault="00120419">
      <w:pPr>
        <w:tabs>
          <w:tab w:val="left" w:pos="580"/>
        </w:tabs>
        <w:ind w:leftChars="88" w:left="185" w:firstLineChars="500" w:firstLine="1800"/>
        <w:rPr>
          <w:rFonts w:ascii="仿宋" w:eastAsia="仿宋" w:hAnsi="仿宋"/>
          <w:sz w:val="36"/>
          <w:szCs w:val="21"/>
        </w:rPr>
      </w:pPr>
    </w:p>
    <w:p w14:paraId="7F14A4EC" w14:textId="77777777" w:rsidR="00120419" w:rsidRDefault="00120419">
      <w:pPr>
        <w:tabs>
          <w:tab w:val="left" w:pos="580"/>
        </w:tabs>
        <w:ind w:leftChars="88" w:left="185" w:firstLineChars="500" w:firstLine="1800"/>
        <w:rPr>
          <w:rFonts w:ascii="仿宋_GB2312" w:eastAsia="仿宋_GB2312" w:hAnsi="仿宋"/>
          <w:sz w:val="36"/>
          <w:szCs w:val="36"/>
        </w:rPr>
      </w:pPr>
    </w:p>
    <w:p w14:paraId="5607FC5A" w14:textId="77777777" w:rsidR="00120419" w:rsidRDefault="00120419">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0B68E409" w14:textId="77777777" w:rsidR="00120419" w:rsidRDefault="00120419">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5200F0DB" w14:textId="77777777" w:rsidR="00120419" w:rsidRDefault="00120419">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0924D542" w14:textId="77777777" w:rsidR="00120419" w:rsidRDefault="00120419">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6515F454" w14:textId="39A387C5" w:rsidR="00120419" w:rsidRDefault="0012041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r w:rsidR="007147C1">
        <w:rPr>
          <w:rFonts w:ascii="Arial" w:eastAsia="黑体" w:hAnsi="Arial" w:hint="eastAsia"/>
          <w:bCs/>
          <w:sz w:val="44"/>
          <w:szCs w:val="32"/>
        </w:rPr>
        <w:t>（主体人填写）</w:t>
      </w:r>
    </w:p>
    <w:p w14:paraId="164B32EE" w14:textId="77777777" w:rsidR="00120419" w:rsidRDefault="00120419">
      <w:pPr>
        <w:spacing w:line="560" w:lineRule="exact"/>
        <w:rPr>
          <w:rFonts w:ascii="仿宋_GB2312" w:eastAsia="仿宋_GB2312" w:hAnsi="仿宋"/>
          <w:color w:val="C00000"/>
          <w:sz w:val="30"/>
          <w:szCs w:val="30"/>
        </w:rPr>
      </w:pPr>
      <w:r w:rsidRPr="007C6815">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DED83F7" w14:textId="51623641"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7C6815">
        <w:rPr>
          <w:rFonts w:ascii="仿宋_GB2312" w:eastAsia="仿宋_GB2312" w:hAnsi="仿宋"/>
          <w:noProof/>
          <w:sz w:val="30"/>
          <w:szCs w:val="30"/>
        </w:rPr>
        <w:t>SDRS-HD-2026023</w:t>
      </w:r>
      <w:r>
        <w:rPr>
          <w:rFonts w:ascii="仿宋_GB2312" w:eastAsia="仿宋_GB2312" w:hAnsi="仿宋" w:hint="eastAsia"/>
          <w:sz w:val="30"/>
          <w:szCs w:val="30"/>
        </w:rPr>
        <w:t>名称为</w:t>
      </w:r>
      <w:r w:rsidRPr="007C6815">
        <w:rPr>
          <w:rFonts w:ascii="仿宋_GB2312" w:eastAsia="仿宋_GB2312" w:hAnsi="仿宋"/>
          <w:noProof/>
          <w:sz w:val="30"/>
          <w:szCs w:val="30"/>
        </w:rPr>
        <w:t>2026年市政供排水管网工程勘察设计</w:t>
      </w:r>
      <w:r>
        <w:rPr>
          <w:rFonts w:ascii="仿宋_GB2312" w:eastAsia="仿宋_GB2312" w:hAnsi="仿宋" w:hint="eastAsia"/>
          <w:sz w:val="30"/>
          <w:szCs w:val="30"/>
        </w:rPr>
        <w:t>的</w:t>
      </w:r>
      <w:r w:rsidR="00856D1B">
        <w:rPr>
          <w:rFonts w:ascii="仿宋_GB2312" w:eastAsia="仿宋_GB2312" w:hAnsi="仿宋" w:hint="eastAsia"/>
          <w:sz w:val="30"/>
          <w:szCs w:val="30"/>
        </w:rPr>
        <w:t>竞争谈判</w:t>
      </w:r>
      <w:r>
        <w:rPr>
          <w:rFonts w:ascii="仿宋_GB2312" w:eastAsia="仿宋_GB2312" w:hAnsi="仿宋" w:hint="eastAsia"/>
          <w:sz w:val="30"/>
          <w:szCs w:val="30"/>
        </w:rPr>
        <w:t>文件的要求，经详细研究决定参加报价。</w:t>
      </w:r>
    </w:p>
    <w:p w14:paraId="7BEC7AB6" w14:textId="7D9521DF"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w:t>
      </w:r>
      <w:r w:rsidR="00856D1B">
        <w:rPr>
          <w:rFonts w:ascii="仿宋_GB2312" w:eastAsia="仿宋_GB2312" w:hAnsi="仿宋" w:hint="eastAsia"/>
          <w:sz w:val="30"/>
          <w:szCs w:val="30"/>
        </w:rPr>
        <w:t>竞争谈判</w:t>
      </w:r>
      <w:r>
        <w:rPr>
          <w:rFonts w:ascii="仿宋_GB2312" w:eastAsia="仿宋_GB2312" w:hAnsi="仿宋" w:hint="eastAsia"/>
          <w:sz w:val="30"/>
          <w:szCs w:val="30"/>
        </w:rPr>
        <w:t>文件的规定和要求提供服务，报价详见《开标（报价）一览表》。</w:t>
      </w:r>
    </w:p>
    <w:p w14:paraId="3A2C8C1B"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5A07C88A" w14:textId="30594263" w:rsidR="00120419" w:rsidRDefault="00120419">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w:t>
      </w:r>
      <w:r w:rsidR="00856D1B">
        <w:rPr>
          <w:rFonts w:ascii="仿宋_GB2312" w:eastAsia="仿宋_GB2312" w:hAnsi="仿宋" w:hint="eastAsia"/>
          <w:color w:val="000000"/>
          <w:sz w:val="30"/>
          <w:szCs w:val="30"/>
        </w:rPr>
        <w:t>竞争谈判</w:t>
      </w:r>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77A54313"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1A0B3427" w14:textId="77777777"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ADC8693" w14:textId="77777777"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3923770A" w14:textId="77777777"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209A98F8" w14:textId="29763BD9"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lastRenderedPageBreak/>
        <w:t>（3）我方承诺将按照</w:t>
      </w:r>
      <w:r w:rsidR="00856D1B">
        <w:rPr>
          <w:rFonts w:ascii="仿宋_GB2312" w:eastAsia="仿宋_GB2312" w:hAnsi="仿宋" w:hint="eastAsia"/>
          <w:sz w:val="30"/>
          <w:szCs w:val="30"/>
        </w:rPr>
        <w:t>竞争谈判</w:t>
      </w:r>
      <w:r>
        <w:rPr>
          <w:rFonts w:ascii="仿宋_GB2312" w:eastAsia="仿宋_GB2312" w:hAnsi="仿宋" w:hint="eastAsia"/>
          <w:sz w:val="30"/>
          <w:szCs w:val="30"/>
        </w:rPr>
        <w:t>文件的规定全额交纳代理服务费。</w:t>
      </w:r>
    </w:p>
    <w:p w14:paraId="65EB2FDE"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0A984652"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0ECE7622"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2196AEA0"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2CB5F36A"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开户名称：</w:t>
      </w:r>
    </w:p>
    <w:p w14:paraId="5B47E154"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6F9C39B7"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575F1864"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7637985B" w14:textId="77777777" w:rsidR="00120419" w:rsidRDefault="00120419">
      <w:pPr>
        <w:spacing w:line="560" w:lineRule="exact"/>
        <w:ind w:firstLineChars="200" w:firstLine="600"/>
        <w:rPr>
          <w:rFonts w:ascii="仿宋_GB2312" w:eastAsia="仿宋_GB2312" w:hAnsi="仿宋"/>
          <w:sz w:val="30"/>
          <w:szCs w:val="30"/>
        </w:rPr>
      </w:pPr>
      <w:r w:rsidRPr="00682661">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w:t>
      </w:r>
    </w:p>
    <w:p w14:paraId="4DDCC7B4"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29E62CEB" w14:textId="06B60482" w:rsidR="007147C1"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r w:rsidR="007147C1">
        <w:rPr>
          <w:rFonts w:ascii="仿宋_GB2312" w:eastAsia="仿宋_GB2312" w:hAnsi="仿宋"/>
          <w:sz w:val="30"/>
          <w:szCs w:val="30"/>
        </w:rPr>
        <w:br w:type="page"/>
      </w:r>
    </w:p>
    <w:p w14:paraId="2C7264F0" w14:textId="77777777" w:rsidR="007147C1" w:rsidRDefault="007147C1" w:rsidP="007147C1">
      <w:pPr>
        <w:spacing w:after="240" w:line="560" w:lineRule="exact"/>
        <w:ind w:firstLineChars="200" w:firstLine="880"/>
        <w:jc w:val="center"/>
        <w:rPr>
          <w:rFonts w:ascii="Arial" w:eastAsia="黑体" w:hAnsi="Arial"/>
          <w:bCs/>
          <w:sz w:val="44"/>
          <w:szCs w:val="32"/>
        </w:rPr>
      </w:pPr>
      <w:bookmarkStart w:id="0" w:name="_Hlk110523570"/>
      <w:r>
        <w:rPr>
          <w:rFonts w:ascii="Arial" w:eastAsia="黑体" w:hAnsi="Arial" w:hint="eastAsia"/>
          <w:bCs/>
          <w:sz w:val="44"/>
          <w:szCs w:val="32"/>
        </w:rPr>
        <w:lastRenderedPageBreak/>
        <w:t>联合投标协议书</w:t>
      </w:r>
    </w:p>
    <w:bookmarkEnd w:id="0"/>
    <w:p w14:paraId="3B970721" w14:textId="77777777" w:rsidR="007147C1" w:rsidRDefault="007147C1" w:rsidP="007147C1">
      <w:pPr>
        <w:rPr>
          <w:rFonts w:ascii="仿宋_GB2312" w:eastAsia="仿宋_GB2312" w:hAnsi="宋体" w:cs="宋体"/>
          <w:sz w:val="30"/>
          <w:szCs w:val="30"/>
        </w:rPr>
      </w:pPr>
      <w:r>
        <w:rPr>
          <w:rFonts w:ascii="仿宋_GB2312" w:eastAsia="仿宋_GB2312" w:hAnsi="宋体" w:cs="宋体" w:hint="eastAsia"/>
          <w:sz w:val="30"/>
          <w:szCs w:val="30"/>
        </w:rPr>
        <w:t>致</w:t>
      </w:r>
      <w:r>
        <w:rPr>
          <w:rFonts w:ascii="仿宋_GB2312" w:eastAsia="仿宋_GB2312" w:hAnsi="宋体" w:cs="宋体" w:hint="eastAsia"/>
          <w:sz w:val="28"/>
          <w:szCs w:val="28"/>
        </w:rPr>
        <w:t>：乳山宏大工程咨询有限公司</w:t>
      </w:r>
    </w:p>
    <w:p w14:paraId="2BF962D1" w14:textId="77777777" w:rsidR="007147C1" w:rsidRDefault="007147C1" w:rsidP="007147C1">
      <w:pPr>
        <w:rPr>
          <w:rFonts w:ascii="仿宋_GB2312" w:eastAsia="仿宋_GB2312" w:hAnsi="宋体" w:cs="宋体"/>
          <w:sz w:val="28"/>
          <w:szCs w:val="28"/>
        </w:rPr>
      </w:pP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与</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就</w:t>
      </w:r>
      <w:r>
        <w:rPr>
          <w:rFonts w:ascii="仿宋_GB2312" w:eastAsia="仿宋_GB2312" w:hAnsi="宋体" w:cs="宋体" w:hint="eastAsia"/>
          <w:sz w:val="28"/>
          <w:szCs w:val="28"/>
          <w:u w:val="single"/>
        </w:rPr>
        <w:t>（采购项目）（采购编号：  ）</w:t>
      </w:r>
      <w:r>
        <w:rPr>
          <w:rFonts w:ascii="仿宋_GB2312" w:eastAsia="仿宋_GB2312" w:hAnsi="宋体" w:cs="宋体" w:hint="eastAsia"/>
          <w:sz w:val="28"/>
          <w:szCs w:val="28"/>
        </w:rPr>
        <w:t>的投标有关事宜，经各方充分协商一致，达成如下协议：</w:t>
      </w:r>
    </w:p>
    <w:p w14:paraId="1950BFFF"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一、由</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牵头，</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参加，组成联合体共同进行本招标项目的投标工作。</w:t>
      </w:r>
    </w:p>
    <w:p w14:paraId="49E26BD5"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二、联合体一旦中标，联合体各方共同与采购人签订合同，就本中标项目对采购人承担连带责任。</w:t>
      </w:r>
    </w:p>
    <w:p w14:paraId="0E4FAE30"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三、</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为本次投标的主体单位，负责组织联合体的本次投标工作。对投标文件中须填写“投标人名称”处，填写主体单位</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名称，参加方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承诺承担共同责任。对投标文件中的须“加盖供应商公章”处，由主体单位</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单方盖章，参加方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承诺承担共同责任。</w:t>
      </w:r>
    </w:p>
    <w:p w14:paraId="21DA18D1"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四、主体方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负责等工作，具体工作范围、内容以合同为准。</w:t>
      </w:r>
    </w:p>
    <w:p w14:paraId="46F6D84D"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五、参加方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负责工作，具体工作范围、内容以合同为准。</w:t>
      </w:r>
    </w:p>
    <w:p w14:paraId="06D4DBAA"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六、各方对于分享项目成果和知识产权的约定为：。</w:t>
      </w:r>
    </w:p>
    <w:p w14:paraId="2EFBCC7F"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七、各方的责任、权利、义务，在中标后经各方协商后报采购人同意另行签订协议或合同。</w:t>
      </w:r>
    </w:p>
    <w:p w14:paraId="0CE0DF69"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八、各方不得再以自己名义在本项目中单独投标。联合投标的项目责任人不能作为其它联合体或单独投标单位的项目组成员。因发生</w:t>
      </w:r>
      <w:r>
        <w:rPr>
          <w:rFonts w:ascii="仿宋_GB2312" w:eastAsia="仿宋_GB2312" w:hAnsi="宋体" w:cs="宋体" w:hint="eastAsia"/>
          <w:sz w:val="28"/>
          <w:szCs w:val="28"/>
        </w:rPr>
        <w:lastRenderedPageBreak/>
        <w:t>上述问题导致联合体投标成为废标，联合体的其他成员可追究违约行为。</w:t>
      </w:r>
    </w:p>
    <w:p w14:paraId="29E76642" w14:textId="77777777" w:rsidR="007147C1" w:rsidRDefault="007147C1" w:rsidP="007147C1">
      <w:pPr>
        <w:rPr>
          <w:rFonts w:ascii="仿宋_GB2312" w:eastAsia="仿宋_GB2312" w:hAnsi="宋体" w:cs="宋体"/>
          <w:sz w:val="28"/>
          <w:szCs w:val="28"/>
        </w:rPr>
      </w:pPr>
    </w:p>
    <w:p w14:paraId="2D4AC4C6" w14:textId="77777777" w:rsidR="007147C1" w:rsidRDefault="007147C1" w:rsidP="007147C1">
      <w:pPr>
        <w:rPr>
          <w:rFonts w:ascii="仿宋_GB2312" w:eastAsia="仿宋_GB2312" w:hAnsi="宋体" w:cs="宋体"/>
          <w:sz w:val="28"/>
          <w:szCs w:val="28"/>
        </w:rPr>
      </w:pPr>
      <w:r>
        <w:rPr>
          <w:rFonts w:ascii="仿宋_GB2312" w:eastAsia="仿宋_GB2312" w:hAnsi="宋体" w:cs="宋体" w:hint="eastAsia"/>
          <w:sz w:val="28"/>
          <w:szCs w:val="28"/>
        </w:rPr>
        <w:t>主  体  方（公章）：                  参  加  方（公章）：</w:t>
      </w:r>
    </w:p>
    <w:p w14:paraId="286BAEC2" w14:textId="77777777" w:rsidR="007147C1" w:rsidRDefault="007147C1" w:rsidP="007147C1">
      <w:pPr>
        <w:rPr>
          <w:rFonts w:ascii="仿宋_GB2312" w:eastAsia="仿宋_GB2312" w:hAnsi="宋体" w:cs="宋体"/>
          <w:sz w:val="28"/>
          <w:szCs w:val="28"/>
        </w:rPr>
      </w:pPr>
      <w:r>
        <w:rPr>
          <w:rFonts w:ascii="仿宋_GB2312" w:eastAsia="仿宋_GB2312" w:hAnsi="宋体" w:cs="宋体" w:hint="eastAsia"/>
          <w:sz w:val="28"/>
          <w:szCs w:val="28"/>
        </w:rPr>
        <w:t>法定代表人（签字）：                  法定代表人（签字）：</w:t>
      </w:r>
    </w:p>
    <w:p w14:paraId="461BFF40" w14:textId="77777777" w:rsidR="007147C1" w:rsidRDefault="007147C1" w:rsidP="007147C1">
      <w:pPr>
        <w:ind w:right="480"/>
        <w:rPr>
          <w:rFonts w:ascii="仿宋_GB2312" w:eastAsia="仿宋_GB2312" w:hAnsi="宋体" w:cs="宋体"/>
          <w:sz w:val="28"/>
          <w:szCs w:val="28"/>
        </w:rPr>
      </w:pPr>
      <w:r>
        <w:rPr>
          <w:rFonts w:ascii="仿宋_GB2312" w:eastAsia="仿宋_GB2312" w:hAnsi="宋体" w:cs="宋体" w:hint="eastAsia"/>
          <w:sz w:val="28"/>
          <w:szCs w:val="28"/>
        </w:rPr>
        <w:t>年   月   日                         年   月   日</w:t>
      </w:r>
    </w:p>
    <w:p w14:paraId="3E99E9DF" w14:textId="77777777" w:rsidR="007147C1" w:rsidRDefault="007147C1" w:rsidP="007147C1">
      <w:pPr>
        <w:widowControl/>
        <w:jc w:val="left"/>
        <w:rPr>
          <w:rFonts w:ascii="宋体" w:hAnsi="宋体" w:cs="宋体"/>
          <w:sz w:val="30"/>
          <w:szCs w:val="30"/>
        </w:rPr>
      </w:pPr>
    </w:p>
    <w:p w14:paraId="3B1C0B9F" w14:textId="77B6E5C7" w:rsidR="007147C1" w:rsidRPr="007147C1" w:rsidRDefault="007147C1" w:rsidP="007147C1">
      <w:pPr>
        <w:widowControl/>
        <w:jc w:val="left"/>
        <w:rPr>
          <w:rFonts w:ascii="宋体" w:hAnsi="宋体" w:cs="宋体"/>
          <w:sz w:val="30"/>
          <w:szCs w:val="30"/>
        </w:rPr>
        <w:sectPr w:rsidR="007147C1" w:rsidRPr="007147C1">
          <w:pgSz w:w="11906" w:h="16838"/>
          <w:pgMar w:top="1440" w:right="1800" w:bottom="1440" w:left="1800" w:header="851" w:footer="992" w:gutter="0"/>
          <w:cols w:space="720"/>
          <w:docGrid w:type="lines" w:linePitch="312"/>
        </w:sectPr>
      </w:pPr>
    </w:p>
    <w:p w14:paraId="3733E360" w14:textId="77777777" w:rsidR="007147C1" w:rsidRDefault="007147C1" w:rsidP="007147C1">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投标人信用承诺书（联合体各方须分别填写）</w:t>
      </w:r>
    </w:p>
    <w:p w14:paraId="5CA6A002"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为营造公平竞争、规范有序的市场环境，树立诚信守法经营形象。本单位郑重承诺：</w:t>
      </w:r>
    </w:p>
    <w:p w14:paraId="7F554729"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一、我方在此声明，本次招标投标活动中申报的所有资料都是真实、准确完整的，如发现提供虚假 资料，或与事实不符而导致投标无效，或岗位证书有效性与相关网站上查询的有效性一致，</w:t>
      </w:r>
      <w:proofErr w:type="gramStart"/>
      <w:r>
        <w:rPr>
          <w:rFonts w:ascii="仿宋_GB2312" w:eastAsia="仿宋_GB2312" w:hAnsi="宋体" w:cs="宋体" w:hint="eastAsia"/>
          <w:sz w:val="28"/>
          <w:szCs w:val="28"/>
        </w:rPr>
        <w:t>仍接到</w:t>
      </w:r>
      <w:proofErr w:type="gramEnd"/>
      <w:r>
        <w:rPr>
          <w:rFonts w:ascii="仿宋_GB2312" w:eastAsia="仿宋_GB2312" w:hAnsi="宋体" w:cs="宋体" w:hint="eastAsia"/>
          <w:sz w:val="28"/>
          <w:szCs w:val="28"/>
        </w:rPr>
        <w:t>有效 投诉的，导致任何法律和经济责任，完全由我方负责。</w:t>
      </w:r>
    </w:p>
    <w:p w14:paraId="0597F951"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二、我方在本次投标活动中绝无资质挂靠、串标、围标情形，若经贵方查出，立即取消我方投标资 格并承担相应的法律责任。</w:t>
      </w:r>
    </w:p>
    <w:p w14:paraId="324450FF"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三、我方在以往的招标投标活动中，无重大违法、违规的不良记录；或虽有不良记录，但已超过处理期限。</w:t>
      </w:r>
    </w:p>
    <w:p w14:paraId="01E425CD"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四、我方一旦中标，将按规定及时与招标人签订合同，严格按照投标文件中所承诺的报价、质量、工期、投标方案、项目经理等内容组织实施。</w:t>
      </w:r>
    </w:p>
    <w:p w14:paraId="288AD0D0"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 xml:space="preserve">五、自觉接受社会各界的监督，依法接受有关行政机关的事中事后监管和执法检查，并如实提供有 </w:t>
      </w:r>
      <w:proofErr w:type="gramStart"/>
      <w:r>
        <w:rPr>
          <w:rFonts w:ascii="仿宋_GB2312" w:eastAsia="仿宋_GB2312" w:hAnsi="宋体" w:cs="宋体" w:hint="eastAsia"/>
          <w:sz w:val="28"/>
          <w:szCs w:val="28"/>
        </w:rPr>
        <w:t>关情况</w:t>
      </w:r>
      <w:proofErr w:type="gramEnd"/>
      <w:r>
        <w:rPr>
          <w:rFonts w:ascii="仿宋_GB2312" w:eastAsia="仿宋_GB2312" w:hAnsi="宋体" w:cs="宋体" w:hint="eastAsia"/>
          <w:sz w:val="28"/>
          <w:szCs w:val="28"/>
        </w:rPr>
        <w:t>和材料。</w:t>
      </w:r>
    </w:p>
    <w:p w14:paraId="70797CE6"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六、严格遵守国家法律、法规、规章和相关政策规定，积极参与社会信用体系建设，</w:t>
      </w:r>
      <w:proofErr w:type="gramStart"/>
      <w:r>
        <w:rPr>
          <w:rFonts w:ascii="仿宋_GB2312" w:eastAsia="仿宋_GB2312" w:hAnsi="宋体" w:cs="宋体" w:hint="eastAsia"/>
          <w:sz w:val="28"/>
          <w:szCs w:val="28"/>
        </w:rPr>
        <w:t>倡</w:t>
      </w:r>
      <w:proofErr w:type="gramEnd"/>
      <w:r>
        <w:rPr>
          <w:rFonts w:ascii="仿宋_GB2312" w:eastAsia="仿宋_GB2312" w:hAnsi="宋体" w:cs="宋体" w:hint="eastAsia"/>
          <w:sz w:val="28"/>
          <w:szCs w:val="28"/>
        </w:rPr>
        <w:t>树以信笃行，以诚兴业的传统美德，争当信用市民，争创信用企业。</w:t>
      </w:r>
    </w:p>
    <w:p w14:paraId="7FB98361"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七、本《信用承诺书》 同意向社会公开。</w:t>
      </w:r>
    </w:p>
    <w:p w14:paraId="0AF21BF3"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承诺单位：                             （电子公章）</w:t>
      </w:r>
    </w:p>
    <w:p w14:paraId="0526E890"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法定代表人：                            （电子法人章）</w:t>
      </w:r>
    </w:p>
    <w:p w14:paraId="40B48107" w14:textId="77777777" w:rsidR="007147C1" w:rsidRDefault="007147C1" w:rsidP="007147C1">
      <w:pPr>
        <w:ind w:firstLineChars="200" w:firstLine="560"/>
        <w:rPr>
          <w:rFonts w:ascii="仿宋_GB2312" w:eastAsia="仿宋_GB2312" w:hAnsi="仿宋"/>
          <w:bCs/>
          <w:sz w:val="30"/>
          <w:szCs w:val="30"/>
        </w:rPr>
      </w:pPr>
      <w:r>
        <w:rPr>
          <w:rFonts w:ascii="仿宋_GB2312" w:eastAsia="仿宋_GB2312" w:hAnsi="宋体" w:cs="宋体" w:hint="eastAsia"/>
          <w:sz w:val="28"/>
          <w:szCs w:val="28"/>
        </w:rPr>
        <w:t>年    月     日</w:t>
      </w:r>
      <w:r>
        <w:rPr>
          <w:rFonts w:ascii="宋体" w:hAnsi="宋体" w:cs="宋体" w:hint="eastAsia"/>
          <w:szCs w:val="21"/>
        </w:rPr>
        <w:br w:type="page"/>
      </w:r>
    </w:p>
    <w:p w14:paraId="7E55F5C1" w14:textId="1BCE229A" w:rsidR="00120419" w:rsidRDefault="00120419">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供应商资格证明文件</w:t>
      </w:r>
    </w:p>
    <w:p w14:paraId="669B847A" w14:textId="77777777" w:rsidR="007147C1" w:rsidRDefault="007147C1" w:rsidP="007147C1">
      <w:pPr>
        <w:pStyle w:val="af"/>
        <w:jc w:val="center"/>
        <w:rPr>
          <w:rFonts w:ascii="Times New Roman" w:eastAsia="黑体" w:hAnsi="Times New Roman"/>
          <w:bCs/>
          <w:kern w:val="2"/>
          <w:sz w:val="32"/>
          <w:szCs w:val="32"/>
        </w:rPr>
      </w:pPr>
      <w:r>
        <w:rPr>
          <w:rFonts w:ascii="Times New Roman" w:eastAsia="黑体" w:hAnsi="Times New Roman" w:hint="eastAsia"/>
          <w:bCs/>
          <w:kern w:val="2"/>
          <w:sz w:val="32"/>
          <w:szCs w:val="32"/>
        </w:rPr>
        <w:t>（联合体各方须分别填写）</w:t>
      </w:r>
    </w:p>
    <w:p w14:paraId="42C1EAC5" w14:textId="77777777" w:rsidR="00120419" w:rsidRDefault="00120419">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24585292" w14:textId="77777777" w:rsidR="00120419" w:rsidRDefault="00120419">
      <w:pPr>
        <w:keepNext/>
        <w:keepLines/>
        <w:spacing w:before="120" w:after="120" w:line="560" w:lineRule="exact"/>
        <w:jc w:val="center"/>
        <w:outlineLvl w:val="2"/>
        <w:rPr>
          <w:rFonts w:eastAsia="黑体"/>
          <w:bCs/>
          <w:sz w:val="32"/>
          <w:szCs w:val="32"/>
        </w:rPr>
        <w:sectPr w:rsidR="00120419">
          <w:pgSz w:w="11906" w:h="16838"/>
          <w:pgMar w:top="1440" w:right="1080" w:bottom="1440" w:left="1080" w:header="851" w:footer="992" w:gutter="0"/>
          <w:cols w:space="720"/>
          <w:docGrid w:type="lines" w:linePitch="312"/>
        </w:sectPr>
      </w:pPr>
      <w:r>
        <w:rPr>
          <w:rFonts w:eastAsia="黑体"/>
          <w:bCs/>
          <w:sz w:val="32"/>
          <w:szCs w:val="32"/>
        </w:rPr>
        <w:br w:type="page"/>
      </w:r>
      <w:r>
        <w:rPr>
          <w:rFonts w:eastAsia="黑体" w:hint="eastAsia"/>
          <w:bCs/>
          <w:sz w:val="32"/>
          <w:szCs w:val="32"/>
        </w:rPr>
        <w:lastRenderedPageBreak/>
        <w:t>报价供应商资质证书扫描件</w:t>
      </w:r>
    </w:p>
    <w:p w14:paraId="6B647E0F" w14:textId="77777777" w:rsidR="00120419" w:rsidRDefault="00120419">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381F36A6" w14:textId="77777777" w:rsidR="007147C1" w:rsidRDefault="007147C1" w:rsidP="007147C1">
      <w:pPr>
        <w:jc w:val="center"/>
        <w:rPr>
          <w:b/>
          <w:bCs/>
          <w:sz w:val="28"/>
          <w:szCs w:val="28"/>
        </w:rPr>
      </w:pPr>
      <w:r>
        <w:rPr>
          <w:rFonts w:ascii="宋体" w:hAnsi="宋体" w:cs="宋体" w:hint="eastAsia"/>
          <w:b/>
          <w:bCs/>
          <w:sz w:val="28"/>
          <w:szCs w:val="28"/>
        </w:rPr>
        <w:t>（联合体各方须分别填写）</w:t>
      </w:r>
    </w:p>
    <w:p w14:paraId="0944E92F" w14:textId="77777777" w:rsidR="00120419" w:rsidRPr="007147C1" w:rsidRDefault="00120419">
      <w:pPr>
        <w:ind w:right="840"/>
        <w:jc w:val="center"/>
        <w:rPr>
          <w:rFonts w:hAnsi="宋体"/>
        </w:rPr>
      </w:pPr>
    </w:p>
    <w:p w14:paraId="33B25A8F" w14:textId="77777777" w:rsidR="00120419" w:rsidRDefault="00120419">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7C6815">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C48F96A" w14:textId="77777777" w:rsidR="00120419" w:rsidRDefault="00120419">
      <w:pPr>
        <w:tabs>
          <w:tab w:val="left" w:pos="5580"/>
        </w:tabs>
        <w:spacing w:line="600" w:lineRule="exact"/>
        <w:ind w:leftChars="-29" w:left="1100" w:hanging="1161"/>
        <w:rPr>
          <w:rFonts w:ascii="仿宋_GB2312" w:eastAsia="仿宋_GB2312" w:hAnsi="仿宋"/>
          <w:sz w:val="32"/>
          <w:szCs w:val="32"/>
        </w:rPr>
      </w:pPr>
    </w:p>
    <w:p w14:paraId="76952CB3" w14:textId="77777777" w:rsidR="00120419" w:rsidRDefault="0012041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3E0BD05" w14:textId="77777777" w:rsidR="00120419" w:rsidRDefault="00120419">
      <w:pPr>
        <w:tabs>
          <w:tab w:val="left" w:pos="5580"/>
        </w:tabs>
        <w:spacing w:line="600" w:lineRule="exact"/>
        <w:rPr>
          <w:rFonts w:ascii="仿宋_GB2312" w:eastAsia="仿宋_GB2312" w:hAnsi="仿宋"/>
          <w:sz w:val="32"/>
          <w:szCs w:val="32"/>
        </w:rPr>
      </w:pPr>
    </w:p>
    <w:p w14:paraId="6FC05B87" w14:textId="77777777" w:rsidR="00120419" w:rsidRDefault="0012041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1844DC4" w14:textId="77777777" w:rsidR="00120419" w:rsidRDefault="00120419">
      <w:pPr>
        <w:spacing w:line="600" w:lineRule="exact"/>
        <w:rPr>
          <w:rFonts w:ascii="仿宋_GB2312" w:eastAsia="仿宋_GB2312" w:hAnsi="仿宋"/>
          <w:sz w:val="32"/>
          <w:szCs w:val="32"/>
        </w:rPr>
      </w:pPr>
    </w:p>
    <w:p w14:paraId="0BA83EA2" w14:textId="77777777" w:rsidR="00120419" w:rsidRDefault="0012041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0778BF1" w14:textId="40C48266" w:rsidR="00120419" w:rsidRDefault="0012041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w:t>
      </w:r>
      <w:r w:rsidRPr="00FE6EFA">
        <w:rPr>
          <w:rFonts w:eastAsia="黑体" w:hint="eastAsia"/>
          <w:bCs/>
          <w:sz w:val="32"/>
          <w:szCs w:val="32"/>
        </w:rPr>
        <w:t>（依法登记的负责人）</w:t>
      </w:r>
      <w:r>
        <w:rPr>
          <w:rFonts w:eastAsia="黑体" w:hint="eastAsia"/>
          <w:bCs/>
          <w:sz w:val="32"/>
          <w:szCs w:val="32"/>
        </w:rPr>
        <w:t>授权委托书</w:t>
      </w:r>
      <w:r w:rsidR="007147C1">
        <w:rPr>
          <w:rFonts w:eastAsia="黑体" w:hint="eastAsia"/>
          <w:bCs/>
          <w:sz w:val="32"/>
          <w:szCs w:val="32"/>
        </w:rPr>
        <w:t>（主体人填写）</w:t>
      </w:r>
    </w:p>
    <w:p w14:paraId="15407425" w14:textId="77777777" w:rsidR="00120419" w:rsidRDefault="00120419"/>
    <w:p w14:paraId="64B46FE1" w14:textId="0963AC4B" w:rsidR="00120419" w:rsidRDefault="0012041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7C6815">
        <w:rPr>
          <w:rFonts w:ascii="仿宋_GB2312" w:eastAsia="仿宋_GB2312" w:hAnsi="仿宋"/>
          <w:noProof/>
          <w:sz w:val="32"/>
          <w:szCs w:val="32"/>
        </w:rPr>
        <w:t>SDRS-HD-2026023</w:t>
      </w:r>
      <w:r>
        <w:rPr>
          <w:rFonts w:ascii="仿宋_GB2312" w:eastAsia="仿宋_GB2312" w:hAnsi="仿宋" w:hint="eastAsia"/>
          <w:sz w:val="32"/>
          <w:szCs w:val="32"/>
        </w:rPr>
        <w:t>号的</w:t>
      </w:r>
      <w:r w:rsidR="00856D1B">
        <w:rPr>
          <w:rFonts w:ascii="仿宋_GB2312" w:eastAsia="仿宋_GB2312" w:hAnsi="仿宋" w:hint="eastAsia"/>
          <w:sz w:val="32"/>
          <w:szCs w:val="32"/>
        </w:rPr>
        <w:t>竞争谈判</w:t>
      </w:r>
      <w:r>
        <w:rPr>
          <w:rFonts w:ascii="仿宋_GB2312" w:eastAsia="仿宋_GB2312" w:hAnsi="仿宋" w:hint="eastAsia"/>
          <w:sz w:val="32"/>
          <w:szCs w:val="32"/>
        </w:rPr>
        <w:t>活动，以本公司名义处理一切与之有关的事宜。</w:t>
      </w:r>
    </w:p>
    <w:p w14:paraId="7934ECAB"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7E684578"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日法定代表人（依法登记的负责人）签字或盖章并由被授权人签字、单位盖章生效，特此声明。</w:t>
      </w:r>
    </w:p>
    <w:p w14:paraId="013DF56C"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40FCE835" w14:textId="77777777" w:rsidR="00120419" w:rsidRDefault="00120419">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41650708"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5BCB91AD"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2BA07689"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45F033B2"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2AFC09E8"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2214E5BF" w14:textId="77777777" w:rsidR="00120419" w:rsidRDefault="00120419">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120419" w14:paraId="6C01DA4D" w14:textId="77777777" w:rsidTr="00FE6EFA">
        <w:trPr>
          <w:trHeight w:val="3247"/>
        </w:trPr>
        <w:tc>
          <w:tcPr>
            <w:tcW w:w="4786" w:type="dxa"/>
            <w:vAlign w:val="center"/>
          </w:tcPr>
          <w:p w14:paraId="16BE8969" w14:textId="77777777" w:rsidR="00120419" w:rsidRDefault="0012041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26AA3D64" w14:textId="77777777" w:rsidR="00120419" w:rsidRDefault="0012041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1E20A5EC" w14:textId="77777777" w:rsidR="00120419" w:rsidRDefault="00120419">
      <w:pPr>
        <w:rPr>
          <w:vanish/>
        </w:rPr>
      </w:pPr>
    </w:p>
    <w:p w14:paraId="658A2294" w14:textId="77777777" w:rsidR="00120419" w:rsidRDefault="00120419">
      <w:pPr>
        <w:rPr>
          <w:rFonts w:ascii="仿宋_GB2312" w:eastAsia="仿宋_GB2312" w:hAnsi="仿宋"/>
          <w:b/>
          <w:sz w:val="36"/>
          <w:szCs w:val="21"/>
        </w:rPr>
      </w:pPr>
    </w:p>
    <w:p w14:paraId="7F5D6B6B" w14:textId="3D65D28C" w:rsidR="00120419" w:rsidRDefault="00120419">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r w:rsidR="00C96DEF">
        <w:rPr>
          <w:rFonts w:eastAsia="黑体" w:hint="eastAsia"/>
          <w:bCs/>
          <w:sz w:val="32"/>
          <w:szCs w:val="32"/>
        </w:rPr>
        <w:t>（主体人填写）</w:t>
      </w:r>
    </w:p>
    <w:p w14:paraId="3DEED80A" w14:textId="77777777" w:rsidR="00120419" w:rsidRDefault="00120419">
      <w:pPr>
        <w:jc w:val="center"/>
        <w:rPr>
          <w:rFonts w:ascii="仿宋_GB2312" w:eastAsia="仿宋_GB2312"/>
          <w:sz w:val="28"/>
          <w:szCs w:val="28"/>
        </w:rPr>
      </w:pPr>
      <w:r>
        <w:rPr>
          <w:rFonts w:ascii="仿宋_GB2312" w:eastAsia="仿宋_GB2312" w:hint="eastAsia"/>
          <w:sz w:val="28"/>
          <w:szCs w:val="28"/>
        </w:rPr>
        <w:t>（格式自拟，加盖供应商公章）</w:t>
      </w:r>
    </w:p>
    <w:p w14:paraId="0EE2CE54" w14:textId="130A8DF2" w:rsidR="00C96DEF" w:rsidRDefault="00120419" w:rsidP="00C96DEF">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p>
    <w:p w14:paraId="094AFA79" w14:textId="6126AC55" w:rsidR="00120419" w:rsidRDefault="0012041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无重大违法记录声明</w:t>
      </w:r>
      <w:r w:rsidR="00C96DEF">
        <w:rPr>
          <w:rFonts w:eastAsia="黑体" w:hint="eastAsia"/>
          <w:bCs/>
          <w:sz w:val="32"/>
          <w:szCs w:val="32"/>
        </w:rPr>
        <w:t>（主体人填写）</w:t>
      </w:r>
    </w:p>
    <w:p w14:paraId="1C77B273" w14:textId="77777777" w:rsidR="00120419" w:rsidRDefault="00120419">
      <w:pPr>
        <w:spacing w:line="460" w:lineRule="exact"/>
        <w:ind w:leftChars="832" w:left="1747"/>
        <w:jc w:val="center"/>
        <w:rPr>
          <w:rFonts w:ascii="仿宋_GB2312" w:eastAsia="仿宋_GB2312" w:hAnsi="仿宋"/>
          <w:b/>
          <w:bCs/>
          <w:sz w:val="28"/>
          <w:szCs w:val="28"/>
        </w:rPr>
      </w:pPr>
    </w:p>
    <w:p w14:paraId="3705ABFC" w14:textId="77777777" w:rsidR="00120419" w:rsidRDefault="0012041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FA3C3F3" w14:textId="77777777" w:rsidR="00120419" w:rsidRDefault="0012041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A14692" w14:textId="77777777" w:rsidR="00120419" w:rsidRDefault="0012041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E1D54A2" w14:textId="77777777" w:rsidR="00120419" w:rsidRDefault="0012041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644C5F6" w14:textId="77777777" w:rsidR="00120419" w:rsidRDefault="00120419">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376B328E" w14:textId="77777777" w:rsidR="00120419" w:rsidRDefault="00120419">
      <w:pPr>
        <w:spacing w:line="480" w:lineRule="auto"/>
        <w:rPr>
          <w:rFonts w:ascii="仿宋_GB2312" w:eastAsia="仿宋_GB2312" w:hAnsi="仿宋"/>
          <w:bCs/>
          <w:sz w:val="28"/>
          <w:szCs w:val="28"/>
        </w:rPr>
      </w:pPr>
    </w:p>
    <w:p w14:paraId="267F304E" w14:textId="77777777" w:rsidR="00120419" w:rsidRDefault="00120419">
      <w:pPr>
        <w:spacing w:line="480" w:lineRule="auto"/>
        <w:rPr>
          <w:rFonts w:ascii="仿宋_GB2312" w:eastAsia="仿宋_GB2312" w:hAnsi="仿宋"/>
          <w:bCs/>
          <w:sz w:val="28"/>
          <w:szCs w:val="28"/>
        </w:rPr>
      </w:pPr>
    </w:p>
    <w:p w14:paraId="786CD515" w14:textId="77777777" w:rsidR="00120419" w:rsidRDefault="00120419">
      <w:pPr>
        <w:spacing w:line="480" w:lineRule="auto"/>
        <w:rPr>
          <w:rFonts w:ascii="仿宋_GB2312" w:eastAsia="仿宋_GB2312" w:hAnsi="仿宋"/>
          <w:bCs/>
          <w:sz w:val="28"/>
          <w:szCs w:val="28"/>
        </w:rPr>
      </w:pPr>
    </w:p>
    <w:p w14:paraId="0237820A" w14:textId="77777777" w:rsidR="00120419" w:rsidRDefault="00120419">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26847368" w14:textId="77777777" w:rsidR="00120419" w:rsidRDefault="00120419">
      <w:pPr>
        <w:tabs>
          <w:tab w:val="left" w:pos="5580"/>
        </w:tabs>
        <w:spacing w:line="360" w:lineRule="auto"/>
        <w:ind w:firstLineChars="1476" w:firstLine="4133"/>
        <w:jc w:val="right"/>
        <w:rPr>
          <w:rFonts w:ascii="仿宋_GB2312" w:eastAsia="仿宋_GB2312"/>
          <w:sz w:val="28"/>
          <w:szCs w:val="28"/>
        </w:rPr>
      </w:pPr>
    </w:p>
    <w:p w14:paraId="424C11FC" w14:textId="77777777" w:rsidR="00120419" w:rsidRDefault="00120419">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7B5AB9AC" w14:textId="77777777" w:rsidR="00120419" w:rsidRDefault="00120419">
      <w:pPr>
        <w:tabs>
          <w:tab w:val="left" w:pos="5580"/>
        </w:tabs>
        <w:spacing w:line="360" w:lineRule="auto"/>
        <w:ind w:firstLineChars="1476" w:firstLine="4133"/>
        <w:rPr>
          <w:rFonts w:ascii="仿宋_GB2312" w:eastAsia="仿宋_GB2312"/>
          <w:sz w:val="28"/>
          <w:szCs w:val="28"/>
        </w:rPr>
      </w:pPr>
    </w:p>
    <w:p w14:paraId="62920679" w14:textId="77777777" w:rsidR="00120419" w:rsidRDefault="00120419">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70F4E10" w14:textId="62C991E8" w:rsidR="00120419" w:rsidRDefault="00120419">
      <w:pPr>
        <w:keepNext/>
        <w:keepLines/>
        <w:spacing w:before="120" w:after="120" w:line="560" w:lineRule="exact"/>
        <w:jc w:val="center"/>
        <w:outlineLvl w:val="2"/>
        <w:rPr>
          <w:rFonts w:eastAsia="黑体"/>
          <w:bCs/>
          <w:sz w:val="32"/>
          <w:szCs w:val="32"/>
        </w:rPr>
      </w:pPr>
      <w:r>
        <w:rPr>
          <w:rFonts w:ascii="宋体" w:eastAsia="黑体" w:hAnsi="宋体"/>
          <w:bCs/>
          <w:sz w:val="28"/>
          <w:szCs w:val="28"/>
        </w:rPr>
        <w:br w:type="page"/>
      </w:r>
      <w:r>
        <w:rPr>
          <w:rFonts w:eastAsia="黑体" w:hint="eastAsia"/>
          <w:bCs/>
          <w:sz w:val="32"/>
          <w:szCs w:val="32"/>
        </w:rPr>
        <w:lastRenderedPageBreak/>
        <w:t>供应商失信查询</w:t>
      </w:r>
      <w:r w:rsidR="00C96DEF">
        <w:rPr>
          <w:rFonts w:eastAsia="黑体" w:hint="eastAsia"/>
          <w:bCs/>
          <w:sz w:val="32"/>
          <w:szCs w:val="32"/>
        </w:rPr>
        <w:t>（主体人填写）</w:t>
      </w:r>
    </w:p>
    <w:p w14:paraId="41328A30" w14:textId="77777777" w:rsidR="00120419" w:rsidRDefault="00120419" w:rsidP="00260840">
      <w:pPr>
        <w:jc w:val="center"/>
        <w:rPr>
          <w:rFonts w:ascii="仿宋_GB2312" w:eastAsia="仿宋_GB2312"/>
          <w:sz w:val="28"/>
          <w:szCs w:val="28"/>
        </w:rPr>
      </w:pPr>
      <w:r>
        <w:rPr>
          <w:rFonts w:ascii="仿宋_GB2312" w:eastAsia="仿宋_GB2312" w:hint="eastAsia"/>
          <w:sz w:val="28"/>
          <w:szCs w:val="28"/>
        </w:rPr>
        <w:t>（加盖供应商公章）</w:t>
      </w:r>
    </w:p>
    <w:p w14:paraId="4AEC2D20" w14:textId="77777777" w:rsidR="00120419" w:rsidRDefault="00120419" w:rsidP="002608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16"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618C0EB9" w14:textId="77777777" w:rsidR="00120419" w:rsidRDefault="00120419" w:rsidP="00260840">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17"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551DB0D6" w14:textId="69C82B3E" w:rsidR="00120419" w:rsidRPr="000D20E9" w:rsidRDefault="00120419" w:rsidP="000D20E9">
      <w:pPr>
        <w:keepNext/>
        <w:keepLines/>
        <w:spacing w:before="120" w:after="120" w:line="560" w:lineRule="exact"/>
        <w:jc w:val="center"/>
        <w:outlineLvl w:val="2"/>
        <w:rPr>
          <w:rFonts w:eastAsia="黑体"/>
          <w:bCs/>
          <w:sz w:val="32"/>
          <w:szCs w:val="32"/>
        </w:rPr>
      </w:pPr>
      <w:r>
        <w:br w:type="page"/>
      </w:r>
      <w:r w:rsidRPr="00A05629">
        <w:rPr>
          <w:rFonts w:eastAsia="黑体" w:hint="eastAsia"/>
          <w:bCs/>
          <w:sz w:val="32"/>
          <w:szCs w:val="32"/>
        </w:rPr>
        <w:lastRenderedPageBreak/>
        <w:t>财务状况报告等相关材</w:t>
      </w:r>
      <w:r>
        <w:rPr>
          <w:rFonts w:eastAsia="黑体" w:hint="eastAsia"/>
          <w:bCs/>
          <w:sz w:val="32"/>
          <w:szCs w:val="32"/>
        </w:rPr>
        <w:t>料</w:t>
      </w:r>
      <w:r w:rsidR="00C96DEF">
        <w:rPr>
          <w:rFonts w:eastAsia="黑体" w:hint="eastAsia"/>
          <w:bCs/>
          <w:sz w:val="32"/>
          <w:szCs w:val="32"/>
        </w:rPr>
        <w:t>（主体人填写）</w:t>
      </w:r>
    </w:p>
    <w:p w14:paraId="6F15F594" w14:textId="77777777" w:rsidR="00120419" w:rsidRDefault="00120419" w:rsidP="00E848DA">
      <w:pPr>
        <w:widowControl/>
        <w:jc w:val="center"/>
        <w:rPr>
          <w:rFonts w:ascii="仿宋_GB2312" w:eastAsia="仿宋_GB2312"/>
          <w:sz w:val="28"/>
          <w:szCs w:val="28"/>
        </w:rPr>
      </w:pPr>
      <w:r>
        <w:rPr>
          <w:rFonts w:ascii="仿宋_GB2312" w:eastAsia="仿宋_GB2312" w:hint="eastAsia"/>
          <w:sz w:val="28"/>
          <w:szCs w:val="28"/>
        </w:rPr>
        <w:t>（加盖供应商公章）</w:t>
      </w:r>
    </w:p>
    <w:p w14:paraId="387B27ED" w14:textId="77777777" w:rsidR="00120419" w:rsidRPr="000D20E9" w:rsidRDefault="00120419" w:rsidP="00260840">
      <w:pPr>
        <w:pStyle w:val="af"/>
      </w:pPr>
    </w:p>
    <w:p w14:paraId="46137B36" w14:textId="77777777" w:rsidR="00C96DEF" w:rsidRDefault="00120419">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67B77DFF" w14:textId="3D4CCAF9" w:rsidR="00120419" w:rsidRDefault="0012041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供应商具有履行合同所必需的设备和专业技术能力承诺函</w:t>
      </w:r>
    </w:p>
    <w:p w14:paraId="5D2F54E5" w14:textId="49AC42EF" w:rsidR="00C96DEF" w:rsidRPr="00C96DEF" w:rsidRDefault="00C96DEF" w:rsidP="00C96DEF">
      <w:pPr>
        <w:widowControl/>
        <w:jc w:val="center"/>
        <w:rPr>
          <w:rFonts w:ascii="仿宋_GB2312" w:eastAsia="仿宋_GB2312"/>
          <w:b/>
          <w:bCs/>
          <w:sz w:val="28"/>
          <w:szCs w:val="28"/>
        </w:rPr>
      </w:pPr>
      <w:r w:rsidRPr="00C96DEF">
        <w:rPr>
          <w:rFonts w:ascii="仿宋_GB2312" w:eastAsia="仿宋_GB2312" w:hint="eastAsia"/>
          <w:b/>
          <w:bCs/>
          <w:sz w:val="28"/>
          <w:szCs w:val="28"/>
        </w:rPr>
        <w:t>（主体人填写）</w:t>
      </w:r>
    </w:p>
    <w:p w14:paraId="056983BF" w14:textId="77777777" w:rsidR="00120419" w:rsidRDefault="00120419">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3BEFDD46" w14:textId="77777777" w:rsidR="00120419" w:rsidRDefault="00120419">
      <w:pPr>
        <w:keepNext/>
        <w:keepLines/>
        <w:spacing w:before="120" w:after="120" w:line="560" w:lineRule="exact"/>
        <w:jc w:val="center"/>
        <w:outlineLvl w:val="2"/>
        <w:rPr>
          <w:rFonts w:ascii="黑体" w:eastAsia="黑体" w:hAnsi="黑体"/>
          <w:sz w:val="32"/>
          <w:szCs w:val="32"/>
        </w:rPr>
      </w:pPr>
      <w:r>
        <w:rPr>
          <w:rFonts w:eastAsia="黑体"/>
          <w:bCs/>
          <w:sz w:val="32"/>
          <w:szCs w:val="32"/>
        </w:rPr>
        <w:br w:type="page"/>
      </w:r>
      <w:r>
        <w:rPr>
          <w:rFonts w:ascii="黑体" w:eastAsia="黑体" w:hAnsi="黑体" w:hint="eastAsia"/>
          <w:sz w:val="32"/>
          <w:szCs w:val="32"/>
        </w:rPr>
        <w:lastRenderedPageBreak/>
        <w:t>其他资质资格文件（如有）</w:t>
      </w:r>
    </w:p>
    <w:p w14:paraId="7C08AAAE" w14:textId="77777777" w:rsidR="00120419" w:rsidRDefault="00120419">
      <w:pPr>
        <w:jc w:val="center"/>
      </w:pPr>
      <w:r>
        <w:rPr>
          <w:rFonts w:ascii="仿宋_GB2312" w:eastAsia="仿宋_GB2312" w:hint="eastAsia"/>
          <w:sz w:val="28"/>
          <w:szCs w:val="28"/>
        </w:rPr>
        <w:t>（加盖供应商公章）</w:t>
      </w:r>
    </w:p>
    <w:p w14:paraId="7388D6C2" w14:textId="33577A96" w:rsidR="00120419" w:rsidRDefault="00120419">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p w14:paraId="5C35FDFE" w14:textId="77777777" w:rsidR="00C96DEF" w:rsidRDefault="00C96DEF" w:rsidP="00C96DEF">
      <w:pPr>
        <w:widowControl/>
        <w:spacing w:after="240"/>
        <w:jc w:val="center"/>
        <w:rPr>
          <w:rFonts w:ascii="黑体" w:eastAsia="黑体" w:hAnsi="黑体"/>
          <w:sz w:val="56"/>
          <w:szCs w:val="56"/>
        </w:rPr>
      </w:pPr>
      <w:r>
        <w:rPr>
          <w:rFonts w:ascii="宋体" w:hAnsi="宋体" w:cs="宋体" w:hint="eastAsia"/>
          <w:b/>
          <w:bCs/>
          <w:sz w:val="28"/>
          <w:szCs w:val="28"/>
        </w:rPr>
        <w:t>（联合体各方须分别填写）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20419" w14:paraId="68ED3C06" w14:textId="77777777">
        <w:trPr>
          <w:cantSplit/>
          <w:trHeight w:val="227"/>
          <w:jc w:val="center"/>
        </w:trPr>
        <w:tc>
          <w:tcPr>
            <w:tcW w:w="2214" w:type="dxa"/>
            <w:gridSpan w:val="2"/>
            <w:vAlign w:val="center"/>
          </w:tcPr>
          <w:p w14:paraId="63A3D2ED"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EDFB115" w14:textId="77777777" w:rsidR="00120419" w:rsidRDefault="00120419">
            <w:pPr>
              <w:spacing w:line="440" w:lineRule="exact"/>
              <w:jc w:val="center"/>
              <w:rPr>
                <w:rFonts w:ascii="仿宋_GB2312" w:eastAsia="仿宋_GB2312" w:hAnsi="仿宋"/>
                <w:sz w:val="28"/>
                <w:szCs w:val="28"/>
              </w:rPr>
            </w:pPr>
          </w:p>
        </w:tc>
        <w:tc>
          <w:tcPr>
            <w:tcW w:w="2106" w:type="dxa"/>
            <w:gridSpan w:val="3"/>
            <w:vAlign w:val="center"/>
          </w:tcPr>
          <w:p w14:paraId="0699241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C0A0EF9" w14:textId="77777777" w:rsidR="00120419" w:rsidRDefault="00120419">
            <w:pPr>
              <w:spacing w:line="440" w:lineRule="exact"/>
              <w:jc w:val="center"/>
              <w:rPr>
                <w:rFonts w:ascii="仿宋_GB2312" w:eastAsia="仿宋_GB2312" w:hAnsi="仿宋"/>
                <w:sz w:val="28"/>
                <w:szCs w:val="28"/>
              </w:rPr>
            </w:pPr>
          </w:p>
        </w:tc>
      </w:tr>
      <w:tr w:rsidR="00120419" w14:paraId="1D1B65B3" w14:textId="77777777">
        <w:trPr>
          <w:cantSplit/>
          <w:trHeight w:val="227"/>
          <w:jc w:val="center"/>
        </w:trPr>
        <w:tc>
          <w:tcPr>
            <w:tcW w:w="2214" w:type="dxa"/>
            <w:gridSpan w:val="2"/>
            <w:vAlign w:val="center"/>
          </w:tcPr>
          <w:p w14:paraId="70249CA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79A90C7" w14:textId="77777777" w:rsidR="00120419" w:rsidRDefault="00120419">
            <w:pPr>
              <w:spacing w:line="440" w:lineRule="exact"/>
              <w:jc w:val="center"/>
              <w:rPr>
                <w:rFonts w:ascii="仿宋_GB2312" w:eastAsia="仿宋_GB2312" w:hAnsi="仿宋"/>
                <w:sz w:val="28"/>
                <w:szCs w:val="28"/>
              </w:rPr>
            </w:pPr>
          </w:p>
        </w:tc>
        <w:tc>
          <w:tcPr>
            <w:tcW w:w="2106" w:type="dxa"/>
            <w:gridSpan w:val="3"/>
            <w:vAlign w:val="center"/>
          </w:tcPr>
          <w:p w14:paraId="0FB10188"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4946CB7" w14:textId="77777777" w:rsidR="00120419" w:rsidRDefault="00120419">
            <w:pPr>
              <w:spacing w:line="440" w:lineRule="exact"/>
              <w:jc w:val="center"/>
              <w:rPr>
                <w:rFonts w:ascii="仿宋_GB2312" w:eastAsia="仿宋_GB2312" w:hAnsi="仿宋"/>
                <w:sz w:val="28"/>
                <w:szCs w:val="28"/>
              </w:rPr>
            </w:pPr>
          </w:p>
        </w:tc>
      </w:tr>
      <w:tr w:rsidR="00120419" w14:paraId="3B3D29BF" w14:textId="77777777">
        <w:trPr>
          <w:cantSplit/>
          <w:trHeight w:val="227"/>
          <w:jc w:val="center"/>
        </w:trPr>
        <w:tc>
          <w:tcPr>
            <w:tcW w:w="2214" w:type="dxa"/>
            <w:gridSpan w:val="2"/>
            <w:vAlign w:val="center"/>
          </w:tcPr>
          <w:p w14:paraId="3F1946DD"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7C06706" w14:textId="77777777" w:rsidR="00120419" w:rsidRDefault="00120419">
            <w:pPr>
              <w:spacing w:line="440" w:lineRule="exact"/>
              <w:jc w:val="center"/>
              <w:rPr>
                <w:rFonts w:ascii="仿宋_GB2312" w:eastAsia="仿宋_GB2312" w:hAnsi="仿宋"/>
                <w:sz w:val="28"/>
                <w:szCs w:val="28"/>
              </w:rPr>
            </w:pPr>
          </w:p>
        </w:tc>
      </w:tr>
      <w:tr w:rsidR="00120419" w14:paraId="54300339" w14:textId="77777777">
        <w:trPr>
          <w:cantSplit/>
          <w:trHeight w:val="227"/>
          <w:jc w:val="center"/>
        </w:trPr>
        <w:tc>
          <w:tcPr>
            <w:tcW w:w="2214" w:type="dxa"/>
            <w:gridSpan w:val="2"/>
            <w:vAlign w:val="center"/>
          </w:tcPr>
          <w:p w14:paraId="347752B0"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0ABFCA8" w14:textId="77777777" w:rsidR="00120419" w:rsidRDefault="00120419">
            <w:pPr>
              <w:spacing w:line="440" w:lineRule="exact"/>
              <w:jc w:val="center"/>
              <w:rPr>
                <w:rFonts w:ascii="仿宋_GB2312" w:eastAsia="仿宋_GB2312" w:hAnsi="仿宋"/>
                <w:sz w:val="28"/>
                <w:szCs w:val="28"/>
              </w:rPr>
            </w:pPr>
          </w:p>
        </w:tc>
        <w:tc>
          <w:tcPr>
            <w:tcW w:w="2827" w:type="dxa"/>
            <w:gridSpan w:val="4"/>
            <w:vAlign w:val="center"/>
          </w:tcPr>
          <w:p w14:paraId="4108A740"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4052383" w14:textId="77777777" w:rsidR="00120419" w:rsidRDefault="00120419">
            <w:pPr>
              <w:spacing w:line="440" w:lineRule="exact"/>
              <w:jc w:val="center"/>
              <w:rPr>
                <w:rFonts w:ascii="仿宋_GB2312" w:eastAsia="仿宋_GB2312" w:hAnsi="仿宋"/>
                <w:sz w:val="28"/>
                <w:szCs w:val="28"/>
              </w:rPr>
            </w:pPr>
          </w:p>
        </w:tc>
      </w:tr>
      <w:tr w:rsidR="00120419" w14:paraId="44E5BA09" w14:textId="77777777">
        <w:trPr>
          <w:cantSplit/>
          <w:trHeight w:val="227"/>
          <w:jc w:val="center"/>
        </w:trPr>
        <w:tc>
          <w:tcPr>
            <w:tcW w:w="567" w:type="dxa"/>
            <w:vMerge w:val="restart"/>
            <w:vAlign w:val="center"/>
          </w:tcPr>
          <w:p w14:paraId="50F8891B"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9B0C41F"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D60C802" w14:textId="77777777" w:rsidR="00120419" w:rsidRDefault="00120419">
            <w:pPr>
              <w:spacing w:line="440" w:lineRule="exact"/>
              <w:jc w:val="center"/>
              <w:rPr>
                <w:rFonts w:ascii="仿宋_GB2312" w:eastAsia="仿宋_GB2312" w:hAnsi="仿宋"/>
                <w:sz w:val="28"/>
                <w:szCs w:val="28"/>
              </w:rPr>
            </w:pPr>
          </w:p>
        </w:tc>
      </w:tr>
      <w:tr w:rsidR="00120419" w14:paraId="7087C6F8" w14:textId="77777777">
        <w:trPr>
          <w:cantSplit/>
          <w:trHeight w:val="227"/>
          <w:jc w:val="center"/>
        </w:trPr>
        <w:tc>
          <w:tcPr>
            <w:tcW w:w="567" w:type="dxa"/>
            <w:vMerge/>
            <w:textDirection w:val="tbRlV"/>
            <w:vAlign w:val="center"/>
          </w:tcPr>
          <w:p w14:paraId="3C1EC5C9"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039673AF"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DE0B4E0" w14:textId="77777777" w:rsidR="00120419" w:rsidRDefault="00120419">
            <w:pPr>
              <w:spacing w:line="440" w:lineRule="exact"/>
              <w:jc w:val="center"/>
              <w:rPr>
                <w:rFonts w:ascii="仿宋_GB2312" w:eastAsia="仿宋_GB2312" w:hAnsi="仿宋"/>
                <w:sz w:val="28"/>
                <w:szCs w:val="28"/>
              </w:rPr>
            </w:pPr>
          </w:p>
        </w:tc>
      </w:tr>
      <w:tr w:rsidR="00120419" w14:paraId="1A1B63A1" w14:textId="77777777">
        <w:trPr>
          <w:cantSplit/>
          <w:trHeight w:val="227"/>
          <w:jc w:val="center"/>
        </w:trPr>
        <w:tc>
          <w:tcPr>
            <w:tcW w:w="567" w:type="dxa"/>
            <w:vMerge/>
            <w:textDirection w:val="tbRlV"/>
            <w:vAlign w:val="center"/>
          </w:tcPr>
          <w:p w14:paraId="23E910E1"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3F395A1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641C95F"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74D71102"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9B46F36" w14:textId="77777777" w:rsidR="00120419" w:rsidRDefault="00120419">
            <w:pPr>
              <w:spacing w:line="440" w:lineRule="exact"/>
              <w:jc w:val="center"/>
              <w:rPr>
                <w:rFonts w:ascii="仿宋_GB2312" w:eastAsia="仿宋_GB2312" w:hAnsi="仿宋"/>
                <w:sz w:val="28"/>
                <w:szCs w:val="28"/>
              </w:rPr>
            </w:pPr>
          </w:p>
        </w:tc>
      </w:tr>
      <w:tr w:rsidR="00120419" w14:paraId="77034AE7" w14:textId="77777777">
        <w:trPr>
          <w:cantSplit/>
          <w:trHeight w:val="227"/>
          <w:jc w:val="center"/>
        </w:trPr>
        <w:tc>
          <w:tcPr>
            <w:tcW w:w="567" w:type="dxa"/>
            <w:vMerge/>
            <w:textDirection w:val="tbRlV"/>
            <w:vAlign w:val="center"/>
          </w:tcPr>
          <w:p w14:paraId="27C9D874"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0581A021"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8E8B820"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72EC8EEB"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833D1C4" w14:textId="77777777" w:rsidR="00120419" w:rsidRDefault="00120419">
            <w:pPr>
              <w:spacing w:line="440" w:lineRule="exact"/>
              <w:jc w:val="center"/>
              <w:rPr>
                <w:rFonts w:ascii="仿宋_GB2312" w:eastAsia="仿宋_GB2312" w:hAnsi="仿宋"/>
                <w:sz w:val="28"/>
                <w:szCs w:val="28"/>
              </w:rPr>
            </w:pPr>
          </w:p>
        </w:tc>
      </w:tr>
      <w:tr w:rsidR="00120419" w14:paraId="0BC56E52" w14:textId="77777777">
        <w:trPr>
          <w:cantSplit/>
          <w:trHeight w:val="227"/>
          <w:jc w:val="center"/>
        </w:trPr>
        <w:tc>
          <w:tcPr>
            <w:tcW w:w="567" w:type="dxa"/>
            <w:vMerge/>
            <w:textDirection w:val="tbRlV"/>
            <w:vAlign w:val="center"/>
          </w:tcPr>
          <w:p w14:paraId="545D861D"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22EEECAA"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2F9FF5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120419" w14:paraId="3CAA1597" w14:textId="77777777">
        <w:trPr>
          <w:cantSplit/>
          <w:trHeight w:val="227"/>
          <w:jc w:val="center"/>
        </w:trPr>
        <w:tc>
          <w:tcPr>
            <w:tcW w:w="9258" w:type="dxa"/>
            <w:gridSpan w:val="10"/>
            <w:vAlign w:val="center"/>
          </w:tcPr>
          <w:p w14:paraId="3025FEBB"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120419" w14:paraId="16A00AF4" w14:textId="77777777">
        <w:trPr>
          <w:cantSplit/>
          <w:trHeight w:val="3590"/>
          <w:jc w:val="center"/>
        </w:trPr>
        <w:tc>
          <w:tcPr>
            <w:tcW w:w="9258" w:type="dxa"/>
            <w:gridSpan w:val="10"/>
          </w:tcPr>
          <w:p w14:paraId="640B0A89" w14:textId="77777777" w:rsidR="00120419" w:rsidRDefault="00120419">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14D0FCAC" w14:textId="77777777" w:rsidR="00120419" w:rsidRDefault="00120419">
      <w:pPr>
        <w:rPr>
          <w:rFonts w:ascii="仿宋_GB2312" w:eastAsia="仿宋_GB2312" w:hAnsi="仿宋"/>
          <w:b/>
          <w:sz w:val="44"/>
          <w:szCs w:val="44"/>
        </w:rPr>
      </w:pPr>
    </w:p>
    <w:p w14:paraId="307A17A5" w14:textId="77777777" w:rsidR="00120419" w:rsidRDefault="00120419">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6E9E184" w14:textId="77777777" w:rsidR="00120419" w:rsidRDefault="00120419">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657D7738" w14:textId="77777777" w:rsidR="00120419" w:rsidRDefault="00120419">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120419" w14:paraId="325FB19E"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9537943" w14:textId="77777777" w:rsidR="00120419" w:rsidRDefault="00120419">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120419" w14:paraId="347D88C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C2DCFAB"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484A1B9"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0F3CFE71"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1F9EC6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BEFCDF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9BE4C3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5B3596D0"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EF5351A"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002F51F"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C827575"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3E1097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6A7ACA88"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1E78F51"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B71E388"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B32885B"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CA614DA"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31C5E877"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3B8AD5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EDF4FC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80374D5"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7A5E16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4CCBB459"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073FD5E"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120419" w14:paraId="08DC7D2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D292D3"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2576FF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6FED63"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F2DCD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70DD621"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120419" w14:paraId="03C9E3D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BA918C"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96E60CE"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A849A7A"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26F36B"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D551315" w14:textId="77777777" w:rsidR="00120419" w:rsidRDefault="00120419">
            <w:pPr>
              <w:spacing w:line="460" w:lineRule="exact"/>
              <w:jc w:val="center"/>
              <w:rPr>
                <w:rFonts w:ascii="仿宋_GB2312" w:eastAsia="仿宋_GB2312" w:hAnsi="仿宋"/>
                <w:sz w:val="30"/>
                <w:szCs w:val="30"/>
              </w:rPr>
            </w:pPr>
          </w:p>
        </w:tc>
      </w:tr>
      <w:tr w:rsidR="00120419" w14:paraId="24E664F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36BFCA"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6689EEC"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A584FF"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6EC0C7E"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8A82028" w14:textId="77777777" w:rsidR="00120419" w:rsidRDefault="00120419">
            <w:pPr>
              <w:spacing w:line="460" w:lineRule="exact"/>
              <w:jc w:val="center"/>
              <w:rPr>
                <w:rFonts w:ascii="仿宋_GB2312" w:eastAsia="仿宋_GB2312" w:hAnsi="仿宋"/>
                <w:sz w:val="30"/>
                <w:szCs w:val="30"/>
              </w:rPr>
            </w:pPr>
          </w:p>
        </w:tc>
      </w:tr>
      <w:tr w:rsidR="00120419" w14:paraId="3F7E918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5BC27AE"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E4B10C9"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0CFA8F0"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990E8AF"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73B782F" w14:textId="77777777" w:rsidR="00120419" w:rsidRDefault="00120419">
            <w:pPr>
              <w:spacing w:line="460" w:lineRule="exact"/>
              <w:jc w:val="center"/>
              <w:rPr>
                <w:rFonts w:ascii="仿宋_GB2312" w:eastAsia="仿宋_GB2312" w:hAnsi="仿宋"/>
                <w:sz w:val="30"/>
                <w:szCs w:val="30"/>
              </w:rPr>
            </w:pPr>
          </w:p>
        </w:tc>
      </w:tr>
      <w:tr w:rsidR="00120419" w14:paraId="4C9CE246"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5A16B43"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120419" w14:paraId="4D4150D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9A177D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802A5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9E5D36E"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0ECEBCB"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C1EAA7F"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2F7F99F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120419" w14:paraId="5FCE433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DC670D0"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0E2C451"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692085B"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B5755FD"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8A96F7" w14:textId="77777777" w:rsidR="00120419" w:rsidRDefault="00120419">
            <w:pPr>
              <w:spacing w:line="460" w:lineRule="exact"/>
              <w:jc w:val="center"/>
              <w:rPr>
                <w:rFonts w:ascii="仿宋_GB2312" w:eastAsia="仿宋_GB2312" w:hAnsi="仿宋"/>
                <w:sz w:val="30"/>
                <w:szCs w:val="30"/>
              </w:rPr>
            </w:pPr>
          </w:p>
        </w:tc>
      </w:tr>
      <w:tr w:rsidR="00120419" w14:paraId="51035EC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F58BBF"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4FED982"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FEB0FC5"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C8AD3E"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8AAF198" w14:textId="77777777" w:rsidR="00120419" w:rsidRDefault="00120419">
            <w:pPr>
              <w:spacing w:line="460" w:lineRule="exact"/>
              <w:jc w:val="center"/>
              <w:rPr>
                <w:rFonts w:ascii="仿宋_GB2312" w:eastAsia="仿宋_GB2312" w:hAnsi="仿宋"/>
                <w:sz w:val="30"/>
                <w:szCs w:val="30"/>
              </w:rPr>
            </w:pPr>
          </w:p>
        </w:tc>
      </w:tr>
      <w:tr w:rsidR="00120419" w14:paraId="45B648E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573323"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1518673"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9FE795"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841812"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A9C3552" w14:textId="77777777" w:rsidR="00120419" w:rsidRDefault="00120419">
            <w:pPr>
              <w:spacing w:line="460" w:lineRule="exact"/>
              <w:jc w:val="center"/>
              <w:rPr>
                <w:rFonts w:ascii="仿宋_GB2312" w:eastAsia="仿宋_GB2312" w:hAnsi="仿宋"/>
                <w:sz w:val="30"/>
                <w:szCs w:val="30"/>
              </w:rPr>
            </w:pPr>
          </w:p>
        </w:tc>
      </w:tr>
      <w:tr w:rsidR="00120419" w14:paraId="5F59430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D17B602"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AE60BE"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9C20FCB"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E4D67B"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A051090" w14:textId="77777777" w:rsidR="00120419" w:rsidRDefault="00120419">
            <w:pPr>
              <w:spacing w:line="460" w:lineRule="exact"/>
              <w:jc w:val="center"/>
              <w:rPr>
                <w:rFonts w:ascii="仿宋_GB2312" w:eastAsia="仿宋_GB2312" w:hAnsi="仿宋"/>
                <w:sz w:val="30"/>
                <w:szCs w:val="30"/>
              </w:rPr>
            </w:pPr>
          </w:p>
        </w:tc>
      </w:tr>
    </w:tbl>
    <w:p w14:paraId="7E6D076E" w14:textId="77777777" w:rsidR="00120419" w:rsidRDefault="00120419">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37C30764" w14:textId="77777777" w:rsidR="00120419" w:rsidRDefault="00120419">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FFF47B1" w14:textId="77777777" w:rsidR="00120419" w:rsidRDefault="00120419">
      <w:pPr>
        <w:spacing w:line="460" w:lineRule="exact"/>
        <w:ind w:firstLineChars="200" w:firstLine="420"/>
        <w:rPr>
          <w:rFonts w:ascii="仿宋_GB2312" w:eastAsia="仿宋_GB2312" w:hAnsi="宋体"/>
        </w:rPr>
      </w:pPr>
    </w:p>
    <w:p w14:paraId="0F6E2C44" w14:textId="77777777" w:rsidR="00120419" w:rsidRDefault="00120419">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10A4F3D0" w14:textId="77777777" w:rsidR="00120419" w:rsidRDefault="00120419">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32A3480" w14:textId="77777777" w:rsidR="00120419" w:rsidRDefault="00120419">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252CE659" w14:textId="77777777" w:rsidR="00120419" w:rsidRDefault="00120419">
      <w:pPr>
        <w:jc w:val="center"/>
        <w:rPr>
          <w:rFonts w:ascii="Arial" w:eastAsia="黑体" w:hAnsi="Arial"/>
          <w:b/>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468DA1A0" w14:textId="77777777" w:rsidR="00120419" w:rsidRDefault="00120419">
      <w:pPr>
        <w:widowControl/>
        <w:jc w:val="center"/>
        <w:rPr>
          <w:rFonts w:ascii="仿宋" w:eastAsia="仿宋" w:hAnsi="仿宋"/>
        </w:rPr>
      </w:pPr>
    </w:p>
    <w:p w14:paraId="427E40EE" w14:textId="77777777" w:rsidR="00120419" w:rsidRDefault="00120419">
      <w:pPr>
        <w:ind w:firstLineChars="1400" w:firstLine="4200"/>
        <w:rPr>
          <w:rFonts w:ascii="仿宋" w:eastAsia="仿宋" w:hAnsi="仿宋"/>
          <w:sz w:val="30"/>
          <w:szCs w:val="30"/>
        </w:rPr>
      </w:pPr>
    </w:p>
    <w:p w14:paraId="008DC115" w14:textId="77777777" w:rsidR="00120419" w:rsidRDefault="00120419">
      <w:pPr>
        <w:jc w:val="right"/>
        <w:rPr>
          <w:rFonts w:ascii="仿宋_GB2312" w:eastAsia="仿宋_GB2312" w:hAnsi="宋体"/>
          <w:sz w:val="22"/>
          <w:szCs w:val="28"/>
        </w:rPr>
      </w:pPr>
      <w:r>
        <w:rPr>
          <w:rFonts w:ascii="仿宋_GB2312" w:eastAsia="仿宋_GB2312" w:hAnsi="宋体" w:cs="宋体"/>
          <w:bCs/>
          <w:sz w:val="28"/>
          <w:szCs w:val="28"/>
        </w:rPr>
        <w:br w:type="page"/>
      </w:r>
    </w:p>
    <w:p w14:paraId="5934F534" w14:textId="77777777" w:rsidR="00120419" w:rsidRDefault="00120419">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5FAFBD08" w14:textId="77777777" w:rsidR="00120419" w:rsidRDefault="00120419">
      <w:pPr>
        <w:widowControl/>
        <w:jc w:val="center"/>
        <w:rPr>
          <w:rFonts w:ascii="仿宋_GB2312" w:eastAsia="仿宋_GB2312" w:hAnsi="仿宋" w:cs="Arial"/>
          <w:sz w:val="32"/>
          <w:szCs w:val="32"/>
        </w:rPr>
      </w:pPr>
    </w:p>
    <w:p w14:paraId="1A258A8D" w14:textId="77777777" w:rsidR="00C96DEF" w:rsidRDefault="00120419" w:rsidP="00C96DEF">
      <w:pPr>
        <w:widowControl/>
        <w:jc w:val="center"/>
        <w:rPr>
          <w:rFonts w:ascii="黑体" w:eastAsia="黑体" w:hAnsi="黑体"/>
          <w:sz w:val="44"/>
          <w:szCs w:val="44"/>
        </w:rPr>
      </w:pPr>
      <w:r>
        <w:rPr>
          <w:rFonts w:ascii="黑体" w:eastAsia="黑体" w:hAnsi="黑体" w:hint="eastAsia"/>
          <w:sz w:val="44"/>
          <w:szCs w:val="44"/>
        </w:rPr>
        <w:t>国内同类项目业绩表</w:t>
      </w:r>
    </w:p>
    <w:p w14:paraId="73F3CBD9" w14:textId="2D410AC8" w:rsidR="00120419" w:rsidRPr="00C96DEF" w:rsidRDefault="00C96DEF">
      <w:pPr>
        <w:widowControl/>
        <w:jc w:val="center"/>
        <w:rPr>
          <w:rFonts w:ascii="黑体" w:eastAsia="黑体" w:hAnsi="黑体"/>
          <w:sz w:val="44"/>
          <w:szCs w:val="44"/>
        </w:rPr>
      </w:pPr>
      <w:r>
        <w:rPr>
          <w:rFonts w:eastAsia="黑体" w:hint="eastAsia"/>
          <w:bCs/>
          <w:sz w:val="32"/>
          <w:szCs w:val="32"/>
        </w:rPr>
        <w:t>（主体人填写）</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20419" w14:paraId="22980AF8" w14:textId="77777777">
        <w:trPr>
          <w:trHeight w:val="465"/>
        </w:trPr>
        <w:tc>
          <w:tcPr>
            <w:tcW w:w="1034" w:type="dxa"/>
            <w:vAlign w:val="center"/>
          </w:tcPr>
          <w:p w14:paraId="6AE02BE8"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350148A9"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D4D4C19"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96D003F"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5AF4E53"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015C8D0A"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569B65AA"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20419" w14:paraId="06EE7233" w14:textId="77777777">
        <w:trPr>
          <w:trHeight w:val="600"/>
        </w:trPr>
        <w:tc>
          <w:tcPr>
            <w:tcW w:w="1034" w:type="dxa"/>
            <w:vAlign w:val="center"/>
          </w:tcPr>
          <w:p w14:paraId="3DE993BA" w14:textId="77777777" w:rsidR="00120419" w:rsidRDefault="00120419">
            <w:pPr>
              <w:jc w:val="center"/>
              <w:rPr>
                <w:rFonts w:ascii="仿宋_GB2312" w:eastAsia="仿宋_GB2312" w:hAnsi="仿宋"/>
                <w:sz w:val="30"/>
                <w:szCs w:val="30"/>
              </w:rPr>
            </w:pPr>
          </w:p>
        </w:tc>
        <w:tc>
          <w:tcPr>
            <w:tcW w:w="917" w:type="dxa"/>
            <w:vAlign w:val="center"/>
          </w:tcPr>
          <w:p w14:paraId="44D512EC" w14:textId="77777777" w:rsidR="00120419" w:rsidRDefault="00120419">
            <w:pPr>
              <w:jc w:val="center"/>
              <w:rPr>
                <w:rFonts w:ascii="仿宋_GB2312" w:eastAsia="仿宋_GB2312" w:hAnsi="仿宋"/>
                <w:sz w:val="30"/>
                <w:szCs w:val="30"/>
              </w:rPr>
            </w:pPr>
          </w:p>
        </w:tc>
        <w:tc>
          <w:tcPr>
            <w:tcW w:w="2552" w:type="dxa"/>
            <w:vAlign w:val="center"/>
          </w:tcPr>
          <w:p w14:paraId="3D43C518" w14:textId="77777777" w:rsidR="00120419" w:rsidRDefault="00120419">
            <w:pPr>
              <w:jc w:val="center"/>
              <w:rPr>
                <w:rFonts w:ascii="仿宋_GB2312" w:eastAsia="仿宋_GB2312" w:hAnsi="仿宋"/>
                <w:sz w:val="30"/>
                <w:szCs w:val="30"/>
              </w:rPr>
            </w:pPr>
          </w:p>
        </w:tc>
        <w:tc>
          <w:tcPr>
            <w:tcW w:w="1134" w:type="dxa"/>
            <w:vAlign w:val="center"/>
          </w:tcPr>
          <w:p w14:paraId="6BED0FFE" w14:textId="77777777" w:rsidR="00120419" w:rsidRDefault="00120419">
            <w:pPr>
              <w:jc w:val="center"/>
              <w:rPr>
                <w:rFonts w:ascii="仿宋_GB2312" w:eastAsia="仿宋_GB2312" w:hAnsi="仿宋"/>
                <w:sz w:val="30"/>
                <w:szCs w:val="30"/>
              </w:rPr>
            </w:pPr>
          </w:p>
        </w:tc>
        <w:tc>
          <w:tcPr>
            <w:tcW w:w="1417" w:type="dxa"/>
            <w:vAlign w:val="center"/>
          </w:tcPr>
          <w:p w14:paraId="008B8128" w14:textId="77777777" w:rsidR="00120419" w:rsidRDefault="00120419">
            <w:pPr>
              <w:jc w:val="center"/>
              <w:rPr>
                <w:rFonts w:ascii="仿宋_GB2312" w:eastAsia="仿宋_GB2312" w:hAnsi="仿宋"/>
                <w:sz w:val="30"/>
                <w:szCs w:val="30"/>
              </w:rPr>
            </w:pPr>
          </w:p>
        </w:tc>
        <w:tc>
          <w:tcPr>
            <w:tcW w:w="1276" w:type="dxa"/>
            <w:vAlign w:val="center"/>
          </w:tcPr>
          <w:p w14:paraId="02E69501" w14:textId="77777777" w:rsidR="00120419" w:rsidRDefault="00120419">
            <w:pPr>
              <w:jc w:val="center"/>
              <w:rPr>
                <w:rFonts w:ascii="仿宋_GB2312" w:eastAsia="仿宋_GB2312" w:hAnsi="仿宋"/>
                <w:sz w:val="30"/>
                <w:szCs w:val="30"/>
              </w:rPr>
            </w:pPr>
          </w:p>
        </w:tc>
        <w:tc>
          <w:tcPr>
            <w:tcW w:w="1210" w:type="dxa"/>
            <w:vAlign w:val="center"/>
          </w:tcPr>
          <w:p w14:paraId="62EF070D" w14:textId="77777777" w:rsidR="00120419" w:rsidRDefault="00120419">
            <w:pPr>
              <w:jc w:val="center"/>
              <w:rPr>
                <w:rFonts w:ascii="仿宋_GB2312" w:eastAsia="仿宋_GB2312" w:hAnsi="仿宋"/>
                <w:sz w:val="30"/>
                <w:szCs w:val="30"/>
              </w:rPr>
            </w:pPr>
          </w:p>
        </w:tc>
      </w:tr>
      <w:tr w:rsidR="00120419" w14:paraId="743CB926" w14:textId="77777777">
        <w:trPr>
          <w:trHeight w:val="600"/>
        </w:trPr>
        <w:tc>
          <w:tcPr>
            <w:tcW w:w="1034" w:type="dxa"/>
            <w:vAlign w:val="center"/>
          </w:tcPr>
          <w:p w14:paraId="049FCC0C" w14:textId="77777777" w:rsidR="00120419" w:rsidRDefault="00120419">
            <w:pPr>
              <w:jc w:val="center"/>
              <w:rPr>
                <w:rFonts w:ascii="仿宋_GB2312" w:eastAsia="仿宋_GB2312" w:hAnsi="仿宋"/>
                <w:sz w:val="30"/>
                <w:szCs w:val="30"/>
              </w:rPr>
            </w:pPr>
          </w:p>
        </w:tc>
        <w:tc>
          <w:tcPr>
            <w:tcW w:w="917" w:type="dxa"/>
            <w:vAlign w:val="center"/>
          </w:tcPr>
          <w:p w14:paraId="0163A0B6" w14:textId="77777777" w:rsidR="00120419" w:rsidRDefault="00120419">
            <w:pPr>
              <w:jc w:val="center"/>
              <w:rPr>
                <w:rFonts w:ascii="仿宋_GB2312" w:eastAsia="仿宋_GB2312" w:hAnsi="仿宋"/>
                <w:sz w:val="30"/>
                <w:szCs w:val="30"/>
              </w:rPr>
            </w:pPr>
          </w:p>
        </w:tc>
        <w:tc>
          <w:tcPr>
            <w:tcW w:w="2552" w:type="dxa"/>
            <w:vAlign w:val="center"/>
          </w:tcPr>
          <w:p w14:paraId="66190A01" w14:textId="77777777" w:rsidR="00120419" w:rsidRDefault="00120419">
            <w:pPr>
              <w:jc w:val="center"/>
              <w:rPr>
                <w:rFonts w:ascii="仿宋_GB2312" w:eastAsia="仿宋_GB2312" w:hAnsi="仿宋"/>
                <w:sz w:val="30"/>
                <w:szCs w:val="30"/>
              </w:rPr>
            </w:pPr>
          </w:p>
        </w:tc>
        <w:tc>
          <w:tcPr>
            <w:tcW w:w="1134" w:type="dxa"/>
            <w:vAlign w:val="center"/>
          </w:tcPr>
          <w:p w14:paraId="69A1C8CA" w14:textId="77777777" w:rsidR="00120419" w:rsidRDefault="00120419">
            <w:pPr>
              <w:jc w:val="center"/>
              <w:rPr>
                <w:rFonts w:ascii="仿宋_GB2312" w:eastAsia="仿宋_GB2312" w:hAnsi="仿宋"/>
                <w:sz w:val="30"/>
                <w:szCs w:val="30"/>
              </w:rPr>
            </w:pPr>
          </w:p>
        </w:tc>
        <w:tc>
          <w:tcPr>
            <w:tcW w:w="1417" w:type="dxa"/>
            <w:vAlign w:val="center"/>
          </w:tcPr>
          <w:p w14:paraId="7EA0DF6C" w14:textId="77777777" w:rsidR="00120419" w:rsidRDefault="00120419">
            <w:pPr>
              <w:jc w:val="center"/>
              <w:rPr>
                <w:rFonts w:ascii="仿宋_GB2312" w:eastAsia="仿宋_GB2312" w:hAnsi="仿宋"/>
                <w:sz w:val="30"/>
                <w:szCs w:val="30"/>
              </w:rPr>
            </w:pPr>
          </w:p>
        </w:tc>
        <w:tc>
          <w:tcPr>
            <w:tcW w:w="1276" w:type="dxa"/>
            <w:vAlign w:val="center"/>
          </w:tcPr>
          <w:p w14:paraId="7CA81D9A" w14:textId="77777777" w:rsidR="00120419" w:rsidRDefault="00120419">
            <w:pPr>
              <w:jc w:val="center"/>
              <w:rPr>
                <w:rFonts w:ascii="仿宋_GB2312" w:eastAsia="仿宋_GB2312" w:hAnsi="仿宋"/>
                <w:sz w:val="30"/>
                <w:szCs w:val="30"/>
              </w:rPr>
            </w:pPr>
          </w:p>
        </w:tc>
        <w:tc>
          <w:tcPr>
            <w:tcW w:w="1210" w:type="dxa"/>
            <w:vAlign w:val="center"/>
          </w:tcPr>
          <w:p w14:paraId="5884A863" w14:textId="77777777" w:rsidR="00120419" w:rsidRDefault="00120419">
            <w:pPr>
              <w:jc w:val="center"/>
              <w:rPr>
                <w:rFonts w:ascii="仿宋_GB2312" w:eastAsia="仿宋_GB2312" w:hAnsi="仿宋"/>
                <w:sz w:val="30"/>
                <w:szCs w:val="30"/>
              </w:rPr>
            </w:pPr>
          </w:p>
        </w:tc>
      </w:tr>
      <w:tr w:rsidR="00120419" w14:paraId="55C2A58B" w14:textId="77777777">
        <w:trPr>
          <w:trHeight w:val="600"/>
        </w:trPr>
        <w:tc>
          <w:tcPr>
            <w:tcW w:w="1034" w:type="dxa"/>
            <w:vAlign w:val="center"/>
          </w:tcPr>
          <w:p w14:paraId="5897E92E" w14:textId="77777777" w:rsidR="00120419" w:rsidRDefault="00120419">
            <w:pPr>
              <w:jc w:val="center"/>
              <w:rPr>
                <w:rFonts w:ascii="仿宋_GB2312" w:eastAsia="仿宋_GB2312" w:hAnsi="仿宋"/>
                <w:sz w:val="30"/>
                <w:szCs w:val="30"/>
              </w:rPr>
            </w:pPr>
          </w:p>
        </w:tc>
        <w:tc>
          <w:tcPr>
            <w:tcW w:w="917" w:type="dxa"/>
            <w:vAlign w:val="center"/>
          </w:tcPr>
          <w:p w14:paraId="56D965A6" w14:textId="77777777" w:rsidR="00120419" w:rsidRDefault="00120419">
            <w:pPr>
              <w:jc w:val="center"/>
              <w:rPr>
                <w:rFonts w:ascii="仿宋_GB2312" w:eastAsia="仿宋_GB2312" w:hAnsi="仿宋"/>
                <w:sz w:val="30"/>
                <w:szCs w:val="30"/>
              </w:rPr>
            </w:pPr>
          </w:p>
        </w:tc>
        <w:tc>
          <w:tcPr>
            <w:tcW w:w="2552" w:type="dxa"/>
            <w:vAlign w:val="center"/>
          </w:tcPr>
          <w:p w14:paraId="6D1D6645" w14:textId="77777777" w:rsidR="00120419" w:rsidRDefault="00120419">
            <w:pPr>
              <w:jc w:val="center"/>
              <w:rPr>
                <w:rFonts w:ascii="仿宋_GB2312" w:eastAsia="仿宋_GB2312" w:hAnsi="仿宋"/>
                <w:sz w:val="30"/>
                <w:szCs w:val="30"/>
              </w:rPr>
            </w:pPr>
          </w:p>
        </w:tc>
        <w:tc>
          <w:tcPr>
            <w:tcW w:w="1134" w:type="dxa"/>
            <w:vAlign w:val="center"/>
          </w:tcPr>
          <w:p w14:paraId="1BE96486" w14:textId="77777777" w:rsidR="00120419" w:rsidRDefault="00120419">
            <w:pPr>
              <w:jc w:val="center"/>
              <w:rPr>
                <w:rFonts w:ascii="仿宋_GB2312" w:eastAsia="仿宋_GB2312" w:hAnsi="仿宋"/>
                <w:sz w:val="30"/>
                <w:szCs w:val="30"/>
              </w:rPr>
            </w:pPr>
          </w:p>
        </w:tc>
        <w:tc>
          <w:tcPr>
            <w:tcW w:w="1417" w:type="dxa"/>
            <w:vAlign w:val="center"/>
          </w:tcPr>
          <w:p w14:paraId="63C21B1B" w14:textId="77777777" w:rsidR="00120419" w:rsidRDefault="00120419">
            <w:pPr>
              <w:jc w:val="center"/>
              <w:rPr>
                <w:rFonts w:ascii="仿宋_GB2312" w:eastAsia="仿宋_GB2312" w:hAnsi="仿宋"/>
                <w:sz w:val="30"/>
                <w:szCs w:val="30"/>
              </w:rPr>
            </w:pPr>
          </w:p>
        </w:tc>
        <w:tc>
          <w:tcPr>
            <w:tcW w:w="1276" w:type="dxa"/>
            <w:vAlign w:val="center"/>
          </w:tcPr>
          <w:p w14:paraId="2896BE04" w14:textId="77777777" w:rsidR="00120419" w:rsidRDefault="00120419">
            <w:pPr>
              <w:jc w:val="center"/>
              <w:rPr>
                <w:rFonts w:ascii="仿宋_GB2312" w:eastAsia="仿宋_GB2312" w:hAnsi="仿宋"/>
                <w:sz w:val="30"/>
                <w:szCs w:val="30"/>
              </w:rPr>
            </w:pPr>
          </w:p>
        </w:tc>
        <w:tc>
          <w:tcPr>
            <w:tcW w:w="1210" w:type="dxa"/>
            <w:vAlign w:val="center"/>
          </w:tcPr>
          <w:p w14:paraId="3A0465D0" w14:textId="77777777" w:rsidR="00120419" w:rsidRDefault="00120419">
            <w:pPr>
              <w:jc w:val="center"/>
              <w:rPr>
                <w:rFonts w:ascii="仿宋_GB2312" w:eastAsia="仿宋_GB2312" w:hAnsi="仿宋"/>
                <w:sz w:val="30"/>
                <w:szCs w:val="30"/>
              </w:rPr>
            </w:pPr>
          </w:p>
        </w:tc>
      </w:tr>
      <w:tr w:rsidR="00120419" w14:paraId="208F6AB1" w14:textId="77777777">
        <w:trPr>
          <w:trHeight w:val="600"/>
        </w:trPr>
        <w:tc>
          <w:tcPr>
            <w:tcW w:w="1034" w:type="dxa"/>
            <w:vAlign w:val="center"/>
          </w:tcPr>
          <w:p w14:paraId="27559C31" w14:textId="77777777" w:rsidR="00120419" w:rsidRDefault="00120419">
            <w:pPr>
              <w:jc w:val="center"/>
              <w:rPr>
                <w:rFonts w:ascii="仿宋_GB2312" w:eastAsia="仿宋_GB2312" w:hAnsi="仿宋"/>
                <w:sz w:val="30"/>
                <w:szCs w:val="30"/>
              </w:rPr>
            </w:pPr>
          </w:p>
        </w:tc>
        <w:tc>
          <w:tcPr>
            <w:tcW w:w="917" w:type="dxa"/>
            <w:vAlign w:val="center"/>
          </w:tcPr>
          <w:p w14:paraId="1A55BD59" w14:textId="77777777" w:rsidR="00120419" w:rsidRDefault="00120419">
            <w:pPr>
              <w:jc w:val="center"/>
              <w:rPr>
                <w:rFonts w:ascii="仿宋_GB2312" w:eastAsia="仿宋_GB2312" w:hAnsi="仿宋"/>
                <w:sz w:val="30"/>
                <w:szCs w:val="30"/>
              </w:rPr>
            </w:pPr>
          </w:p>
        </w:tc>
        <w:tc>
          <w:tcPr>
            <w:tcW w:w="2552" w:type="dxa"/>
            <w:vAlign w:val="center"/>
          </w:tcPr>
          <w:p w14:paraId="664DC5FD" w14:textId="77777777" w:rsidR="00120419" w:rsidRDefault="00120419">
            <w:pPr>
              <w:jc w:val="center"/>
              <w:rPr>
                <w:rFonts w:ascii="仿宋_GB2312" w:eastAsia="仿宋_GB2312" w:hAnsi="仿宋"/>
                <w:sz w:val="30"/>
                <w:szCs w:val="30"/>
              </w:rPr>
            </w:pPr>
          </w:p>
        </w:tc>
        <w:tc>
          <w:tcPr>
            <w:tcW w:w="1134" w:type="dxa"/>
            <w:vAlign w:val="center"/>
          </w:tcPr>
          <w:p w14:paraId="50B15FC3" w14:textId="77777777" w:rsidR="00120419" w:rsidRDefault="00120419">
            <w:pPr>
              <w:jc w:val="center"/>
              <w:rPr>
                <w:rFonts w:ascii="仿宋_GB2312" w:eastAsia="仿宋_GB2312" w:hAnsi="仿宋"/>
                <w:sz w:val="30"/>
                <w:szCs w:val="30"/>
              </w:rPr>
            </w:pPr>
          </w:p>
        </w:tc>
        <w:tc>
          <w:tcPr>
            <w:tcW w:w="1417" w:type="dxa"/>
            <w:vAlign w:val="center"/>
          </w:tcPr>
          <w:p w14:paraId="3FB3A869" w14:textId="77777777" w:rsidR="00120419" w:rsidRDefault="00120419">
            <w:pPr>
              <w:jc w:val="center"/>
              <w:rPr>
                <w:rFonts w:ascii="仿宋_GB2312" w:eastAsia="仿宋_GB2312" w:hAnsi="仿宋"/>
                <w:sz w:val="30"/>
                <w:szCs w:val="30"/>
              </w:rPr>
            </w:pPr>
          </w:p>
        </w:tc>
        <w:tc>
          <w:tcPr>
            <w:tcW w:w="1276" w:type="dxa"/>
            <w:vAlign w:val="center"/>
          </w:tcPr>
          <w:p w14:paraId="6A50A58D" w14:textId="77777777" w:rsidR="00120419" w:rsidRDefault="00120419">
            <w:pPr>
              <w:jc w:val="center"/>
              <w:rPr>
                <w:rFonts w:ascii="仿宋_GB2312" w:eastAsia="仿宋_GB2312" w:hAnsi="仿宋"/>
                <w:sz w:val="30"/>
                <w:szCs w:val="30"/>
              </w:rPr>
            </w:pPr>
          </w:p>
        </w:tc>
        <w:tc>
          <w:tcPr>
            <w:tcW w:w="1210" w:type="dxa"/>
            <w:vAlign w:val="center"/>
          </w:tcPr>
          <w:p w14:paraId="32EBF128" w14:textId="77777777" w:rsidR="00120419" w:rsidRDefault="00120419">
            <w:pPr>
              <w:jc w:val="center"/>
              <w:rPr>
                <w:rFonts w:ascii="仿宋_GB2312" w:eastAsia="仿宋_GB2312" w:hAnsi="仿宋"/>
                <w:sz w:val="30"/>
                <w:szCs w:val="30"/>
              </w:rPr>
            </w:pPr>
          </w:p>
        </w:tc>
      </w:tr>
      <w:tr w:rsidR="00120419" w14:paraId="6EDCD56F" w14:textId="77777777">
        <w:trPr>
          <w:trHeight w:val="600"/>
        </w:trPr>
        <w:tc>
          <w:tcPr>
            <w:tcW w:w="1034" w:type="dxa"/>
            <w:vAlign w:val="center"/>
          </w:tcPr>
          <w:p w14:paraId="38FCD601" w14:textId="77777777" w:rsidR="00120419" w:rsidRDefault="00120419">
            <w:pPr>
              <w:jc w:val="center"/>
              <w:rPr>
                <w:rFonts w:ascii="仿宋_GB2312" w:eastAsia="仿宋_GB2312" w:hAnsi="仿宋"/>
                <w:sz w:val="30"/>
                <w:szCs w:val="30"/>
              </w:rPr>
            </w:pPr>
          </w:p>
        </w:tc>
        <w:tc>
          <w:tcPr>
            <w:tcW w:w="917" w:type="dxa"/>
            <w:vAlign w:val="center"/>
          </w:tcPr>
          <w:p w14:paraId="56AAA5B3" w14:textId="77777777" w:rsidR="00120419" w:rsidRDefault="00120419">
            <w:pPr>
              <w:jc w:val="center"/>
              <w:rPr>
                <w:rFonts w:ascii="仿宋_GB2312" w:eastAsia="仿宋_GB2312" w:hAnsi="仿宋"/>
                <w:sz w:val="30"/>
                <w:szCs w:val="30"/>
              </w:rPr>
            </w:pPr>
          </w:p>
        </w:tc>
        <w:tc>
          <w:tcPr>
            <w:tcW w:w="2552" w:type="dxa"/>
            <w:vAlign w:val="center"/>
          </w:tcPr>
          <w:p w14:paraId="6BA3ACDA" w14:textId="77777777" w:rsidR="00120419" w:rsidRDefault="00120419">
            <w:pPr>
              <w:jc w:val="center"/>
              <w:rPr>
                <w:rFonts w:ascii="仿宋_GB2312" w:eastAsia="仿宋_GB2312" w:hAnsi="仿宋"/>
                <w:sz w:val="30"/>
                <w:szCs w:val="30"/>
              </w:rPr>
            </w:pPr>
          </w:p>
        </w:tc>
        <w:tc>
          <w:tcPr>
            <w:tcW w:w="1134" w:type="dxa"/>
            <w:vAlign w:val="center"/>
          </w:tcPr>
          <w:p w14:paraId="012B0576" w14:textId="77777777" w:rsidR="00120419" w:rsidRDefault="00120419">
            <w:pPr>
              <w:jc w:val="center"/>
              <w:rPr>
                <w:rFonts w:ascii="仿宋_GB2312" w:eastAsia="仿宋_GB2312" w:hAnsi="仿宋"/>
                <w:sz w:val="30"/>
                <w:szCs w:val="30"/>
              </w:rPr>
            </w:pPr>
          </w:p>
        </w:tc>
        <w:tc>
          <w:tcPr>
            <w:tcW w:w="1417" w:type="dxa"/>
            <w:vAlign w:val="center"/>
          </w:tcPr>
          <w:p w14:paraId="6A7D2075" w14:textId="77777777" w:rsidR="00120419" w:rsidRDefault="00120419">
            <w:pPr>
              <w:jc w:val="center"/>
              <w:rPr>
                <w:rFonts w:ascii="仿宋_GB2312" w:eastAsia="仿宋_GB2312" w:hAnsi="仿宋"/>
                <w:sz w:val="30"/>
                <w:szCs w:val="30"/>
              </w:rPr>
            </w:pPr>
          </w:p>
        </w:tc>
        <w:tc>
          <w:tcPr>
            <w:tcW w:w="1276" w:type="dxa"/>
            <w:vAlign w:val="center"/>
          </w:tcPr>
          <w:p w14:paraId="5D53293B" w14:textId="77777777" w:rsidR="00120419" w:rsidRDefault="00120419">
            <w:pPr>
              <w:jc w:val="center"/>
              <w:rPr>
                <w:rFonts w:ascii="仿宋_GB2312" w:eastAsia="仿宋_GB2312" w:hAnsi="仿宋"/>
                <w:sz w:val="30"/>
                <w:szCs w:val="30"/>
              </w:rPr>
            </w:pPr>
          </w:p>
        </w:tc>
        <w:tc>
          <w:tcPr>
            <w:tcW w:w="1210" w:type="dxa"/>
            <w:vAlign w:val="center"/>
          </w:tcPr>
          <w:p w14:paraId="5A61A3FC" w14:textId="77777777" w:rsidR="00120419" w:rsidRDefault="00120419">
            <w:pPr>
              <w:jc w:val="center"/>
              <w:rPr>
                <w:rFonts w:ascii="仿宋_GB2312" w:eastAsia="仿宋_GB2312" w:hAnsi="仿宋"/>
                <w:sz w:val="30"/>
                <w:szCs w:val="30"/>
              </w:rPr>
            </w:pPr>
          </w:p>
        </w:tc>
      </w:tr>
      <w:tr w:rsidR="00120419" w14:paraId="229F6FDC" w14:textId="77777777">
        <w:trPr>
          <w:trHeight w:val="600"/>
        </w:trPr>
        <w:tc>
          <w:tcPr>
            <w:tcW w:w="1034" w:type="dxa"/>
            <w:vAlign w:val="center"/>
          </w:tcPr>
          <w:p w14:paraId="28F4E9D4" w14:textId="77777777" w:rsidR="00120419" w:rsidRDefault="00120419">
            <w:pPr>
              <w:jc w:val="center"/>
              <w:rPr>
                <w:rFonts w:ascii="仿宋_GB2312" w:eastAsia="仿宋_GB2312" w:hAnsi="仿宋"/>
                <w:sz w:val="30"/>
                <w:szCs w:val="30"/>
              </w:rPr>
            </w:pPr>
          </w:p>
        </w:tc>
        <w:tc>
          <w:tcPr>
            <w:tcW w:w="917" w:type="dxa"/>
            <w:vAlign w:val="center"/>
          </w:tcPr>
          <w:p w14:paraId="56BB3013" w14:textId="77777777" w:rsidR="00120419" w:rsidRDefault="00120419">
            <w:pPr>
              <w:jc w:val="center"/>
              <w:rPr>
                <w:rFonts w:ascii="仿宋_GB2312" w:eastAsia="仿宋_GB2312" w:hAnsi="仿宋"/>
                <w:sz w:val="30"/>
                <w:szCs w:val="30"/>
              </w:rPr>
            </w:pPr>
          </w:p>
        </w:tc>
        <w:tc>
          <w:tcPr>
            <w:tcW w:w="2552" w:type="dxa"/>
            <w:vAlign w:val="center"/>
          </w:tcPr>
          <w:p w14:paraId="66301C5F" w14:textId="77777777" w:rsidR="00120419" w:rsidRDefault="00120419">
            <w:pPr>
              <w:jc w:val="center"/>
              <w:rPr>
                <w:rFonts w:ascii="仿宋_GB2312" w:eastAsia="仿宋_GB2312" w:hAnsi="仿宋"/>
                <w:sz w:val="30"/>
                <w:szCs w:val="30"/>
              </w:rPr>
            </w:pPr>
          </w:p>
        </w:tc>
        <w:tc>
          <w:tcPr>
            <w:tcW w:w="1134" w:type="dxa"/>
            <w:vAlign w:val="center"/>
          </w:tcPr>
          <w:p w14:paraId="5EBD4FB0" w14:textId="77777777" w:rsidR="00120419" w:rsidRDefault="00120419">
            <w:pPr>
              <w:jc w:val="center"/>
              <w:rPr>
                <w:rFonts w:ascii="仿宋_GB2312" w:eastAsia="仿宋_GB2312" w:hAnsi="仿宋"/>
                <w:sz w:val="30"/>
                <w:szCs w:val="30"/>
              </w:rPr>
            </w:pPr>
          </w:p>
        </w:tc>
        <w:tc>
          <w:tcPr>
            <w:tcW w:w="1417" w:type="dxa"/>
            <w:vAlign w:val="center"/>
          </w:tcPr>
          <w:p w14:paraId="1FA6F159" w14:textId="77777777" w:rsidR="00120419" w:rsidRDefault="00120419">
            <w:pPr>
              <w:jc w:val="center"/>
              <w:rPr>
                <w:rFonts w:ascii="仿宋_GB2312" w:eastAsia="仿宋_GB2312" w:hAnsi="仿宋"/>
                <w:sz w:val="30"/>
                <w:szCs w:val="30"/>
              </w:rPr>
            </w:pPr>
          </w:p>
        </w:tc>
        <w:tc>
          <w:tcPr>
            <w:tcW w:w="1276" w:type="dxa"/>
            <w:vAlign w:val="center"/>
          </w:tcPr>
          <w:p w14:paraId="6285B813" w14:textId="77777777" w:rsidR="00120419" w:rsidRDefault="00120419">
            <w:pPr>
              <w:jc w:val="center"/>
              <w:rPr>
                <w:rFonts w:ascii="仿宋_GB2312" w:eastAsia="仿宋_GB2312" w:hAnsi="仿宋"/>
                <w:sz w:val="30"/>
                <w:szCs w:val="30"/>
              </w:rPr>
            </w:pPr>
          </w:p>
        </w:tc>
        <w:tc>
          <w:tcPr>
            <w:tcW w:w="1210" w:type="dxa"/>
            <w:vAlign w:val="center"/>
          </w:tcPr>
          <w:p w14:paraId="3EF39B73" w14:textId="77777777" w:rsidR="00120419" w:rsidRDefault="00120419">
            <w:pPr>
              <w:jc w:val="center"/>
              <w:rPr>
                <w:rFonts w:ascii="仿宋_GB2312" w:eastAsia="仿宋_GB2312" w:hAnsi="仿宋"/>
                <w:sz w:val="30"/>
                <w:szCs w:val="30"/>
              </w:rPr>
            </w:pPr>
          </w:p>
        </w:tc>
      </w:tr>
      <w:tr w:rsidR="00120419" w14:paraId="21CCB035" w14:textId="77777777">
        <w:trPr>
          <w:trHeight w:val="600"/>
        </w:trPr>
        <w:tc>
          <w:tcPr>
            <w:tcW w:w="1034" w:type="dxa"/>
            <w:vAlign w:val="center"/>
          </w:tcPr>
          <w:p w14:paraId="5992FFAC" w14:textId="77777777" w:rsidR="00120419" w:rsidRDefault="00120419">
            <w:pPr>
              <w:jc w:val="center"/>
              <w:rPr>
                <w:rFonts w:ascii="仿宋_GB2312" w:eastAsia="仿宋_GB2312" w:hAnsi="仿宋"/>
                <w:sz w:val="30"/>
                <w:szCs w:val="30"/>
              </w:rPr>
            </w:pPr>
          </w:p>
        </w:tc>
        <w:tc>
          <w:tcPr>
            <w:tcW w:w="917" w:type="dxa"/>
            <w:vAlign w:val="center"/>
          </w:tcPr>
          <w:p w14:paraId="77673E86" w14:textId="77777777" w:rsidR="00120419" w:rsidRDefault="00120419">
            <w:pPr>
              <w:jc w:val="center"/>
              <w:rPr>
                <w:rFonts w:ascii="仿宋_GB2312" w:eastAsia="仿宋_GB2312" w:hAnsi="仿宋"/>
                <w:sz w:val="30"/>
                <w:szCs w:val="30"/>
              </w:rPr>
            </w:pPr>
          </w:p>
        </w:tc>
        <w:tc>
          <w:tcPr>
            <w:tcW w:w="2552" w:type="dxa"/>
            <w:vAlign w:val="center"/>
          </w:tcPr>
          <w:p w14:paraId="4ED6A11A" w14:textId="77777777" w:rsidR="00120419" w:rsidRDefault="00120419">
            <w:pPr>
              <w:jc w:val="center"/>
              <w:rPr>
                <w:rFonts w:ascii="仿宋_GB2312" w:eastAsia="仿宋_GB2312" w:hAnsi="仿宋"/>
                <w:sz w:val="30"/>
                <w:szCs w:val="30"/>
              </w:rPr>
            </w:pPr>
          </w:p>
        </w:tc>
        <w:tc>
          <w:tcPr>
            <w:tcW w:w="1134" w:type="dxa"/>
            <w:vAlign w:val="center"/>
          </w:tcPr>
          <w:p w14:paraId="1AEF3731" w14:textId="77777777" w:rsidR="00120419" w:rsidRDefault="00120419">
            <w:pPr>
              <w:jc w:val="center"/>
              <w:rPr>
                <w:rFonts w:ascii="仿宋_GB2312" w:eastAsia="仿宋_GB2312" w:hAnsi="仿宋"/>
                <w:sz w:val="30"/>
                <w:szCs w:val="30"/>
              </w:rPr>
            </w:pPr>
          </w:p>
        </w:tc>
        <w:tc>
          <w:tcPr>
            <w:tcW w:w="1417" w:type="dxa"/>
            <w:vAlign w:val="center"/>
          </w:tcPr>
          <w:p w14:paraId="662516FC" w14:textId="77777777" w:rsidR="00120419" w:rsidRDefault="00120419">
            <w:pPr>
              <w:jc w:val="center"/>
              <w:rPr>
                <w:rFonts w:ascii="仿宋_GB2312" w:eastAsia="仿宋_GB2312" w:hAnsi="仿宋"/>
                <w:sz w:val="30"/>
                <w:szCs w:val="30"/>
              </w:rPr>
            </w:pPr>
          </w:p>
        </w:tc>
        <w:tc>
          <w:tcPr>
            <w:tcW w:w="1276" w:type="dxa"/>
            <w:vAlign w:val="center"/>
          </w:tcPr>
          <w:p w14:paraId="37EFA6A0" w14:textId="77777777" w:rsidR="00120419" w:rsidRDefault="00120419">
            <w:pPr>
              <w:jc w:val="center"/>
              <w:rPr>
                <w:rFonts w:ascii="仿宋_GB2312" w:eastAsia="仿宋_GB2312" w:hAnsi="仿宋"/>
                <w:sz w:val="30"/>
                <w:szCs w:val="30"/>
              </w:rPr>
            </w:pPr>
          </w:p>
        </w:tc>
        <w:tc>
          <w:tcPr>
            <w:tcW w:w="1210" w:type="dxa"/>
            <w:vAlign w:val="center"/>
          </w:tcPr>
          <w:p w14:paraId="7FD8233C" w14:textId="77777777" w:rsidR="00120419" w:rsidRDefault="00120419">
            <w:pPr>
              <w:jc w:val="center"/>
              <w:rPr>
                <w:rFonts w:ascii="仿宋_GB2312" w:eastAsia="仿宋_GB2312" w:hAnsi="仿宋"/>
                <w:sz w:val="30"/>
                <w:szCs w:val="30"/>
              </w:rPr>
            </w:pPr>
          </w:p>
        </w:tc>
      </w:tr>
      <w:tr w:rsidR="00120419" w14:paraId="0FFA8A87" w14:textId="77777777">
        <w:trPr>
          <w:trHeight w:val="600"/>
        </w:trPr>
        <w:tc>
          <w:tcPr>
            <w:tcW w:w="1034" w:type="dxa"/>
            <w:vAlign w:val="center"/>
          </w:tcPr>
          <w:p w14:paraId="44909B06" w14:textId="77777777" w:rsidR="00120419" w:rsidRDefault="00120419">
            <w:pPr>
              <w:jc w:val="center"/>
              <w:rPr>
                <w:rFonts w:ascii="仿宋_GB2312" w:eastAsia="仿宋_GB2312" w:hAnsi="仿宋"/>
                <w:sz w:val="30"/>
                <w:szCs w:val="30"/>
              </w:rPr>
            </w:pPr>
          </w:p>
        </w:tc>
        <w:tc>
          <w:tcPr>
            <w:tcW w:w="917" w:type="dxa"/>
            <w:vAlign w:val="center"/>
          </w:tcPr>
          <w:p w14:paraId="7A9810BD" w14:textId="77777777" w:rsidR="00120419" w:rsidRDefault="00120419">
            <w:pPr>
              <w:jc w:val="center"/>
              <w:rPr>
                <w:rFonts w:ascii="仿宋_GB2312" w:eastAsia="仿宋_GB2312" w:hAnsi="仿宋"/>
                <w:sz w:val="30"/>
                <w:szCs w:val="30"/>
              </w:rPr>
            </w:pPr>
          </w:p>
        </w:tc>
        <w:tc>
          <w:tcPr>
            <w:tcW w:w="2552" w:type="dxa"/>
            <w:vAlign w:val="center"/>
          </w:tcPr>
          <w:p w14:paraId="36C72184" w14:textId="77777777" w:rsidR="00120419" w:rsidRDefault="00120419">
            <w:pPr>
              <w:jc w:val="center"/>
              <w:rPr>
                <w:rFonts w:ascii="仿宋_GB2312" w:eastAsia="仿宋_GB2312" w:hAnsi="仿宋"/>
                <w:sz w:val="30"/>
                <w:szCs w:val="30"/>
              </w:rPr>
            </w:pPr>
          </w:p>
        </w:tc>
        <w:tc>
          <w:tcPr>
            <w:tcW w:w="1134" w:type="dxa"/>
            <w:vAlign w:val="center"/>
          </w:tcPr>
          <w:p w14:paraId="105D8C5D" w14:textId="77777777" w:rsidR="00120419" w:rsidRDefault="00120419">
            <w:pPr>
              <w:jc w:val="center"/>
              <w:rPr>
                <w:rFonts w:ascii="仿宋_GB2312" w:eastAsia="仿宋_GB2312" w:hAnsi="仿宋"/>
                <w:sz w:val="30"/>
                <w:szCs w:val="30"/>
              </w:rPr>
            </w:pPr>
          </w:p>
        </w:tc>
        <w:tc>
          <w:tcPr>
            <w:tcW w:w="1417" w:type="dxa"/>
            <w:vAlign w:val="center"/>
          </w:tcPr>
          <w:p w14:paraId="6FDE833B" w14:textId="77777777" w:rsidR="00120419" w:rsidRDefault="00120419">
            <w:pPr>
              <w:jc w:val="center"/>
              <w:rPr>
                <w:rFonts w:ascii="仿宋_GB2312" w:eastAsia="仿宋_GB2312" w:hAnsi="仿宋"/>
                <w:sz w:val="30"/>
                <w:szCs w:val="30"/>
              </w:rPr>
            </w:pPr>
          </w:p>
        </w:tc>
        <w:tc>
          <w:tcPr>
            <w:tcW w:w="1276" w:type="dxa"/>
            <w:vAlign w:val="center"/>
          </w:tcPr>
          <w:p w14:paraId="465D5828" w14:textId="77777777" w:rsidR="00120419" w:rsidRDefault="00120419">
            <w:pPr>
              <w:jc w:val="center"/>
              <w:rPr>
                <w:rFonts w:ascii="仿宋_GB2312" w:eastAsia="仿宋_GB2312" w:hAnsi="仿宋"/>
                <w:sz w:val="30"/>
                <w:szCs w:val="30"/>
              </w:rPr>
            </w:pPr>
          </w:p>
        </w:tc>
        <w:tc>
          <w:tcPr>
            <w:tcW w:w="1210" w:type="dxa"/>
            <w:vAlign w:val="center"/>
          </w:tcPr>
          <w:p w14:paraId="060BDBC3" w14:textId="77777777" w:rsidR="00120419" w:rsidRDefault="00120419">
            <w:pPr>
              <w:jc w:val="center"/>
              <w:rPr>
                <w:rFonts w:ascii="仿宋_GB2312" w:eastAsia="仿宋_GB2312" w:hAnsi="仿宋"/>
                <w:sz w:val="30"/>
                <w:szCs w:val="30"/>
              </w:rPr>
            </w:pPr>
          </w:p>
        </w:tc>
      </w:tr>
      <w:tr w:rsidR="00120419" w14:paraId="5271E366" w14:textId="77777777">
        <w:trPr>
          <w:trHeight w:val="600"/>
        </w:trPr>
        <w:tc>
          <w:tcPr>
            <w:tcW w:w="1034" w:type="dxa"/>
            <w:vAlign w:val="center"/>
          </w:tcPr>
          <w:p w14:paraId="19A129D9" w14:textId="77777777" w:rsidR="00120419" w:rsidRDefault="00120419">
            <w:pPr>
              <w:jc w:val="center"/>
              <w:rPr>
                <w:rFonts w:ascii="仿宋_GB2312" w:eastAsia="仿宋_GB2312" w:hAnsi="仿宋"/>
                <w:sz w:val="30"/>
                <w:szCs w:val="30"/>
              </w:rPr>
            </w:pPr>
          </w:p>
        </w:tc>
        <w:tc>
          <w:tcPr>
            <w:tcW w:w="917" w:type="dxa"/>
            <w:vAlign w:val="center"/>
          </w:tcPr>
          <w:p w14:paraId="56CF2446" w14:textId="77777777" w:rsidR="00120419" w:rsidRDefault="00120419">
            <w:pPr>
              <w:jc w:val="center"/>
              <w:rPr>
                <w:rFonts w:ascii="仿宋_GB2312" w:eastAsia="仿宋_GB2312" w:hAnsi="仿宋"/>
                <w:sz w:val="30"/>
                <w:szCs w:val="30"/>
              </w:rPr>
            </w:pPr>
          </w:p>
        </w:tc>
        <w:tc>
          <w:tcPr>
            <w:tcW w:w="2552" w:type="dxa"/>
            <w:vAlign w:val="center"/>
          </w:tcPr>
          <w:p w14:paraId="63AF8558" w14:textId="77777777" w:rsidR="00120419" w:rsidRDefault="00120419">
            <w:pPr>
              <w:jc w:val="center"/>
              <w:rPr>
                <w:rFonts w:ascii="仿宋_GB2312" w:eastAsia="仿宋_GB2312" w:hAnsi="仿宋"/>
                <w:sz w:val="30"/>
                <w:szCs w:val="30"/>
              </w:rPr>
            </w:pPr>
          </w:p>
        </w:tc>
        <w:tc>
          <w:tcPr>
            <w:tcW w:w="1134" w:type="dxa"/>
            <w:vAlign w:val="center"/>
          </w:tcPr>
          <w:p w14:paraId="5F9B5ABB" w14:textId="77777777" w:rsidR="00120419" w:rsidRDefault="00120419">
            <w:pPr>
              <w:jc w:val="center"/>
              <w:rPr>
                <w:rFonts w:ascii="仿宋_GB2312" w:eastAsia="仿宋_GB2312" w:hAnsi="仿宋"/>
                <w:sz w:val="30"/>
                <w:szCs w:val="30"/>
              </w:rPr>
            </w:pPr>
          </w:p>
        </w:tc>
        <w:tc>
          <w:tcPr>
            <w:tcW w:w="1417" w:type="dxa"/>
            <w:vAlign w:val="center"/>
          </w:tcPr>
          <w:p w14:paraId="65F4A900" w14:textId="77777777" w:rsidR="00120419" w:rsidRDefault="00120419">
            <w:pPr>
              <w:jc w:val="center"/>
              <w:rPr>
                <w:rFonts w:ascii="仿宋_GB2312" w:eastAsia="仿宋_GB2312" w:hAnsi="仿宋"/>
                <w:sz w:val="30"/>
                <w:szCs w:val="30"/>
              </w:rPr>
            </w:pPr>
          </w:p>
        </w:tc>
        <w:tc>
          <w:tcPr>
            <w:tcW w:w="1276" w:type="dxa"/>
            <w:vAlign w:val="center"/>
          </w:tcPr>
          <w:p w14:paraId="76044282" w14:textId="77777777" w:rsidR="00120419" w:rsidRDefault="00120419">
            <w:pPr>
              <w:jc w:val="center"/>
              <w:rPr>
                <w:rFonts w:ascii="仿宋_GB2312" w:eastAsia="仿宋_GB2312" w:hAnsi="仿宋"/>
                <w:sz w:val="30"/>
                <w:szCs w:val="30"/>
              </w:rPr>
            </w:pPr>
          </w:p>
        </w:tc>
        <w:tc>
          <w:tcPr>
            <w:tcW w:w="1210" w:type="dxa"/>
            <w:vAlign w:val="center"/>
          </w:tcPr>
          <w:p w14:paraId="1C786971" w14:textId="77777777" w:rsidR="00120419" w:rsidRDefault="00120419">
            <w:pPr>
              <w:jc w:val="center"/>
              <w:rPr>
                <w:rFonts w:ascii="仿宋_GB2312" w:eastAsia="仿宋_GB2312" w:hAnsi="仿宋"/>
                <w:sz w:val="30"/>
                <w:szCs w:val="30"/>
              </w:rPr>
            </w:pPr>
          </w:p>
        </w:tc>
      </w:tr>
      <w:tr w:rsidR="00120419" w14:paraId="2E465807" w14:textId="77777777">
        <w:trPr>
          <w:trHeight w:val="600"/>
        </w:trPr>
        <w:tc>
          <w:tcPr>
            <w:tcW w:w="1034" w:type="dxa"/>
            <w:vAlign w:val="center"/>
          </w:tcPr>
          <w:p w14:paraId="762DA79A" w14:textId="77777777" w:rsidR="00120419" w:rsidRDefault="00120419">
            <w:pPr>
              <w:jc w:val="center"/>
              <w:rPr>
                <w:rFonts w:ascii="仿宋_GB2312" w:eastAsia="仿宋_GB2312" w:hAnsi="仿宋"/>
                <w:sz w:val="30"/>
                <w:szCs w:val="30"/>
              </w:rPr>
            </w:pPr>
          </w:p>
        </w:tc>
        <w:tc>
          <w:tcPr>
            <w:tcW w:w="917" w:type="dxa"/>
            <w:vAlign w:val="center"/>
          </w:tcPr>
          <w:p w14:paraId="5083C032" w14:textId="77777777" w:rsidR="00120419" w:rsidRDefault="00120419">
            <w:pPr>
              <w:jc w:val="center"/>
              <w:rPr>
                <w:rFonts w:ascii="仿宋_GB2312" w:eastAsia="仿宋_GB2312" w:hAnsi="仿宋"/>
                <w:sz w:val="30"/>
                <w:szCs w:val="30"/>
              </w:rPr>
            </w:pPr>
          </w:p>
        </w:tc>
        <w:tc>
          <w:tcPr>
            <w:tcW w:w="2552" w:type="dxa"/>
            <w:vAlign w:val="center"/>
          </w:tcPr>
          <w:p w14:paraId="697124BD" w14:textId="77777777" w:rsidR="00120419" w:rsidRDefault="00120419">
            <w:pPr>
              <w:jc w:val="center"/>
              <w:rPr>
                <w:rFonts w:ascii="仿宋_GB2312" w:eastAsia="仿宋_GB2312" w:hAnsi="仿宋"/>
                <w:sz w:val="30"/>
                <w:szCs w:val="30"/>
              </w:rPr>
            </w:pPr>
          </w:p>
        </w:tc>
        <w:tc>
          <w:tcPr>
            <w:tcW w:w="1134" w:type="dxa"/>
            <w:vAlign w:val="center"/>
          </w:tcPr>
          <w:p w14:paraId="349B5A0D" w14:textId="77777777" w:rsidR="00120419" w:rsidRDefault="00120419">
            <w:pPr>
              <w:jc w:val="center"/>
              <w:rPr>
                <w:rFonts w:ascii="仿宋_GB2312" w:eastAsia="仿宋_GB2312" w:hAnsi="仿宋"/>
                <w:sz w:val="30"/>
                <w:szCs w:val="30"/>
              </w:rPr>
            </w:pPr>
          </w:p>
        </w:tc>
        <w:tc>
          <w:tcPr>
            <w:tcW w:w="1417" w:type="dxa"/>
            <w:vAlign w:val="center"/>
          </w:tcPr>
          <w:p w14:paraId="46DA7412" w14:textId="77777777" w:rsidR="00120419" w:rsidRDefault="00120419">
            <w:pPr>
              <w:jc w:val="center"/>
              <w:rPr>
                <w:rFonts w:ascii="仿宋_GB2312" w:eastAsia="仿宋_GB2312" w:hAnsi="仿宋"/>
                <w:sz w:val="30"/>
                <w:szCs w:val="30"/>
              </w:rPr>
            </w:pPr>
          </w:p>
        </w:tc>
        <w:tc>
          <w:tcPr>
            <w:tcW w:w="1276" w:type="dxa"/>
            <w:vAlign w:val="center"/>
          </w:tcPr>
          <w:p w14:paraId="45A3BE17" w14:textId="77777777" w:rsidR="00120419" w:rsidRDefault="00120419">
            <w:pPr>
              <w:jc w:val="center"/>
              <w:rPr>
                <w:rFonts w:ascii="仿宋_GB2312" w:eastAsia="仿宋_GB2312" w:hAnsi="仿宋"/>
                <w:sz w:val="30"/>
                <w:szCs w:val="30"/>
              </w:rPr>
            </w:pPr>
          </w:p>
        </w:tc>
        <w:tc>
          <w:tcPr>
            <w:tcW w:w="1210" w:type="dxa"/>
            <w:vAlign w:val="center"/>
          </w:tcPr>
          <w:p w14:paraId="35C0533F" w14:textId="77777777" w:rsidR="00120419" w:rsidRDefault="00120419">
            <w:pPr>
              <w:jc w:val="center"/>
              <w:rPr>
                <w:rFonts w:ascii="仿宋_GB2312" w:eastAsia="仿宋_GB2312" w:hAnsi="仿宋"/>
                <w:sz w:val="30"/>
                <w:szCs w:val="30"/>
              </w:rPr>
            </w:pPr>
          </w:p>
        </w:tc>
      </w:tr>
      <w:tr w:rsidR="00120419" w14:paraId="6385157C" w14:textId="77777777">
        <w:trPr>
          <w:trHeight w:val="600"/>
        </w:trPr>
        <w:tc>
          <w:tcPr>
            <w:tcW w:w="1034" w:type="dxa"/>
            <w:vAlign w:val="center"/>
          </w:tcPr>
          <w:p w14:paraId="5BABCA99" w14:textId="77777777" w:rsidR="00120419" w:rsidRDefault="00120419">
            <w:pPr>
              <w:jc w:val="center"/>
              <w:rPr>
                <w:rFonts w:ascii="仿宋_GB2312" w:eastAsia="仿宋_GB2312" w:hAnsi="仿宋"/>
                <w:sz w:val="30"/>
                <w:szCs w:val="30"/>
              </w:rPr>
            </w:pPr>
          </w:p>
        </w:tc>
        <w:tc>
          <w:tcPr>
            <w:tcW w:w="917" w:type="dxa"/>
            <w:vAlign w:val="center"/>
          </w:tcPr>
          <w:p w14:paraId="6888496A" w14:textId="77777777" w:rsidR="00120419" w:rsidRDefault="00120419">
            <w:pPr>
              <w:jc w:val="center"/>
              <w:rPr>
                <w:rFonts w:ascii="仿宋_GB2312" w:eastAsia="仿宋_GB2312" w:hAnsi="仿宋"/>
                <w:sz w:val="30"/>
                <w:szCs w:val="30"/>
              </w:rPr>
            </w:pPr>
          </w:p>
        </w:tc>
        <w:tc>
          <w:tcPr>
            <w:tcW w:w="2552" w:type="dxa"/>
            <w:vAlign w:val="center"/>
          </w:tcPr>
          <w:p w14:paraId="4F754EAF" w14:textId="77777777" w:rsidR="00120419" w:rsidRDefault="00120419">
            <w:pPr>
              <w:jc w:val="center"/>
              <w:rPr>
                <w:rFonts w:ascii="仿宋_GB2312" w:eastAsia="仿宋_GB2312" w:hAnsi="仿宋"/>
                <w:sz w:val="30"/>
                <w:szCs w:val="30"/>
              </w:rPr>
            </w:pPr>
          </w:p>
        </w:tc>
        <w:tc>
          <w:tcPr>
            <w:tcW w:w="1134" w:type="dxa"/>
            <w:vAlign w:val="center"/>
          </w:tcPr>
          <w:p w14:paraId="62586DFB" w14:textId="77777777" w:rsidR="00120419" w:rsidRDefault="00120419">
            <w:pPr>
              <w:jc w:val="center"/>
              <w:rPr>
                <w:rFonts w:ascii="仿宋_GB2312" w:eastAsia="仿宋_GB2312" w:hAnsi="仿宋"/>
                <w:sz w:val="30"/>
                <w:szCs w:val="30"/>
              </w:rPr>
            </w:pPr>
          </w:p>
        </w:tc>
        <w:tc>
          <w:tcPr>
            <w:tcW w:w="1417" w:type="dxa"/>
            <w:vAlign w:val="center"/>
          </w:tcPr>
          <w:p w14:paraId="7580314A" w14:textId="77777777" w:rsidR="00120419" w:rsidRDefault="00120419">
            <w:pPr>
              <w:jc w:val="center"/>
              <w:rPr>
                <w:rFonts w:ascii="仿宋_GB2312" w:eastAsia="仿宋_GB2312" w:hAnsi="仿宋"/>
                <w:sz w:val="30"/>
                <w:szCs w:val="30"/>
              </w:rPr>
            </w:pPr>
          </w:p>
        </w:tc>
        <w:tc>
          <w:tcPr>
            <w:tcW w:w="1276" w:type="dxa"/>
            <w:vAlign w:val="center"/>
          </w:tcPr>
          <w:p w14:paraId="51EFCE6E" w14:textId="77777777" w:rsidR="00120419" w:rsidRDefault="00120419">
            <w:pPr>
              <w:jc w:val="center"/>
              <w:rPr>
                <w:rFonts w:ascii="仿宋_GB2312" w:eastAsia="仿宋_GB2312" w:hAnsi="仿宋"/>
                <w:sz w:val="30"/>
                <w:szCs w:val="30"/>
              </w:rPr>
            </w:pPr>
          </w:p>
        </w:tc>
        <w:tc>
          <w:tcPr>
            <w:tcW w:w="1210" w:type="dxa"/>
            <w:vAlign w:val="center"/>
          </w:tcPr>
          <w:p w14:paraId="77CF3730" w14:textId="77777777" w:rsidR="00120419" w:rsidRDefault="00120419">
            <w:pPr>
              <w:jc w:val="center"/>
              <w:rPr>
                <w:rFonts w:ascii="仿宋_GB2312" w:eastAsia="仿宋_GB2312" w:hAnsi="仿宋"/>
                <w:sz w:val="30"/>
                <w:szCs w:val="30"/>
              </w:rPr>
            </w:pPr>
          </w:p>
        </w:tc>
      </w:tr>
      <w:tr w:rsidR="00120419" w14:paraId="717DF1B2" w14:textId="77777777">
        <w:trPr>
          <w:trHeight w:val="600"/>
        </w:trPr>
        <w:tc>
          <w:tcPr>
            <w:tcW w:w="1034" w:type="dxa"/>
            <w:vAlign w:val="center"/>
          </w:tcPr>
          <w:p w14:paraId="0396295E" w14:textId="77777777" w:rsidR="00120419" w:rsidRDefault="00120419">
            <w:pPr>
              <w:jc w:val="center"/>
              <w:rPr>
                <w:rFonts w:ascii="仿宋_GB2312" w:eastAsia="仿宋_GB2312" w:hAnsi="仿宋"/>
                <w:sz w:val="30"/>
                <w:szCs w:val="30"/>
              </w:rPr>
            </w:pPr>
          </w:p>
        </w:tc>
        <w:tc>
          <w:tcPr>
            <w:tcW w:w="917" w:type="dxa"/>
            <w:vAlign w:val="center"/>
          </w:tcPr>
          <w:p w14:paraId="32BD9D2B" w14:textId="77777777" w:rsidR="00120419" w:rsidRDefault="00120419">
            <w:pPr>
              <w:jc w:val="center"/>
              <w:rPr>
                <w:rFonts w:ascii="仿宋_GB2312" w:eastAsia="仿宋_GB2312" w:hAnsi="仿宋"/>
                <w:sz w:val="30"/>
                <w:szCs w:val="30"/>
              </w:rPr>
            </w:pPr>
          </w:p>
        </w:tc>
        <w:tc>
          <w:tcPr>
            <w:tcW w:w="2552" w:type="dxa"/>
            <w:vAlign w:val="center"/>
          </w:tcPr>
          <w:p w14:paraId="2F433FEE" w14:textId="77777777" w:rsidR="00120419" w:rsidRDefault="00120419">
            <w:pPr>
              <w:jc w:val="center"/>
              <w:rPr>
                <w:rFonts w:ascii="仿宋_GB2312" w:eastAsia="仿宋_GB2312" w:hAnsi="仿宋"/>
                <w:sz w:val="30"/>
                <w:szCs w:val="30"/>
              </w:rPr>
            </w:pPr>
          </w:p>
        </w:tc>
        <w:tc>
          <w:tcPr>
            <w:tcW w:w="1134" w:type="dxa"/>
            <w:vAlign w:val="center"/>
          </w:tcPr>
          <w:p w14:paraId="41F867F9" w14:textId="77777777" w:rsidR="00120419" w:rsidRDefault="00120419">
            <w:pPr>
              <w:jc w:val="center"/>
              <w:rPr>
                <w:rFonts w:ascii="仿宋_GB2312" w:eastAsia="仿宋_GB2312" w:hAnsi="仿宋"/>
                <w:sz w:val="30"/>
                <w:szCs w:val="30"/>
              </w:rPr>
            </w:pPr>
          </w:p>
        </w:tc>
        <w:tc>
          <w:tcPr>
            <w:tcW w:w="1417" w:type="dxa"/>
            <w:vAlign w:val="center"/>
          </w:tcPr>
          <w:p w14:paraId="71B9A57A" w14:textId="77777777" w:rsidR="00120419" w:rsidRDefault="00120419">
            <w:pPr>
              <w:jc w:val="center"/>
              <w:rPr>
                <w:rFonts w:ascii="仿宋_GB2312" w:eastAsia="仿宋_GB2312" w:hAnsi="仿宋"/>
                <w:sz w:val="30"/>
                <w:szCs w:val="30"/>
              </w:rPr>
            </w:pPr>
          </w:p>
        </w:tc>
        <w:tc>
          <w:tcPr>
            <w:tcW w:w="1276" w:type="dxa"/>
            <w:vAlign w:val="center"/>
          </w:tcPr>
          <w:p w14:paraId="7A0E3A58" w14:textId="77777777" w:rsidR="00120419" w:rsidRDefault="00120419">
            <w:pPr>
              <w:jc w:val="center"/>
              <w:rPr>
                <w:rFonts w:ascii="仿宋_GB2312" w:eastAsia="仿宋_GB2312" w:hAnsi="仿宋"/>
                <w:sz w:val="30"/>
                <w:szCs w:val="30"/>
              </w:rPr>
            </w:pPr>
          </w:p>
        </w:tc>
        <w:tc>
          <w:tcPr>
            <w:tcW w:w="1210" w:type="dxa"/>
            <w:vAlign w:val="center"/>
          </w:tcPr>
          <w:p w14:paraId="0EE13A15" w14:textId="77777777" w:rsidR="00120419" w:rsidRDefault="00120419">
            <w:pPr>
              <w:jc w:val="center"/>
              <w:rPr>
                <w:rFonts w:ascii="仿宋_GB2312" w:eastAsia="仿宋_GB2312" w:hAnsi="仿宋"/>
                <w:sz w:val="30"/>
                <w:szCs w:val="30"/>
              </w:rPr>
            </w:pPr>
          </w:p>
        </w:tc>
      </w:tr>
    </w:tbl>
    <w:p w14:paraId="07AE311B" w14:textId="77777777" w:rsidR="00120419" w:rsidRDefault="00120419">
      <w:pPr>
        <w:rPr>
          <w:rFonts w:ascii="仿宋_GB2312" w:eastAsia="仿宋_GB2312" w:hAnsi="仿宋"/>
          <w:sz w:val="24"/>
        </w:rPr>
      </w:pPr>
      <w:r>
        <w:rPr>
          <w:rFonts w:ascii="仿宋_GB2312" w:eastAsia="仿宋_GB2312" w:hAnsi="仿宋" w:hint="eastAsia"/>
          <w:sz w:val="24"/>
        </w:rPr>
        <w:t>备注：此表应认真填写，不得提供虚假业绩。</w:t>
      </w:r>
    </w:p>
    <w:p w14:paraId="409E7A9A" w14:textId="269ADB71" w:rsidR="00120419" w:rsidRDefault="00120419">
      <w:pPr>
        <w:ind w:firstLineChars="300" w:firstLine="720"/>
        <w:rPr>
          <w:rFonts w:ascii="仿宋_GB2312" w:eastAsia="仿宋_GB2312" w:hAnsi="仿宋"/>
          <w:sz w:val="24"/>
        </w:rPr>
      </w:pPr>
      <w:r>
        <w:rPr>
          <w:rFonts w:ascii="仿宋_GB2312" w:eastAsia="仿宋_GB2312" w:hAnsi="仿宋" w:hint="eastAsia"/>
          <w:sz w:val="24"/>
        </w:rPr>
        <w:t>后附</w:t>
      </w:r>
      <w:r w:rsidR="00C96DEF">
        <w:rPr>
          <w:rFonts w:ascii="仿宋_GB2312" w:eastAsia="仿宋_GB2312" w:hAnsi="仿宋" w:hint="eastAsia"/>
          <w:sz w:val="24"/>
        </w:rPr>
        <w:t>相关材料</w:t>
      </w:r>
      <w:r>
        <w:rPr>
          <w:rFonts w:ascii="仿宋_GB2312" w:eastAsia="仿宋_GB2312" w:hAnsi="仿宋" w:hint="eastAsia"/>
          <w:sz w:val="24"/>
        </w:rPr>
        <w:t>的扫描件；</w:t>
      </w:r>
    </w:p>
    <w:p w14:paraId="1AD23CB7" w14:textId="77777777" w:rsidR="00120419" w:rsidRDefault="00120419">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0E6FF8FF" w14:textId="77777777" w:rsidR="00120419" w:rsidRDefault="00120419">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8B0112B" w14:textId="77777777" w:rsidR="00120419" w:rsidRDefault="00120419">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58FAA37" w14:textId="77777777" w:rsidR="00120419" w:rsidRDefault="00120419">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4381C2BE" w14:textId="77777777" w:rsidR="00120419" w:rsidRDefault="00120419">
      <w:pPr>
        <w:sectPr w:rsidR="00120419">
          <w:pgSz w:w="11906" w:h="16838"/>
          <w:pgMar w:top="1440" w:right="1080" w:bottom="1440" w:left="1080" w:header="851" w:footer="992" w:gutter="0"/>
          <w:cols w:space="720"/>
          <w:docGrid w:type="lines" w:linePitch="312"/>
        </w:sectPr>
      </w:pPr>
    </w:p>
    <w:p w14:paraId="6418C6CB" w14:textId="77777777" w:rsidR="00120419" w:rsidRDefault="00120419">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第六章采购合同（范本）</w:t>
      </w:r>
    </w:p>
    <w:p w14:paraId="258F366F" w14:textId="77777777" w:rsidR="00120419" w:rsidRDefault="00120419"/>
    <w:p w14:paraId="02280E41" w14:textId="77777777" w:rsidR="00120419" w:rsidRDefault="00120419">
      <w:pPr>
        <w:sectPr w:rsidR="00120419">
          <w:headerReference w:type="even" r:id="rId18"/>
          <w:footerReference w:type="default" r:id="rId19"/>
          <w:headerReference w:type="first" r:id="rId20"/>
          <w:pgSz w:w="11906" w:h="16838"/>
          <w:pgMar w:top="1440" w:right="1077" w:bottom="1440" w:left="1077" w:header="851" w:footer="992" w:gutter="0"/>
          <w:cols w:space="720"/>
          <w:docGrid w:type="lines" w:linePitch="312"/>
        </w:sectPr>
      </w:pPr>
    </w:p>
    <w:p w14:paraId="55B7837E" w14:textId="77777777" w:rsidR="00120419" w:rsidRDefault="00120419">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7C6815">
        <w:rPr>
          <w:rFonts w:ascii="仿宋_GB2312" w:eastAsia="仿宋_GB2312" w:hAnsi="仿宋" w:cs="宋体"/>
          <w:b/>
          <w:bCs/>
          <w:noProof/>
          <w:color w:val="000000"/>
          <w:sz w:val="32"/>
          <w:szCs w:val="32"/>
          <w:shd w:val="solid" w:color="EEECE1" w:fill="FFFFFF"/>
        </w:rPr>
        <w:t>SDRS-HD-2026023</w:t>
      </w:r>
    </w:p>
    <w:p w14:paraId="7C3C553C" w14:textId="77777777" w:rsidR="00120419" w:rsidRDefault="00120419">
      <w:pPr>
        <w:jc w:val="center"/>
        <w:rPr>
          <w:rFonts w:ascii="仿宋_GB2312" w:eastAsia="仿宋_GB2312" w:hAnsi="仿宋"/>
          <w:b/>
          <w:sz w:val="44"/>
          <w:szCs w:val="44"/>
        </w:rPr>
      </w:pPr>
    </w:p>
    <w:p w14:paraId="319ED52F" w14:textId="77777777" w:rsidR="00120419" w:rsidRDefault="00120419">
      <w:pPr>
        <w:pStyle w:val="25"/>
        <w:ind w:firstLine="880"/>
        <w:rPr>
          <w:rFonts w:ascii="仿宋_GB2312" w:eastAsia="仿宋_GB2312" w:hAnsi="仿宋"/>
          <w:sz w:val="44"/>
          <w:szCs w:val="44"/>
        </w:rPr>
      </w:pPr>
    </w:p>
    <w:p w14:paraId="3565459D" w14:textId="77777777" w:rsidR="00120419" w:rsidRDefault="00120419">
      <w:pPr>
        <w:pStyle w:val="25"/>
        <w:ind w:leftChars="0" w:left="0" w:firstLine="880"/>
        <w:rPr>
          <w:rFonts w:ascii="仿宋_GB2312" w:eastAsia="仿宋_GB2312" w:hAnsi="仿宋"/>
          <w:sz w:val="44"/>
          <w:szCs w:val="44"/>
        </w:rPr>
      </w:pPr>
    </w:p>
    <w:p w14:paraId="092C7433" w14:textId="77777777" w:rsidR="00120419" w:rsidRDefault="00120419">
      <w:pPr>
        <w:jc w:val="center"/>
        <w:rPr>
          <w:rFonts w:ascii="仿宋_GB2312" w:eastAsia="仿宋_GB2312" w:hAnsi="仿宋"/>
          <w:b/>
          <w:sz w:val="44"/>
          <w:szCs w:val="44"/>
        </w:rPr>
      </w:pPr>
      <w:r w:rsidRPr="007C6815">
        <w:rPr>
          <w:rFonts w:ascii="仿宋_GB2312" w:eastAsia="仿宋_GB2312" w:hAnsi="仿宋"/>
          <w:b/>
          <w:noProof/>
          <w:sz w:val="44"/>
          <w:szCs w:val="44"/>
        </w:rPr>
        <w:t>乳山市水务集团有限公司</w:t>
      </w:r>
      <w:r>
        <w:rPr>
          <w:rFonts w:ascii="仿宋_GB2312" w:eastAsia="仿宋_GB2312" w:hAnsi="仿宋" w:hint="eastAsia"/>
          <w:b/>
          <w:sz w:val="44"/>
          <w:szCs w:val="44"/>
        </w:rPr>
        <w:t>采购</w:t>
      </w:r>
    </w:p>
    <w:p w14:paraId="09728C0B" w14:textId="77777777" w:rsidR="00120419" w:rsidRDefault="00120419">
      <w:pPr>
        <w:ind w:firstLineChars="200" w:firstLine="883"/>
        <w:rPr>
          <w:rFonts w:ascii="仿宋_GB2312" w:eastAsia="仿宋_GB2312" w:hAnsi="仿宋"/>
          <w:b/>
          <w:sz w:val="44"/>
          <w:szCs w:val="44"/>
        </w:rPr>
      </w:pPr>
    </w:p>
    <w:p w14:paraId="0A73285D" w14:textId="77777777" w:rsidR="00120419" w:rsidRDefault="00120419">
      <w:pPr>
        <w:jc w:val="center"/>
        <w:rPr>
          <w:rFonts w:ascii="仿宋_GB2312" w:eastAsia="仿宋_GB2312" w:hAnsi="仿宋"/>
          <w:b/>
          <w:sz w:val="44"/>
          <w:szCs w:val="44"/>
        </w:rPr>
      </w:pPr>
      <w:r w:rsidRPr="007C6815">
        <w:rPr>
          <w:rFonts w:ascii="仿宋_GB2312" w:eastAsia="仿宋_GB2312" w:hAnsi="仿宋"/>
          <w:b/>
          <w:noProof/>
          <w:sz w:val="44"/>
          <w:szCs w:val="44"/>
        </w:rPr>
        <w:t>2026年市政供排水管网工程勘察设计</w:t>
      </w:r>
      <w:r>
        <w:rPr>
          <w:rFonts w:ascii="仿宋_GB2312" w:eastAsia="仿宋_GB2312" w:hAnsi="仿宋" w:hint="eastAsia"/>
          <w:b/>
          <w:sz w:val="44"/>
          <w:szCs w:val="44"/>
        </w:rPr>
        <w:t>合同</w:t>
      </w:r>
    </w:p>
    <w:p w14:paraId="7EE02B42" w14:textId="77777777" w:rsidR="00120419" w:rsidRDefault="00120419">
      <w:pPr>
        <w:ind w:firstLineChars="700" w:firstLine="3080"/>
        <w:rPr>
          <w:rFonts w:ascii="仿宋_GB2312" w:eastAsia="仿宋_GB2312" w:hAnsi="仿宋"/>
          <w:sz w:val="44"/>
          <w:szCs w:val="44"/>
        </w:rPr>
      </w:pPr>
    </w:p>
    <w:p w14:paraId="78E87B02" w14:textId="77777777" w:rsidR="00120419" w:rsidRDefault="00120419">
      <w:pPr>
        <w:pStyle w:val="25"/>
        <w:ind w:leftChars="0" w:left="0" w:firstLine="880"/>
        <w:rPr>
          <w:rFonts w:ascii="仿宋_GB2312" w:eastAsia="仿宋_GB2312" w:hAnsi="仿宋"/>
          <w:sz w:val="44"/>
          <w:szCs w:val="44"/>
        </w:rPr>
      </w:pPr>
    </w:p>
    <w:p w14:paraId="09C3FBA2" w14:textId="77777777" w:rsidR="00120419" w:rsidRDefault="0012041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7C6815">
        <w:rPr>
          <w:rFonts w:ascii="仿宋_GB2312" w:eastAsia="仿宋_GB2312" w:hAnsi="仿宋"/>
          <w:noProof/>
          <w:sz w:val="32"/>
          <w:szCs w:val="32"/>
        </w:rPr>
        <w:t>乳山市水务集团有限公司</w:t>
      </w:r>
    </w:p>
    <w:p w14:paraId="3E992BBA" w14:textId="77777777" w:rsidR="00120419" w:rsidRDefault="00120419">
      <w:pPr>
        <w:ind w:firstLineChars="650" w:firstLine="2080"/>
        <w:rPr>
          <w:rFonts w:ascii="仿宋_GB2312" w:eastAsia="仿宋_GB2312" w:hAnsi="仿宋"/>
          <w:sz w:val="32"/>
          <w:szCs w:val="32"/>
        </w:rPr>
      </w:pPr>
    </w:p>
    <w:p w14:paraId="152F490D" w14:textId="77777777" w:rsidR="00120419" w:rsidRDefault="0012041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2124054" w14:textId="77777777" w:rsidR="00120419" w:rsidRDefault="00120419">
      <w:pPr>
        <w:pStyle w:val="af"/>
        <w:ind w:firstLineChars="620" w:firstLine="2728"/>
        <w:rPr>
          <w:rFonts w:ascii="仿宋_GB2312" w:eastAsia="仿宋_GB2312" w:hAnsi="仿宋"/>
          <w:sz w:val="44"/>
          <w:szCs w:val="44"/>
        </w:rPr>
      </w:pPr>
    </w:p>
    <w:p w14:paraId="213AB0BB" w14:textId="77777777" w:rsidR="00120419" w:rsidRDefault="00120419">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39AC415" w14:textId="77777777" w:rsidR="00120419" w:rsidRDefault="00120419">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436144C7" w14:textId="77777777" w:rsidR="00120419" w:rsidRDefault="00120419">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05985665"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40371AD6"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D0D5BC9"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486F1E8" w14:textId="0EAF0290"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7C6815">
        <w:rPr>
          <w:rFonts w:ascii="仿宋_GB2312" w:eastAsia="仿宋_GB2312" w:hAnsi="仿宋" w:cs="宋体"/>
          <w:noProof/>
          <w:spacing w:val="6"/>
          <w:sz w:val="30"/>
          <w:szCs w:val="30"/>
        </w:rPr>
        <w:t>SDRS-HD-2026023</w:t>
      </w:r>
      <w:r w:rsidR="00856D1B">
        <w:rPr>
          <w:rFonts w:ascii="仿宋_GB2312" w:eastAsia="仿宋_GB2312" w:hAnsi="仿宋" w:cs="宋体" w:hint="eastAsia"/>
          <w:spacing w:val="6"/>
          <w:sz w:val="30"/>
          <w:szCs w:val="30"/>
        </w:rPr>
        <w:t>竞争谈判</w:t>
      </w:r>
      <w:r>
        <w:rPr>
          <w:rFonts w:ascii="仿宋_GB2312" w:eastAsia="仿宋_GB2312" w:hAnsi="仿宋" w:cs="宋体" w:hint="eastAsia"/>
          <w:spacing w:val="6"/>
          <w:sz w:val="30"/>
          <w:szCs w:val="30"/>
        </w:rPr>
        <w:t>文件</w:t>
      </w:r>
    </w:p>
    <w:p w14:paraId="67FB1A7C"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2733F2A5"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EF0777D"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A24BE31" w14:textId="77777777" w:rsidR="00120419" w:rsidRDefault="00120419">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EA13817" w14:textId="77777777" w:rsidR="00120419" w:rsidRDefault="00120419">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9F19F79" w14:textId="77777777" w:rsidR="00120419" w:rsidRDefault="00120419">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57FCBFC" w14:textId="77777777" w:rsidR="00120419" w:rsidRDefault="00120419">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52C15318" w14:textId="77777777" w:rsidR="00120419" w:rsidRDefault="00120419">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D9DA3AC" w14:textId="77777777" w:rsidR="00120419" w:rsidRDefault="00120419">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39CE32B" w14:textId="77777777" w:rsidR="00120419" w:rsidRDefault="00120419">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34C38864" w14:textId="77777777" w:rsidR="00120419" w:rsidRDefault="00120419">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4C543EC4"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56F8C842"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1276AC3"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0378C11" w14:textId="77777777" w:rsidR="00120419" w:rsidRDefault="00120419">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6E0517C1" w14:textId="77777777" w:rsidR="00120419" w:rsidRDefault="00120419">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46D2E11"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7B8D1A10"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6F2DDA7C" w14:textId="77777777" w:rsidR="00120419" w:rsidRDefault="00120419">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D23BEDB"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F5DC27B"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FACA3D" w14:textId="77777777" w:rsidR="00120419" w:rsidRDefault="00120419">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022D732F" w14:textId="77777777" w:rsidR="00120419" w:rsidRDefault="00120419">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4A890A4" w14:textId="77777777" w:rsidR="00120419" w:rsidRDefault="00120419">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1C1B0C1" w14:textId="77777777" w:rsidR="00120419" w:rsidRDefault="00120419">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EA6D067" w14:textId="77777777" w:rsidR="00120419" w:rsidRDefault="0012041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095D5A9" w14:textId="77777777" w:rsidR="00120419" w:rsidRDefault="0012041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1F3290DC" w14:textId="77777777" w:rsidR="00120419" w:rsidRDefault="00120419">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71EC00F1" w14:textId="77777777" w:rsidR="00120419" w:rsidRDefault="00120419">
      <w:pPr>
        <w:widowControl/>
        <w:spacing w:line="360" w:lineRule="auto"/>
        <w:ind w:firstLineChars="200" w:firstLine="420"/>
        <w:jc w:val="left"/>
        <w:rPr>
          <w:rFonts w:ascii="仿宋_GB2312" w:eastAsia="仿宋_GB2312" w:hAnsi="宋体"/>
          <w:szCs w:val="28"/>
        </w:rPr>
      </w:pPr>
    </w:p>
    <w:p w14:paraId="05ED0029" w14:textId="77777777" w:rsidR="00120419" w:rsidRDefault="00120419">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02BD9DE" w14:textId="77777777" w:rsidR="00120419" w:rsidRDefault="00120419">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D520398" w14:textId="77777777" w:rsidR="00120419" w:rsidRDefault="00120419">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2E60D86E"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45BB140"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CABD46B"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4700E37D"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8240B5B" w14:textId="77777777" w:rsidR="00120419" w:rsidRDefault="0012041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9D44679" w14:textId="77777777" w:rsidR="00120419" w:rsidRDefault="0012041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FA07470" w14:textId="77777777" w:rsidR="00120419" w:rsidRDefault="0012041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99FB66B" w14:textId="77777777" w:rsidR="00120419" w:rsidRDefault="00120419">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1F25F686"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E6F2961" w14:textId="77777777" w:rsidR="00120419" w:rsidRDefault="0012041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99338A4" w14:textId="77777777" w:rsidR="00120419" w:rsidRDefault="0012041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lastRenderedPageBreak/>
        <w:t>十四、合同生效：</w:t>
      </w:r>
    </w:p>
    <w:p w14:paraId="7FF0D393"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4F1B319" w14:textId="77777777" w:rsidR="00120419" w:rsidRDefault="00120419">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770BA4B" w14:textId="77777777" w:rsidR="00120419" w:rsidRDefault="00120419">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AA7C4E3"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138F2AF"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0C30295"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0446F443"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11551A2"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9E97C89"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D5B4E97"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2E2C0E3"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00E899F"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8C28BB3"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A764471"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62C8AFB"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5DC702F" w14:textId="77777777" w:rsidR="00120419" w:rsidRDefault="00120419">
      <w:pPr>
        <w:pStyle w:val="af"/>
        <w:ind w:firstLine="560"/>
        <w:rPr>
          <w:rFonts w:ascii="仿宋_GB2312" w:eastAsia="仿宋_GB2312" w:hAnsi="仿宋" w:cs="宋体"/>
          <w:color w:val="000000"/>
          <w:sz w:val="30"/>
          <w:szCs w:val="30"/>
        </w:rPr>
      </w:pPr>
    </w:p>
    <w:p w14:paraId="24C8B356" w14:textId="77777777" w:rsidR="00120419" w:rsidRDefault="00120419">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甲方:</w:t>
      </w:r>
      <w:r>
        <w:rPr>
          <w:rFonts w:ascii="仿宋_GB2312" w:eastAsia="仿宋_GB2312" w:hAnsi="仿宋" w:hint="eastAsia"/>
          <w:bCs/>
          <w:sz w:val="30"/>
          <w:szCs w:val="30"/>
        </w:rPr>
        <w:tab/>
        <w:t xml:space="preserve">                                乙方:</w:t>
      </w:r>
    </w:p>
    <w:p w14:paraId="4294B240" w14:textId="77777777" w:rsidR="00120419" w:rsidRDefault="00120419">
      <w:pPr>
        <w:pStyle w:val="af"/>
        <w:spacing w:line="360" w:lineRule="auto"/>
        <w:ind w:firstLine="560"/>
        <w:rPr>
          <w:rFonts w:ascii="仿宋_GB2312" w:eastAsia="仿宋_GB2312" w:hAnsi="仿宋"/>
          <w:bCs/>
          <w:sz w:val="30"/>
          <w:szCs w:val="30"/>
        </w:rPr>
      </w:pPr>
    </w:p>
    <w:p w14:paraId="5D870A14" w14:textId="77777777" w:rsidR="00120419" w:rsidRDefault="00120419">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lastRenderedPageBreak/>
        <w:t>单位盖章:</w:t>
      </w:r>
      <w:r>
        <w:rPr>
          <w:rFonts w:ascii="仿宋_GB2312" w:eastAsia="仿宋_GB2312" w:hAnsi="仿宋" w:hint="eastAsia"/>
          <w:bCs/>
          <w:sz w:val="30"/>
          <w:szCs w:val="30"/>
        </w:rPr>
        <w:tab/>
        <w:t xml:space="preserve">                            单位盖章:</w:t>
      </w:r>
    </w:p>
    <w:p w14:paraId="209A9063" w14:textId="77777777" w:rsidR="00120419" w:rsidRDefault="00120419">
      <w:pPr>
        <w:pStyle w:val="af"/>
        <w:spacing w:line="360" w:lineRule="auto"/>
        <w:ind w:firstLine="560"/>
        <w:rPr>
          <w:rFonts w:ascii="仿宋_GB2312" w:eastAsia="仿宋_GB2312" w:hAnsi="仿宋"/>
          <w:bCs/>
          <w:sz w:val="30"/>
          <w:szCs w:val="30"/>
        </w:rPr>
      </w:pPr>
    </w:p>
    <w:p w14:paraId="64A1E7C0" w14:textId="77777777" w:rsidR="00120419" w:rsidRDefault="00120419">
      <w:pPr>
        <w:pStyle w:val="af"/>
        <w:spacing w:line="360" w:lineRule="auto"/>
        <w:ind w:firstLine="560"/>
        <w:rPr>
          <w:rFonts w:ascii="仿宋_GB2312" w:eastAsia="仿宋_GB2312" w:hAnsi="仿宋"/>
          <w:bCs/>
          <w:sz w:val="30"/>
          <w:szCs w:val="30"/>
        </w:rPr>
        <w:sectPr w:rsidR="00120419" w:rsidSect="00BC7C2B">
          <w:footerReference w:type="default" r:id="rId21"/>
          <w:pgSz w:w="11906" w:h="16838"/>
          <w:pgMar w:top="1440" w:right="1077" w:bottom="1440" w:left="1077" w:header="851" w:footer="992" w:gutter="0"/>
          <w:cols w:space="720"/>
          <w:docGrid w:type="linesAndChars" w:linePitch="312"/>
        </w:sectPr>
      </w:pPr>
      <w:r>
        <w:rPr>
          <w:rFonts w:ascii="仿宋_GB2312" w:eastAsia="仿宋_GB2312" w:hAnsi="仿宋" w:hint="eastAsia"/>
          <w:bCs/>
          <w:sz w:val="30"/>
          <w:szCs w:val="30"/>
        </w:rPr>
        <w:t>代表签字:</w:t>
      </w:r>
      <w:r>
        <w:rPr>
          <w:rFonts w:ascii="仿宋_GB2312" w:eastAsia="仿宋_GB2312" w:hAnsi="仿宋" w:hint="eastAsia"/>
          <w:bCs/>
          <w:sz w:val="30"/>
          <w:szCs w:val="30"/>
        </w:rPr>
        <w:tab/>
        <w:t xml:space="preserve">                            代表签字:</w:t>
      </w:r>
    </w:p>
    <w:p w14:paraId="32449D06" w14:textId="77777777" w:rsidR="00120419" w:rsidRDefault="00120419">
      <w:pPr>
        <w:pStyle w:val="af"/>
        <w:spacing w:line="360" w:lineRule="auto"/>
        <w:ind w:firstLine="560"/>
        <w:rPr>
          <w:rFonts w:ascii="仿宋_GB2312" w:eastAsia="仿宋_GB2312" w:hAnsi="仿宋"/>
          <w:bCs/>
          <w:sz w:val="30"/>
          <w:szCs w:val="30"/>
        </w:rPr>
      </w:pPr>
    </w:p>
    <w:sectPr w:rsidR="00120419" w:rsidSect="00120419">
      <w:footerReference w:type="default" r:id="rId22"/>
      <w:type w:val="continuous"/>
      <w:pgSz w:w="11906" w:h="16838"/>
      <w:pgMar w:top="1440" w:right="1077" w:bottom="1440" w:left="107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71C8" w14:textId="77777777" w:rsidR="00120419" w:rsidRDefault="00120419">
      <w:r>
        <w:separator/>
      </w:r>
    </w:p>
  </w:endnote>
  <w:endnote w:type="continuationSeparator" w:id="0">
    <w:p w14:paraId="3BE44FE0" w14:textId="77777777" w:rsidR="00120419" w:rsidRDefault="001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25DB6" w14:textId="77777777" w:rsidR="00120419" w:rsidRDefault="00120419">
    <w:pPr>
      <w:pStyle w:val="af5"/>
      <w:ind w:left="420" w:hanging="420"/>
      <w:jc w:val="center"/>
    </w:pPr>
    <w:r>
      <w:fldChar w:fldCharType="begin"/>
    </w:r>
    <w:r>
      <w:instrText>PAGE   \* MERGEFORMAT</w:instrText>
    </w:r>
    <w:r>
      <w:fldChar w:fldCharType="separate"/>
    </w:r>
    <w:r>
      <w:rPr>
        <w:lang w:val="zh-CN"/>
      </w:rPr>
      <w:t>2</w:t>
    </w:r>
    <w:r>
      <w:fldChar w:fldCharType="end"/>
    </w:r>
  </w:p>
  <w:p w14:paraId="1D31D627" w14:textId="77777777" w:rsidR="00120419" w:rsidRDefault="00120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E81A" w14:textId="77777777" w:rsidR="00120419" w:rsidRDefault="00120419">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AF41" w14:textId="77777777" w:rsidR="00120419" w:rsidRDefault="00120419">
    <w:pPr>
      <w:pStyle w:val="af5"/>
      <w:jc w:val="center"/>
    </w:pPr>
    <w:r>
      <w:fldChar w:fldCharType="begin"/>
    </w:r>
    <w:r>
      <w:instrText>PAGE   \* MERGEFORMAT</w:instrText>
    </w:r>
    <w:r>
      <w:fldChar w:fldCharType="separate"/>
    </w:r>
    <w:r>
      <w:rPr>
        <w:lang w:val="zh-CN"/>
      </w:rPr>
      <w:t>2</w:t>
    </w:r>
    <w:r>
      <w:fldChar w:fldCharType="end"/>
    </w:r>
  </w:p>
  <w:p w14:paraId="309410FA" w14:textId="77777777" w:rsidR="00120419" w:rsidRDefault="00120419">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99F2" w14:textId="77777777" w:rsidR="00120419" w:rsidRDefault="00120419">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F053" w14:textId="77777777" w:rsidR="00120419" w:rsidRDefault="00120419">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7143" w14:textId="77777777" w:rsidR="00120419" w:rsidRDefault="00120419">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6378EE68" w14:textId="77777777" w:rsidR="00120419" w:rsidRDefault="00120419">
    <w:pPr>
      <w:pStyle w:val="a3"/>
      <w:spacing w:line="14" w:lineRule="auto"/>
      <w:jc w:val="cen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D920A" w14:textId="77777777" w:rsidR="00A34C72" w:rsidRDefault="00A34C72">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3AD849FF" w14:textId="77777777" w:rsidR="00A34C72" w:rsidRDefault="00A34C72">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8B4B7" w14:textId="77777777" w:rsidR="00120419" w:rsidRDefault="00120419">
      <w:r>
        <w:separator/>
      </w:r>
    </w:p>
  </w:footnote>
  <w:footnote w:type="continuationSeparator" w:id="0">
    <w:p w14:paraId="5793FA6E" w14:textId="77777777" w:rsidR="00120419" w:rsidRDefault="0012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3255B" w14:textId="77777777" w:rsidR="00120419" w:rsidRDefault="00120419">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4439" w14:textId="77777777" w:rsidR="00120419" w:rsidRDefault="00120419">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FFDF" w14:textId="77777777" w:rsidR="00120419" w:rsidRDefault="00120419">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283AF" w14:textId="77777777" w:rsidR="00120419" w:rsidRDefault="0012041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7168" w14:textId="77777777" w:rsidR="00120419" w:rsidRDefault="0012041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E320" w14:textId="77777777" w:rsidR="00120419" w:rsidRDefault="0012041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390F" w14:textId="77777777" w:rsidR="00120419" w:rsidRDefault="00120419">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896C" w14:textId="77777777" w:rsidR="00120419" w:rsidRDefault="00120419">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DB"/>
    <w:rsid w:val="0005584A"/>
    <w:rsid w:val="000A00B3"/>
    <w:rsid w:val="000C1769"/>
    <w:rsid w:val="000D20E9"/>
    <w:rsid w:val="000D7761"/>
    <w:rsid w:val="000E2A93"/>
    <w:rsid w:val="00120419"/>
    <w:rsid w:val="001431C3"/>
    <w:rsid w:val="00144421"/>
    <w:rsid w:val="00144DF6"/>
    <w:rsid w:val="00156123"/>
    <w:rsid w:val="001F2D32"/>
    <w:rsid w:val="00206422"/>
    <w:rsid w:val="00260840"/>
    <w:rsid w:val="002C54B3"/>
    <w:rsid w:val="002D5304"/>
    <w:rsid w:val="00316D71"/>
    <w:rsid w:val="00323274"/>
    <w:rsid w:val="00324439"/>
    <w:rsid w:val="0038185B"/>
    <w:rsid w:val="00392E27"/>
    <w:rsid w:val="003A1C3D"/>
    <w:rsid w:val="003B191B"/>
    <w:rsid w:val="00434685"/>
    <w:rsid w:val="00464C44"/>
    <w:rsid w:val="0047514B"/>
    <w:rsid w:val="004B711F"/>
    <w:rsid w:val="004E6397"/>
    <w:rsid w:val="004F604D"/>
    <w:rsid w:val="005114F4"/>
    <w:rsid w:val="00537179"/>
    <w:rsid w:val="00541C9E"/>
    <w:rsid w:val="005663F2"/>
    <w:rsid w:val="00597C2B"/>
    <w:rsid w:val="005B1F9A"/>
    <w:rsid w:val="005D3940"/>
    <w:rsid w:val="005F5A59"/>
    <w:rsid w:val="00623B78"/>
    <w:rsid w:val="006505C3"/>
    <w:rsid w:val="00694625"/>
    <w:rsid w:val="006B1984"/>
    <w:rsid w:val="007147C1"/>
    <w:rsid w:val="007366AB"/>
    <w:rsid w:val="00737A4D"/>
    <w:rsid w:val="007A2024"/>
    <w:rsid w:val="007A4962"/>
    <w:rsid w:val="008248D5"/>
    <w:rsid w:val="00856D1B"/>
    <w:rsid w:val="00883831"/>
    <w:rsid w:val="008C3767"/>
    <w:rsid w:val="008F517A"/>
    <w:rsid w:val="0096520C"/>
    <w:rsid w:val="0097182E"/>
    <w:rsid w:val="00A05629"/>
    <w:rsid w:val="00A34C72"/>
    <w:rsid w:val="00A4147D"/>
    <w:rsid w:val="00A84929"/>
    <w:rsid w:val="00A91B77"/>
    <w:rsid w:val="00AC3551"/>
    <w:rsid w:val="00AD1A01"/>
    <w:rsid w:val="00B1699E"/>
    <w:rsid w:val="00B21279"/>
    <w:rsid w:val="00B22A0C"/>
    <w:rsid w:val="00B639BF"/>
    <w:rsid w:val="00BA4035"/>
    <w:rsid w:val="00BC41FC"/>
    <w:rsid w:val="00BC7C2B"/>
    <w:rsid w:val="00BD583A"/>
    <w:rsid w:val="00C714A1"/>
    <w:rsid w:val="00C7786E"/>
    <w:rsid w:val="00C96DEF"/>
    <w:rsid w:val="00CA2974"/>
    <w:rsid w:val="00CB02DB"/>
    <w:rsid w:val="00CD1425"/>
    <w:rsid w:val="00CD6267"/>
    <w:rsid w:val="00D70F01"/>
    <w:rsid w:val="00D70F60"/>
    <w:rsid w:val="00D909CD"/>
    <w:rsid w:val="00DA2853"/>
    <w:rsid w:val="00E35EFF"/>
    <w:rsid w:val="00E814E4"/>
    <w:rsid w:val="00E848DA"/>
    <w:rsid w:val="00EF2D70"/>
    <w:rsid w:val="00F27A1A"/>
    <w:rsid w:val="00F84FBC"/>
    <w:rsid w:val="00FB13FE"/>
    <w:rsid w:val="00FD5D11"/>
    <w:rsid w:val="00FE6EFA"/>
    <w:rsid w:val="172B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1052A06"/>
  <w15:chartTrackingRefBased/>
  <w15:docId w15:val="{5DF86751-46E8-4324-9840-3E563B10E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48DA"/>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87488">
      <w:bodyDiv w:val="1"/>
      <w:marLeft w:val="0"/>
      <w:marRight w:val="0"/>
      <w:marTop w:val="0"/>
      <w:marBottom w:val="0"/>
      <w:divBdr>
        <w:top w:val="none" w:sz="0" w:space="0" w:color="auto"/>
        <w:left w:val="none" w:sz="0" w:space="0" w:color="auto"/>
        <w:bottom w:val="none" w:sz="0" w:space="0" w:color="auto"/>
        <w:right w:val="none" w:sz="0" w:space="0" w:color="auto"/>
      </w:divBdr>
    </w:div>
    <w:div w:id="948775753">
      <w:bodyDiv w:val="1"/>
      <w:marLeft w:val="0"/>
      <w:marRight w:val="0"/>
      <w:marTop w:val="0"/>
      <w:marBottom w:val="0"/>
      <w:divBdr>
        <w:top w:val="none" w:sz="0" w:space="0" w:color="auto"/>
        <w:left w:val="none" w:sz="0" w:space="0" w:color="auto"/>
        <w:bottom w:val="none" w:sz="0" w:space="0" w:color="auto"/>
        <w:right w:val="none" w:sz="0" w:space="0" w:color="auto"/>
      </w:divBdr>
    </w:div>
    <w:div w:id="1103648033">
      <w:bodyDiv w:val="1"/>
      <w:marLeft w:val="0"/>
      <w:marRight w:val="0"/>
      <w:marTop w:val="0"/>
      <w:marBottom w:val="0"/>
      <w:divBdr>
        <w:top w:val="none" w:sz="0" w:space="0" w:color="auto"/>
        <w:left w:val="none" w:sz="0" w:space="0" w:color="auto"/>
        <w:bottom w:val="none" w:sz="0" w:space="0" w:color="auto"/>
        <w:right w:val="none" w:sz="0" w:space="0" w:color="auto"/>
      </w:divBdr>
    </w:div>
    <w:div w:id="1197546555">
      <w:bodyDiv w:val="1"/>
      <w:marLeft w:val="0"/>
      <w:marRight w:val="0"/>
      <w:marTop w:val="0"/>
      <w:marBottom w:val="0"/>
      <w:divBdr>
        <w:top w:val="none" w:sz="0" w:space="0" w:color="auto"/>
        <w:left w:val="none" w:sz="0" w:space="0" w:color="auto"/>
        <w:bottom w:val="none" w:sz="0" w:space="0" w:color="auto"/>
        <w:right w:val="none" w:sz="0" w:space="0" w:color="auto"/>
      </w:divBdr>
    </w:div>
    <w:div w:id="1282422423">
      <w:bodyDiv w:val="1"/>
      <w:marLeft w:val="0"/>
      <w:marRight w:val="0"/>
      <w:marTop w:val="0"/>
      <w:marBottom w:val="0"/>
      <w:divBdr>
        <w:top w:val="none" w:sz="0" w:space="0" w:color="auto"/>
        <w:left w:val="none" w:sz="0" w:space="0" w:color="auto"/>
        <w:bottom w:val="none" w:sz="0" w:space="0" w:color="auto"/>
        <w:right w:val="none" w:sz="0" w:space="0" w:color="auto"/>
      </w:divBdr>
    </w:div>
    <w:div w:id="1561210025">
      <w:bodyDiv w:val="1"/>
      <w:marLeft w:val="0"/>
      <w:marRight w:val="0"/>
      <w:marTop w:val="0"/>
      <w:marBottom w:val="0"/>
      <w:divBdr>
        <w:top w:val="none" w:sz="0" w:space="0" w:color="auto"/>
        <w:left w:val="none" w:sz="0" w:space="0" w:color="auto"/>
        <w:bottom w:val="none" w:sz="0" w:space="0" w:color="auto"/>
        <w:right w:val="none" w:sz="0" w:space="0" w:color="auto"/>
      </w:divBdr>
    </w:div>
    <w:div w:id="1580406177">
      <w:bodyDiv w:val="1"/>
      <w:marLeft w:val="0"/>
      <w:marRight w:val="0"/>
      <w:marTop w:val="0"/>
      <w:marBottom w:val="0"/>
      <w:divBdr>
        <w:top w:val="none" w:sz="0" w:space="0" w:color="auto"/>
        <w:left w:val="none" w:sz="0" w:space="0" w:color="auto"/>
        <w:bottom w:val="none" w:sz="0" w:space="0" w:color="auto"/>
        <w:right w:val="none" w:sz="0" w:space="0" w:color="auto"/>
      </w:divBdr>
    </w:div>
    <w:div w:id="1591886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hyperlink" Target="http://zxgk.court.gov.cn/shixin%20/" TargetMode="External"/><Relationship Id="rId2" Type="http://schemas.openxmlformats.org/officeDocument/2006/relationships/settings" Target="settings.xml"/><Relationship Id="rId16" Type="http://schemas.openxmlformats.org/officeDocument/2006/relationships/hyperlink" Target="http://www.gsxt.gov.cn/index.html" TargetMode="External"/><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86</Pages>
  <Words>30145</Words>
  <Characters>4221</Characters>
  <Application>Microsoft Office Word</Application>
  <DocSecurity>0</DocSecurity>
  <Lines>248</Lines>
  <Paragraphs>1010</Paragraphs>
  <ScaleCrop>false</ScaleCrop>
  <Company/>
  <LinksUpToDate>false</LinksUpToDate>
  <CharactersWithSpaces>33356</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12</cp:revision>
  <dcterms:created xsi:type="dcterms:W3CDTF">2026-03-09T06:57:00Z</dcterms:created>
  <dcterms:modified xsi:type="dcterms:W3CDTF">2026-03-13T07:54:00Z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8892D23F946B4243B2193D008759EDE2</vt:lpwstr>
  </property>
</Properties>
</file>