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98BB9" w14:textId="77777777" w:rsidR="00F85888" w:rsidRDefault="00F85888">
      <w:pPr>
        <w:widowControl/>
        <w:adjustRightInd w:val="0"/>
        <w:spacing w:line="240" w:lineRule="atLeast"/>
        <w:jc w:val="center"/>
        <w:rPr>
          <w:rFonts w:eastAsia="方正小标宋简体" w:cs="宋体"/>
          <w:color w:val="000000"/>
          <w:sz w:val="36"/>
          <w:szCs w:val="36"/>
        </w:rPr>
      </w:pPr>
    </w:p>
    <w:p w14:paraId="78020A7A" w14:textId="77777777" w:rsidR="00F85888" w:rsidRDefault="00F85888">
      <w:pPr>
        <w:spacing w:line="360" w:lineRule="exact"/>
        <w:rPr>
          <w:rFonts w:ascii="宋体" w:hAnsi="宋体"/>
          <w:color w:val="000000"/>
          <w:szCs w:val="21"/>
          <w:highlight w:val="white"/>
        </w:rPr>
      </w:pPr>
    </w:p>
    <w:p w14:paraId="0158D519" w14:textId="77777777" w:rsidR="00F85888" w:rsidRDefault="00F85888">
      <w:pPr>
        <w:spacing w:line="360" w:lineRule="exact"/>
        <w:rPr>
          <w:rFonts w:ascii="宋体" w:hAnsi="宋体"/>
          <w:color w:val="000000"/>
          <w:szCs w:val="21"/>
          <w:highlight w:val="white"/>
        </w:rPr>
      </w:pPr>
    </w:p>
    <w:p w14:paraId="47F3CD6A" w14:textId="77777777" w:rsidR="00F85888" w:rsidRDefault="00F85888">
      <w:pPr>
        <w:spacing w:line="360" w:lineRule="auto"/>
        <w:ind w:firstLineChars="201" w:firstLine="565"/>
        <w:jc w:val="center"/>
        <w:rPr>
          <w:rFonts w:ascii="宋体" w:hAnsi="宋体"/>
          <w:b/>
          <w:bCs/>
          <w:kern w:val="0"/>
          <w:sz w:val="28"/>
          <w:szCs w:val="28"/>
        </w:rPr>
      </w:pPr>
    </w:p>
    <w:p w14:paraId="6F1C3139" w14:textId="77777777" w:rsidR="00F85888" w:rsidRDefault="00F85888">
      <w:pPr>
        <w:snapToGrid w:val="0"/>
        <w:jc w:val="center"/>
        <w:rPr>
          <w:rFonts w:ascii="方正小标宋简体" w:eastAsia="方正小标宋简体" w:hAnsi="黑体" w:cs="方正小标宋简体"/>
          <w:kern w:val="0"/>
          <w:sz w:val="56"/>
          <w:szCs w:val="52"/>
        </w:rPr>
      </w:pPr>
      <w:r w:rsidRPr="00406650">
        <w:rPr>
          <w:rFonts w:ascii="方正小标宋简体" w:eastAsia="方正小标宋简体" w:hAnsi="黑体" w:cs="方正小标宋简体"/>
          <w:noProof/>
          <w:kern w:val="0"/>
          <w:sz w:val="56"/>
          <w:szCs w:val="52"/>
        </w:rPr>
        <w:t>威海市鸿畅水利建筑工程有限公司</w:t>
      </w:r>
    </w:p>
    <w:p w14:paraId="27995B95" w14:textId="77777777" w:rsidR="00F85888" w:rsidRDefault="00F8588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15B30FB" w14:textId="77777777" w:rsidR="00F85888" w:rsidRDefault="00F85888">
      <w:pPr>
        <w:spacing w:line="360" w:lineRule="auto"/>
        <w:ind w:firstLineChars="201" w:firstLine="724"/>
        <w:jc w:val="left"/>
        <w:rPr>
          <w:rFonts w:ascii="宋体" w:hAnsi="宋体"/>
          <w:sz w:val="36"/>
          <w:szCs w:val="36"/>
        </w:rPr>
      </w:pPr>
    </w:p>
    <w:p w14:paraId="6272DC75" w14:textId="77777777" w:rsidR="00F85888" w:rsidRDefault="00F85888">
      <w:pPr>
        <w:spacing w:line="360" w:lineRule="auto"/>
        <w:jc w:val="left"/>
        <w:rPr>
          <w:rFonts w:ascii="宋体" w:hAnsi="宋体"/>
          <w:sz w:val="36"/>
          <w:szCs w:val="36"/>
        </w:rPr>
      </w:pPr>
      <w:r>
        <w:rPr>
          <w:rFonts w:ascii="宋体" w:hAnsi="宋体" w:hint="eastAsia"/>
          <w:sz w:val="36"/>
          <w:szCs w:val="36"/>
        </w:rPr>
        <w:t xml:space="preserve">    </w:t>
      </w:r>
    </w:p>
    <w:p w14:paraId="6B805516" w14:textId="77777777" w:rsidR="00F85888" w:rsidRDefault="00F8588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406650">
        <w:rPr>
          <w:rFonts w:ascii="仿宋_GB2312" w:eastAsia="仿宋_GB2312" w:hAnsi="仿宋" w:cs="方正楷体简体"/>
          <w:noProof/>
          <w:sz w:val="36"/>
          <w:szCs w:val="36"/>
        </w:rPr>
        <w:t>2026年乳山市县乡路中小修工程</w:t>
      </w:r>
    </w:p>
    <w:p w14:paraId="354D0C01" w14:textId="77777777" w:rsidR="00F85888" w:rsidRDefault="00F858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406650">
        <w:rPr>
          <w:rFonts w:ascii="仿宋_GB2312" w:eastAsia="仿宋_GB2312" w:hAnsi="仿宋" w:cs="方正楷体简体"/>
          <w:noProof/>
          <w:sz w:val="36"/>
          <w:szCs w:val="36"/>
        </w:rPr>
        <w:t>SDRS-HD-2026035</w:t>
      </w:r>
    </w:p>
    <w:p w14:paraId="67D24220" w14:textId="77777777" w:rsidR="00F85888" w:rsidRDefault="00F858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406650">
        <w:rPr>
          <w:rFonts w:ascii="仿宋_GB2312" w:eastAsia="仿宋_GB2312" w:hAnsi="仿宋" w:cs="方正楷体简体"/>
          <w:noProof/>
          <w:sz w:val="36"/>
          <w:szCs w:val="36"/>
        </w:rPr>
        <w:t>2026年乳山市县乡路中小修工程监理</w:t>
      </w:r>
      <w:r>
        <w:rPr>
          <w:rFonts w:ascii="仿宋_GB2312" w:eastAsia="仿宋_GB2312" w:hAnsi="仿宋" w:cs="方正楷体简体" w:hint="eastAsia"/>
          <w:sz w:val="36"/>
          <w:szCs w:val="36"/>
        </w:rPr>
        <w:t>(第</w:t>
      </w:r>
      <w:r w:rsidRPr="00406650">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406650">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083FB592" w14:textId="77777777" w:rsidR="00F85888" w:rsidRDefault="00F858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406650">
        <w:rPr>
          <w:rFonts w:ascii="仿宋_GB2312" w:eastAsia="仿宋_GB2312" w:hAnsi="仿宋" w:cs="方正楷体简体"/>
          <w:noProof/>
          <w:sz w:val="36"/>
          <w:szCs w:val="36"/>
        </w:rPr>
        <w:t>自愿公开招标</w:t>
      </w:r>
    </w:p>
    <w:p w14:paraId="0F2563C1" w14:textId="77777777" w:rsidR="00F85888" w:rsidRDefault="00F85888">
      <w:pPr>
        <w:spacing w:line="360" w:lineRule="auto"/>
        <w:rPr>
          <w:rFonts w:ascii="仿宋_GB2312" w:eastAsia="仿宋_GB2312" w:hAnsi="仿宋" w:cs="方正楷体简体"/>
          <w:b/>
          <w:sz w:val="16"/>
          <w:szCs w:val="36"/>
        </w:rPr>
      </w:pPr>
    </w:p>
    <w:p w14:paraId="2870A20E" w14:textId="77777777" w:rsidR="00F85888" w:rsidRDefault="00F85888">
      <w:pPr>
        <w:spacing w:line="360" w:lineRule="auto"/>
        <w:ind w:firstLineChars="201" w:firstLine="363"/>
        <w:jc w:val="center"/>
        <w:rPr>
          <w:rFonts w:ascii="仿宋_GB2312" w:eastAsia="仿宋_GB2312" w:hAnsi="仿宋" w:cs="方正楷体简体"/>
          <w:b/>
          <w:sz w:val="18"/>
          <w:szCs w:val="36"/>
        </w:rPr>
      </w:pPr>
    </w:p>
    <w:p w14:paraId="0405BCBF" w14:textId="77777777" w:rsidR="00F85888" w:rsidRDefault="00F85888">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406650">
        <w:rPr>
          <w:rFonts w:ascii="仿宋_GB2312" w:eastAsia="仿宋_GB2312" w:hAnsi="仿宋" w:cs="方正楷体简体"/>
          <w:noProof/>
          <w:sz w:val="36"/>
          <w:szCs w:val="36"/>
        </w:rPr>
        <w:t>乳山宏大工程咨询有限公司</w:t>
      </w:r>
    </w:p>
    <w:p w14:paraId="6B268DB4" w14:textId="4AB86892" w:rsidR="00F85888" w:rsidRDefault="00F8588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BA1388">
        <w:rPr>
          <w:rFonts w:ascii="仿宋_GB2312" w:eastAsia="仿宋_GB2312" w:hAnsi="仿宋" w:cs="方正楷体简体"/>
          <w:noProof/>
          <w:sz w:val="36"/>
          <w:szCs w:val="36"/>
        </w:rPr>
        <w:t>2026年03月31日</w:t>
      </w:r>
    </w:p>
    <w:p w14:paraId="41171393" w14:textId="77777777" w:rsidR="00F85888" w:rsidRDefault="00F85888">
      <w:pPr>
        <w:spacing w:beforeLines="50" w:before="156" w:line="360" w:lineRule="auto"/>
        <w:ind w:firstLineChars="201" w:firstLine="726"/>
        <w:jc w:val="center"/>
        <w:rPr>
          <w:rFonts w:ascii="仿宋_GB2312" w:eastAsia="仿宋_GB2312" w:hAnsi="仿宋" w:cs="方正楷体简体"/>
          <w:b/>
          <w:sz w:val="36"/>
          <w:szCs w:val="36"/>
        </w:rPr>
      </w:pPr>
    </w:p>
    <w:p w14:paraId="2D56B882" w14:textId="77777777" w:rsidR="00F85888" w:rsidRDefault="00F85888">
      <w:pPr>
        <w:spacing w:line="360" w:lineRule="auto"/>
        <w:ind w:firstLineChars="201" w:firstLine="1045"/>
        <w:jc w:val="center"/>
        <w:rPr>
          <w:rFonts w:ascii="黑体" w:eastAsia="黑体" w:hAnsi="黑体" w:cs="方正小标宋简体"/>
          <w:color w:val="000000"/>
          <w:kern w:val="0"/>
          <w:sz w:val="52"/>
          <w:szCs w:val="52"/>
        </w:rPr>
        <w:sectPr w:rsidR="00F85888">
          <w:footerReference w:type="default" r:id="rId6"/>
          <w:pgSz w:w="11906" w:h="16838"/>
          <w:pgMar w:top="1440" w:right="1080" w:bottom="1440" w:left="1080" w:header="851" w:footer="992" w:gutter="0"/>
          <w:pgNumType w:start="1"/>
          <w:cols w:space="720"/>
          <w:docGrid w:type="lines" w:linePitch="312"/>
        </w:sectPr>
      </w:pPr>
    </w:p>
    <w:p w14:paraId="72F11F5A" w14:textId="77777777" w:rsidR="00F85888" w:rsidRDefault="00F8588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74CAE84" w14:textId="77777777" w:rsidR="00F85888" w:rsidRDefault="00F85888">
      <w:pPr>
        <w:spacing w:line="560" w:lineRule="exact"/>
        <w:ind w:firstLineChars="201" w:firstLine="563"/>
        <w:jc w:val="left"/>
        <w:rPr>
          <w:rFonts w:ascii="宋体" w:hAnsi="宋体" w:cs="方正楷体简体"/>
          <w:sz w:val="28"/>
          <w:szCs w:val="28"/>
        </w:rPr>
      </w:pPr>
    </w:p>
    <w:p w14:paraId="43CFCA4E" w14:textId="77777777" w:rsidR="00F85888" w:rsidRDefault="00F85888">
      <w:pPr>
        <w:spacing w:line="560" w:lineRule="exact"/>
        <w:ind w:firstLineChars="201" w:firstLine="563"/>
        <w:jc w:val="left"/>
        <w:rPr>
          <w:rFonts w:ascii="宋体" w:hAnsi="宋体" w:cs="方正楷体简体"/>
          <w:sz w:val="28"/>
          <w:szCs w:val="28"/>
        </w:rPr>
      </w:pPr>
    </w:p>
    <w:p w14:paraId="1590EFB3" w14:textId="77777777" w:rsidR="00F85888" w:rsidRDefault="00F85888">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44865F0"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87BA612"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A9EBA02"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652C4C8"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053EF46"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2F0EEFE7" w14:textId="77777777" w:rsidR="00F85888" w:rsidRDefault="00F85888">
      <w:pPr>
        <w:spacing w:line="560" w:lineRule="exact"/>
        <w:ind w:firstLineChars="201" w:firstLine="565"/>
        <w:jc w:val="left"/>
        <w:rPr>
          <w:rFonts w:ascii="仿宋_GB2312" w:eastAsia="仿宋_GB2312" w:hAnsi="宋体" w:cs="宋体"/>
          <w:b/>
          <w:bCs/>
          <w:caps/>
          <w:sz w:val="28"/>
          <w:szCs w:val="28"/>
        </w:rPr>
      </w:pPr>
    </w:p>
    <w:p w14:paraId="6B162F7B" w14:textId="77777777" w:rsidR="00F85888" w:rsidRDefault="00F85888">
      <w:pPr>
        <w:rPr>
          <w:rFonts w:ascii="仿宋_GB2312" w:eastAsia="仿宋_GB2312" w:hAnsi="宋体"/>
          <w:b/>
        </w:rPr>
      </w:pPr>
    </w:p>
    <w:p w14:paraId="4D28839C" w14:textId="77777777" w:rsidR="00F85888" w:rsidRDefault="00F85888">
      <w:pPr>
        <w:spacing w:line="560" w:lineRule="exact"/>
        <w:ind w:firstLineChars="201" w:firstLine="565"/>
        <w:jc w:val="left"/>
        <w:rPr>
          <w:rFonts w:ascii="仿宋_GB2312" w:eastAsia="仿宋_GB2312" w:hAnsi="宋体"/>
          <w:b/>
          <w:bCs/>
          <w:caps/>
          <w:sz w:val="28"/>
          <w:szCs w:val="28"/>
        </w:rPr>
      </w:pPr>
    </w:p>
    <w:p w14:paraId="264DD050" w14:textId="77777777" w:rsidR="00F85888" w:rsidRDefault="00F85888">
      <w:pPr>
        <w:spacing w:line="560" w:lineRule="exact"/>
        <w:ind w:firstLineChars="151" w:firstLine="424"/>
        <w:jc w:val="left"/>
        <w:rPr>
          <w:rFonts w:ascii="仿宋_GB2312" w:eastAsia="仿宋_GB2312" w:hAnsi="宋体" w:cs="宋体"/>
          <w:b/>
          <w:bCs/>
          <w:caps/>
          <w:sz w:val="28"/>
          <w:szCs w:val="28"/>
        </w:rPr>
      </w:pPr>
    </w:p>
    <w:p w14:paraId="123D6256" w14:textId="77777777" w:rsidR="00F85888" w:rsidRDefault="00F85888">
      <w:pPr>
        <w:spacing w:line="560" w:lineRule="exact"/>
        <w:ind w:firstLineChars="151" w:firstLine="424"/>
        <w:jc w:val="left"/>
        <w:rPr>
          <w:rFonts w:ascii="仿宋_GB2312" w:eastAsia="仿宋_GB2312" w:hAnsi="宋体"/>
          <w:b/>
          <w:bCs/>
          <w:caps/>
          <w:sz w:val="28"/>
          <w:szCs w:val="28"/>
        </w:rPr>
      </w:pPr>
    </w:p>
    <w:p w14:paraId="57F2257A" w14:textId="77777777" w:rsidR="00F85888" w:rsidRDefault="00F85888">
      <w:pPr>
        <w:rPr>
          <w:rFonts w:ascii="宋体" w:hAnsi="宋体"/>
          <w:kern w:val="0"/>
        </w:rPr>
        <w:sectPr w:rsidR="00F85888">
          <w:headerReference w:type="default" r:id="rId7"/>
          <w:pgSz w:w="11906" w:h="16838"/>
          <w:pgMar w:top="1440" w:right="1080" w:bottom="1440" w:left="1080" w:header="851" w:footer="992" w:gutter="0"/>
          <w:pgNumType w:start="1"/>
          <w:cols w:space="720"/>
          <w:docGrid w:type="lines" w:linePitch="312"/>
        </w:sectPr>
      </w:pPr>
    </w:p>
    <w:p w14:paraId="7F94A7E9" w14:textId="77777777" w:rsidR="00F85888" w:rsidRDefault="00F85888">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4FA99BF" w14:textId="77777777" w:rsidR="00F85888" w:rsidRDefault="00F85888"/>
    <w:p w14:paraId="1CE8F0DB" w14:textId="77777777" w:rsidR="00F85888" w:rsidRDefault="00F85888">
      <w:pPr>
        <w:sectPr w:rsidR="00F85888">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F6CCB70" w14:textId="77777777" w:rsidR="00F85888" w:rsidRDefault="00F85888">
      <w:pPr>
        <w:jc w:val="center"/>
        <w:rPr>
          <w:rFonts w:ascii="方正小标宋简体" w:eastAsia="方正小标宋简体"/>
          <w:b/>
          <w:sz w:val="30"/>
          <w:szCs w:val="30"/>
        </w:rPr>
      </w:pPr>
      <w:r w:rsidRPr="00406650">
        <w:rPr>
          <w:rFonts w:ascii="方正小标宋简体" w:eastAsia="方正小标宋简体"/>
          <w:b/>
          <w:noProof/>
          <w:sz w:val="30"/>
          <w:szCs w:val="30"/>
        </w:rPr>
        <w:lastRenderedPageBreak/>
        <w:t>2026年乳山市县乡路中小修工程</w:t>
      </w:r>
    </w:p>
    <w:p w14:paraId="7BC56545" w14:textId="77777777" w:rsidR="00F85888" w:rsidRDefault="00F85888">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D487968" w14:textId="77777777" w:rsidR="00F85888" w:rsidRDefault="00F85888">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0664560" w14:textId="7EDCC141" w:rsidR="00F85888" w:rsidRDefault="00F85888">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406650">
        <w:rPr>
          <w:rFonts w:ascii="仿宋_GB2312" w:eastAsia="仿宋_GB2312" w:hAnsi="仿宋" w:cs="宋体"/>
          <w:noProof/>
          <w:color w:val="333333"/>
          <w:spacing w:val="8"/>
          <w:kern w:val="0"/>
          <w:sz w:val="28"/>
          <w:szCs w:val="28"/>
        </w:rPr>
        <w:t>2026年乳山市县乡路中小修工程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A1388">
        <w:rPr>
          <w:rFonts w:ascii="仿宋_GB2312" w:eastAsia="仿宋_GB2312" w:hAnsi="仿宋" w:cs="宋体"/>
          <w:noProof/>
          <w:color w:val="333333"/>
          <w:spacing w:val="8"/>
          <w:kern w:val="0"/>
          <w:sz w:val="28"/>
          <w:szCs w:val="28"/>
          <w:u w:val="single"/>
        </w:rPr>
        <w:t>2026年04月22日14时00分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7E804F5C" w14:textId="77777777" w:rsidR="00F85888" w:rsidRDefault="00F85888"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1B71744F"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406650">
        <w:rPr>
          <w:rFonts w:ascii="仿宋_GB2312" w:eastAsia="仿宋_GB2312" w:hAnsi="仿宋" w:cs="宋体"/>
          <w:noProof/>
          <w:color w:val="333333"/>
          <w:spacing w:val="8"/>
          <w:kern w:val="0"/>
          <w:sz w:val="28"/>
          <w:szCs w:val="28"/>
        </w:rPr>
        <w:t>SDRS-HD-2026035</w:t>
      </w:r>
    </w:p>
    <w:p w14:paraId="6A87C626"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406650">
        <w:rPr>
          <w:rFonts w:ascii="仿宋_GB2312" w:eastAsia="仿宋_GB2312" w:hAnsi="仿宋" w:cs="宋体"/>
          <w:noProof/>
          <w:color w:val="333333"/>
          <w:spacing w:val="8"/>
          <w:kern w:val="0"/>
          <w:sz w:val="28"/>
          <w:szCs w:val="28"/>
        </w:rPr>
        <w:t>2026年乳山市县乡路中小修工程</w:t>
      </w:r>
    </w:p>
    <w:p w14:paraId="75C99CA2"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85888" w14:paraId="3995612F" w14:textId="77777777">
        <w:trPr>
          <w:trHeight w:val="1134"/>
          <w:jc w:val="center"/>
        </w:trPr>
        <w:tc>
          <w:tcPr>
            <w:tcW w:w="851" w:type="dxa"/>
            <w:tcBorders>
              <w:bottom w:val="single" w:sz="4" w:space="0" w:color="auto"/>
            </w:tcBorders>
            <w:vAlign w:val="center"/>
          </w:tcPr>
          <w:p w14:paraId="528AE438"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35620B71"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D5DB264"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5E914C9D"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07351C46"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B8A58DD"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57FC8F0"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24C70EF"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F85888" w14:paraId="12BCF228" w14:textId="77777777">
        <w:trPr>
          <w:trHeight w:val="1134"/>
          <w:jc w:val="center"/>
        </w:trPr>
        <w:tc>
          <w:tcPr>
            <w:tcW w:w="851" w:type="dxa"/>
            <w:tcBorders>
              <w:top w:val="single" w:sz="4" w:space="0" w:color="auto"/>
              <w:bottom w:val="single" w:sz="4" w:space="0" w:color="auto"/>
            </w:tcBorders>
            <w:vAlign w:val="center"/>
          </w:tcPr>
          <w:p w14:paraId="32BE122E"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0CC3AD7"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2026年乳山市县乡路中小修工程施工</w:t>
            </w:r>
          </w:p>
        </w:tc>
        <w:tc>
          <w:tcPr>
            <w:tcW w:w="709" w:type="dxa"/>
            <w:vAlign w:val="center"/>
          </w:tcPr>
          <w:p w14:paraId="75FA128F"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15A6EA9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559" w:type="dxa"/>
            <w:vAlign w:val="center"/>
          </w:tcPr>
          <w:p w14:paraId="3F827966"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417" w:type="dxa"/>
            <w:tcBorders>
              <w:right w:val="single" w:sz="4" w:space="0" w:color="auto"/>
            </w:tcBorders>
            <w:vAlign w:val="center"/>
          </w:tcPr>
          <w:p w14:paraId="0B78100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80BAB72"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F85888" w14:paraId="75E9524C" w14:textId="77777777">
        <w:trPr>
          <w:trHeight w:val="1134"/>
          <w:jc w:val="center"/>
        </w:trPr>
        <w:tc>
          <w:tcPr>
            <w:tcW w:w="851" w:type="dxa"/>
            <w:tcBorders>
              <w:top w:val="single" w:sz="4" w:space="0" w:color="auto"/>
              <w:bottom w:val="single" w:sz="4" w:space="0" w:color="auto"/>
            </w:tcBorders>
            <w:vAlign w:val="center"/>
          </w:tcPr>
          <w:p w14:paraId="75A2B5C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E249DE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2026年乳山市县乡路中小修工程监理</w:t>
            </w:r>
          </w:p>
        </w:tc>
        <w:tc>
          <w:tcPr>
            <w:tcW w:w="709" w:type="dxa"/>
            <w:vAlign w:val="center"/>
          </w:tcPr>
          <w:p w14:paraId="5DCACEFB"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8735D35"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559" w:type="dxa"/>
            <w:vAlign w:val="center"/>
          </w:tcPr>
          <w:p w14:paraId="0CCB94EC"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417" w:type="dxa"/>
            <w:tcBorders>
              <w:right w:val="single" w:sz="4" w:space="0" w:color="auto"/>
            </w:tcBorders>
            <w:vAlign w:val="center"/>
          </w:tcPr>
          <w:p w14:paraId="791CCCF7"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0F01883"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3071F5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34A8F59"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E6A0008"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1.具有独立承担民事责任的能力；</w:t>
      </w:r>
    </w:p>
    <w:p w14:paraId="338FFD50"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2.A包：施工资质具有行政主管部门颁发的市政公用工程或公路工程施工总承包二级及以上资质；</w:t>
      </w:r>
    </w:p>
    <w:p w14:paraId="35F5A7B3"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lastRenderedPageBreak/>
        <w:t>B包：监理资质要求具有行政主管部门颁发的市政公用工程或公路工程专业监理乙级及以上资质；</w:t>
      </w:r>
    </w:p>
    <w:p w14:paraId="2C2F5C5D"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3.具有良好的商业信誉和健全的财务会计制度及履约能力；</w:t>
      </w:r>
    </w:p>
    <w:p w14:paraId="2FF72990"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4.具有履行合同所必需的设备和专业技术能力；</w:t>
      </w:r>
    </w:p>
    <w:p w14:paraId="3802419E"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5.有依法缴纳税收和社会保障资金的良好记录；</w:t>
      </w:r>
    </w:p>
    <w:p w14:paraId="499C2F1A"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6.投标人参加采购活动前3年内在经营活动中没有重大违法记录；</w:t>
      </w:r>
    </w:p>
    <w:p w14:paraId="07C7D715"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7.投标人、法定代表人、授权委托人未被最高法院列入失信被执行人；</w:t>
      </w:r>
    </w:p>
    <w:p w14:paraId="189303E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406650">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5B0A0631"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A9C6C01" w14:textId="43585F34"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BA1388">
        <w:rPr>
          <w:rFonts w:ascii="仿宋_GB2312" w:eastAsia="仿宋_GB2312" w:hAnsi="仿宋" w:cs="宋体"/>
          <w:noProof/>
          <w:color w:val="333333"/>
          <w:spacing w:val="8"/>
          <w:kern w:val="0"/>
          <w:sz w:val="28"/>
          <w:szCs w:val="28"/>
        </w:rPr>
        <w:t>2026年03月31日</w:t>
      </w:r>
      <w:r w:rsidRPr="00406650">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BA1388">
        <w:rPr>
          <w:rFonts w:ascii="仿宋_GB2312" w:eastAsia="仿宋_GB2312" w:hAnsi="仿宋" w:cs="宋体"/>
          <w:noProof/>
          <w:color w:val="333333"/>
          <w:spacing w:val="8"/>
          <w:kern w:val="0"/>
          <w:sz w:val="28"/>
          <w:szCs w:val="28"/>
        </w:rPr>
        <w:t>2026年04月08日17时00分</w:t>
      </w:r>
      <w:r>
        <w:rPr>
          <w:rFonts w:ascii="仿宋_GB2312" w:eastAsia="仿宋_GB2312" w:hAnsi="仿宋" w:cs="宋体" w:hint="eastAsia"/>
          <w:color w:val="333333"/>
          <w:spacing w:val="8"/>
          <w:kern w:val="0"/>
          <w:sz w:val="28"/>
          <w:szCs w:val="28"/>
        </w:rPr>
        <w:t>（北京时间）</w:t>
      </w:r>
    </w:p>
    <w:p w14:paraId="4DE832E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5FF5F89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7A4EEB42" w14:textId="77777777" w:rsidR="00F85888" w:rsidRDefault="00F85888">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40A42F7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75BE0F64"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176178C0" w14:textId="641FDA32"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A1388">
        <w:rPr>
          <w:rFonts w:ascii="仿宋_GB2312" w:eastAsia="仿宋_GB2312" w:hAnsi="仿宋" w:cs="宋体"/>
          <w:noProof/>
          <w:color w:val="333333"/>
          <w:spacing w:val="8"/>
          <w:kern w:val="0"/>
          <w:sz w:val="28"/>
          <w:szCs w:val="28"/>
        </w:rPr>
        <w:t>2026年03月31日</w:t>
      </w:r>
      <w:r w:rsidRPr="00406650">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A1388">
        <w:rPr>
          <w:rFonts w:ascii="仿宋_GB2312" w:eastAsia="仿宋_GB2312" w:hAnsi="仿宋" w:cs="宋体"/>
          <w:noProof/>
          <w:color w:val="333333"/>
          <w:spacing w:val="8"/>
          <w:kern w:val="0"/>
          <w:sz w:val="28"/>
          <w:szCs w:val="28"/>
        </w:rPr>
        <w:t>2026年04月22日14时00分</w:t>
      </w:r>
    </w:p>
    <w:p w14:paraId="11621653"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AFF26F2" w14:textId="3FB4002C"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A1388">
        <w:rPr>
          <w:rFonts w:ascii="仿宋_GB2312" w:eastAsia="仿宋_GB2312" w:hAnsi="仿宋" w:cs="宋体"/>
          <w:noProof/>
          <w:color w:val="333333"/>
          <w:spacing w:val="8"/>
          <w:kern w:val="0"/>
          <w:sz w:val="28"/>
          <w:szCs w:val="28"/>
        </w:rPr>
        <w:t>2026年04月22日14时00分</w:t>
      </w:r>
      <w:r>
        <w:rPr>
          <w:rFonts w:ascii="仿宋_GB2312" w:eastAsia="仿宋_GB2312" w:hAnsi="仿宋" w:cs="宋体" w:hint="eastAsia"/>
          <w:color w:val="333333"/>
          <w:spacing w:val="8"/>
          <w:kern w:val="0"/>
          <w:sz w:val="28"/>
          <w:szCs w:val="28"/>
        </w:rPr>
        <w:t>（北京时间）</w:t>
      </w:r>
    </w:p>
    <w:p w14:paraId="298605F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5A02F99"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D4ECA03"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2A8AF3B"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C57319D" w14:textId="77777777" w:rsidR="00F85888" w:rsidRDefault="00F85888"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6817434D"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F7DD722"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79B31E5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406650">
        <w:rPr>
          <w:rFonts w:ascii="仿宋_GB2312" w:eastAsia="仿宋_GB2312" w:hAnsi="仿宋" w:cs="宋体"/>
          <w:noProof/>
          <w:color w:val="333333"/>
          <w:spacing w:val="8"/>
          <w:kern w:val="0"/>
          <w:sz w:val="28"/>
          <w:szCs w:val="28"/>
        </w:rPr>
        <w:t>威海市鸿畅水利建筑工程有限公司</w:t>
      </w:r>
    </w:p>
    <w:p w14:paraId="67A024D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406650">
        <w:rPr>
          <w:rFonts w:ascii="仿宋_GB2312" w:eastAsia="仿宋_GB2312" w:hAnsi="仿宋" w:cs="宋体"/>
          <w:noProof/>
          <w:color w:val="333333"/>
          <w:spacing w:val="8"/>
          <w:kern w:val="0"/>
          <w:sz w:val="28"/>
          <w:szCs w:val="28"/>
        </w:rPr>
        <w:t>山东省威海市乳山市城区街道府前路12号</w:t>
      </w:r>
    </w:p>
    <w:p w14:paraId="05B2CE63"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406650">
        <w:rPr>
          <w:rFonts w:ascii="仿宋_GB2312" w:eastAsia="仿宋_GB2312" w:hAnsi="仿宋" w:cs="宋体"/>
          <w:noProof/>
          <w:color w:val="333333"/>
          <w:spacing w:val="8"/>
          <w:kern w:val="0"/>
          <w:sz w:val="28"/>
          <w:szCs w:val="28"/>
        </w:rPr>
        <w:t>0631-6658161</w:t>
      </w:r>
    </w:p>
    <w:p w14:paraId="37A463DD"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3897DC18"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406650">
        <w:rPr>
          <w:rFonts w:ascii="仿宋_GB2312" w:eastAsia="仿宋_GB2312" w:hAnsi="仿宋" w:cs="宋体"/>
          <w:noProof/>
          <w:color w:val="333333"/>
          <w:spacing w:val="8"/>
          <w:kern w:val="0"/>
          <w:sz w:val="28"/>
          <w:szCs w:val="28"/>
        </w:rPr>
        <w:t>乳山宏大工程咨询有限公司</w:t>
      </w:r>
    </w:p>
    <w:p w14:paraId="34E35126"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406650">
        <w:rPr>
          <w:rFonts w:ascii="仿宋_GB2312" w:eastAsia="仿宋_GB2312" w:hAnsi="仿宋" w:cs="宋体"/>
          <w:noProof/>
          <w:color w:val="333333"/>
          <w:spacing w:val="8"/>
          <w:kern w:val="0"/>
          <w:sz w:val="28"/>
          <w:szCs w:val="28"/>
        </w:rPr>
        <w:t>乳山市世纪大道260号北楼二楼</w:t>
      </w:r>
    </w:p>
    <w:p w14:paraId="0FACDCC6"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406650">
        <w:rPr>
          <w:rFonts w:ascii="仿宋_GB2312" w:eastAsia="仿宋_GB2312" w:hAnsi="仿宋" w:cs="宋体"/>
          <w:noProof/>
          <w:color w:val="333333"/>
          <w:spacing w:val="8"/>
          <w:kern w:val="0"/>
          <w:sz w:val="28"/>
          <w:szCs w:val="28"/>
        </w:rPr>
        <w:t>柯耀辉</w:t>
      </w:r>
    </w:p>
    <w:p w14:paraId="759E53B8"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406650">
        <w:rPr>
          <w:rFonts w:ascii="仿宋_GB2312" w:eastAsia="仿宋_GB2312" w:hAnsi="仿宋" w:cs="宋体"/>
          <w:noProof/>
          <w:color w:val="333333"/>
          <w:spacing w:val="8"/>
          <w:kern w:val="0"/>
          <w:sz w:val="28"/>
          <w:szCs w:val="28"/>
        </w:rPr>
        <w:t>0631-6675889</w:t>
      </w:r>
    </w:p>
    <w:p w14:paraId="55FEB819"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7E97378"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1FF9B02" w14:textId="77777777" w:rsidR="00F85888" w:rsidRDefault="00F85888">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406650">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05EA8275" w14:textId="277A8290" w:rsidR="00F85888" w:rsidRDefault="00F85888">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A1388">
        <w:rPr>
          <w:rFonts w:ascii="仿宋_GB2312" w:eastAsia="仿宋_GB2312" w:hAnsi="宋体" w:cs="宋体"/>
          <w:noProof/>
          <w:kern w:val="0"/>
          <w:sz w:val="28"/>
          <w:szCs w:val="28"/>
        </w:rPr>
        <w:t>2026年03月31日</w:t>
      </w:r>
    </w:p>
    <w:p w14:paraId="109B771B" w14:textId="77777777" w:rsidR="00F85888" w:rsidRDefault="00F85888">
      <w:pPr>
        <w:widowControl/>
        <w:adjustRightInd w:val="0"/>
        <w:spacing w:line="360" w:lineRule="auto"/>
        <w:ind w:left="-240"/>
        <w:jc w:val="right"/>
        <w:rPr>
          <w:rFonts w:ascii="宋体" w:hAnsi="宋体" w:cs="宋体"/>
          <w:kern w:val="0"/>
          <w:sz w:val="24"/>
        </w:rPr>
      </w:pPr>
    </w:p>
    <w:p w14:paraId="37350DEB" w14:textId="77777777" w:rsidR="00F85888" w:rsidRDefault="00F85888">
      <w:pPr>
        <w:sectPr w:rsidR="00F85888">
          <w:footerReference w:type="default" r:id="rId12"/>
          <w:pgSz w:w="11906" w:h="16838"/>
          <w:pgMar w:top="1440" w:right="1080" w:bottom="1440" w:left="1080" w:header="851" w:footer="992" w:gutter="0"/>
          <w:cols w:space="720"/>
          <w:docGrid w:type="lines" w:linePitch="312"/>
        </w:sectPr>
      </w:pPr>
    </w:p>
    <w:p w14:paraId="0963B250" w14:textId="77777777" w:rsidR="00F85888" w:rsidRDefault="00F8588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0BC548B" w14:textId="77777777" w:rsidR="00F85888" w:rsidRDefault="00F85888"/>
    <w:p w14:paraId="64043C26" w14:textId="77777777" w:rsidR="00F85888" w:rsidRDefault="00F85888">
      <w:pPr>
        <w:sectPr w:rsidR="00F85888">
          <w:pgSz w:w="11906" w:h="16838"/>
          <w:pgMar w:top="1440" w:right="1077" w:bottom="1440" w:left="1077" w:header="851" w:footer="992" w:gutter="0"/>
          <w:cols w:space="720"/>
          <w:docGrid w:type="lines" w:linePitch="312"/>
        </w:sectPr>
      </w:pPr>
    </w:p>
    <w:p w14:paraId="11846DFA" w14:textId="77777777" w:rsidR="00F85888" w:rsidRDefault="00F85888">
      <w:pPr>
        <w:jc w:val="center"/>
        <w:rPr>
          <w:rFonts w:ascii="黑体" w:eastAsia="黑体" w:hAnsi="黑体"/>
          <w:sz w:val="32"/>
          <w:szCs w:val="32"/>
        </w:rPr>
      </w:pPr>
      <w:r>
        <w:rPr>
          <w:rFonts w:ascii="黑体" w:eastAsia="黑体" w:hAnsi="黑体" w:hint="eastAsia"/>
          <w:sz w:val="32"/>
          <w:szCs w:val="32"/>
        </w:rPr>
        <w:lastRenderedPageBreak/>
        <w:t>投标须知前附表</w:t>
      </w:r>
    </w:p>
    <w:p w14:paraId="468471D8" w14:textId="77777777" w:rsidR="00F85888" w:rsidRDefault="00F8588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85888" w14:paraId="036E26E2" w14:textId="77777777">
        <w:trPr>
          <w:trHeight w:val="607"/>
          <w:jc w:val="center"/>
        </w:trPr>
        <w:tc>
          <w:tcPr>
            <w:tcW w:w="908" w:type="dxa"/>
            <w:tcBorders>
              <w:top w:val="single" w:sz="4" w:space="0" w:color="auto"/>
              <w:bottom w:val="single" w:sz="4" w:space="0" w:color="auto"/>
              <w:right w:val="single" w:sz="4" w:space="0" w:color="auto"/>
            </w:tcBorders>
            <w:vAlign w:val="center"/>
          </w:tcPr>
          <w:p w14:paraId="6210363F"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2FDF35E"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85888" w14:paraId="6BB99AF2" w14:textId="77777777">
        <w:trPr>
          <w:trHeight w:val="607"/>
          <w:jc w:val="center"/>
        </w:trPr>
        <w:tc>
          <w:tcPr>
            <w:tcW w:w="908" w:type="dxa"/>
            <w:tcBorders>
              <w:top w:val="single" w:sz="4" w:space="0" w:color="auto"/>
              <w:bottom w:val="single" w:sz="4" w:space="0" w:color="auto"/>
              <w:right w:val="single" w:sz="4" w:space="0" w:color="auto"/>
            </w:tcBorders>
            <w:vAlign w:val="center"/>
          </w:tcPr>
          <w:p w14:paraId="33D6556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0969407"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406650">
              <w:rPr>
                <w:rFonts w:ascii="仿宋_GB2312" w:eastAsia="仿宋_GB2312" w:hAnsi="宋体"/>
                <w:noProof/>
                <w:sz w:val="28"/>
                <w:szCs w:val="28"/>
              </w:rPr>
              <w:t>2026年乳山市县乡路中小修工程</w:t>
            </w:r>
          </w:p>
        </w:tc>
      </w:tr>
      <w:tr w:rsidR="00F85888" w14:paraId="5D4795BE"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A1DE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9DA7858"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406650">
              <w:rPr>
                <w:rFonts w:ascii="仿宋_GB2312" w:eastAsia="仿宋_GB2312" w:hAnsi="宋体"/>
                <w:noProof/>
                <w:sz w:val="28"/>
                <w:szCs w:val="28"/>
              </w:rPr>
              <w:t>SDRS-HD-2026035</w:t>
            </w:r>
          </w:p>
        </w:tc>
      </w:tr>
      <w:tr w:rsidR="00F85888" w14:paraId="17C82CAC" w14:textId="77777777">
        <w:trPr>
          <w:trHeight w:val="346"/>
          <w:jc w:val="center"/>
        </w:trPr>
        <w:tc>
          <w:tcPr>
            <w:tcW w:w="908" w:type="dxa"/>
            <w:tcBorders>
              <w:top w:val="single" w:sz="4" w:space="0" w:color="auto"/>
              <w:bottom w:val="single" w:sz="4" w:space="0" w:color="auto"/>
              <w:right w:val="single" w:sz="4" w:space="0" w:color="auto"/>
            </w:tcBorders>
            <w:vAlign w:val="center"/>
          </w:tcPr>
          <w:p w14:paraId="1E4888B2"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FB0D301"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406650">
              <w:rPr>
                <w:rFonts w:ascii="仿宋_GB2312" w:eastAsia="仿宋_GB2312" w:hAnsi="宋体"/>
                <w:noProof/>
                <w:sz w:val="28"/>
                <w:szCs w:val="28"/>
              </w:rPr>
              <w:t>威海市鸿畅水利建筑工程有限公司</w:t>
            </w:r>
          </w:p>
          <w:p w14:paraId="1D9BAC00"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06650">
              <w:rPr>
                <w:rFonts w:ascii="仿宋_GB2312" w:eastAsia="仿宋_GB2312" w:hAnsi="仿宋" w:cs="宋体"/>
                <w:noProof/>
                <w:color w:val="333333"/>
                <w:spacing w:val="8"/>
                <w:sz w:val="28"/>
                <w:szCs w:val="28"/>
              </w:rPr>
              <w:t>山东省威海市乳山市城区街道府前路12号</w:t>
            </w:r>
          </w:p>
          <w:p w14:paraId="78223F48"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06650">
              <w:rPr>
                <w:rFonts w:ascii="仿宋_GB2312" w:eastAsia="仿宋_GB2312" w:hAnsi="宋体"/>
                <w:noProof/>
                <w:sz w:val="28"/>
                <w:szCs w:val="28"/>
              </w:rPr>
              <w:t>宋琳琳</w:t>
            </w:r>
          </w:p>
          <w:p w14:paraId="54E2B1B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06650">
              <w:rPr>
                <w:rFonts w:ascii="仿宋_GB2312" w:eastAsia="仿宋_GB2312" w:hAnsi="宋体"/>
                <w:noProof/>
                <w:sz w:val="28"/>
                <w:szCs w:val="28"/>
              </w:rPr>
              <w:t>0631-6658161</w:t>
            </w:r>
          </w:p>
        </w:tc>
      </w:tr>
      <w:tr w:rsidR="00F85888" w14:paraId="1C3C71B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56673A2"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66F140C"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406650">
              <w:rPr>
                <w:rFonts w:ascii="仿宋_GB2312" w:eastAsia="仿宋_GB2312" w:hAnsi="宋体"/>
                <w:noProof/>
                <w:sz w:val="28"/>
                <w:szCs w:val="28"/>
              </w:rPr>
              <w:t>乳山宏大工程咨询有限公司</w:t>
            </w:r>
          </w:p>
          <w:p w14:paraId="1E60F67D"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06650">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8DCE312"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06650">
              <w:rPr>
                <w:rFonts w:ascii="仿宋_GB2312" w:eastAsia="仿宋_GB2312" w:hAnsi="宋体"/>
                <w:noProof/>
                <w:sz w:val="28"/>
                <w:szCs w:val="28"/>
              </w:rPr>
              <w:t>柯耀辉</w:t>
            </w:r>
          </w:p>
          <w:p w14:paraId="1CFFCBDC"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06650">
              <w:rPr>
                <w:rFonts w:ascii="仿宋_GB2312" w:eastAsia="仿宋_GB2312" w:hAnsi="宋体"/>
                <w:noProof/>
                <w:sz w:val="28"/>
                <w:szCs w:val="28"/>
              </w:rPr>
              <w:t>0631-6675889</w:t>
            </w:r>
          </w:p>
        </w:tc>
      </w:tr>
      <w:tr w:rsidR="00F85888" w14:paraId="7533072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5E4500D"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2DFEE3F"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3C3B376"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5C8A823" w14:textId="77777777" w:rsidR="00F85888" w:rsidRDefault="00F85888">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4DE6FA44"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11BDB58"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4BA943D"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4D5B6C2"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25D11F13"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2A1D346" w14:textId="77777777" w:rsidR="00F85888" w:rsidRDefault="00F8588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F85888" w14:paraId="4E2D42F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1A77F59"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1CD5B1D" w14:textId="77777777" w:rsidR="00F85888" w:rsidRDefault="00F8588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85888" w14:paraId="5F8516BB" w14:textId="77777777">
        <w:trPr>
          <w:trHeight w:val="545"/>
          <w:jc w:val="center"/>
        </w:trPr>
        <w:tc>
          <w:tcPr>
            <w:tcW w:w="908" w:type="dxa"/>
            <w:tcBorders>
              <w:top w:val="single" w:sz="4" w:space="0" w:color="auto"/>
              <w:bottom w:val="single" w:sz="4" w:space="0" w:color="auto"/>
              <w:right w:val="single" w:sz="4" w:space="0" w:color="auto"/>
            </w:tcBorders>
            <w:vAlign w:val="center"/>
          </w:tcPr>
          <w:p w14:paraId="396E2ED5"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30770F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F85888" w14:paraId="22F02DDE" w14:textId="77777777">
        <w:trPr>
          <w:trHeight w:val="445"/>
          <w:jc w:val="center"/>
        </w:trPr>
        <w:tc>
          <w:tcPr>
            <w:tcW w:w="908" w:type="dxa"/>
            <w:tcBorders>
              <w:top w:val="single" w:sz="4" w:space="0" w:color="auto"/>
              <w:bottom w:val="single" w:sz="4" w:space="0" w:color="auto"/>
              <w:right w:val="single" w:sz="4" w:space="0" w:color="auto"/>
            </w:tcBorders>
            <w:vAlign w:val="center"/>
          </w:tcPr>
          <w:p w14:paraId="0FC5F8D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8E777EA"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85888" w14:paraId="61300688" w14:textId="77777777">
        <w:trPr>
          <w:trHeight w:val="445"/>
          <w:jc w:val="center"/>
        </w:trPr>
        <w:tc>
          <w:tcPr>
            <w:tcW w:w="908" w:type="dxa"/>
            <w:tcBorders>
              <w:top w:val="single" w:sz="4" w:space="0" w:color="auto"/>
              <w:bottom w:val="single" w:sz="4" w:space="0" w:color="auto"/>
              <w:right w:val="single" w:sz="4" w:space="0" w:color="auto"/>
            </w:tcBorders>
            <w:vAlign w:val="center"/>
          </w:tcPr>
          <w:p w14:paraId="731C59A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1A8BB8E" w14:textId="77777777" w:rsidR="00F85888" w:rsidRDefault="00F8588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85888" w14:paraId="3B705AF7" w14:textId="77777777">
        <w:trPr>
          <w:trHeight w:val="452"/>
          <w:jc w:val="center"/>
        </w:trPr>
        <w:tc>
          <w:tcPr>
            <w:tcW w:w="908" w:type="dxa"/>
            <w:tcBorders>
              <w:top w:val="single" w:sz="4" w:space="0" w:color="auto"/>
              <w:bottom w:val="single" w:sz="4" w:space="0" w:color="auto"/>
              <w:right w:val="single" w:sz="4" w:space="0" w:color="auto"/>
            </w:tcBorders>
            <w:vAlign w:val="center"/>
          </w:tcPr>
          <w:p w14:paraId="0A778858"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6B651E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85888" w14:paraId="24CB1E81" w14:textId="77777777">
        <w:trPr>
          <w:trHeight w:val="452"/>
          <w:jc w:val="center"/>
        </w:trPr>
        <w:tc>
          <w:tcPr>
            <w:tcW w:w="908" w:type="dxa"/>
            <w:tcBorders>
              <w:top w:val="single" w:sz="4" w:space="0" w:color="auto"/>
              <w:bottom w:val="single" w:sz="4" w:space="0" w:color="auto"/>
              <w:right w:val="single" w:sz="4" w:space="0" w:color="auto"/>
            </w:tcBorders>
            <w:vAlign w:val="center"/>
          </w:tcPr>
          <w:p w14:paraId="605E85F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546B64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85888" w14:paraId="7A70A32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5DFF8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41F93A9" w14:textId="77777777" w:rsidR="00F85888" w:rsidRDefault="00F8588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406650">
              <w:rPr>
                <w:rFonts w:ascii="仿宋_GB2312" w:eastAsia="仿宋_GB2312" w:hAnsi="宋体"/>
                <w:noProof/>
                <w:sz w:val="28"/>
                <w:szCs w:val="28"/>
                <w:u w:val="single"/>
              </w:rPr>
              <w:t>65000.00</w:t>
            </w:r>
            <w:r>
              <w:rPr>
                <w:rFonts w:ascii="仿宋_GB2312" w:eastAsia="仿宋_GB2312" w:hAnsi="宋体" w:hint="eastAsia"/>
                <w:sz w:val="28"/>
                <w:szCs w:val="28"/>
              </w:rPr>
              <w:t>元</w:t>
            </w:r>
          </w:p>
        </w:tc>
      </w:tr>
      <w:tr w:rsidR="00F85888" w14:paraId="18850CC7" w14:textId="77777777">
        <w:trPr>
          <w:trHeight w:val="452"/>
          <w:jc w:val="center"/>
        </w:trPr>
        <w:tc>
          <w:tcPr>
            <w:tcW w:w="908" w:type="dxa"/>
            <w:tcBorders>
              <w:top w:val="single" w:sz="4" w:space="0" w:color="auto"/>
              <w:bottom w:val="single" w:sz="4" w:space="0" w:color="auto"/>
              <w:right w:val="single" w:sz="4" w:space="0" w:color="auto"/>
            </w:tcBorders>
            <w:vAlign w:val="center"/>
          </w:tcPr>
          <w:p w14:paraId="4E2F99E2"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32F4C0B"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F85888" w14:paraId="30FCFE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4347EC69"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94541E0"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F85888" w14:paraId="0DF9D28A"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AA093D"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A3159EE"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253C12D" w14:textId="397C5E2C" w:rsidR="00F85888" w:rsidRDefault="00BA1388">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F85888" w:rsidRPr="00406650">
              <w:rPr>
                <w:rFonts w:ascii="仿宋_GB2312" w:eastAsia="仿宋_GB2312" w:hAnsi="宋体"/>
                <w:noProof/>
                <w:sz w:val="28"/>
                <w:szCs w:val="28"/>
              </w:rPr>
              <w:t>18时00分</w:t>
            </w:r>
            <w:r w:rsidR="00F85888">
              <w:rPr>
                <w:rFonts w:ascii="仿宋_GB2312" w:eastAsia="仿宋_GB2312" w:hAnsi="宋体" w:hint="eastAsia"/>
                <w:sz w:val="28"/>
                <w:szCs w:val="28"/>
              </w:rPr>
              <w:t>至</w:t>
            </w:r>
            <w:r>
              <w:rPr>
                <w:rFonts w:ascii="仿宋_GB2312" w:eastAsia="仿宋_GB2312" w:hAnsi="宋体"/>
                <w:noProof/>
                <w:sz w:val="28"/>
                <w:szCs w:val="28"/>
              </w:rPr>
              <w:t>2026年04月22日14时00分</w:t>
            </w:r>
            <w:r w:rsidR="00F85888">
              <w:rPr>
                <w:rFonts w:ascii="仿宋_GB2312" w:eastAsia="仿宋_GB2312" w:hAnsi="宋体" w:hint="eastAsia"/>
                <w:sz w:val="28"/>
                <w:szCs w:val="28"/>
              </w:rPr>
              <w:t>（以电子交易系统具体显示时间为准）</w:t>
            </w:r>
          </w:p>
          <w:p w14:paraId="32269A4A"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85888" w14:paraId="07791F09" w14:textId="77777777">
        <w:trPr>
          <w:trHeight w:val="466"/>
          <w:jc w:val="center"/>
        </w:trPr>
        <w:tc>
          <w:tcPr>
            <w:tcW w:w="908" w:type="dxa"/>
            <w:tcBorders>
              <w:top w:val="single" w:sz="4" w:space="0" w:color="auto"/>
              <w:bottom w:val="single" w:sz="4" w:space="0" w:color="auto"/>
              <w:right w:val="single" w:sz="4" w:space="0" w:color="auto"/>
            </w:tcBorders>
            <w:vAlign w:val="center"/>
          </w:tcPr>
          <w:p w14:paraId="440EC0D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507CCC0" w14:textId="6BA0B93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A1388">
              <w:rPr>
                <w:rFonts w:ascii="仿宋_GB2312" w:eastAsia="仿宋_GB2312" w:hAnsi="宋体"/>
                <w:noProof/>
                <w:sz w:val="28"/>
                <w:szCs w:val="28"/>
              </w:rPr>
              <w:t>2026年04月22日14时00分</w:t>
            </w:r>
          </w:p>
          <w:p w14:paraId="1746856B"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85888" w14:paraId="44ACF631" w14:textId="77777777">
        <w:trPr>
          <w:trHeight w:val="443"/>
          <w:jc w:val="center"/>
        </w:trPr>
        <w:tc>
          <w:tcPr>
            <w:tcW w:w="908" w:type="dxa"/>
            <w:tcBorders>
              <w:top w:val="single" w:sz="4" w:space="0" w:color="auto"/>
              <w:bottom w:val="single" w:sz="4" w:space="0" w:color="auto"/>
              <w:right w:val="single" w:sz="4" w:space="0" w:color="auto"/>
            </w:tcBorders>
            <w:vAlign w:val="center"/>
          </w:tcPr>
          <w:p w14:paraId="4CA8427C"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E0B5AF2" w14:textId="77777777" w:rsidR="00F85888" w:rsidRDefault="00F85888">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F85888" w14:paraId="71F0268E" w14:textId="77777777">
        <w:trPr>
          <w:trHeight w:val="443"/>
          <w:jc w:val="center"/>
        </w:trPr>
        <w:tc>
          <w:tcPr>
            <w:tcW w:w="908" w:type="dxa"/>
            <w:tcBorders>
              <w:top w:val="single" w:sz="4" w:space="0" w:color="auto"/>
              <w:bottom w:val="single" w:sz="4" w:space="0" w:color="auto"/>
              <w:right w:val="single" w:sz="4" w:space="0" w:color="auto"/>
            </w:tcBorders>
            <w:vAlign w:val="center"/>
          </w:tcPr>
          <w:p w14:paraId="3A6D8E71"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7FE5A52"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3DBCA6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F85888" w14:paraId="478C2CFB" w14:textId="77777777">
        <w:trPr>
          <w:trHeight w:val="416"/>
          <w:jc w:val="center"/>
        </w:trPr>
        <w:tc>
          <w:tcPr>
            <w:tcW w:w="908" w:type="dxa"/>
            <w:tcBorders>
              <w:top w:val="single" w:sz="4" w:space="0" w:color="auto"/>
              <w:bottom w:val="single" w:sz="4" w:space="0" w:color="auto"/>
              <w:right w:val="single" w:sz="4" w:space="0" w:color="auto"/>
            </w:tcBorders>
            <w:vAlign w:val="center"/>
          </w:tcPr>
          <w:p w14:paraId="250419B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295A3168" w14:textId="77777777" w:rsidR="00F85888" w:rsidRDefault="00F85888">
            <w:pPr>
              <w:spacing w:line="560" w:lineRule="exact"/>
              <w:rPr>
                <w:rFonts w:ascii="仿宋_GB2312" w:eastAsia="仿宋_GB2312" w:hAnsi="宋体"/>
                <w:sz w:val="28"/>
                <w:szCs w:val="28"/>
              </w:rPr>
            </w:pPr>
            <w:r w:rsidRPr="00406650">
              <w:rPr>
                <w:rFonts w:ascii="仿宋_GB2312" w:eastAsia="仿宋_GB2312" w:hAnsi="宋体"/>
                <w:noProof/>
                <w:sz w:val="28"/>
                <w:szCs w:val="28"/>
              </w:rPr>
              <w:t>2026年乳山市县乡路中小修工程监理</w:t>
            </w:r>
            <w:r>
              <w:rPr>
                <w:rFonts w:ascii="仿宋_GB2312" w:eastAsia="仿宋_GB2312" w:hAnsi="宋体" w:hint="eastAsia"/>
                <w:sz w:val="28"/>
                <w:szCs w:val="28"/>
              </w:rPr>
              <w:t>(</w:t>
            </w:r>
            <w:r w:rsidRPr="00406650">
              <w:rPr>
                <w:rFonts w:ascii="仿宋_GB2312" w:eastAsia="仿宋_GB2312" w:hAnsi="宋体"/>
                <w:noProof/>
                <w:sz w:val="28"/>
                <w:szCs w:val="28"/>
              </w:rPr>
              <w:t>B</w:t>
            </w:r>
            <w:r>
              <w:rPr>
                <w:rFonts w:ascii="仿宋_GB2312" w:eastAsia="仿宋_GB2312" w:hAnsi="宋体" w:hint="eastAsia"/>
                <w:sz w:val="28"/>
                <w:szCs w:val="28"/>
              </w:rPr>
              <w:t>包)</w:t>
            </w:r>
          </w:p>
          <w:p w14:paraId="04262CAA"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406650">
              <w:rPr>
                <w:rFonts w:ascii="仿宋_GB2312" w:eastAsia="仿宋_GB2312" w:hAnsi="宋体"/>
                <w:noProof/>
                <w:sz w:val="28"/>
                <w:szCs w:val="28"/>
              </w:rPr>
              <w:t>与施工同期</w:t>
            </w:r>
          </w:p>
        </w:tc>
      </w:tr>
      <w:tr w:rsidR="00F85888" w14:paraId="6F2D029D"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7A66E0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6D6E783" w14:textId="77777777" w:rsidR="00F85888" w:rsidRDefault="00F85888">
            <w:pPr>
              <w:spacing w:line="560" w:lineRule="exact"/>
              <w:rPr>
                <w:rFonts w:ascii="仿宋_GB2312" w:eastAsia="仿宋_GB2312" w:hAnsi="宋体"/>
                <w:sz w:val="28"/>
                <w:szCs w:val="28"/>
              </w:rPr>
            </w:pPr>
            <w:r w:rsidRPr="00406650">
              <w:rPr>
                <w:rFonts w:ascii="仿宋_GB2312" w:eastAsia="仿宋_GB2312" w:hAnsi="宋体"/>
                <w:noProof/>
                <w:sz w:val="28"/>
                <w:szCs w:val="28"/>
              </w:rPr>
              <w:t>2026年乳山市县乡路中小修工程监理</w:t>
            </w:r>
            <w:r>
              <w:rPr>
                <w:rFonts w:ascii="仿宋_GB2312" w:eastAsia="仿宋_GB2312" w:hAnsi="宋体" w:hint="eastAsia"/>
                <w:sz w:val="28"/>
                <w:szCs w:val="28"/>
              </w:rPr>
              <w:t>(</w:t>
            </w:r>
            <w:r w:rsidRPr="00406650">
              <w:rPr>
                <w:rFonts w:ascii="仿宋_GB2312" w:eastAsia="仿宋_GB2312" w:hAnsi="宋体"/>
                <w:noProof/>
                <w:sz w:val="28"/>
                <w:szCs w:val="28"/>
              </w:rPr>
              <w:t>B</w:t>
            </w:r>
            <w:r>
              <w:rPr>
                <w:rFonts w:ascii="仿宋_GB2312" w:eastAsia="仿宋_GB2312" w:hAnsi="宋体" w:hint="eastAsia"/>
                <w:sz w:val="28"/>
                <w:szCs w:val="28"/>
              </w:rPr>
              <w:t>包)</w:t>
            </w:r>
          </w:p>
          <w:p w14:paraId="2D7C93E9"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406650">
              <w:rPr>
                <w:rFonts w:ascii="仿宋_GB2312" w:eastAsia="仿宋_GB2312" w:hAnsi="宋体"/>
                <w:noProof/>
                <w:sz w:val="28"/>
                <w:szCs w:val="28"/>
              </w:rPr>
              <w:t>自合同签订之日起</w:t>
            </w:r>
          </w:p>
          <w:p w14:paraId="1F432D49"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85888" w14:paraId="1940C3A9" w14:textId="77777777">
        <w:trPr>
          <w:trHeight w:val="665"/>
          <w:jc w:val="center"/>
        </w:trPr>
        <w:tc>
          <w:tcPr>
            <w:tcW w:w="908" w:type="dxa"/>
            <w:tcBorders>
              <w:top w:val="single" w:sz="4" w:space="0" w:color="auto"/>
              <w:bottom w:val="single" w:sz="4" w:space="0" w:color="auto"/>
              <w:right w:val="single" w:sz="4" w:space="0" w:color="auto"/>
            </w:tcBorders>
            <w:vAlign w:val="center"/>
          </w:tcPr>
          <w:p w14:paraId="2CCA2A9C"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2D179F6"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406650">
              <w:rPr>
                <w:rFonts w:ascii="仿宋_GB2312" w:eastAsia="仿宋_GB2312" w:hAnsi="宋体"/>
                <w:noProof/>
                <w:sz w:val="28"/>
                <w:szCs w:val="28"/>
              </w:rPr>
              <w:t>2026年乳山市县乡路中小修工程监理</w:t>
            </w:r>
            <w:r>
              <w:rPr>
                <w:rFonts w:ascii="仿宋_GB2312" w:eastAsia="仿宋_GB2312" w:hAnsi="宋体" w:hint="eastAsia"/>
                <w:sz w:val="28"/>
                <w:szCs w:val="28"/>
              </w:rPr>
              <w:t>(</w:t>
            </w:r>
            <w:r w:rsidRPr="00406650">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F85888" w14:paraId="4EF7101A" w14:textId="77777777">
        <w:trPr>
          <w:trHeight w:val="673"/>
          <w:jc w:val="center"/>
        </w:trPr>
        <w:tc>
          <w:tcPr>
            <w:tcW w:w="908" w:type="dxa"/>
            <w:tcBorders>
              <w:top w:val="single" w:sz="4" w:space="0" w:color="auto"/>
              <w:bottom w:val="single" w:sz="4" w:space="0" w:color="auto"/>
              <w:right w:val="single" w:sz="4" w:space="0" w:color="auto"/>
            </w:tcBorders>
            <w:vAlign w:val="center"/>
          </w:tcPr>
          <w:p w14:paraId="649EF672"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1615B4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85888" w14:paraId="5EF6D9D7" w14:textId="77777777">
        <w:trPr>
          <w:trHeight w:val="673"/>
          <w:jc w:val="center"/>
        </w:trPr>
        <w:tc>
          <w:tcPr>
            <w:tcW w:w="908" w:type="dxa"/>
            <w:tcBorders>
              <w:top w:val="single" w:sz="4" w:space="0" w:color="auto"/>
              <w:bottom w:val="single" w:sz="4" w:space="0" w:color="auto"/>
              <w:right w:val="single" w:sz="4" w:space="0" w:color="auto"/>
            </w:tcBorders>
            <w:vAlign w:val="center"/>
          </w:tcPr>
          <w:p w14:paraId="77318B76"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2C01BCA" w14:textId="66B72D35" w:rsidR="00F85888" w:rsidRDefault="00F85888">
            <w:pPr>
              <w:spacing w:line="600" w:lineRule="exact"/>
              <w:rPr>
                <w:rFonts w:ascii="仿宋_GB2312" w:eastAsia="仿宋_GB2312" w:hAnsi="宋体"/>
                <w:sz w:val="28"/>
                <w:szCs w:val="28"/>
              </w:rPr>
            </w:pPr>
            <w:r>
              <w:rPr>
                <w:rFonts w:ascii="仿宋_GB2312" w:eastAsia="仿宋_GB2312" w:hAnsi="宋体"/>
                <w:sz w:val="28"/>
                <w:szCs w:val="28"/>
              </w:rPr>
              <w:t>是否兼投不兼中：兼投不兼中</w:t>
            </w:r>
          </w:p>
        </w:tc>
      </w:tr>
      <w:tr w:rsidR="00F85888" w14:paraId="3280E5DE" w14:textId="77777777">
        <w:trPr>
          <w:trHeight w:val="673"/>
          <w:jc w:val="center"/>
        </w:trPr>
        <w:tc>
          <w:tcPr>
            <w:tcW w:w="908" w:type="dxa"/>
            <w:tcBorders>
              <w:top w:val="single" w:sz="4" w:space="0" w:color="auto"/>
              <w:bottom w:val="single" w:sz="4" w:space="0" w:color="auto"/>
              <w:right w:val="single" w:sz="4" w:space="0" w:color="auto"/>
            </w:tcBorders>
            <w:vAlign w:val="center"/>
          </w:tcPr>
          <w:p w14:paraId="3F0FF58E"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24C2A5E"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F023390" w14:textId="77777777" w:rsidR="00F85888" w:rsidRDefault="00F85888">
            <w:pPr>
              <w:spacing w:line="560" w:lineRule="exact"/>
              <w:rPr>
                <w:rFonts w:ascii="仿宋_GB2312" w:eastAsia="仿宋_GB2312" w:hAnsi="宋体"/>
                <w:sz w:val="28"/>
                <w:szCs w:val="28"/>
              </w:rPr>
            </w:pPr>
            <w:r w:rsidRPr="00406650">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F85888" w14:paraId="548D93F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5FF453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D0F71CC" w14:textId="7CEB1CF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F85888" w14:paraId="4C2D864B" w14:textId="77777777">
        <w:trPr>
          <w:trHeight w:val="713"/>
          <w:jc w:val="center"/>
        </w:trPr>
        <w:tc>
          <w:tcPr>
            <w:tcW w:w="908" w:type="dxa"/>
            <w:tcBorders>
              <w:top w:val="single" w:sz="4" w:space="0" w:color="auto"/>
              <w:bottom w:val="single" w:sz="4" w:space="0" w:color="auto"/>
              <w:right w:val="single" w:sz="4" w:space="0" w:color="auto"/>
            </w:tcBorders>
            <w:vAlign w:val="center"/>
          </w:tcPr>
          <w:p w14:paraId="5673854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8CC3D33"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E54898C"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85888" w14:paraId="3FC0130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985BB3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A6B3FBC" w14:textId="77777777" w:rsidR="00F85888" w:rsidRDefault="00F8588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F78EF95"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D8BEA44"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406650">
              <w:rPr>
                <w:rFonts w:ascii="仿宋_GB2312" w:eastAsia="仿宋_GB2312" w:hAnsi="仿宋" w:cs="宋体"/>
                <w:noProof/>
                <w:sz w:val="28"/>
                <w:szCs w:val="28"/>
              </w:rPr>
              <w:t>rshdzb@163.com</w:t>
            </w:r>
          </w:p>
          <w:p w14:paraId="0BA702F4"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212912B9"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85888" w14:paraId="3791E997"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A5F85C"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835C9F2"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406650">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729131A9" w14:textId="77777777" w:rsidR="00F85888" w:rsidRDefault="00F8588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406650">
              <w:rPr>
                <w:rFonts w:ascii="仿宋_GB2312" w:eastAsia="仿宋_GB2312" w:hAnsi="宋体"/>
                <w:noProof/>
                <w:sz w:val="28"/>
                <w:szCs w:val="28"/>
              </w:rPr>
              <w:t>乳山宏大工程咨询有限公司</w:t>
            </w:r>
          </w:p>
          <w:p w14:paraId="472B1E0D"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406650">
              <w:rPr>
                <w:rFonts w:ascii="仿宋_GB2312" w:eastAsia="仿宋_GB2312" w:hAnsi="宋体"/>
                <w:noProof/>
                <w:sz w:val="28"/>
                <w:szCs w:val="28"/>
              </w:rPr>
              <w:t>威海银行股份有限公司乳山支行</w:t>
            </w:r>
          </w:p>
          <w:p w14:paraId="5C2CA3B9"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406650">
              <w:rPr>
                <w:rFonts w:ascii="仿宋_GB2312" w:eastAsia="仿宋_GB2312" w:hAnsi="宋体"/>
                <w:noProof/>
                <w:sz w:val="28"/>
                <w:szCs w:val="28"/>
              </w:rPr>
              <w:t>817892001421012945</w:t>
            </w:r>
          </w:p>
        </w:tc>
      </w:tr>
      <w:tr w:rsidR="00F85888" w14:paraId="56437359" w14:textId="77777777">
        <w:trPr>
          <w:trHeight w:val="713"/>
          <w:jc w:val="center"/>
        </w:trPr>
        <w:tc>
          <w:tcPr>
            <w:tcW w:w="908" w:type="dxa"/>
            <w:tcBorders>
              <w:top w:val="single" w:sz="4" w:space="0" w:color="auto"/>
              <w:bottom w:val="single" w:sz="4" w:space="0" w:color="auto"/>
              <w:right w:val="single" w:sz="4" w:space="0" w:color="auto"/>
            </w:tcBorders>
            <w:vAlign w:val="center"/>
          </w:tcPr>
          <w:p w14:paraId="73BB2995"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6E373043"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406650">
              <w:rPr>
                <w:rFonts w:ascii="仿宋_GB2312" w:eastAsia="仿宋_GB2312" w:hAnsi="宋体"/>
                <w:noProof/>
                <w:sz w:val="28"/>
                <w:szCs w:val="28"/>
              </w:rPr>
              <w:t>服务类</w:t>
            </w:r>
            <w:r>
              <w:rPr>
                <w:rFonts w:ascii="仿宋_GB2312" w:eastAsia="仿宋_GB2312" w:hAnsi="宋体" w:hint="eastAsia"/>
                <w:sz w:val="28"/>
                <w:szCs w:val="28"/>
              </w:rPr>
              <w:t>以</w:t>
            </w:r>
            <w:r w:rsidRPr="00406650">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4AD04A8" w14:textId="77777777" w:rsidR="00F85888" w:rsidRDefault="00F85888">
      <w:pPr>
        <w:spacing w:line="560" w:lineRule="exact"/>
        <w:ind w:firstLineChars="200" w:firstLine="560"/>
        <w:jc w:val="left"/>
        <w:rPr>
          <w:rFonts w:ascii="仿宋_GB2312" w:eastAsia="仿宋_GB2312" w:hAnsi="宋体"/>
          <w:sz w:val="28"/>
          <w:szCs w:val="28"/>
        </w:rPr>
      </w:pPr>
    </w:p>
    <w:p w14:paraId="2C988D61" w14:textId="77777777" w:rsidR="00F85888" w:rsidRDefault="00F85888">
      <w:pPr>
        <w:pStyle w:val="af7"/>
        <w:spacing w:line="432" w:lineRule="auto"/>
        <w:ind w:firstLineChars="150" w:firstLine="480"/>
        <w:rPr>
          <w:rFonts w:eastAsia="黑体"/>
          <w:sz w:val="32"/>
          <w:szCs w:val="32"/>
        </w:rPr>
      </w:pPr>
    </w:p>
    <w:p w14:paraId="73748EE3" w14:textId="77777777" w:rsidR="00F85888" w:rsidRDefault="00F85888">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99A93B3" w14:textId="77777777" w:rsidR="00F85888" w:rsidRDefault="00F85888">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85888" w14:paraId="016E840D"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1A210FF9" w14:textId="77777777" w:rsidR="00F85888" w:rsidRDefault="00F85888"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85888" w14:paraId="67EC372F" w14:textId="77777777" w:rsidTr="00DA764D">
        <w:trPr>
          <w:trHeight w:val="607"/>
          <w:jc w:val="center"/>
        </w:trPr>
        <w:tc>
          <w:tcPr>
            <w:tcW w:w="9309" w:type="dxa"/>
            <w:tcBorders>
              <w:top w:val="single" w:sz="4" w:space="0" w:color="auto"/>
              <w:left w:val="single" w:sz="4" w:space="0" w:color="auto"/>
              <w:bottom w:val="single" w:sz="4" w:space="0" w:color="auto"/>
            </w:tcBorders>
          </w:tcPr>
          <w:p w14:paraId="07CC89DE"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4CD1C465"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2、法定代表人授权委托书；被授权人身份证扫描件；</w:t>
            </w:r>
          </w:p>
          <w:p w14:paraId="26682541"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若响应单位代表为企业法定代表人/单位负责人的，则只需提供企业法定代表人/单位负责人身份证扫描件；(B)包</w:t>
            </w:r>
          </w:p>
          <w:p w14:paraId="046A0695"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3、具有行政主管部门颁发的市政公用工程或公路工程专业监理乙级及以上资质扫描件；(B)包</w:t>
            </w:r>
          </w:p>
          <w:p w14:paraId="728B3F0B"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4、总监理工程师具有市政公用工程或公路工程专业注册监理工程师执业证书扫描件；(B)包</w:t>
            </w:r>
          </w:p>
          <w:p w14:paraId="62FE7CAF"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5、依法缴纳税收和社会保障资金的声明（格式自拟）；近期的完税凭证及缴纳社保资金凭证的扫描件（依法免税或不需要缴纳社会保障资金的投标人，应提供相关证明材料）；(B)包</w:t>
            </w:r>
          </w:p>
          <w:p w14:paraId="580230CC"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6、参加本项目报价前三年内无重大违法记录声明（格式自定）；(B)包</w:t>
            </w:r>
          </w:p>
          <w:p w14:paraId="6716D92D"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72966FBB"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投标人及其法定代表人、授权委托人在</w:t>
            </w:r>
            <w:r w:rsidRPr="00406650">
              <w:rPr>
                <w:rFonts w:ascii="仿宋_GB2312" w:eastAsia="仿宋_GB2312" w:hAnsi="宋体"/>
                <w:noProof/>
                <w:sz w:val="28"/>
                <w:szCs w:val="28"/>
              </w:rPr>
              <w:t>“</w:t>
            </w:r>
            <w:r w:rsidRPr="00406650">
              <w:rPr>
                <w:rFonts w:ascii="仿宋_GB2312" w:eastAsia="仿宋_GB2312" w:hAnsi="宋体"/>
                <w:noProof/>
                <w:sz w:val="28"/>
                <w:szCs w:val="28"/>
              </w:rPr>
              <w:t>全国法院失信被执行人名单公布及查询（http://zxgk.court.gov.cn/shixin/）</w:t>
            </w:r>
            <w:r w:rsidRPr="00406650">
              <w:rPr>
                <w:rFonts w:ascii="仿宋_GB2312" w:eastAsia="仿宋_GB2312" w:hAnsi="宋体"/>
                <w:noProof/>
                <w:sz w:val="28"/>
                <w:szCs w:val="28"/>
              </w:rPr>
              <w:t>”</w:t>
            </w:r>
            <w:r w:rsidRPr="00406650">
              <w:rPr>
                <w:rFonts w:ascii="仿宋_GB2312" w:eastAsia="仿宋_GB2312" w:hAnsi="宋体"/>
                <w:noProof/>
                <w:sz w:val="28"/>
                <w:szCs w:val="28"/>
              </w:rPr>
              <w:t>网站截图；(B)包</w:t>
            </w:r>
          </w:p>
          <w:p w14:paraId="104957B7"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8、财务状况报告等相关材料</w:t>
            </w:r>
          </w:p>
          <w:p w14:paraId="68B6C7D7"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406650">
              <w:rPr>
                <w:rFonts w:ascii="仿宋_GB2312" w:eastAsia="仿宋_GB2312" w:hAnsi="宋体"/>
                <w:noProof/>
                <w:sz w:val="28"/>
                <w:szCs w:val="28"/>
              </w:rPr>
              <w:lastRenderedPageBreak/>
              <w:t>的，应提供近一季度的财务会计报表）；</w:t>
            </w:r>
          </w:p>
          <w:p w14:paraId="471D846E"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B.银行出具的有效期内的资信证明扫描件。</w:t>
            </w:r>
          </w:p>
          <w:p w14:paraId="526E5D6E"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注：A、B两项提供任意一项均可。(B)包</w:t>
            </w:r>
          </w:p>
          <w:p w14:paraId="6F032D42" w14:textId="77777777" w:rsidR="00F85888" w:rsidRDefault="00F85888" w:rsidP="00DA764D">
            <w:pPr>
              <w:spacing w:line="560" w:lineRule="exact"/>
              <w:ind w:firstLineChars="122" w:firstLine="342"/>
              <w:rPr>
                <w:rFonts w:ascii="仿宋_GB2312" w:eastAsia="仿宋_GB2312" w:hAnsi="宋体"/>
                <w:sz w:val="28"/>
                <w:szCs w:val="28"/>
              </w:rPr>
            </w:pPr>
            <w:r w:rsidRPr="00406650">
              <w:rPr>
                <w:rFonts w:ascii="仿宋_GB2312" w:eastAsia="仿宋_GB2312" w:hAnsi="宋体"/>
                <w:noProof/>
                <w:sz w:val="28"/>
                <w:szCs w:val="28"/>
              </w:rPr>
              <w:t>9、具有履行合同所必需的设备和专业技术能力承诺函（格式自拟）；(B)包</w:t>
            </w:r>
          </w:p>
        </w:tc>
      </w:tr>
      <w:tr w:rsidR="00F85888" w14:paraId="6CCF549B"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6C0DE9CD" w14:textId="77777777" w:rsidR="00F85888" w:rsidRDefault="00F85888"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85888" w14:paraId="52F6236C"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68EDB751"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1、投标文件未按规定签章的，作为无效投标；(B)包</w:t>
            </w:r>
          </w:p>
          <w:p w14:paraId="029E85C2"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2、被授权人未在规定时间内答疑或澄清的，作为无效投标；(B)包</w:t>
            </w:r>
          </w:p>
          <w:p w14:paraId="167E0319"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3、投标文件含有采购人不能接受的附加条件的，作为无效投标；(B)包</w:t>
            </w:r>
          </w:p>
          <w:p w14:paraId="7B49A295"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4、投标报价、交付期（工期）、服务期（质保期）、付款方式、投标有效期等内容不满足招标文件要求的作为无效投标；(B)包</w:t>
            </w:r>
          </w:p>
          <w:p w14:paraId="52EF306E"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5、参加同一项目的不同投标人的电子投标文件文件制作机器码（MAC地址、主硬盘序列号、CPU信息、计算机名称）一致导致串标率100%，将作为无效投标；(B)包</w:t>
            </w:r>
          </w:p>
          <w:p w14:paraId="3D21C101" w14:textId="77777777" w:rsidR="00F85888" w:rsidRDefault="00F85888" w:rsidP="00DA764D">
            <w:pPr>
              <w:widowControl/>
              <w:adjustRightInd w:val="0"/>
              <w:spacing w:line="520" w:lineRule="exact"/>
              <w:ind w:firstLineChars="122" w:firstLine="342"/>
              <w:jc w:val="left"/>
              <w:rPr>
                <w:rFonts w:ascii="仿宋_GB2312" w:eastAsia="仿宋_GB2312" w:hAnsi="宋体"/>
                <w:sz w:val="28"/>
                <w:szCs w:val="28"/>
              </w:rPr>
            </w:pPr>
            <w:r w:rsidRPr="00406650">
              <w:rPr>
                <w:rFonts w:ascii="仿宋_GB2312" w:eastAsia="仿宋_GB2312" w:hAnsi="宋体"/>
                <w:noProof/>
                <w:sz w:val="28"/>
                <w:szCs w:val="28"/>
              </w:rPr>
              <w:t>6、评审小组认为不符合招标文件其他实质性要求或法律法规规定的其他情形；作为无效投标。(B)包</w:t>
            </w:r>
          </w:p>
        </w:tc>
      </w:tr>
    </w:tbl>
    <w:p w14:paraId="47B9BAD4" w14:textId="77777777" w:rsidR="00F85888" w:rsidRDefault="00F85888">
      <w:pPr>
        <w:rPr>
          <w:rFonts w:ascii="宋体" w:hAnsi="宋体"/>
          <w:szCs w:val="28"/>
        </w:rPr>
      </w:pPr>
    </w:p>
    <w:p w14:paraId="3B4133A1" w14:textId="77777777" w:rsidR="00F85888" w:rsidRDefault="00F85888">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F666E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7A7E5C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F26DF6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1546F2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406650">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F38AF4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CA9835A"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E20C28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9D37CA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162C53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453412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79C574B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71C800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B677E4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C635FE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B63D88C"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07737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893058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B49099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C01494E"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08662DC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2F5CE5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3AF9537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A03EC1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3855C3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E2E86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9F89591" w14:textId="77777777" w:rsidR="00F85888" w:rsidRDefault="00F85888">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08EA7E0"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BCB322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D503D6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A50E24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0C057E4F"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9CB5F4F"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A1445E6"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6CA471F"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9173D70"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B9CCEF9"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9BD05C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3930BD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B3A169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E807BE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21D8AA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25E1F8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FEC9AF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300F70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47119B8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988C85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F7B595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A1F82B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5E5DEE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EA5F20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F42DEC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368F8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D0FEED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74A04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D99638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08D05C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D231F7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777B34C1"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CA3BB2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4050E9A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B20242C"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B18A5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BA10A0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0C0B4F9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28FA3166"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2145D71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F5980A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7AA0E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2091FF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431BD49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DB795D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6FC7C60"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F3C40D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059093B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680510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3B1B9E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434F75B"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F02393F"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5B01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564B07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02D3A6D2"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0CB37FF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D41BB2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3DB547A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E8BD98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625829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80F8D4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7ABE65D"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①</w:t>
      </w:r>
      <w:r w:rsidRPr="00406650">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8B14424"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②</w:t>
      </w:r>
      <w:r w:rsidRPr="00406650">
        <w:rPr>
          <w:rFonts w:ascii="仿宋_GB2312" w:eastAsia="仿宋_GB2312" w:hAnsi="宋体"/>
          <w:noProof/>
          <w:sz w:val="28"/>
          <w:szCs w:val="28"/>
        </w:rPr>
        <w:t>法定代表人授权委托书；被授权人身份证扫描件；</w:t>
      </w:r>
    </w:p>
    <w:p w14:paraId="2390086C"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若响应单位代表为企业法定代表人/单位负责人的，则只需提供企业法定代表人/单位负责人身份证扫描件；</w:t>
      </w:r>
    </w:p>
    <w:p w14:paraId="679FEDED"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③</w:t>
      </w:r>
      <w:r w:rsidRPr="00406650">
        <w:rPr>
          <w:rFonts w:ascii="仿宋_GB2312" w:eastAsia="仿宋_GB2312" w:hAnsi="宋体"/>
          <w:noProof/>
          <w:sz w:val="28"/>
          <w:szCs w:val="28"/>
        </w:rPr>
        <w:t>具有行政主管部门颁发的市政公用工程或公路工程专业监理乙级及以上资质扫描件；</w:t>
      </w:r>
    </w:p>
    <w:p w14:paraId="7D777D01"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④</w:t>
      </w:r>
      <w:r w:rsidRPr="00406650">
        <w:rPr>
          <w:rFonts w:ascii="仿宋_GB2312" w:eastAsia="仿宋_GB2312" w:hAnsi="宋体"/>
          <w:noProof/>
          <w:sz w:val="28"/>
          <w:szCs w:val="28"/>
        </w:rPr>
        <w:t>总监理工程师具有市政公用工程或公路工程专业注册监理工程师执业证书扫描件；</w:t>
      </w:r>
    </w:p>
    <w:p w14:paraId="6C037C62"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⑤</w:t>
      </w:r>
      <w:r w:rsidRPr="00406650">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依法缴纳税收和社会保障资金的声明（格式自拟）；近期的完税凭证及缴纳社保资金凭证的扫描件（依法免税或不需要缴纳社会保障资金的投标人，应提供相关证明材料）；</w:t>
      </w:r>
    </w:p>
    <w:p w14:paraId="5CC7A087"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⑥</w:t>
      </w:r>
      <w:r w:rsidRPr="00406650">
        <w:rPr>
          <w:rFonts w:ascii="仿宋_GB2312" w:eastAsia="仿宋_GB2312" w:hAnsi="宋体"/>
          <w:noProof/>
          <w:sz w:val="28"/>
          <w:szCs w:val="28"/>
        </w:rPr>
        <w:t>参加本项目报价前三年内无重大违法记录声明（格式自定）；</w:t>
      </w:r>
    </w:p>
    <w:p w14:paraId="71664EA8"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⑦</w:t>
      </w:r>
      <w:r w:rsidRPr="00406650">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7CE46748"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投标人及其法定代表人、授权委托人在</w:t>
      </w:r>
      <w:r w:rsidRPr="00406650">
        <w:rPr>
          <w:rFonts w:ascii="仿宋_GB2312" w:eastAsia="仿宋_GB2312" w:hAnsi="宋体"/>
          <w:noProof/>
          <w:sz w:val="28"/>
          <w:szCs w:val="28"/>
        </w:rPr>
        <w:t>“</w:t>
      </w:r>
      <w:r w:rsidRPr="00406650">
        <w:rPr>
          <w:rFonts w:ascii="仿宋_GB2312" w:eastAsia="仿宋_GB2312" w:hAnsi="宋体"/>
          <w:noProof/>
          <w:sz w:val="28"/>
          <w:szCs w:val="28"/>
        </w:rPr>
        <w:t>全国法院失信被执行人名单公布及</w:t>
      </w:r>
      <w:r w:rsidRPr="00406650">
        <w:rPr>
          <w:rFonts w:ascii="仿宋_GB2312" w:eastAsia="仿宋_GB2312" w:hAnsi="宋体"/>
          <w:noProof/>
          <w:sz w:val="28"/>
          <w:szCs w:val="28"/>
        </w:rPr>
        <w:lastRenderedPageBreak/>
        <w:t>查询（http://zxgk.court.gov.cn/shixin/）</w:t>
      </w:r>
      <w:r w:rsidRPr="00406650">
        <w:rPr>
          <w:rFonts w:ascii="仿宋_GB2312" w:eastAsia="仿宋_GB2312" w:hAnsi="宋体"/>
          <w:noProof/>
          <w:sz w:val="28"/>
          <w:szCs w:val="28"/>
        </w:rPr>
        <w:t>”</w:t>
      </w:r>
      <w:r w:rsidRPr="00406650">
        <w:rPr>
          <w:rFonts w:ascii="仿宋_GB2312" w:eastAsia="仿宋_GB2312" w:hAnsi="宋体"/>
          <w:noProof/>
          <w:sz w:val="28"/>
          <w:szCs w:val="28"/>
        </w:rPr>
        <w:t>网站截图；</w:t>
      </w:r>
    </w:p>
    <w:p w14:paraId="615B36DB"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⑧</w:t>
      </w:r>
      <w:r w:rsidRPr="00406650">
        <w:rPr>
          <w:rFonts w:ascii="仿宋_GB2312" w:eastAsia="仿宋_GB2312" w:hAnsi="宋体"/>
          <w:noProof/>
          <w:sz w:val="28"/>
          <w:szCs w:val="28"/>
        </w:rPr>
        <w:t>财务状况报告等相关材料</w:t>
      </w:r>
    </w:p>
    <w:p w14:paraId="03545996"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55FD83CB"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B.银行出具的有效期内的资信证明扫描件。</w:t>
      </w:r>
    </w:p>
    <w:p w14:paraId="79B5D458"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注：A、B两项提供任意一项均可。</w:t>
      </w:r>
    </w:p>
    <w:p w14:paraId="4FA01D64"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⑨</w:t>
      </w:r>
      <w:r w:rsidRPr="00406650">
        <w:rPr>
          <w:rFonts w:ascii="仿宋_GB2312" w:eastAsia="仿宋_GB2312" w:hAnsi="宋体"/>
          <w:noProof/>
          <w:sz w:val="28"/>
          <w:szCs w:val="28"/>
        </w:rPr>
        <w:t>具有履行合同所必需的设备和专业技术能力承诺函（格式自拟）；</w:t>
      </w:r>
    </w:p>
    <w:p w14:paraId="4C94750C"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⑩</w:t>
      </w:r>
      <w:r w:rsidRPr="00406650">
        <w:rPr>
          <w:rFonts w:ascii="仿宋_GB2312" w:eastAsia="仿宋_GB2312" w:hAnsi="宋体"/>
          <w:noProof/>
          <w:sz w:val="28"/>
          <w:szCs w:val="28"/>
        </w:rPr>
        <w:t>采购公告中要求的有关资质资格文件；</w:t>
      </w:r>
    </w:p>
    <w:p w14:paraId="765B2087" w14:textId="77777777" w:rsidR="00F85888" w:rsidRDefault="00F85888" w:rsidP="00B107A7">
      <w:pPr>
        <w:snapToGrid w:val="0"/>
        <w:spacing w:line="560" w:lineRule="exact"/>
        <w:ind w:firstLineChars="201" w:firstLine="563"/>
        <w:rPr>
          <w:rFonts w:ascii="仿宋_GB2312" w:eastAsia="仿宋_GB2312" w:hAnsi="宋体"/>
          <w:sz w:val="28"/>
          <w:szCs w:val="28"/>
        </w:rPr>
      </w:pPr>
      <w:r w:rsidRPr="00406650">
        <w:rPr>
          <w:rFonts w:ascii="Cambria Math" w:eastAsia="仿宋_GB2312" w:hAnsi="Cambria Math" w:cs="Cambria Math"/>
          <w:noProof/>
          <w:sz w:val="28"/>
          <w:szCs w:val="28"/>
        </w:rPr>
        <w:t>⑪</w:t>
      </w:r>
      <w:r w:rsidRPr="00406650">
        <w:rPr>
          <w:rFonts w:ascii="仿宋_GB2312" w:eastAsia="仿宋_GB2312" w:hAnsi="仿宋_GB2312" w:cs="仿宋_GB2312" w:hint="eastAsia"/>
          <w:noProof/>
          <w:sz w:val="28"/>
          <w:szCs w:val="28"/>
        </w:rPr>
        <w:t>报价供应商认为需要提供的资质资格证明文件。</w:t>
      </w:r>
    </w:p>
    <w:p w14:paraId="20FBCCB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6E92AB8"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46FAC5C" w14:textId="77777777" w:rsidR="00F85888" w:rsidRDefault="00F85888" w:rsidP="00F85888">
      <w:pPr>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①项目负责人及拟派主要人员情况;</w:t>
      </w:r>
    </w:p>
    <w:p w14:paraId="7B34398F" w14:textId="77777777" w:rsidR="00F85888" w:rsidRDefault="00F85888" w:rsidP="00F85888">
      <w:pPr>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②项目监理机构；</w:t>
      </w:r>
    </w:p>
    <w:p w14:paraId="4FF1C0C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87C55DA"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hint="eastAsia"/>
          <w:noProof/>
          <w:sz w:val="28"/>
          <w:szCs w:val="28"/>
        </w:rPr>
        <w:t>①监理服务方案</w:t>
      </w:r>
    </w:p>
    <w:p w14:paraId="24F64657" w14:textId="77777777" w:rsidR="00F85888" w:rsidRPr="00530503" w:rsidRDefault="00F85888" w:rsidP="00B107A7">
      <w:pPr>
        <w:snapToGrid w:val="0"/>
        <w:spacing w:line="560" w:lineRule="exact"/>
        <w:ind w:firstLineChars="201" w:firstLine="563"/>
        <w:rPr>
          <w:rFonts w:ascii="仿宋_GB2312" w:eastAsia="仿宋_GB2312" w:hAnsi="宋体"/>
          <w:sz w:val="28"/>
          <w:szCs w:val="28"/>
        </w:rPr>
      </w:pPr>
      <w:r w:rsidRPr="00406650">
        <w:rPr>
          <w:rFonts w:ascii="仿宋_GB2312" w:eastAsia="仿宋_GB2312" w:hAnsi="宋体"/>
          <w:noProof/>
          <w:sz w:val="28"/>
          <w:szCs w:val="28"/>
        </w:rPr>
        <w:t>②</w:t>
      </w:r>
      <w:r w:rsidRPr="00406650">
        <w:rPr>
          <w:rFonts w:ascii="仿宋_GB2312" w:eastAsia="仿宋_GB2312" w:hAnsi="宋体"/>
          <w:noProof/>
          <w:sz w:val="28"/>
          <w:szCs w:val="28"/>
        </w:rPr>
        <w:t>评审时需要的相关证明材料。</w:t>
      </w:r>
    </w:p>
    <w:p w14:paraId="2106BC02" w14:textId="0BBC1E3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）要求采购人提供的配合；</w:t>
      </w:r>
    </w:p>
    <w:p w14:paraId="1A675DF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A8C79E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4A2DCDC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A3C98A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1B9D3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0F7A1F9" w14:textId="77777777" w:rsidR="00F85888" w:rsidRDefault="00F85888">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70D9DEF"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07090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9624F3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B85B6B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73C04E9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394FB0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5704B6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w:t>
      </w:r>
      <w:r>
        <w:rPr>
          <w:rFonts w:ascii="仿宋_GB2312" w:eastAsia="仿宋_GB2312" w:hAnsi="仿宋" w:cs="宋体" w:hint="eastAsia"/>
          <w:sz w:val="28"/>
          <w:szCs w:val="28"/>
        </w:rPr>
        <w:lastRenderedPageBreak/>
        <w:t>由投标人支付的税款和其它应交纳的费用都要包括在投标人提交的报价中。</w:t>
      </w:r>
    </w:p>
    <w:p w14:paraId="700ACB1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91F506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15B9DA2"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2BB4E7B"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6BE9DA0"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9B1CDE8"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534FB65"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C9D41C8"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7F18BAB"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3887FC42"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53E54159" w14:textId="77777777" w:rsidR="00F85888" w:rsidRDefault="00F8588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w:t>
      </w:r>
      <w:r>
        <w:rPr>
          <w:rFonts w:ascii="仿宋_GB2312" w:eastAsia="仿宋_GB2312" w:hAnsi="仿宋" w:cs="宋体" w:hint="eastAsia"/>
          <w:b/>
          <w:sz w:val="28"/>
          <w:szCs w:val="28"/>
        </w:rPr>
        <w:lastRenderedPageBreak/>
        <w:t>的响应情况。</w:t>
      </w:r>
    </w:p>
    <w:p w14:paraId="1D08D737"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7351153"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9E68DC5"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CD998B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2C41EF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8E3A61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067B67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5CEF11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4F0378E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3426B0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61079A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116F50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58C2B15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01AE98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w:t>
      </w:r>
      <w:r>
        <w:rPr>
          <w:rFonts w:ascii="仿宋_GB2312" w:eastAsia="仿宋_GB2312" w:hAnsi="仿宋" w:cs="宋体" w:hint="eastAsia"/>
          <w:sz w:val="28"/>
          <w:szCs w:val="28"/>
        </w:rPr>
        <w:lastRenderedPageBreak/>
        <w:t>投标有效期，投标人可以书面形式拒绝或接受上述要求。同意延长投标有效期的投标人不得修改投标文件的实质性内容。</w:t>
      </w:r>
    </w:p>
    <w:p w14:paraId="637D57A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5A986E5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4CD12A9"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A51B32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B54117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32E60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547C4D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D569CC3"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EC88A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E7A24C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EE13F7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24D283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w:t>
      </w:r>
      <w:r>
        <w:rPr>
          <w:rFonts w:ascii="仿宋_GB2312" w:eastAsia="仿宋_GB2312" w:hAnsi="仿宋" w:cs="宋体" w:hint="eastAsia"/>
          <w:sz w:val="28"/>
          <w:szCs w:val="28"/>
        </w:rPr>
        <w:lastRenderedPageBreak/>
        <w:t>加盖了电子印章的文件即为最终的数据文件（PDF格式）用于投标。</w:t>
      </w:r>
    </w:p>
    <w:p w14:paraId="350D0B0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06D73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203FC4C"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DF2BCDC"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444282E"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65C6218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D0160C7"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8EAB49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F1F0044"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359EA6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B821FA6" w14:textId="77777777" w:rsidR="00F85888" w:rsidRDefault="00F8588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A04FFE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CDAA15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A6BEDE2"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21.投标截止期</w:t>
      </w:r>
    </w:p>
    <w:p w14:paraId="3991ACFA"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24A5BD4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55BFB95"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4CF36F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0C7D095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3DBED07"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1720F5A5"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667C7515"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FA4A50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7A5C0E2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897DDB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52260F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2EEE49C"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1C4F85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C77AF8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25.1投标截止时间结束后，投标人不足3家的不得开标。</w:t>
      </w:r>
    </w:p>
    <w:p w14:paraId="3696501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F8B987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6963D3D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5C36A3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4CEFB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3397163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463B281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667D254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6A0D41A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99DA55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FDC375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（3）单价金额小数点或者百分比有明显错位的，以投标（报价）一览表的总价为准，并修改单价。</w:t>
      </w:r>
    </w:p>
    <w:p w14:paraId="4E431A4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7F541FA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94F78A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58D3710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2A52B9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586CD5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2F819D37"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1A7909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306C125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3D074DD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C43307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w:t>
      </w:r>
      <w:r>
        <w:rPr>
          <w:rFonts w:ascii="仿宋_GB2312" w:eastAsia="仿宋_GB2312" w:hAnsi="仿宋" w:cs="宋体" w:hint="eastAsia"/>
          <w:sz w:val="28"/>
          <w:szCs w:val="28"/>
        </w:rPr>
        <w:lastRenderedPageBreak/>
        <w:t>序。</w:t>
      </w:r>
    </w:p>
    <w:p w14:paraId="18A61D0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37B4049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021AC9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76E5EC9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DB3879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B64D6F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06977D0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CA3367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C6DB91E" w14:textId="77777777" w:rsidR="00F85888" w:rsidRDefault="00F85888">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86382C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C9DB03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287DFB3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406650">
        <w:rPr>
          <w:rFonts w:ascii="仿宋_GB2312" w:eastAsia="仿宋_GB2312" w:hAnsi="仿宋" w:cs="宋体"/>
          <w:noProof/>
          <w:sz w:val="28"/>
          <w:szCs w:val="28"/>
        </w:rPr>
        <w:t>rshdzb@163.com</w:t>
      </w:r>
    </w:p>
    <w:p w14:paraId="041BEAB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3E073D2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6C0D0A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1E10D92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767822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8F851C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967248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4F2117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594A65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2BE6CF1"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E660D6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C1CF69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6E2C03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99E65A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（1）评标前，评标委员会成员应当主动确认与投标人及其制造商是否有利害关系。如有利害关系应当主动回避，如无利害关系，应当在含有相关内容的《无利害关系声明》上签字；</w:t>
      </w:r>
    </w:p>
    <w:p w14:paraId="3CAD614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27A86F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119869D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F21ABE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9CCC9B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0630A3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28B6AD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98EC7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58263D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63E20E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18801A6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582946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D83EDD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494904D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14B5F9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39EA8C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48BE99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（4）组织评标委员会推选评标组长，采购人代表不得担任组长；</w:t>
      </w:r>
    </w:p>
    <w:p w14:paraId="5321818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47724A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69ADD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7E416DC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2F1DFFA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CE4992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8D3786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3BFED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351862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3966F9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D44A90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0E149CC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7D02D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872519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（3）对投标文件进行比较和评价；</w:t>
      </w:r>
    </w:p>
    <w:p w14:paraId="74B04C1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A6315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64DC2C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036FCC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88D258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9E4A852"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41A1F3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292B66A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10D017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6AFCDC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01940CE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w:t>
      </w:r>
      <w:r>
        <w:rPr>
          <w:rFonts w:ascii="仿宋_GB2312" w:eastAsia="仿宋_GB2312" w:hAnsi="宋体" w:hint="eastAsia"/>
          <w:sz w:val="28"/>
          <w:szCs w:val="28"/>
        </w:rPr>
        <w:lastRenderedPageBreak/>
        <w:t>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7BF3E34"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EC20D4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258477E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5F9D5E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C90D797" w14:textId="77777777" w:rsidR="00F85888" w:rsidRDefault="00F85888">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1BAB8450"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DFFBD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70F88FF"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2A07890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E20F56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30.2评标采用综合评分法的，价格分值由评审系统根据投标人上传的《投标（报价）一览表》中的投标报价，依据规定公式自动计算，其结果由评标委员会所有成员签字确认。</w:t>
      </w:r>
    </w:p>
    <w:p w14:paraId="5173A08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BE122F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7066C9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C80AC0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F556EB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3B84AC2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BCD605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0F67D7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B391D1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91EF9A3"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45BD81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（1）不同投标人的投标文件由同一单位或者个人编制；</w:t>
      </w:r>
    </w:p>
    <w:p w14:paraId="327D466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B023CF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FEA03B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F9D1C2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94D150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D2D5F54"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40AED78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E904BB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0B558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81FD92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8DA7B1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50B11DF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5D742D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E2B9E67"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0A6891AA"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8A8DBB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1027EE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7CA77C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（1）招标公告刊登的媒体名称、开标日期和地点；</w:t>
      </w:r>
    </w:p>
    <w:p w14:paraId="3D62A2D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C0D711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7AB748A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646C1B3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25C1AD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27F77F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2F2AE75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1BFB05C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081943B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4C48761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2E70E5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451D41F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E77B8C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33.6中标人在规定的期限内无正当理由拒绝签订合同，采购人可以按照评审报告推荐的中标候选人名单排序，确定下一候选人为中标人，也可以重新开展政府采购活动。</w:t>
      </w:r>
    </w:p>
    <w:p w14:paraId="21F99326"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E8EEA40"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BBD841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0818DD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52A89D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BF764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2CE51EA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CD567C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51FBDE5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68E8D4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5CF6B9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15F1E33" w14:textId="77777777" w:rsidR="00F85888" w:rsidRDefault="00F8588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9167A06"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E53F673"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6224B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w:t>
      </w:r>
      <w:r>
        <w:rPr>
          <w:rFonts w:ascii="仿宋_GB2312" w:eastAsia="仿宋_GB2312" w:hAnsi="仿宋" w:cs="宋体" w:hint="eastAsia"/>
          <w:sz w:val="28"/>
          <w:szCs w:val="28"/>
        </w:rPr>
        <w:lastRenderedPageBreak/>
        <w:t>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CA72C0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45133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A216FF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FD2221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B71A1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615C9F1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950FBF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72DF2A2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6617BA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14D0986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1732A7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A31E86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（5）必要的法律依据；</w:t>
      </w:r>
    </w:p>
    <w:p w14:paraId="47ADC64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709D87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6542E4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680718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88FF4B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5AB5AC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9C5954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BFB8AC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C069AB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4469B2A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25F75A2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D4B625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0077B77"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6A186D5A"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46280FE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w:t>
      </w:r>
      <w:r>
        <w:rPr>
          <w:rFonts w:ascii="仿宋_GB2312" w:eastAsia="仿宋_GB2312" w:hAnsi="仿宋" w:cs="宋体" w:hint="eastAsia"/>
          <w:sz w:val="28"/>
          <w:szCs w:val="28"/>
        </w:rPr>
        <w:lastRenderedPageBreak/>
        <w:t>答复的，可以在答复期满后15个工作日内向主管理部门投诉。</w:t>
      </w:r>
    </w:p>
    <w:p w14:paraId="09F6F494"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2117534"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2CA48D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355A6BF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8EC3A6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989FF5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E15E96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9A8CA3F"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B63AFF3"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5A61C7AE"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4364635"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13063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877557E"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17920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44AB6F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w:t>
      </w:r>
      <w:r>
        <w:rPr>
          <w:rFonts w:ascii="仿宋_GB2312" w:eastAsia="仿宋_GB2312" w:hAnsi="仿宋" w:cs="宋体" w:hint="eastAsia"/>
          <w:sz w:val="28"/>
          <w:szCs w:val="28"/>
        </w:rPr>
        <w:lastRenderedPageBreak/>
        <w:t>不得收受礼品、现金、有价证券等，不得向采购人或者投标人报销应当由个人承担的费用。</w:t>
      </w:r>
    </w:p>
    <w:p w14:paraId="21591A9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25CC613"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C27B6D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A9E64B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989CD9E" w14:textId="77777777" w:rsidR="00F85888" w:rsidRDefault="00F85888">
      <w:pPr>
        <w:ind w:firstLineChars="152" w:firstLine="426"/>
        <w:rPr>
          <w:rFonts w:ascii="仿宋_GB2312" w:eastAsia="仿宋_GB2312" w:hAnsi="仿宋" w:cs="宋体"/>
          <w:sz w:val="28"/>
          <w:szCs w:val="28"/>
        </w:rPr>
      </w:pPr>
    </w:p>
    <w:p w14:paraId="76A1EEC7" w14:textId="77777777" w:rsidR="00F85888" w:rsidRDefault="00F85888">
      <w:pPr>
        <w:sectPr w:rsidR="00F85888">
          <w:headerReference w:type="default" r:id="rId14"/>
          <w:footerReference w:type="default" r:id="rId15"/>
          <w:pgSz w:w="11906" w:h="16838"/>
          <w:pgMar w:top="1440" w:right="1080" w:bottom="1440" w:left="1080" w:header="851" w:footer="992" w:gutter="0"/>
          <w:cols w:space="720"/>
          <w:docGrid w:type="lines" w:linePitch="312"/>
        </w:sectPr>
      </w:pPr>
    </w:p>
    <w:p w14:paraId="3D5233F7" w14:textId="77777777" w:rsidR="00F85888" w:rsidRDefault="00F85888">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15A06552" w14:textId="77777777" w:rsidR="00F85888" w:rsidRDefault="00F85888"/>
    <w:p w14:paraId="455BC56B" w14:textId="77777777" w:rsidR="00F85888" w:rsidRDefault="00F85888">
      <w:pPr>
        <w:sectPr w:rsidR="00F85888">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CB17069"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E32647A"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E4591B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406650">
        <w:rPr>
          <w:rFonts w:ascii="仿宋_GB2312" w:eastAsia="仿宋_GB2312" w:hAnsi="宋体"/>
          <w:noProof/>
          <w:sz w:val="28"/>
          <w:szCs w:val="21"/>
        </w:rPr>
        <w:t>2026年乳山市县乡路中小修工程</w:t>
      </w:r>
    </w:p>
    <w:p w14:paraId="6DF4A50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406650">
        <w:rPr>
          <w:rFonts w:ascii="仿宋_GB2312" w:eastAsia="仿宋_GB2312" w:hAnsi="宋体"/>
          <w:noProof/>
          <w:sz w:val="28"/>
          <w:szCs w:val="21"/>
        </w:rPr>
        <w:t>SDRS-HD-2026035</w:t>
      </w:r>
    </w:p>
    <w:p w14:paraId="5D6CAFB3"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406650">
        <w:rPr>
          <w:rFonts w:ascii="仿宋_GB2312" w:eastAsia="仿宋_GB2312" w:hAnsi="宋体"/>
          <w:noProof/>
          <w:sz w:val="28"/>
          <w:szCs w:val="21"/>
        </w:rPr>
        <w:t>对部分群众诉求多、通行质量差、存在路面安全隐患的77.68公里县乡路破损路面进行维修，实施县乡路局部维修、安全设施提升以及部分旅游公路的旅游设施服务功能提升，工程概算约395万元，本包段为施工及保修阶段全过程监理。</w:t>
      </w:r>
    </w:p>
    <w:p w14:paraId="2D9D4710"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5BBECE9" w14:textId="020EE905" w:rsidR="00F85888" w:rsidRDefault="00F85888">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Pr>
          <w:rFonts w:ascii="仿宋_GB2312" w:eastAsia="仿宋_GB2312" w:hAnsi="宋体" w:hint="eastAsia"/>
          <w:noProof/>
          <w:szCs w:val="21"/>
        </w:rPr>
        <w:t>2026年乳山市县乡路中小修工程监理。</w:t>
      </w:r>
    </w:p>
    <w:p w14:paraId="157C4DAF" w14:textId="77777777" w:rsidR="00F85888" w:rsidRDefault="00F8588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CBCFE66" w14:textId="77777777" w:rsidR="00F85888" w:rsidRDefault="00F85888">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406650">
        <w:rPr>
          <w:rFonts w:ascii="仿宋_GB2312" w:eastAsia="仿宋_GB2312" w:hAnsi="宋体"/>
          <w:noProof/>
        </w:rPr>
        <w:t>65000.00</w:t>
      </w:r>
      <w:r>
        <w:rPr>
          <w:rFonts w:ascii="仿宋_GB2312" w:eastAsia="仿宋_GB2312" w:hAnsi="宋体" w:hint="eastAsia"/>
        </w:rPr>
        <w:t>元。</w:t>
      </w:r>
    </w:p>
    <w:p w14:paraId="5978885D"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014348D" w14:textId="77777777" w:rsidR="00F85888" w:rsidRDefault="00F85888">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2230B3C1"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sectPr w:rsidR="00F85888">
          <w:headerReference w:type="default" r:id="rId19"/>
          <w:footerReference w:type="default" r:id="rId20"/>
          <w:pgSz w:w="11906" w:h="16838"/>
          <w:pgMar w:top="1440" w:right="1077" w:bottom="1440" w:left="1077" w:header="851" w:footer="992" w:gutter="0"/>
          <w:cols w:space="720"/>
          <w:docGrid w:type="lines" w:linePitch="312"/>
        </w:sectPr>
      </w:pPr>
    </w:p>
    <w:p w14:paraId="416CC53C"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4D77946" w14:textId="77777777" w:rsidR="00F85888" w:rsidRDefault="00F8588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700"/>
        <w:gridCol w:w="850"/>
        <w:gridCol w:w="851"/>
        <w:gridCol w:w="7005"/>
      </w:tblGrid>
      <w:tr w:rsidR="00F85888" w14:paraId="270187FB" w14:textId="77777777" w:rsidTr="00F85888">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B518FC" w14:textId="77777777" w:rsidR="00F85888" w:rsidRDefault="00F85888">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8C66B1" w14:textId="77777777" w:rsidR="00F85888" w:rsidRDefault="00F85888">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4C8AEA" w14:textId="77777777" w:rsidR="00F85888" w:rsidRDefault="00F85888">
            <w:pPr>
              <w:jc w:val="center"/>
              <w:rPr>
                <w:rFonts w:ascii="仿宋_GB2312" w:eastAsia="仿宋_GB2312" w:hAnsi="宋体"/>
                <w:b/>
                <w:sz w:val="24"/>
              </w:rPr>
            </w:pPr>
            <w:r>
              <w:rPr>
                <w:rFonts w:ascii="仿宋_GB2312" w:eastAsia="仿宋_GB2312" w:hAnsi="宋体" w:hint="eastAsia"/>
                <w:b/>
                <w:sz w:val="24"/>
              </w:rPr>
              <w:t>清单</w:t>
            </w:r>
          </w:p>
          <w:p w14:paraId="0579FB2B" w14:textId="77777777" w:rsidR="00F85888" w:rsidRDefault="00F85888">
            <w:pPr>
              <w:jc w:val="center"/>
              <w:rPr>
                <w:rFonts w:ascii="仿宋_GB2312" w:eastAsia="仿宋_GB2312" w:hAnsi="宋体"/>
                <w:b/>
                <w:sz w:val="24"/>
              </w:rPr>
            </w:pPr>
            <w:r>
              <w:rPr>
                <w:rFonts w:ascii="仿宋_GB2312" w:eastAsia="仿宋_GB2312" w:hAnsi="宋体" w:hint="eastAsia"/>
                <w:b/>
                <w:sz w:val="24"/>
              </w:rPr>
              <w:t>分组</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55107" w14:textId="77777777" w:rsidR="00F85888" w:rsidRDefault="00F85888">
            <w:pPr>
              <w:jc w:val="center"/>
              <w:rPr>
                <w:rFonts w:ascii="仿宋_GB2312" w:eastAsia="仿宋_GB2312" w:hAnsi="宋体"/>
                <w:b/>
                <w:sz w:val="24"/>
              </w:rPr>
            </w:pPr>
            <w:r>
              <w:rPr>
                <w:rFonts w:ascii="仿宋_GB2312" w:eastAsia="仿宋_GB2312" w:hAnsi="宋体" w:hint="eastAsia"/>
                <w:b/>
                <w:sz w:val="24"/>
              </w:rPr>
              <w:t>清单名称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223A0E" w14:textId="77777777" w:rsidR="00F85888" w:rsidRDefault="00F85888">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1A13FD" w14:textId="77777777" w:rsidR="00F85888" w:rsidRDefault="00F85888">
            <w:pPr>
              <w:jc w:val="center"/>
              <w:rPr>
                <w:rFonts w:ascii="仿宋_GB2312" w:eastAsia="仿宋_GB2312" w:hAnsi="宋体"/>
                <w:b/>
                <w:sz w:val="24"/>
              </w:rPr>
            </w:pPr>
            <w:r>
              <w:rPr>
                <w:rFonts w:ascii="仿宋_GB2312" w:eastAsia="仿宋_GB2312" w:hAnsi="宋体" w:hint="eastAsia"/>
                <w:b/>
                <w:sz w:val="24"/>
              </w:rPr>
              <w:t>单位</w:t>
            </w:r>
          </w:p>
        </w:tc>
        <w:tc>
          <w:tcPr>
            <w:tcW w:w="70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7D8FC6" w14:textId="77777777" w:rsidR="00F85888" w:rsidRDefault="00F85888">
            <w:pPr>
              <w:jc w:val="center"/>
              <w:rPr>
                <w:rFonts w:ascii="仿宋_GB2312" w:eastAsia="仿宋_GB2312" w:hAnsi="宋体"/>
                <w:b/>
                <w:sz w:val="24"/>
              </w:rPr>
            </w:pPr>
            <w:r>
              <w:rPr>
                <w:rFonts w:ascii="仿宋_GB2312" w:eastAsia="仿宋_GB2312" w:hAnsi="宋体" w:hint="eastAsia"/>
                <w:b/>
                <w:sz w:val="24"/>
              </w:rPr>
              <w:t>功能与技术参数</w:t>
            </w:r>
          </w:p>
        </w:tc>
      </w:tr>
      <w:tr w:rsidR="00F85888" w14:paraId="79D33985" w14:textId="77777777" w:rsidTr="00F85888">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0CA7524" w14:textId="77777777" w:rsidR="00F85888" w:rsidRDefault="00F85888">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FC8818" w14:textId="77777777" w:rsidR="00F85888" w:rsidRDefault="00F85888">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7FFDEC63" w14:textId="77777777" w:rsidR="00F85888" w:rsidRDefault="00F85888">
            <w:pPr>
              <w:jc w:val="center"/>
              <w:rPr>
                <w:rFonts w:ascii="仿宋_GB2312" w:eastAsia="仿宋_GB2312" w:hAnsi="宋体"/>
                <w:sz w:val="24"/>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B629E74" w14:textId="77777777" w:rsidR="00F85888" w:rsidRDefault="00F85888">
            <w:pPr>
              <w:jc w:val="center"/>
              <w:rPr>
                <w:rFonts w:ascii="仿宋_GB2312" w:eastAsia="仿宋_GB2312" w:hAnsi="宋体"/>
                <w:sz w:val="24"/>
              </w:rPr>
            </w:pPr>
            <w:r>
              <w:rPr>
                <w:rFonts w:ascii="仿宋_GB2312" w:eastAsia="仿宋_GB2312" w:hAnsi="宋体" w:hint="eastAsia"/>
                <w:sz w:val="24"/>
              </w:rPr>
              <w:t>2026年乳山市县乡路中小修工程监理</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5B829" w14:textId="77777777" w:rsidR="00F85888" w:rsidRDefault="00F85888">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6C593" w14:textId="77777777" w:rsidR="00F85888" w:rsidRDefault="00F85888">
            <w:pPr>
              <w:jc w:val="center"/>
              <w:rPr>
                <w:rFonts w:ascii="仿宋_GB2312" w:eastAsia="仿宋_GB2312" w:hAnsi="宋体"/>
                <w:sz w:val="24"/>
              </w:rPr>
            </w:pPr>
            <w:r>
              <w:rPr>
                <w:rFonts w:ascii="仿宋_GB2312" w:eastAsia="仿宋_GB2312" w:hAnsi="宋体" w:hint="eastAsia"/>
                <w:sz w:val="24"/>
              </w:rPr>
              <w:t>宗</w:t>
            </w:r>
          </w:p>
        </w:tc>
        <w:tc>
          <w:tcPr>
            <w:tcW w:w="7005" w:type="dxa"/>
            <w:tcBorders>
              <w:top w:val="single" w:sz="4" w:space="0" w:color="auto"/>
              <w:left w:val="single" w:sz="4" w:space="0" w:color="auto"/>
              <w:bottom w:val="single" w:sz="4" w:space="0" w:color="auto"/>
              <w:right w:val="single" w:sz="4" w:space="0" w:color="auto"/>
            </w:tcBorders>
            <w:hideMark/>
          </w:tcPr>
          <w:p w14:paraId="59E67995" w14:textId="77777777" w:rsidR="00F85888" w:rsidRDefault="00F85888">
            <w:pPr>
              <w:rPr>
                <w:rFonts w:ascii="仿宋_GB2312" w:eastAsia="仿宋_GB2312" w:hAnsi="宋体"/>
                <w:sz w:val="24"/>
              </w:rPr>
            </w:pPr>
            <w:r>
              <w:rPr>
                <w:rFonts w:ascii="仿宋_GB2312" w:eastAsia="仿宋_GB2312" w:hAnsi="宋体" w:hint="eastAsia"/>
                <w:sz w:val="24"/>
              </w:rPr>
              <w:t>对部分群众诉求多、通行质量差、存在路面安全隐患的77.68公里县乡路破损路面进行维修，实施县乡路局部维修、安全设施提升以及部分旅游公路的旅游设施服务功能提升，工程概算约395万元，本包段为施工及保修阶段全过程监理。</w:t>
            </w:r>
          </w:p>
        </w:tc>
      </w:tr>
    </w:tbl>
    <w:p w14:paraId="625B1291" w14:textId="77777777" w:rsidR="00F85888" w:rsidRPr="00F85888" w:rsidRDefault="00F85888">
      <w:pPr>
        <w:widowControl/>
        <w:spacing w:line="200" w:lineRule="exact"/>
        <w:ind w:firstLineChars="200" w:firstLine="200"/>
        <w:jc w:val="center"/>
        <w:rPr>
          <w:rFonts w:ascii="仿宋_GB2312" w:eastAsia="仿宋_GB2312" w:hAnsi="宋体"/>
          <w:sz w:val="10"/>
          <w:szCs w:val="10"/>
        </w:rPr>
      </w:pPr>
    </w:p>
    <w:p w14:paraId="5AE42D59" w14:textId="77777777" w:rsidR="00F85888" w:rsidRDefault="00F85888">
      <w:pPr>
        <w:widowControl/>
        <w:spacing w:line="560" w:lineRule="exact"/>
        <w:ind w:firstLineChars="200" w:firstLine="640"/>
        <w:jc w:val="left"/>
        <w:rPr>
          <w:rFonts w:ascii="楷体_GB2312" w:eastAsia="楷体_GB2312" w:hAnsi="宋体"/>
          <w:b/>
          <w:bCs/>
          <w:kern w:val="44"/>
          <w:sz w:val="32"/>
          <w:szCs w:val="30"/>
        </w:rPr>
      </w:pPr>
    </w:p>
    <w:p w14:paraId="7EACA604" w14:textId="77777777" w:rsidR="00F85888" w:rsidRDefault="00F85888">
      <w:pPr>
        <w:widowControl/>
        <w:spacing w:line="560" w:lineRule="exact"/>
        <w:ind w:firstLineChars="253" w:firstLine="708"/>
        <w:jc w:val="left"/>
        <w:rPr>
          <w:rFonts w:ascii="仿宋_GB2312" w:eastAsia="仿宋_GB2312" w:hAnsi="宋体"/>
          <w:sz w:val="28"/>
          <w:szCs w:val="21"/>
        </w:rPr>
        <w:sectPr w:rsidR="00F85888">
          <w:pgSz w:w="16838" w:h="11906" w:orient="landscape"/>
          <w:pgMar w:top="1077" w:right="1440" w:bottom="1077" w:left="1440" w:header="851" w:footer="992" w:gutter="0"/>
          <w:cols w:space="720"/>
          <w:docGrid w:type="lines" w:linePitch="312"/>
        </w:sectPr>
      </w:pPr>
    </w:p>
    <w:p w14:paraId="4069DCDE"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84AFC67"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FC1C766"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80B4E93"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4D231E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ED20061"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9655451"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F60816A"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4519F1E"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A52130D"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9B18256"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9E1E1F3"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69A616C5" w14:textId="77777777" w:rsidR="00F85888" w:rsidRDefault="00F85888">
      <w:pPr>
        <w:spacing w:line="560" w:lineRule="exact"/>
        <w:ind w:firstLineChars="200" w:firstLine="560"/>
        <w:rPr>
          <w:rFonts w:ascii="仿宋_GB2312" w:eastAsia="仿宋_GB2312" w:hAnsi="宋体"/>
          <w:sz w:val="28"/>
          <w:szCs w:val="21"/>
        </w:rPr>
      </w:pPr>
      <w:r w:rsidRPr="00406650">
        <w:rPr>
          <w:rFonts w:ascii="仿宋_GB2312" w:eastAsia="仿宋_GB2312" w:hAnsi="宋体"/>
          <w:noProof/>
          <w:sz w:val="28"/>
          <w:szCs w:val="21"/>
        </w:rPr>
        <w:t>自合同签订之日起</w:t>
      </w:r>
    </w:p>
    <w:p w14:paraId="23C46832"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0DE1DD5"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42B3BCA"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9A16BD5" w14:textId="77777777" w:rsidR="00F85888" w:rsidRDefault="00F85888">
      <w:pPr>
        <w:spacing w:line="560" w:lineRule="exact"/>
        <w:ind w:firstLineChars="200" w:firstLine="560"/>
        <w:rPr>
          <w:rFonts w:ascii="仿宋_GB2312" w:eastAsia="仿宋_GB2312" w:hAnsi="宋体"/>
          <w:sz w:val="28"/>
          <w:szCs w:val="28"/>
        </w:rPr>
      </w:pPr>
      <w:r w:rsidRPr="00406650">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p w14:paraId="30B28DBE"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CF470D0"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898BDA4"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6B033D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60C285B7" w14:textId="77777777" w:rsidR="00F85888" w:rsidRDefault="00F85888">
      <w:pPr>
        <w:spacing w:line="560" w:lineRule="exact"/>
        <w:ind w:firstLineChars="200" w:firstLine="560"/>
        <w:rPr>
          <w:rFonts w:ascii="仿宋_GB2312" w:eastAsia="仿宋_GB2312" w:hAnsi="宋体"/>
          <w:sz w:val="28"/>
          <w:szCs w:val="21"/>
        </w:rPr>
      </w:pPr>
      <w:r w:rsidRPr="00406650">
        <w:rPr>
          <w:rFonts w:ascii="仿宋_GB2312" w:eastAsia="仿宋_GB2312" w:hAnsi="宋体"/>
          <w:noProof/>
          <w:sz w:val="28"/>
          <w:szCs w:val="21"/>
        </w:rPr>
        <w:lastRenderedPageBreak/>
        <w:t>与施工同期</w:t>
      </w:r>
    </w:p>
    <w:p w14:paraId="2190B4FE"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77C433F"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052CB2F7"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EDA5080" w14:textId="058E33FB" w:rsidR="00F85888" w:rsidRDefault="00F8588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对部分群众诉求多、通行质量差、存在路面安全隐患的77.68公里县乡路破损路面进行维修，实施县乡路局部维修、安全设施提升以及部分旅游公路的旅游设施服务功能提升，工程概算约395万元，本包段为施工及保修阶段全过程监理。</w:t>
      </w:r>
    </w:p>
    <w:p w14:paraId="384EFCC4" w14:textId="77777777" w:rsidR="00F85888" w:rsidRDefault="00F8588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943C2DE"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406650">
        <w:rPr>
          <w:rFonts w:ascii="仿宋_GB2312" w:eastAsia="仿宋_GB2312" w:hAnsi="宋体"/>
          <w:noProof/>
          <w:sz w:val="28"/>
          <w:szCs w:val="21"/>
        </w:rPr>
        <w:t>威海市鸿畅水利建筑工程有限公司</w:t>
      </w:r>
    </w:p>
    <w:p w14:paraId="4797AC6B"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406650">
        <w:rPr>
          <w:rFonts w:ascii="仿宋_GB2312" w:eastAsia="仿宋_GB2312" w:hAnsi="宋体"/>
          <w:noProof/>
          <w:sz w:val="28"/>
          <w:szCs w:val="21"/>
        </w:rPr>
        <w:t>山东省威海市乳山市城区街道府前路12号</w:t>
      </w:r>
    </w:p>
    <w:p w14:paraId="20BE62AF"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406650">
        <w:rPr>
          <w:rFonts w:ascii="仿宋_GB2312" w:eastAsia="仿宋_GB2312" w:hAnsi="宋体"/>
          <w:noProof/>
          <w:sz w:val="28"/>
          <w:szCs w:val="21"/>
        </w:rPr>
        <w:t>宋琳琳</w:t>
      </w:r>
    </w:p>
    <w:p w14:paraId="42DC96EF"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406650">
        <w:rPr>
          <w:rFonts w:ascii="仿宋_GB2312" w:eastAsia="仿宋_GB2312" w:hAnsi="宋体"/>
          <w:noProof/>
          <w:sz w:val="28"/>
          <w:szCs w:val="21"/>
        </w:rPr>
        <w:t>0631-6658161</w:t>
      </w:r>
    </w:p>
    <w:p w14:paraId="239733FB" w14:textId="77777777" w:rsidR="00F85888" w:rsidRDefault="00F85888">
      <w:pPr>
        <w:spacing w:line="560" w:lineRule="exact"/>
        <w:ind w:firstLineChars="200" w:firstLine="560"/>
        <w:rPr>
          <w:rFonts w:ascii="仿宋_GB2312" w:eastAsia="仿宋_GB2312" w:hAnsi="宋体"/>
          <w:sz w:val="28"/>
          <w:szCs w:val="21"/>
        </w:rPr>
      </w:pPr>
    </w:p>
    <w:p w14:paraId="7AB1DFE6" w14:textId="77777777" w:rsidR="00F85888" w:rsidRDefault="00F85888">
      <w:pPr>
        <w:sectPr w:rsidR="00F85888">
          <w:pgSz w:w="11906" w:h="16838"/>
          <w:pgMar w:top="1440" w:right="1077" w:bottom="1440" w:left="1077" w:header="851" w:footer="992" w:gutter="0"/>
          <w:cols w:space="720"/>
          <w:docGrid w:type="lines" w:linePitch="312"/>
        </w:sectPr>
      </w:pPr>
    </w:p>
    <w:p w14:paraId="14E771D8" w14:textId="77777777" w:rsidR="00F85888" w:rsidRDefault="00F85888">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0E07258B" w14:textId="77777777" w:rsidR="00F85888" w:rsidRDefault="00F8588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4337F03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406E942"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82F782C"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021F8BD"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25052CF"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E85BB79"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B75D691" w14:textId="77777777" w:rsidR="00F85888" w:rsidRDefault="00F8588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32B548B3"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FB2D490"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A919AD7"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EEDEDC3"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8C752DF"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1C2E06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C27630D"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E0FB3D3"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B72982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6438BE6"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85AC2D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CF13BC6"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D8EDEF8"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0D0C80E0"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3B8CE5E"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3D1C071"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30D09627"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D1D2D9C"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736B9289" w14:textId="77777777" w:rsidR="00F85888" w:rsidRDefault="00F85888">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00E17BF2" w14:textId="77777777" w:rsidR="00F85888" w:rsidRDefault="00F8588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55CB539"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30A1426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85888" w14:paraId="35B85CEB" w14:textId="77777777">
        <w:trPr>
          <w:trHeight w:val="454"/>
          <w:jc w:val="center"/>
        </w:trPr>
        <w:tc>
          <w:tcPr>
            <w:tcW w:w="826" w:type="dxa"/>
            <w:shd w:val="clear" w:color="auto" w:fill="D9D9D9"/>
            <w:vAlign w:val="center"/>
          </w:tcPr>
          <w:p w14:paraId="357CF735"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16246FEB"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EE63EAD"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1FF1E15"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331DE0D"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B206B12"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85888" w14:paraId="4DE28D34" w14:textId="77777777">
        <w:trPr>
          <w:trHeight w:val="454"/>
          <w:jc w:val="center"/>
        </w:trPr>
        <w:tc>
          <w:tcPr>
            <w:tcW w:w="826" w:type="dxa"/>
            <w:vAlign w:val="center"/>
          </w:tcPr>
          <w:p w14:paraId="7CD172DE"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A30A424"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715A55D"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475A1AC"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0FC828DE"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CD476E9"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F85888" w14:paraId="1657052A" w14:textId="77777777">
        <w:trPr>
          <w:trHeight w:val="454"/>
          <w:jc w:val="center"/>
        </w:trPr>
        <w:tc>
          <w:tcPr>
            <w:tcW w:w="826" w:type="dxa"/>
            <w:vAlign w:val="center"/>
          </w:tcPr>
          <w:p w14:paraId="074FE573"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F22334A"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E164E6F"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38CBED2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45分在评标基准价以上，每提高一个百分点，在最高分基础上减0.2分；</w:t>
            </w:r>
          </w:p>
          <w:p w14:paraId="02553874"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0.2分，扣完为止。</w:t>
            </w:r>
          </w:p>
          <w:p w14:paraId="1A635A5D"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708E594F"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w:t>
            </w:r>
            <w:r>
              <w:rPr>
                <w:rFonts w:ascii="仿宋_GB2312" w:eastAsia="仿宋_GB2312" w:hAnsi="宋体" w:hint="eastAsia"/>
                <w:sz w:val="24"/>
                <w:szCs w:val="24"/>
              </w:rPr>
              <w:t>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20050D09"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CD1C3F2"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F85888" w14:paraId="23B326A0" w14:textId="77777777">
        <w:trPr>
          <w:trHeight w:val="454"/>
          <w:jc w:val="center"/>
        </w:trPr>
        <w:tc>
          <w:tcPr>
            <w:tcW w:w="826" w:type="dxa"/>
            <w:vAlign w:val="center"/>
          </w:tcPr>
          <w:p w14:paraId="236DE59D"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A0E8B35"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AFF3B8F"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项目监理机构</w:t>
            </w:r>
          </w:p>
        </w:tc>
        <w:tc>
          <w:tcPr>
            <w:tcW w:w="4689" w:type="dxa"/>
            <w:vAlign w:val="center"/>
          </w:tcPr>
          <w:p w14:paraId="1C9CA57B"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监理组织机构满足基本要求（市政公用工程或公路工程监理工程师一人，专业监理工程师一人，监理员一人），搭配合理，配备齐全得</w:t>
            </w:r>
            <w:r>
              <w:rPr>
                <w:rFonts w:ascii="仿宋_GB2312" w:eastAsia="仿宋_GB2312" w:hAnsi="宋体"/>
                <w:sz w:val="24"/>
                <w:szCs w:val="24"/>
              </w:rPr>
              <w:t>15分。</w:t>
            </w:r>
          </w:p>
          <w:p w14:paraId="408532EE"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企业根据项目情况组成适当的监理项目机构，项目监理组织人员必须是本企业注册的在岗人员。不符合上述最低定岗标准的不得分。</w:t>
            </w:r>
          </w:p>
          <w:p w14:paraId="50FFA6BB"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投标文件中附上述监理组织成员的证书扫描件及社会保险证明扫描件；</w:t>
            </w:r>
          </w:p>
        </w:tc>
        <w:tc>
          <w:tcPr>
            <w:tcW w:w="1026" w:type="dxa"/>
            <w:vAlign w:val="center"/>
          </w:tcPr>
          <w:p w14:paraId="7AAC3EB4"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CEE7960"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85888" w14:paraId="2C62DCA4" w14:textId="77777777">
        <w:trPr>
          <w:trHeight w:val="454"/>
          <w:jc w:val="center"/>
        </w:trPr>
        <w:tc>
          <w:tcPr>
            <w:tcW w:w="826" w:type="dxa"/>
            <w:vAlign w:val="center"/>
          </w:tcPr>
          <w:p w14:paraId="2ADD9E4B"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30E78BE"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D3ACE2B"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监理服务方案</w:t>
            </w:r>
          </w:p>
        </w:tc>
        <w:tc>
          <w:tcPr>
            <w:tcW w:w="4689" w:type="dxa"/>
            <w:vAlign w:val="center"/>
          </w:tcPr>
          <w:p w14:paraId="4404037D"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1.（28分）以下14项根据其措施可行程度评委据情每项打0-2分，如缺项则该项得0分。</w:t>
            </w:r>
          </w:p>
          <w:p w14:paraId="6906B144"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(1)工程概况、监理工作范围、内容、依据、程序，监理工作指导思想和目标；</w:t>
            </w:r>
          </w:p>
          <w:p w14:paraId="40CB7C42"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(2)施工阶段质量控制的工作任务、方法、措施和承诺；</w:t>
            </w:r>
          </w:p>
          <w:p w14:paraId="596AC1CC"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(3)施工阶段造价控制的工作任务、方法、</w:t>
            </w:r>
            <w:r>
              <w:rPr>
                <w:rFonts w:ascii="仿宋_GB2312" w:eastAsia="仿宋_GB2312" w:hAnsi="宋体"/>
                <w:sz w:val="24"/>
                <w:szCs w:val="24"/>
              </w:rPr>
              <w:lastRenderedPageBreak/>
              <w:t>措施和承诺；</w:t>
            </w:r>
          </w:p>
          <w:p w14:paraId="6F99966F"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(4)施工阶段进度控制的工作任务、方法、措施和承诺；</w:t>
            </w:r>
          </w:p>
          <w:p w14:paraId="722D0CAB"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(5)安全生产管理监督工作任务、方法、措施和承诺；</w:t>
            </w:r>
          </w:p>
          <w:p w14:paraId="454BEF2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(6)合同管理工作任务和方法；</w:t>
            </w:r>
          </w:p>
          <w:p w14:paraId="0D21E4AA"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(7)信息管理工作任务和方法；</w:t>
            </w:r>
          </w:p>
          <w:p w14:paraId="684E0427"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(8)组织协调的工作任务和方法；</w:t>
            </w:r>
          </w:p>
          <w:p w14:paraId="1402476E"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(9)对工程施工过程中设计变更的管理</w:t>
            </w:r>
            <w:r>
              <w:rPr>
                <w:rFonts w:ascii="仿宋_GB2312" w:eastAsia="仿宋_GB2312" w:hAnsi="宋体" w:hint="eastAsia"/>
                <w:sz w:val="24"/>
                <w:szCs w:val="24"/>
              </w:rPr>
              <w:t>措施；</w:t>
            </w:r>
          </w:p>
          <w:p w14:paraId="367AF2B8"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(10)节能环保、文明施工的工作任务和方法；</w:t>
            </w:r>
          </w:p>
          <w:p w14:paraId="25BE59AF"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(11)针对本工程的合理化建议；</w:t>
            </w:r>
          </w:p>
          <w:p w14:paraId="1283441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(12)监理工作制度；</w:t>
            </w:r>
          </w:p>
          <w:p w14:paraId="50D75AE7"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(13)监理资料规范化管理的工作方法；</w:t>
            </w:r>
          </w:p>
          <w:p w14:paraId="70C72D20"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(14)拟投入本工程的监理设施；</w:t>
            </w:r>
          </w:p>
          <w:p w14:paraId="241B2355"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2、（12分）以下4项根据其本工程的设计、施工、现场管理上的重点难点论述评委据情每项打0-3分，如缺项则该项得0分。</w:t>
            </w:r>
          </w:p>
          <w:p w14:paraId="40272D59"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1）质量控制专业重点及建议；</w:t>
            </w:r>
          </w:p>
          <w:p w14:paraId="3A03956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2）安全管理专业重点及建议；</w:t>
            </w:r>
          </w:p>
          <w:p w14:paraId="3686B994"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3）进度管理专业重点及建议；</w:t>
            </w:r>
          </w:p>
          <w:p w14:paraId="698A2899"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4）合同和信息管理重点及建议；</w:t>
            </w:r>
          </w:p>
        </w:tc>
        <w:tc>
          <w:tcPr>
            <w:tcW w:w="1026" w:type="dxa"/>
            <w:vAlign w:val="center"/>
          </w:tcPr>
          <w:p w14:paraId="74445A82"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7D5120C3"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40</w:t>
            </w:r>
          </w:p>
        </w:tc>
      </w:tr>
    </w:tbl>
    <w:p w14:paraId="67B74688" w14:textId="77777777" w:rsidR="00F85888" w:rsidRDefault="00F85888">
      <w:pPr>
        <w:spacing w:line="520" w:lineRule="exact"/>
        <w:ind w:firstLineChars="200" w:firstLine="420"/>
        <w:rPr>
          <w:rFonts w:ascii="仿宋_GB2312" w:eastAsia="仿宋_GB2312" w:hAnsi="宋体"/>
          <w:szCs w:val="21"/>
        </w:rPr>
      </w:pPr>
    </w:p>
    <w:p w14:paraId="7D19D021" w14:textId="77777777" w:rsidR="00F85888" w:rsidRDefault="00F85888">
      <w:pPr>
        <w:spacing w:line="520" w:lineRule="exact"/>
        <w:ind w:firstLineChars="200" w:firstLine="420"/>
        <w:rPr>
          <w:rFonts w:ascii="仿宋_GB2312" w:eastAsia="仿宋_GB2312" w:hAnsi="宋体"/>
          <w:szCs w:val="21"/>
        </w:rPr>
        <w:sectPr w:rsidR="00F85888">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62528470" w14:textId="77777777" w:rsidR="00F85888" w:rsidRDefault="00F85888">
      <w:pPr>
        <w:spacing w:before="100" w:beforeAutospacing="1" w:after="100" w:afterAutospacing="1" w:line="415" w:lineRule="auto"/>
        <w:ind w:left="2410"/>
        <w:outlineLvl w:val="0"/>
        <w:rPr>
          <w:rFonts w:ascii="楷体_GB2312" w:eastAsia="楷体_GB2312" w:hAnsi="宋体" w:cs="宋体"/>
          <w:b/>
          <w:bCs/>
          <w:sz w:val="44"/>
          <w:szCs w:val="44"/>
        </w:rPr>
        <w:sectPr w:rsidR="00F85888">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2AF9FAC" w14:textId="77777777" w:rsidR="00F85888" w:rsidRDefault="00F85888">
      <w:pPr>
        <w:spacing w:line="460" w:lineRule="exact"/>
        <w:jc w:val="left"/>
        <w:rPr>
          <w:b/>
          <w:kern w:val="0"/>
          <w:sz w:val="24"/>
        </w:rPr>
      </w:pPr>
    </w:p>
    <w:p w14:paraId="768D3AEF" w14:textId="77777777" w:rsidR="00F85888" w:rsidRDefault="00F85888">
      <w:pPr>
        <w:ind w:right="2080"/>
        <w:rPr>
          <w:rFonts w:ascii="仿宋" w:eastAsia="仿宋" w:hAnsi="仿宋"/>
          <w:sz w:val="52"/>
        </w:rPr>
      </w:pPr>
    </w:p>
    <w:p w14:paraId="231ADE88" w14:textId="77777777" w:rsidR="00F85888" w:rsidRDefault="00F85888">
      <w:pPr>
        <w:ind w:right="2080"/>
        <w:rPr>
          <w:rFonts w:ascii="仿宋" w:eastAsia="仿宋" w:hAnsi="仿宋"/>
          <w:sz w:val="52"/>
        </w:rPr>
      </w:pPr>
    </w:p>
    <w:p w14:paraId="58D7DD0C" w14:textId="77777777" w:rsidR="00F85888" w:rsidRDefault="00F85888">
      <w:pPr>
        <w:rPr>
          <w:rFonts w:ascii="方正小标宋简体" w:eastAsia="方正小标宋简体" w:hAnsi="仿宋"/>
          <w:bCs/>
          <w:sz w:val="84"/>
        </w:rPr>
      </w:pPr>
    </w:p>
    <w:p w14:paraId="6C4806CC" w14:textId="77777777" w:rsidR="00F85888" w:rsidRDefault="00F85888">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2239C077" w14:textId="77777777" w:rsidR="00F85888" w:rsidRDefault="00F85888">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C994E8E" w14:textId="77777777" w:rsidR="00F85888" w:rsidRDefault="00F85888">
      <w:pPr>
        <w:jc w:val="center"/>
        <w:rPr>
          <w:rFonts w:ascii="仿宋" w:eastAsia="仿宋" w:hAnsi="仿宋"/>
          <w:sz w:val="72"/>
        </w:rPr>
      </w:pPr>
    </w:p>
    <w:p w14:paraId="40674F57" w14:textId="77777777" w:rsidR="00F85888" w:rsidRDefault="00F85888">
      <w:pPr>
        <w:jc w:val="center"/>
        <w:rPr>
          <w:rFonts w:ascii="仿宋" w:eastAsia="仿宋" w:hAnsi="仿宋"/>
          <w:sz w:val="72"/>
        </w:rPr>
      </w:pPr>
    </w:p>
    <w:p w14:paraId="565B8775" w14:textId="77777777" w:rsidR="00F85888" w:rsidRDefault="00F85888">
      <w:pPr>
        <w:jc w:val="left"/>
        <w:rPr>
          <w:rFonts w:ascii="仿宋_GB2312" w:eastAsia="仿宋_GB2312" w:hAnsi="宋体"/>
          <w:sz w:val="36"/>
          <w:szCs w:val="36"/>
        </w:rPr>
      </w:pPr>
      <w:r>
        <w:rPr>
          <w:rFonts w:ascii="仿宋_GB2312" w:eastAsia="仿宋_GB2312" w:hAnsi="宋体" w:hint="eastAsia"/>
          <w:bCs/>
          <w:sz w:val="36"/>
          <w:szCs w:val="36"/>
        </w:rPr>
        <w:t>采购项目：</w:t>
      </w:r>
      <w:r w:rsidRPr="00406650">
        <w:rPr>
          <w:rFonts w:ascii="仿宋_GB2312" w:eastAsia="仿宋_GB2312" w:hAnsi="宋体"/>
          <w:bCs/>
          <w:noProof/>
          <w:kern w:val="0"/>
          <w:sz w:val="36"/>
          <w:szCs w:val="36"/>
        </w:rPr>
        <w:t>2026年乳山市县乡路中小修工程</w:t>
      </w:r>
    </w:p>
    <w:p w14:paraId="10687EF4" w14:textId="77777777" w:rsidR="00F85888" w:rsidRDefault="00F85888">
      <w:pPr>
        <w:jc w:val="left"/>
        <w:rPr>
          <w:rFonts w:ascii="仿宋_GB2312" w:eastAsia="仿宋_GB2312" w:hAnsi="宋体"/>
          <w:sz w:val="36"/>
          <w:szCs w:val="36"/>
        </w:rPr>
      </w:pPr>
      <w:r>
        <w:rPr>
          <w:rFonts w:ascii="仿宋_GB2312" w:eastAsia="仿宋_GB2312" w:hAnsi="宋体" w:hint="eastAsia"/>
          <w:bCs/>
          <w:sz w:val="36"/>
          <w:szCs w:val="36"/>
        </w:rPr>
        <w:t>采购编号：</w:t>
      </w:r>
      <w:r w:rsidRPr="00406650">
        <w:rPr>
          <w:rFonts w:ascii="仿宋_GB2312" w:eastAsia="仿宋_GB2312" w:hAnsi="宋体"/>
          <w:noProof/>
          <w:sz w:val="36"/>
          <w:szCs w:val="36"/>
        </w:rPr>
        <w:t>SDRS-HD-2026035</w:t>
      </w:r>
    </w:p>
    <w:p w14:paraId="13DB1C41" w14:textId="77777777" w:rsidR="00F85888" w:rsidRDefault="00F85888">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406650">
        <w:rPr>
          <w:rFonts w:ascii="仿宋_GB2312" w:eastAsia="仿宋_GB2312" w:hAnsi="宋体"/>
          <w:bCs/>
          <w:noProof/>
          <w:sz w:val="36"/>
          <w:szCs w:val="36"/>
        </w:rPr>
        <w:t>B</w:t>
      </w:r>
      <w:r>
        <w:rPr>
          <w:rFonts w:ascii="仿宋_GB2312" w:eastAsia="仿宋_GB2312" w:hAnsi="宋体" w:hint="eastAsia"/>
          <w:bCs/>
          <w:sz w:val="36"/>
          <w:szCs w:val="36"/>
        </w:rPr>
        <w:t>包</w:t>
      </w:r>
    </w:p>
    <w:p w14:paraId="57D79346" w14:textId="77777777" w:rsidR="00F85888" w:rsidRDefault="00F85888">
      <w:pPr>
        <w:jc w:val="left"/>
        <w:rPr>
          <w:rFonts w:ascii="仿宋" w:eastAsia="仿宋" w:hAnsi="仿宋"/>
          <w:sz w:val="44"/>
        </w:rPr>
      </w:pPr>
    </w:p>
    <w:p w14:paraId="0439BDF9" w14:textId="77777777" w:rsidR="00F85888" w:rsidRDefault="00F85888">
      <w:pPr>
        <w:jc w:val="left"/>
        <w:rPr>
          <w:rFonts w:ascii="仿宋" w:eastAsia="仿宋" w:hAnsi="仿宋"/>
          <w:sz w:val="36"/>
        </w:rPr>
      </w:pPr>
    </w:p>
    <w:p w14:paraId="3639AF42" w14:textId="77777777" w:rsidR="00F85888" w:rsidRDefault="00F85888">
      <w:pPr>
        <w:tabs>
          <w:tab w:val="left" w:pos="580"/>
        </w:tabs>
        <w:ind w:leftChars="88" w:left="185" w:firstLineChars="500" w:firstLine="1800"/>
        <w:rPr>
          <w:rFonts w:ascii="仿宋" w:eastAsia="仿宋" w:hAnsi="仿宋"/>
          <w:kern w:val="0"/>
          <w:sz w:val="36"/>
          <w:szCs w:val="21"/>
        </w:rPr>
      </w:pPr>
    </w:p>
    <w:p w14:paraId="5E053A7C" w14:textId="77777777" w:rsidR="00F85888" w:rsidRDefault="00F85888">
      <w:pPr>
        <w:tabs>
          <w:tab w:val="left" w:pos="580"/>
        </w:tabs>
        <w:ind w:leftChars="88" w:left="185" w:firstLineChars="500" w:firstLine="1800"/>
        <w:rPr>
          <w:rFonts w:ascii="仿宋_GB2312" w:eastAsia="仿宋_GB2312" w:hAnsi="仿宋"/>
          <w:kern w:val="0"/>
          <w:sz w:val="36"/>
          <w:szCs w:val="36"/>
        </w:rPr>
      </w:pPr>
    </w:p>
    <w:p w14:paraId="09A19A24" w14:textId="77777777" w:rsidR="00F85888" w:rsidRDefault="00F8588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7A30A8F" w14:textId="77777777" w:rsidR="00F85888" w:rsidRDefault="00F8588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64D8BB41" w14:textId="77777777" w:rsidR="00F85888" w:rsidRDefault="00F85888">
      <w:pPr>
        <w:tabs>
          <w:tab w:val="left" w:pos="580"/>
        </w:tabs>
        <w:ind w:firstLineChars="500" w:firstLine="1800"/>
        <w:rPr>
          <w:rFonts w:ascii="仿宋_GB2312" w:eastAsia="仿宋_GB2312" w:hAnsi="仿宋"/>
          <w:kern w:val="0"/>
          <w:sz w:val="36"/>
          <w:szCs w:val="36"/>
        </w:rPr>
      </w:pPr>
    </w:p>
    <w:p w14:paraId="6994AC5D" w14:textId="77777777" w:rsidR="00F85888" w:rsidRDefault="00F85888"/>
    <w:p w14:paraId="07A56061" w14:textId="77777777" w:rsidR="00F85888" w:rsidRDefault="00F85888">
      <w:pPr>
        <w:widowControl/>
        <w:jc w:val="right"/>
        <w:rPr>
          <w:rFonts w:ascii="仿宋_GB2312" w:eastAsia="仿宋_GB2312" w:hAnsi="宋体"/>
          <w:b/>
          <w:bCs/>
          <w:sz w:val="30"/>
          <w:szCs w:val="30"/>
        </w:rPr>
        <w:sectPr w:rsidR="00F85888">
          <w:headerReference w:type="default" r:id="rId26"/>
          <w:pgSz w:w="11906" w:h="16838"/>
          <w:pgMar w:top="1440" w:right="1077" w:bottom="1440" w:left="1077" w:header="851" w:footer="992" w:gutter="0"/>
          <w:cols w:space="720"/>
          <w:docGrid w:linePitch="312"/>
        </w:sectPr>
      </w:pPr>
    </w:p>
    <w:p w14:paraId="6E6F0EA0" w14:textId="77777777" w:rsidR="00F85888" w:rsidRDefault="00F85888">
      <w:pPr>
        <w:jc w:val="center"/>
        <w:rPr>
          <w:rFonts w:ascii="黑体" w:eastAsia="黑体" w:hAnsi="黑体"/>
          <w:sz w:val="44"/>
          <w:szCs w:val="44"/>
        </w:rPr>
      </w:pPr>
      <w:r>
        <w:rPr>
          <w:rFonts w:ascii="黑体" w:eastAsia="黑体" w:hAnsi="黑体" w:hint="eastAsia"/>
          <w:sz w:val="44"/>
          <w:szCs w:val="44"/>
        </w:rPr>
        <w:lastRenderedPageBreak/>
        <w:t>目录</w:t>
      </w:r>
    </w:p>
    <w:p w14:paraId="35910277" w14:textId="77777777" w:rsidR="00F85888" w:rsidRDefault="00F85888">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7187044" w14:textId="77777777" w:rsidR="00F85888" w:rsidRDefault="00F8588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F979CCC" w14:textId="77777777" w:rsidR="00F85888" w:rsidRDefault="00F85888">
      <w:pPr>
        <w:spacing w:line="560" w:lineRule="exact"/>
        <w:rPr>
          <w:rFonts w:ascii="仿宋_GB2312" w:eastAsia="仿宋_GB2312" w:hAnsi="仿宋"/>
          <w:color w:val="C00000"/>
          <w:kern w:val="0"/>
          <w:sz w:val="30"/>
          <w:szCs w:val="30"/>
        </w:rPr>
      </w:pPr>
      <w:r w:rsidRPr="0040665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16670B83"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406650">
        <w:rPr>
          <w:rFonts w:ascii="仿宋_GB2312" w:eastAsia="仿宋_GB2312" w:hAnsi="宋体" w:cs="宋体"/>
          <w:noProof/>
          <w:kern w:val="0"/>
          <w:sz w:val="30"/>
          <w:szCs w:val="30"/>
        </w:rPr>
        <w:t>SDRS-HD-2026035</w:t>
      </w:r>
      <w:r>
        <w:rPr>
          <w:rFonts w:ascii="仿宋_GB2312" w:eastAsia="仿宋_GB2312" w:hAnsi="宋体" w:cs="宋体" w:hint="eastAsia"/>
          <w:kern w:val="0"/>
          <w:sz w:val="30"/>
          <w:szCs w:val="30"/>
        </w:rPr>
        <w:t>名称</w:t>
      </w:r>
      <w:r w:rsidRPr="00406650">
        <w:rPr>
          <w:rFonts w:ascii="仿宋_GB2312" w:eastAsia="仿宋_GB2312" w:hAnsi="宋体" w:cs="宋体"/>
          <w:noProof/>
          <w:kern w:val="0"/>
          <w:sz w:val="30"/>
          <w:szCs w:val="30"/>
        </w:rPr>
        <w:t>2026年乳山市县乡路中小修工程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A316C6C"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251917D2"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EB389B0"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8B5F9D4" w14:textId="77777777" w:rsidR="00F85888" w:rsidRDefault="00F8588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83E3280" w14:textId="77777777" w:rsidR="00F85888" w:rsidRDefault="00F8588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65243556" w14:textId="77777777" w:rsidR="00F85888" w:rsidRDefault="00F8588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91F001B" w14:textId="77777777" w:rsidR="00F85888" w:rsidRDefault="00F8588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7553D9CE" w14:textId="77777777" w:rsidR="00F85888" w:rsidRDefault="00F85888">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CD7B769"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AA40F7C"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2F2E7CE"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BB3A8EC"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6642C78"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6C0ABD0D"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7303842B"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8F26DEA"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76F936F" w14:textId="77777777" w:rsidR="00F85888" w:rsidRDefault="00F85888">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4E77D29B"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65D75082"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0388104" w14:textId="77777777" w:rsidR="00F85888" w:rsidRDefault="00F8588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2BA3E9B" w14:textId="77777777" w:rsidR="00F85888" w:rsidRDefault="00F85888">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E00BD71" w14:textId="77777777" w:rsidR="00F85888" w:rsidRDefault="00F85888"/>
    <w:p w14:paraId="1D705891" w14:textId="77777777" w:rsidR="00F85888" w:rsidRDefault="00F85888">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A027535" w14:textId="77777777" w:rsidR="00F85888" w:rsidRDefault="00F85888"/>
    <w:p w14:paraId="4B577DD8" w14:textId="77777777" w:rsidR="00F85888" w:rsidRDefault="00F85888">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7683B097" w14:textId="77777777" w:rsidR="00F85888" w:rsidRDefault="00F85888">
      <w:pPr>
        <w:ind w:right="840"/>
        <w:jc w:val="center"/>
        <w:rPr>
          <w:rFonts w:hAnsi="宋体"/>
        </w:rPr>
      </w:pPr>
    </w:p>
    <w:p w14:paraId="351A8AFD" w14:textId="77777777" w:rsidR="00F85888" w:rsidRDefault="00F85888">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40665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652E8BF" w14:textId="77777777" w:rsidR="00F85888" w:rsidRDefault="00F85888">
      <w:pPr>
        <w:tabs>
          <w:tab w:val="left" w:pos="5580"/>
        </w:tabs>
        <w:spacing w:line="600" w:lineRule="exact"/>
        <w:ind w:leftChars="-29" w:left="1100" w:hanging="1161"/>
        <w:rPr>
          <w:rFonts w:ascii="仿宋_GB2312" w:eastAsia="仿宋_GB2312" w:hAnsi="仿宋"/>
          <w:sz w:val="32"/>
          <w:szCs w:val="32"/>
        </w:rPr>
      </w:pPr>
    </w:p>
    <w:p w14:paraId="45B7C340" w14:textId="77777777" w:rsidR="00F85888" w:rsidRDefault="00F8588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35CA3C40" w14:textId="77777777" w:rsidR="00F85888" w:rsidRDefault="00F85888">
      <w:pPr>
        <w:tabs>
          <w:tab w:val="left" w:pos="5580"/>
        </w:tabs>
        <w:spacing w:line="600" w:lineRule="exact"/>
        <w:rPr>
          <w:rFonts w:ascii="仿宋_GB2312" w:eastAsia="仿宋_GB2312" w:hAnsi="仿宋"/>
          <w:sz w:val="32"/>
          <w:szCs w:val="32"/>
        </w:rPr>
      </w:pPr>
    </w:p>
    <w:p w14:paraId="2A764076" w14:textId="77777777" w:rsidR="00F85888" w:rsidRDefault="00F8588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593C736" w14:textId="77777777" w:rsidR="00F85888" w:rsidRDefault="00F85888">
      <w:pPr>
        <w:spacing w:line="600" w:lineRule="exact"/>
        <w:rPr>
          <w:rFonts w:ascii="仿宋_GB2312" w:eastAsia="仿宋_GB2312" w:hAnsi="仿宋"/>
          <w:sz w:val="32"/>
          <w:szCs w:val="32"/>
        </w:rPr>
      </w:pPr>
    </w:p>
    <w:p w14:paraId="614E1C03" w14:textId="77777777" w:rsidR="00F85888" w:rsidRDefault="00F8588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C957E2D" w14:textId="77777777" w:rsidR="00F85888" w:rsidRDefault="00F8588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5E164B14" w14:textId="77777777" w:rsidR="00F85888" w:rsidRDefault="00F8588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406650">
        <w:rPr>
          <w:rFonts w:ascii="仿宋_GB2312" w:eastAsia="仿宋_GB2312" w:hAnsi="仿宋"/>
          <w:noProof/>
          <w:sz w:val="32"/>
          <w:szCs w:val="32"/>
        </w:rPr>
        <w:t>SDRS-HD-2026035</w:t>
      </w:r>
      <w:r>
        <w:rPr>
          <w:rFonts w:ascii="仿宋_GB2312" w:eastAsia="仿宋_GB2312" w:hAnsi="仿宋" w:hint="eastAsia"/>
          <w:sz w:val="32"/>
          <w:szCs w:val="32"/>
        </w:rPr>
        <w:t>号的公开招标采购活动，以本公司名义处理一切与之有关的事宜。</w:t>
      </w:r>
    </w:p>
    <w:p w14:paraId="184B2A17"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69A7672"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EBEAED5"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445FCCB" w14:textId="77777777" w:rsidR="00F85888" w:rsidRDefault="00F85888">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7BFFC24C"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DCDD38D"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C397819"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3C159E8"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BA2F8D0"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630341A"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24BC30D" w14:textId="77777777" w:rsidR="00F85888" w:rsidRDefault="00F85888">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85888" w14:paraId="50C84A00" w14:textId="77777777">
        <w:trPr>
          <w:trHeight w:val="2963"/>
        </w:trPr>
        <w:tc>
          <w:tcPr>
            <w:tcW w:w="4503" w:type="dxa"/>
            <w:vAlign w:val="center"/>
          </w:tcPr>
          <w:p w14:paraId="0F86C25C" w14:textId="77777777" w:rsidR="00F85888" w:rsidRDefault="00F85888">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FDB07D5" w14:textId="77777777" w:rsidR="00F85888" w:rsidRDefault="00F8588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ECBB0C0" w14:textId="77777777" w:rsidR="00F85888" w:rsidRDefault="00F85888">
      <w:pPr>
        <w:rPr>
          <w:vanish/>
        </w:rPr>
      </w:pPr>
    </w:p>
    <w:p w14:paraId="57488BEB" w14:textId="77777777" w:rsidR="00F85888" w:rsidRDefault="00F85888">
      <w:pPr>
        <w:spacing w:line="520" w:lineRule="exact"/>
        <w:rPr>
          <w:rFonts w:ascii="仿宋_GB2312" w:eastAsia="仿宋_GB2312" w:hAnsi="仿宋"/>
          <w:b/>
          <w:kern w:val="0"/>
          <w:sz w:val="36"/>
          <w:szCs w:val="21"/>
        </w:rPr>
      </w:pPr>
    </w:p>
    <w:p w14:paraId="152C8BDE" w14:textId="77777777" w:rsidR="00F85888" w:rsidRDefault="00F85888">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8FE80CA" w14:textId="77777777" w:rsidR="00F85888" w:rsidRDefault="00F85888">
      <w:pPr>
        <w:jc w:val="center"/>
        <w:rPr>
          <w:rFonts w:ascii="仿宋_GB2312" w:eastAsia="仿宋_GB2312"/>
          <w:sz w:val="28"/>
          <w:szCs w:val="28"/>
        </w:rPr>
      </w:pPr>
      <w:r>
        <w:rPr>
          <w:rFonts w:ascii="仿宋_GB2312" w:eastAsia="仿宋_GB2312" w:hint="eastAsia"/>
          <w:sz w:val="28"/>
          <w:szCs w:val="28"/>
        </w:rPr>
        <w:t>（格式自拟，加盖投标人公章）</w:t>
      </w:r>
    </w:p>
    <w:p w14:paraId="069FA79E" w14:textId="77777777" w:rsidR="00F85888" w:rsidRDefault="00F85888">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5EE10E5" w14:textId="77777777" w:rsidR="00F85888" w:rsidRDefault="00F85888">
      <w:pPr>
        <w:jc w:val="center"/>
        <w:rPr>
          <w:rFonts w:ascii="仿宋_GB2312" w:eastAsia="仿宋_GB2312"/>
          <w:sz w:val="28"/>
          <w:szCs w:val="28"/>
        </w:rPr>
      </w:pPr>
      <w:r>
        <w:rPr>
          <w:rFonts w:ascii="仿宋_GB2312" w:eastAsia="仿宋_GB2312" w:hint="eastAsia"/>
          <w:sz w:val="28"/>
          <w:szCs w:val="28"/>
        </w:rPr>
        <w:t>（加盖投标人公章）</w:t>
      </w:r>
    </w:p>
    <w:p w14:paraId="090AF963" w14:textId="77777777" w:rsidR="00F85888" w:rsidRDefault="00F85888">
      <w:pPr>
        <w:jc w:val="center"/>
        <w:rPr>
          <w:rFonts w:ascii="仿宋_GB2312" w:eastAsia="仿宋_GB2312"/>
          <w:sz w:val="28"/>
          <w:szCs w:val="28"/>
        </w:rPr>
      </w:pPr>
    </w:p>
    <w:p w14:paraId="050DF66D" w14:textId="77777777" w:rsidR="00F85888" w:rsidRDefault="00F8588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3B37491" w14:textId="77777777" w:rsidR="00F85888" w:rsidRDefault="00F85888">
      <w:pPr>
        <w:tabs>
          <w:tab w:val="left" w:pos="5580"/>
        </w:tabs>
        <w:spacing w:line="360" w:lineRule="auto"/>
        <w:rPr>
          <w:rFonts w:ascii="仿宋_GB2312" w:eastAsia="仿宋_GB2312" w:hAnsi="仿宋"/>
          <w:bCs/>
          <w:sz w:val="28"/>
          <w:szCs w:val="28"/>
        </w:rPr>
      </w:pPr>
    </w:p>
    <w:p w14:paraId="168B7E4C" w14:textId="77777777" w:rsidR="00F85888" w:rsidRDefault="00F85888">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078F61E" w14:textId="77777777" w:rsidR="00F85888" w:rsidRDefault="00F858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B867B78" w14:textId="77777777" w:rsidR="00F85888" w:rsidRDefault="00F858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13B88A2" w14:textId="77777777" w:rsidR="00F85888" w:rsidRDefault="00F858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3F56C38" w14:textId="77777777" w:rsidR="00F85888" w:rsidRDefault="00F85888">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0945711F"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48115E65"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5D5F2201"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25A86DFC"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49902C6C" w14:textId="77777777" w:rsidR="00F85888" w:rsidRDefault="00F8588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B04F6D6" w14:textId="77777777" w:rsidR="00F85888" w:rsidRDefault="00F85888"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487E5425" w14:textId="77777777" w:rsidR="00F85888" w:rsidRDefault="00F85888">
      <w:pPr>
        <w:tabs>
          <w:tab w:val="left" w:pos="5580"/>
        </w:tabs>
        <w:spacing w:line="360" w:lineRule="auto"/>
        <w:ind w:firstLineChars="1476" w:firstLine="4133"/>
        <w:rPr>
          <w:rFonts w:ascii="仿宋_GB2312" w:eastAsia="仿宋_GB2312"/>
          <w:kern w:val="0"/>
          <w:sz w:val="28"/>
          <w:szCs w:val="28"/>
        </w:rPr>
      </w:pPr>
    </w:p>
    <w:p w14:paraId="316EF891" w14:textId="77777777" w:rsidR="00F85888" w:rsidRDefault="00F85888">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942A673" w14:textId="77777777" w:rsidR="00F85888" w:rsidRPr="00F85711" w:rsidRDefault="00F85888"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CF84019" w14:textId="77777777" w:rsidR="00F85888" w:rsidRPr="00F85711" w:rsidRDefault="00F85888"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ABFF35F" w14:textId="77777777" w:rsidR="00F85888" w:rsidRPr="00F85711" w:rsidRDefault="00F85888"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0E859C0" w14:textId="77777777" w:rsidR="00F85888" w:rsidRPr="00F85711" w:rsidRDefault="00F85888"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CC81D94" w14:textId="77777777" w:rsidR="00F85888" w:rsidRDefault="00F85888"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4236FF0" w14:textId="77777777" w:rsidR="00F85888" w:rsidRPr="00F85711" w:rsidRDefault="00F85888"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1E8A145E" w14:textId="77777777" w:rsidR="00F85888" w:rsidRPr="00F85711" w:rsidRDefault="00F85888" w:rsidP="00F85711"/>
    <w:p w14:paraId="323C2D3F" w14:textId="77777777" w:rsidR="00F85888" w:rsidRPr="00F85711" w:rsidRDefault="00F85888" w:rsidP="00F85711">
      <w:pPr>
        <w:rPr>
          <w:rFonts w:ascii="宋体" w:hAnsi="Courier New"/>
          <w:kern w:val="0"/>
          <w:szCs w:val="21"/>
        </w:rPr>
      </w:pPr>
    </w:p>
    <w:p w14:paraId="49A08E39" w14:textId="77777777" w:rsidR="00F85888" w:rsidRPr="00F85711" w:rsidRDefault="00F85888"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F7CED5C" w14:textId="77777777" w:rsidR="00F85888" w:rsidRPr="00F85711" w:rsidRDefault="00F85888"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66AAB54A" w14:textId="77777777" w:rsidR="00F85888" w:rsidRDefault="00F85888"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DF9D40A" w14:textId="77777777" w:rsidR="00F85888" w:rsidRDefault="00F85888"/>
    <w:p w14:paraId="34485CA6" w14:textId="77777777" w:rsidR="00F85888" w:rsidRDefault="00F85888">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85888" w14:paraId="0DD87A0F" w14:textId="77777777">
        <w:trPr>
          <w:cantSplit/>
          <w:trHeight w:val="227"/>
          <w:jc w:val="center"/>
        </w:trPr>
        <w:tc>
          <w:tcPr>
            <w:tcW w:w="2214" w:type="dxa"/>
            <w:gridSpan w:val="2"/>
            <w:vAlign w:val="center"/>
          </w:tcPr>
          <w:p w14:paraId="57171E0D"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2CE8B915" w14:textId="77777777" w:rsidR="00F85888" w:rsidRDefault="00F85888">
            <w:pPr>
              <w:spacing w:line="440" w:lineRule="exact"/>
              <w:jc w:val="center"/>
              <w:rPr>
                <w:rFonts w:ascii="仿宋_GB2312" w:eastAsia="仿宋_GB2312" w:hAnsi="仿宋"/>
                <w:sz w:val="28"/>
                <w:szCs w:val="28"/>
              </w:rPr>
            </w:pPr>
          </w:p>
        </w:tc>
        <w:tc>
          <w:tcPr>
            <w:tcW w:w="2106" w:type="dxa"/>
            <w:gridSpan w:val="3"/>
            <w:vAlign w:val="center"/>
          </w:tcPr>
          <w:p w14:paraId="771124BB"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7BB0C6C" w14:textId="77777777" w:rsidR="00F85888" w:rsidRDefault="00F85888">
            <w:pPr>
              <w:spacing w:line="440" w:lineRule="exact"/>
              <w:jc w:val="center"/>
              <w:rPr>
                <w:rFonts w:ascii="仿宋_GB2312" w:eastAsia="仿宋_GB2312" w:hAnsi="仿宋"/>
                <w:sz w:val="28"/>
                <w:szCs w:val="28"/>
              </w:rPr>
            </w:pPr>
          </w:p>
        </w:tc>
      </w:tr>
      <w:tr w:rsidR="00F85888" w14:paraId="4EAEA979" w14:textId="77777777">
        <w:trPr>
          <w:cantSplit/>
          <w:trHeight w:val="227"/>
          <w:jc w:val="center"/>
        </w:trPr>
        <w:tc>
          <w:tcPr>
            <w:tcW w:w="2214" w:type="dxa"/>
            <w:gridSpan w:val="2"/>
            <w:vAlign w:val="center"/>
          </w:tcPr>
          <w:p w14:paraId="44CF375D"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C8BC12D" w14:textId="77777777" w:rsidR="00F85888" w:rsidRDefault="00F85888">
            <w:pPr>
              <w:spacing w:line="440" w:lineRule="exact"/>
              <w:jc w:val="center"/>
              <w:rPr>
                <w:rFonts w:ascii="仿宋_GB2312" w:eastAsia="仿宋_GB2312" w:hAnsi="仿宋"/>
                <w:sz w:val="28"/>
                <w:szCs w:val="28"/>
              </w:rPr>
            </w:pPr>
          </w:p>
        </w:tc>
        <w:tc>
          <w:tcPr>
            <w:tcW w:w="2106" w:type="dxa"/>
            <w:gridSpan w:val="3"/>
            <w:vAlign w:val="center"/>
          </w:tcPr>
          <w:p w14:paraId="787EC5BE"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2750788" w14:textId="77777777" w:rsidR="00F85888" w:rsidRDefault="00F85888">
            <w:pPr>
              <w:spacing w:line="440" w:lineRule="exact"/>
              <w:jc w:val="center"/>
              <w:rPr>
                <w:rFonts w:ascii="仿宋_GB2312" w:eastAsia="仿宋_GB2312" w:hAnsi="仿宋"/>
                <w:sz w:val="28"/>
                <w:szCs w:val="28"/>
              </w:rPr>
            </w:pPr>
          </w:p>
        </w:tc>
      </w:tr>
      <w:tr w:rsidR="00F85888" w14:paraId="51ED04F8" w14:textId="77777777">
        <w:trPr>
          <w:cantSplit/>
          <w:trHeight w:val="227"/>
          <w:jc w:val="center"/>
        </w:trPr>
        <w:tc>
          <w:tcPr>
            <w:tcW w:w="2214" w:type="dxa"/>
            <w:gridSpan w:val="2"/>
            <w:vAlign w:val="center"/>
          </w:tcPr>
          <w:p w14:paraId="1DA86239"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FCCE153"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F85888" w14:paraId="62C8E7AD" w14:textId="77777777">
        <w:trPr>
          <w:cantSplit/>
          <w:trHeight w:val="227"/>
          <w:jc w:val="center"/>
        </w:trPr>
        <w:tc>
          <w:tcPr>
            <w:tcW w:w="2214" w:type="dxa"/>
            <w:gridSpan w:val="2"/>
            <w:vAlign w:val="center"/>
          </w:tcPr>
          <w:p w14:paraId="0CE47371"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32D6542" w14:textId="77777777" w:rsidR="00F85888" w:rsidRDefault="00F85888">
            <w:pPr>
              <w:spacing w:line="440" w:lineRule="exact"/>
              <w:jc w:val="center"/>
              <w:rPr>
                <w:rFonts w:ascii="仿宋_GB2312" w:eastAsia="仿宋_GB2312" w:hAnsi="仿宋"/>
                <w:sz w:val="28"/>
                <w:szCs w:val="28"/>
              </w:rPr>
            </w:pPr>
          </w:p>
        </w:tc>
        <w:tc>
          <w:tcPr>
            <w:tcW w:w="2827" w:type="dxa"/>
            <w:gridSpan w:val="4"/>
            <w:vAlign w:val="center"/>
          </w:tcPr>
          <w:p w14:paraId="6F925915"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C707F1A" w14:textId="77777777" w:rsidR="00F85888" w:rsidRDefault="00F85888">
            <w:pPr>
              <w:spacing w:line="440" w:lineRule="exact"/>
              <w:jc w:val="center"/>
              <w:rPr>
                <w:rFonts w:ascii="仿宋_GB2312" w:eastAsia="仿宋_GB2312" w:hAnsi="仿宋"/>
                <w:sz w:val="28"/>
                <w:szCs w:val="28"/>
              </w:rPr>
            </w:pPr>
          </w:p>
        </w:tc>
      </w:tr>
      <w:tr w:rsidR="00F85888" w14:paraId="3C3CFDDD" w14:textId="77777777">
        <w:trPr>
          <w:cantSplit/>
          <w:trHeight w:val="227"/>
          <w:jc w:val="center"/>
        </w:trPr>
        <w:tc>
          <w:tcPr>
            <w:tcW w:w="567" w:type="dxa"/>
            <w:vMerge w:val="restart"/>
            <w:vAlign w:val="center"/>
          </w:tcPr>
          <w:p w14:paraId="506CD2E1"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9E2E551"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0843DA1" w14:textId="77777777" w:rsidR="00F85888" w:rsidRDefault="00F85888">
            <w:pPr>
              <w:spacing w:line="440" w:lineRule="exact"/>
              <w:jc w:val="center"/>
              <w:rPr>
                <w:rFonts w:ascii="仿宋_GB2312" w:eastAsia="仿宋_GB2312" w:hAnsi="仿宋"/>
                <w:sz w:val="28"/>
                <w:szCs w:val="28"/>
              </w:rPr>
            </w:pPr>
          </w:p>
        </w:tc>
      </w:tr>
      <w:tr w:rsidR="00F85888" w14:paraId="69D04DC7" w14:textId="77777777">
        <w:trPr>
          <w:cantSplit/>
          <w:trHeight w:val="227"/>
          <w:jc w:val="center"/>
        </w:trPr>
        <w:tc>
          <w:tcPr>
            <w:tcW w:w="567" w:type="dxa"/>
            <w:vMerge/>
            <w:textDirection w:val="tbRlV"/>
            <w:vAlign w:val="center"/>
          </w:tcPr>
          <w:p w14:paraId="0AE3DFDB"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630F7C7E"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427E6DB" w14:textId="77777777" w:rsidR="00F85888" w:rsidRDefault="00F85888">
            <w:pPr>
              <w:spacing w:line="440" w:lineRule="exact"/>
              <w:jc w:val="center"/>
              <w:rPr>
                <w:rFonts w:ascii="仿宋_GB2312" w:eastAsia="仿宋_GB2312" w:hAnsi="仿宋"/>
                <w:sz w:val="28"/>
                <w:szCs w:val="28"/>
              </w:rPr>
            </w:pPr>
          </w:p>
        </w:tc>
      </w:tr>
      <w:tr w:rsidR="00F85888" w14:paraId="1321FD6D" w14:textId="77777777">
        <w:trPr>
          <w:cantSplit/>
          <w:trHeight w:val="227"/>
          <w:jc w:val="center"/>
        </w:trPr>
        <w:tc>
          <w:tcPr>
            <w:tcW w:w="567" w:type="dxa"/>
            <w:vMerge/>
            <w:textDirection w:val="tbRlV"/>
            <w:vAlign w:val="center"/>
          </w:tcPr>
          <w:p w14:paraId="7744AC8C"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209C6E39"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C3D41D2"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4512E935"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18980E2" w14:textId="77777777" w:rsidR="00F85888" w:rsidRDefault="00F85888">
            <w:pPr>
              <w:spacing w:line="440" w:lineRule="exact"/>
              <w:jc w:val="center"/>
              <w:rPr>
                <w:rFonts w:ascii="仿宋_GB2312" w:eastAsia="仿宋_GB2312" w:hAnsi="仿宋"/>
                <w:sz w:val="28"/>
                <w:szCs w:val="28"/>
              </w:rPr>
            </w:pPr>
          </w:p>
        </w:tc>
      </w:tr>
      <w:tr w:rsidR="00F85888" w14:paraId="6EF4C95A" w14:textId="77777777">
        <w:trPr>
          <w:cantSplit/>
          <w:trHeight w:val="227"/>
          <w:jc w:val="center"/>
        </w:trPr>
        <w:tc>
          <w:tcPr>
            <w:tcW w:w="567" w:type="dxa"/>
            <w:vMerge/>
            <w:textDirection w:val="tbRlV"/>
            <w:vAlign w:val="center"/>
          </w:tcPr>
          <w:p w14:paraId="1A03EF3B"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23FD64FE"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B182918"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78ED647B"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634B446" w14:textId="77777777" w:rsidR="00F85888" w:rsidRDefault="00F85888">
            <w:pPr>
              <w:spacing w:line="440" w:lineRule="exact"/>
              <w:jc w:val="center"/>
              <w:rPr>
                <w:rFonts w:ascii="仿宋_GB2312" w:eastAsia="仿宋_GB2312" w:hAnsi="仿宋"/>
                <w:sz w:val="28"/>
                <w:szCs w:val="28"/>
              </w:rPr>
            </w:pPr>
          </w:p>
        </w:tc>
      </w:tr>
      <w:tr w:rsidR="00F85888" w14:paraId="6B44F22E" w14:textId="77777777">
        <w:trPr>
          <w:cantSplit/>
          <w:trHeight w:val="227"/>
          <w:jc w:val="center"/>
        </w:trPr>
        <w:tc>
          <w:tcPr>
            <w:tcW w:w="567" w:type="dxa"/>
            <w:vMerge/>
            <w:textDirection w:val="tbRlV"/>
            <w:vAlign w:val="center"/>
          </w:tcPr>
          <w:p w14:paraId="3FDD7F6D"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2F6E4AA5"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53271CF"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F85888" w14:paraId="11392DC3" w14:textId="77777777">
        <w:trPr>
          <w:cantSplit/>
          <w:trHeight w:val="227"/>
          <w:jc w:val="center"/>
        </w:trPr>
        <w:tc>
          <w:tcPr>
            <w:tcW w:w="9258" w:type="dxa"/>
            <w:gridSpan w:val="10"/>
            <w:vAlign w:val="center"/>
          </w:tcPr>
          <w:p w14:paraId="4F0BC2B3"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F85888" w14:paraId="04560520" w14:textId="77777777">
        <w:trPr>
          <w:cantSplit/>
          <w:trHeight w:val="3590"/>
          <w:jc w:val="center"/>
        </w:trPr>
        <w:tc>
          <w:tcPr>
            <w:tcW w:w="9258" w:type="dxa"/>
            <w:gridSpan w:val="10"/>
          </w:tcPr>
          <w:p w14:paraId="599D586C" w14:textId="77777777" w:rsidR="00F85888" w:rsidRDefault="00F85888">
            <w:pPr>
              <w:spacing w:line="440" w:lineRule="exact"/>
              <w:rPr>
                <w:rFonts w:ascii="仿宋_GB2312" w:eastAsia="仿宋_GB2312" w:hAnsi="仿宋"/>
                <w:sz w:val="28"/>
                <w:szCs w:val="28"/>
              </w:rPr>
            </w:pPr>
          </w:p>
        </w:tc>
      </w:tr>
    </w:tbl>
    <w:p w14:paraId="730F4096" w14:textId="77777777" w:rsidR="00F85888" w:rsidRDefault="00F85888">
      <w:pPr>
        <w:jc w:val="center"/>
        <w:rPr>
          <w:rFonts w:ascii="仿宋_GB2312" w:eastAsia="仿宋_GB2312" w:hAnsi="仿宋"/>
          <w:b/>
          <w:sz w:val="44"/>
          <w:szCs w:val="44"/>
        </w:rPr>
      </w:pPr>
    </w:p>
    <w:p w14:paraId="2B2DC1E4" w14:textId="77777777" w:rsidR="00F85888" w:rsidRDefault="00F8588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5740400" w14:textId="77777777" w:rsidR="00F85888" w:rsidRDefault="00F85888">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CA2202" w14:textId="77777777" w:rsidR="00F85888" w:rsidRDefault="00F85888">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F85888" w14:paraId="25A46BA5"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4B876E6F" w14:textId="77777777" w:rsidR="00F85888" w:rsidRDefault="00F85888">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F85888" w14:paraId="7C54BC8A"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FC2722F"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1A3355D" w14:textId="77777777" w:rsidR="00F85888" w:rsidRDefault="00F85888">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D4304C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0F1B37E3" w14:textId="77777777" w:rsidR="00F85888" w:rsidRDefault="00F85888">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23BC10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96900E8" w14:textId="77777777" w:rsidR="00F85888" w:rsidRDefault="00F85888">
            <w:pPr>
              <w:spacing w:line="460" w:lineRule="exact"/>
              <w:jc w:val="center"/>
              <w:rPr>
                <w:rFonts w:ascii="仿宋_GB2312" w:eastAsia="仿宋_GB2312" w:hAnsi="仿宋"/>
                <w:sz w:val="30"/>
                <w:szCs w:val="30"/>
              </w:rPr>
            </w:pPr>
          </w:p>
        </w:tc>
      </w:tr>
      <w:tr w:rsidR="00F85888" w14:paraId="461137B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59D1E86D"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64CE85D2" w14:textId="77777777" w:rsidR="00F85888" w:rsidRDefault="00F85888">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1F0BC8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B7D6ED1" w14:textId="77777777" w:rsidR="00F85888" w:rsidRDefault="00F85888">
            <w:pPr>
              <w:spacing w:line="460" w:lineRule="exact"/>
              <w:jc w:val="center"/>
              <w:rPr>
                <w:rFonts w:ascii="仿宋_GB2312" w:eastAsia="仿宋_GB2312" w:hAnsi="仿宋"/>
                <w:sz w:val="30"/>
                <w:szCs w:val="30"/>
              </w:rPr>
            </w:pPr>
          </w:p>
        </w:tc>
      </w:tr>
      <w:tr w:rsidR="00F85888" w14:paraId="6446BB0B"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D9367FC"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B08F5BB" w14:textId="77777777" w:rsidR="00F85888" w:rsidRDefault="00F85888">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1C7CFD6"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97D3AD4" w14:textId="77777777" w:rsidR="00F85888" w:rsidRDefault="00F85888">
            <w:pPr>
              <w:spacing w:line="460" w:lineRule="exact"/>
              <w:jc w:val="center"/>
              <w:rPr>
                <w:rFonts w:ascii="仿宋_GB2312" w:eastAsia="仿宋_GB2312" w:hAnsi="仿宋"/>
                <w:sz w:val="30"/>
                <w:szCs w:val="30"/>
              </w:rPr>
            </w:pPr>
          </w:p>
        </w:tc>
      </w:tr>
      <w:tr w:rsidR="00F85888" w14:paraId="62DC0F06"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88281A5"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1B458F5" w14:textId="77777777" w:rsidR="00F85888" w:rsidRDefault="00F85888">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EC5637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58538AE" w14:textId="77777777" w:rsidR="00F85888" w:rsidRDefault="00F85888">
            <w:pPr>
              <w:spacing w:line="460" w:lineRule="exact"/>
              <w:jc w:val="center"/>
              <w:rPr>
                <w:rFonts w:ascii="仿宋_GB2312" w:eastAsia="仿宋_GB2312" w:hAnsi="仿宋"/>
                <w:sz w:val="30"/>
                <w:szCs w:val="30"/>
              </w:rPr>
            </w:pPr>
          </w:p>
        </w:tc>
      </w:tr>
      <w:tr w:rsidR="00F85888" w14:paraId="452421E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F3952A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F85888" w14:paraId="6BB6F55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635DAAA"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12584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9D0FE7E"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C02726"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23AAD4EB"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F85888" w14:paraId="302BE75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4EFE140"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1A146D0"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3268F5B"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5637D9"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BA97CF6" w14:textId="77777777" w:rsidR="00F85888" w:rsidRDefault="00F85888">
            <w:pPr>
              <w:spacing w:line="460" w:lineRule="exact"/>
              <w:jc w:val="center"/>
              <w:rPr>
                <w:rFonts w:ascii="仿宋_GB2312" w:eastAsia="仿宋_GB2312" w:hAnsi="仿宋"/>
                <w:sz w:val="30"/>
                <w:szCs w:val="30"/>
              </w:rPr>
            </w:pPr>
          </w:p>
        </w:tc>
      </w:tr>
      <w:tr w:rsidR="00F85888" w14:paraId="1ABAF58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F561BAB"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7031A8"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2DDF42"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6DAD008"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36B697F" w14:textId="77777777" w:rsidR="00F85888" w:rsidRDefault="00F85888">
            <w:pPr>
              <w:spacing w:line="460" w:lineRule="exact"/>
              <w:jc w:val="center"/>
              <w:rPr>
                <w:rFonts w:ascii="仿宋_GB2312" w:eastAsia="仿宋_GB2312" w:hAnsi="仿宋"/>
                <w:sz w:val="30"/>
                <w:szCs w:val="30"/>
              </w:rPr>
            </w:pPr>
          </w:p>
        </w:tc>
      </w:tr>
      <w:tr w:rsidR="00F85888" w14:paraId="0FC6B27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169B4A1"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4338A4"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0E0AF3C"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AF91D2"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87A1D66" w14:textId="77777777" w:rsidR="00F85888" w:rsidRDefault="00F85888">
            <w:pPr>
              <w:spacing w:line="460" w:lineRule="exact"/>
              <w:jc w:val="center"/>
              <w:rPr>
                <w:rFonts w:ascii="仿宋_GB2312" w:eastAsia="仿宋_GB2312" w:hAnsi="仿宋"/>
                <w:sz w:val="30"/>
                <w:szCs w:val="30"/>
              </w:rPr>
            </w:pPr>
          </w:p>
        </w:tc>
      </w:tr>
      <w:tr w:rsidR="00F85888" w14:paraId="06C8FB0F"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4BA367B"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F85888" w14:paraId="7755855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75410EA"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19D021"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5243C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AFEEF3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612B636C"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89215A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F85888" w14:paraId="38B64D0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6E8C34E"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A994E71"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632D59"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5CFA98A"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AA7F6DD" w14:textId="77777777" w:rsidR="00F85888" w:rsidRDefault="00F85888">
            <w:pPr>
              <w:spacing w:line="460" w:lineRule="exact"/>
              <w:jc w:val="center"/>
              <w:rPr>
                <w:rFonts w:ascii="仿宋_GB2312" w:eastAsia="仿宋_GB2312" w:hAnsi="仿宋"/>
                <w:sz w:val="30"/>
                <w:szCs w:val="30"/>
              </w:rPr>
            </w:pPr>
          </w:p>
        </w:tc>
      </w:tr>
      <w:tr w:rsidR="00F85888" w14:paraId="6D6C9EC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4B70AF2"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2BBF3B"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25401B1"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BD1B32C"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6D390F4" w14:textId="77777777" w:rsidR="00F85888" w:rsidRDefault="00F85888">
            <w:pPr>
              <w:spacing w:line="460" w:lineRule="exact"/>
              <w:jc w:val="center"/>
              <w:rPr>
                <w:rFonts w:ascii="仿宋_GB2312" w:eastAsia="仿宋_GB2312" w:hAnsi="仿宋"/>
                <w:sz w:val="30"/>
                <w:szCs w:val="30"/>
              </w:rPr>
            </w:pPr>
          </w:p>
        </w:tc>
      </w:tr>
      <w:tr w:rsidR="00F85888" w14:paraId="382AC55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B134234"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DFBAE7"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E120D0E"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8BA376"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90AA362" w14:textId="77777777" w:rsidR="00F85888" w:rsidRDefault="00F85888">
            <w:pPr>
              <w:spacing w:line="460" w:lineRule="exact"/>
              <w:jc w:val="center"/>
              <w:rPr>
                <w:rFonts w:ascii="仿宋_GB2312" w:eastAsia="仿宋_GB2312" w:hAnsi="仿宋"/>
                <w:sz w:val="30"/>
                <w:szCs w:val="30"/>
              </w:rPr>
            </w:pPr>
          </w:p>
        </w:tc>
      </w:tr>
      <w:tr w:rsidR="00F85888" w14:paraId="2B556D5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BE05851"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8A8F57D"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4DEA2FD"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1F90F0"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208168A" w14:textId="77777777" w:rsidR="00F85888" w:rsidRDefault="00F85888">
            <w:pPr>
              <w:spacing w:line="460" w:lineRule="exact"/>
              <w:jc w:val="center"/>
              <w:rPr>
                <w:rFonts w:ascii="仿宋_GB2312" w:eastAsia="仿宋_GB2312" w:hAnsi="仿宋"/>
                <w:sz w:val="30"/>
                <w:szCs w:val="30"/>
              </w:rPr>
            </w:pPr>
          </w:p>
        </w:tc>
      </w:tr>
    </w:tbl>
    <w:p w14:paraId="074FBDAE" w14:textId="77777777" w:rsidR="00F85888" w:rsidRDefault="00F85888">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192C7C5A" w14:textId="77777777" w:rsidR="00F85888" w:rsidRDefault="00F85888">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5AAB4EC1" w14:textId="77777777" w:rsidR="00F85888" w:rsidRDefault="00F85888">
      <w:pPr>
        <w:spacing w:line="460" w:lineRule="exact"/>
        <w:ind w:firstLineChars="200" w:firstLine="420"/>
        <w:rPr>
          <w:rFonts w:ascii="仿宋_GB2312" w:eastAsia="仿宋_GB2312" w:hAnsi="宋体"/>
        </w:rPr>
      </w:pPr>
    </w:p>
    <w:p w14:paraId="78F91595" w14:textId="77777777" w:rsidR="00F85888" w:rsidRDefault="00F85888">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6BDDC4F" w14:textId="77777777" w:rsidR="00F85888" w:rsidRDefault="00F85888">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CB97AD2" w14:textId="77777777" w:rsidR="00F85888" w:rsidRDefault="00F8588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32A9A601" w14:textId="77777777" w:rsidR="00F85888" w:rsidRDefault="00F85888">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3152346E" w14:textId="77777777" w:rsidR="00F85888" w:rsidRDefault="00F85888">
      <w:pPr>
        <w:rPr>
          <w:rFonts w:ascii="仿宋" w:eastAsia="仿宋" w:hAnsi="仿宋"/>
          <w:sz w:val="30"/>
          <w:szCs w:val="30"/>
        </w:rPr>
      </w:pPr>
    </w:p>
    <w:p w14:paraId="39B21F0D" w14:textId="5B1DD851" w:rsidR="00F85888" w:rsidRDefault="00F85888" w:rsidP="00F85888">
      <w:pPr>
        <w:jc w:val="right"/>
        <w:rPr>
          <w:rFonts w:ascii="黑体" w:eastAsia="黑体" w:hAnsi="黑体"/>
          <w:sz w:val="44"/>
          <w:szCs w:val="44"/>
        </w:rPr>
      </w:pPr>
      <w:r>
        <w:rPr>
          <w:rFonts w:ascii="仿宋_GB2312" w:eastAsia="仿宋_GB2312" w:hAnsi="仿宋"/>
          <w:bCs/>
          <w:sz w:val="30"/>
          <w:szCs w:val="30"/>
        </w:rPr>
        <w:br w:type="page"/>
      </w:r>
    </w:p>
    <w:p w14:paraId="62ED487F" w14:textId="1F7158C9" w:rsidR="00F85888" w:rsidRDefault="00F85888">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440320AE" w14:textId="77777777" w:rsidR="00F85888" w:rsidRDefault="00F85888">
      <w:pPr>
        <w:sectPr w:rsidR="00F85888">
          <w:footerReference w:type="default" r:id="rId29"/>
          <w:pgSz w:w="11906" w:h="16838"/>
          <w:pgMar w:top="1440" w:right="1080" w:bottom="1440" w:left="1080" w:header="851" w:footer="992" w:gutter="0"/>
          <w:cols w:space="720"/>
          <w:docGrid w:type="lines" w:linePitch="312"/>
        </w:sectPr>
      </w:pPr>
    </w:p>
    <w:p w14:paraId="4709864E" w14:textId="77777777" w:rsidR="00F85888" w:rsidRDefault="00F8588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53724908" w14:textId="77777777" w:rsidR="00F85888" w:rsidRDefault="00F85888"/>
    <w:p w14:paraId="6268AAEB" w14:textId="77777777" w:rsidR="00F85888" w:rsidRDefault="00F85888">
      <w:pPr>
        <w:sectPr w:rsidR="00F85888">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6471F29A" w14:textId="77777777" w:rsidR="00F85888" w:rsidRDefault="00F85888">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406650">
        <w:rPr>
          <w:rFonts w:ascii="仿宋_GB2312" w:eastAsia="仿宋_GB2312" w:hAnsi="仿宋" w:cs="宋体"/>
          <w:b/>
          <w:bCs/>
          <w:noProof/>
          <w:color w:val="000000"/>
          <w:sz w:val="32"/>
          <w:szCs w:val="32"/>
          <w:shd w:val="solid" w:color="EEECE1" w:fill="FFFFFF"/>
        </w:rPr>
        <w:t>SDRS-HD-2026035</w:t>
      </w:r>
    </w:p>
    <w:p w14:paraId="0274FA1B" w14:textId="77777777" w:rsidR="00F85888" w:rsidRDefault="00F85888">
      <w:pPr>
        <w:jc w:val="center"/>
        <w:rPr>
          <w:rFonts w:ascii="仿宋_GB2312" w:eastAsia="仿宋_GB2312" w:hAnsi="仿宋"/>
          <w:b/>
          <w:sz w:val="44"/>
          <w:szCs w:val="44"/>
        </w:rPr>
      </w:pPr>
    </w:p>
    <w:p w14:paraId="5CAB9075" w14:textId="77777777" w:rsidR="00F85888" w:rsidRDefault="00F85888">
      <w:pPr>
        <w:pStyle w:val="23"/>
        <w:ind w:firstLine="880"/>
        <w:rPr>
          <w:rFonts w:ascii="仿宋_GB2312" w:eastAsia="仿宋_GB2312" w:hAnsi="仿宋"/>
          <w:sz w:val="44"/>
          <w:szCs w:val="44"/>
        </w:rPr>
      </w:pPr>
    </w:p>
    <w:p w14:paraId="3CD1D09E" w14:textId="77777777" w:rsidR="00F85888" w:rsidRDefault="00F85888">
      <w:pPr>
        <w:pStyle w:val="23"/>
        <w:ind w:firstLine="880"/>
        <w:rPr>
          <w:rFonts w:ascii="仿宋_GB2312" w:eastAsia="仿宋_GB2312" w:hAnsi="仿宋"/>
          <w:sz w:val="44"/>
          <w:szCs w:val="44"/>
        </w:rPr>
      </w:pPr>
    </w:p>
    <w:p w14:paraId="583D0E65" w14:textId="77777777" w:rsidR="00F85888" w:rsidRDefault="00F85888">
      <w:pPr>
        <w:pStyle w:val="23"/>
        <w:ind w:leftChars="0" w:left="0" w:firstLine="880"/>
        <w:rPr>
          <w:rFonts w:ascii="仿宋_GB2312" w:eastAsia="仿宋_GB2312" w:hAnsi="仿宋"/>
          <w:sz w:val="44"/>
          <w:szCs w:val="44"/>
        </w:rPr>
      </w:pPr>
    </w:p>
    <w:p w14:paraId="395E2018" w14:textId="77777777" w:rsidR="00F85888" w:rsidRDefault="00F85888">
      <w:pPr>
        <w:jc w:val="center"/>
        <w:rPr>
          <w:rFonts w:ascii="仿宋_GB2312" w:eastAsia="仿宋_GB2312" w:hAnsi="仿宋"/>
          <w:b/>
          <w:sz w:val="44"/>
          <w:szCs w:val="44"/>
        </w:rPr>
      </w:pPr>
      <w:r w:rsidRPr="00406650">
        <w:rPr>
          <w:rFonts w:ascii="仿宋_GB2312" w:eastAsia="仿宋_GB2312" w:hAnsi="仿宋"/>
          <w:b/>
          <w:noProof/>
          <w:sz w:val="44"/>
          <w:szCs w:val="44"/>
        </w:rPr>
        <w:t>威海市鸿畅水利建筑工程有限公司</w:t>
      </w:r>
      <w:r>
        <w:rPr>
          <w:rFonts w:ascii="仿宋_GB2312" w:eastAsia="仿宋_GB2312" w:hAnsi="仿宋" w:hint="eastAsia"/>
          <w:b/>
          <w:sz w:val="44"/>
          <w:szCs w:val="44"/>
        </w:rPr>
        <w:t>采购</w:t>
      </w:r>
    </w:p>
    <w:p w14:paraId="6B0205AB" w14:textId="77777777" w:rsidR="00F85888" w:rsidRDefault="00F85888">
      <w:pPr>
        <w:ind w:firstLineChars="200" w:firstLine="883"/>
        <w:rPr>
          <w:rFonts w:ascii="仿宋_GB2312" w:eastAsia="仿宋_GB2312" w:hAnsi="仿宋"/>
          <w:b/>
          <w:sz w:val="44"/>
          <w:szCs w:val="44"/>
        </w:rPr>
      </w:pPr>
    </w:p>
    <w:p w14:paraId="47A05FDD" w14:textId="77777777" w:rsidR="00F85888" w:rsidRDefault="00F85888">
      <w:pPr>
        <w:jc w:val="center"/>
        <w:rPr>
          <w:rFonts w:ascii="仿宋_GB2312" w:eastAsia="仿宋_GB2312" w:hAnsi="仿宋"/>
          <w:b/>
          <w:sz w:val="44"/>
          <w:szCs w:val="44"/>
        </w:rPr>
      </w:pPr>
      <w:r w:rsidRPr="00406650">
        <w:rPr>
          <w:rFonts w:ascii="仿宋_GB2312" w:eastAsia="仿宋_GB2312" w:hAnsi="仿宋"/>
          <w:b/>
          <w:noProof/>
          <w:sz w:val="44"/>
          <w:szCs w:val="44"/>
        </w:rPr>
        <w:t>2026年乳山市县乡路中小修工程</w:t>
      </w:r>
      <w:r>
        <w:rPr>
          <w:rFonts w:ascii="仿宋_GB2312" w:eastAsia="仿宋_GB2312" w:hAnsi="仿宋" w:hint="eastAsia"/>
          <w:b/>
          <w:sz w:val="44"/>
          <w:szCs w:val="44"/>
        </w:rPr>
        <w:t>合同</w:t>
      </w:r>
    </w:p>
    <w:p w14:paraId="6E8A8D1B" w14:textId="77777777" w:rsidR="00F85888" w:rsidRDefault="00F85888">
      <w:pPr>
        <w:ind w:firstLineChars="700" w:firstLine="3080"/>
        <w:rPr>
          <w:rFonts w:ascii="仿宋_GB2312" w:eastAsia="仿宋_GB2312" w:hAnsi="仿宋"/>
          <w:sz w:val="44"/>
          <w:szCs w:val="44"/>
        </w:rPr>
      </w:pPr>
    </w:p>
    <w:p w14:paraId="54542D42" w14:textId="77777777" w:rsidR="00F85888" w:rsidRDefault="00F85888">
      <w:pPr>
        <w:pStyle w:val="23"/>
        <w:ind w:leftChars="0" w:left="0" w:firstLine="880"/>
        <w:rPr>
          <w:rFonts w:ascii="仿宋_GB2312" w:eastAsia="仿宋_GB2312" w:hAnsi="仿宋"/>
          <w:sz w:val="44"/>
          <w:szCs w:val="44"/>
        </w:rPr>
      </w:pPr>
    </w:p>
    <w:p w14:paraId="3C591EE9" w14:textId="77777777" w:rsidR="00F85888" w:rsidRDefault="00F85888">
      <w:pPr>
        <w:pStyle w:val="23"/>
        <w:ind w:leftChars="0" w:left="0" w:firstLine="880"/>
        <w:rPr>
          <w:rFonts w:ascii="仿宋_GB2312" w:eastAsia="仿宋_GB2312" w:hAnsi="仿宋"/>
          <w:sz w:val="44"/>
          <w:szCs w:val="44"/>
        </w:rPr>
      </w:pPr>
    </w:p>
    <w:p w14:paraId="420393A1" w14:textId="77777777" w:rsidR="00F85888" w:rsidRDefault="00F85888">
      <w:pPr>
        <w:pStyle w:val="23"/>
        <w:ind w:leftChars="0" w:left="0" w:firstLine="880"/>
        <w:rPr>
          <w:rFonts w:ascii="仿宋_GB2312" w:eastAsia="仿宋_GB2312" w:hAnsi="仿宋"/>
          <w:sz w:val="44"/>
          <w:szCs w:val="44"/>
        </w:rPr>
      </w:pPr>
    </w:p>
    <w:p w14:paraId="1E43702A" w14:textId="77777777" w:rsidR="00F85888" w:rsidRDefault="00F85888">
      <w:pPr>
        <w:pStyle w:val="23"/>
        <w:ind w:leftChars="0" w:left="0" w:firstLine="880"/>
        <w:rPr>
          <w:rFonts w:ascii="仿宋_GB2312" w:eastAsia="仿宋_GB2312" w:hAnsi="仿宋"/>
          <w:sz w:val="44"/>
          <w:szCs w:val="44"/>
        </w:rPr>
      </w:pPr>
    </w:p>
    <w:p w14:paraId="1C32CB95" w14:textId="77777777" w:rsidR="00F85888" w:rsidRDefault="00F8588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406650">
        <w:rPr>
          <w:rFonts w:ascii="仿宋_GB2312" w:eastAsia="仿宋_GB2312" w:hAnsi="仿宋"/>
          <w:noProof/>
          <w:sz w:val="32"/>
          <w:szCs w:val="32"/>
        </w:rPr>
        <w:t>威海市鸿畅水利建筑工程有限公司</w:t>
      </w:r>
    </w:p>
    <w:p w14:paraId="63B8E22D" w14:textId="77777777" w:rsidR="00F85888" w:rsidRDefault="00F85888">
      <w:pPr>
        <w:ind w:firstLineChars="650" w:firstLine="2080"/>
        <w:rPr>
          <w:rFonts w:ascii="仿宋_GB2312" w:eastAsia="仿宋_GB2312" w:hAnsi="仿宋"/>
          <w:sz w:val="32"/>
          <w:szCs w:val="32"/>
        </w:rPr>
      </w:pPr>
    </w:p>
    <w:p w14:paraId="46C9CA63" w14:textId="77777777" w:rsidR="00F85888" w:rsidRDefault="00F8588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6662356" w14:textId="77777777" w:rsidR="00F85888" w:rsidRDefault="00F85888">
      <w:pPr>
        <w:pStyle w:val="ae"/>
        <w:ind w:firstLineChars="620" w:firstLine="2728"/>
        <w:rPr>
          <w:rFonts w:ascii="仿宋_GB2312" w:eastAsia="仿宋_GB2312" w:hAnsi="仿宋"/>
          <w:sz w:val="44"/>
          <w:szCs w:val="44"/>
        </w:rPr>
      </w:pPr>
    </w:p>
    <w:p w14:paraId="57667F3F" w14:textId="77777777" w:rsidR="00F85888" w:rsidRDefault="00F85888">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BF8BFA1" w14:textId="77777777" w:rsidR="00F85888" w:rsidRDefault="00F85888" w:rsidP="00F85888">
      <w:pPr>
        <w:pStyle w:val="2"/>
        <w:jc w:val="center"/>
        <w:rPr>
          <w:rFonts w:ascii="仿宋_GB2312" w:eastAsia="仿宋_GB2312" w:hAnsi="宋体"/>
        </w:rPr>
      </w:pPr>
      <w:r>
        <w:rPr>
          <w:rFonts w:ascii="宋体" w:hAnsi="宋体"/>
          <w:b w:val="0"/>
          <w:bCs w:val="0"/>
          <w:sz w:val="44"/>
          <w:szCs w:val="44"/>
        </w:rPr>
        <w:br w:type="page"/>
      </w:r>
      <w:r>
        <w:rPr>
          <w:rFonts w:ascii="仿宋_GB2312" w:eastAsia="仿宋_GB2312" w:hAnsi="宋体" w:hint="eastAsia"/>
        </w:rPr>
        <w:lastRenderedPageBreak/>
        <w:t>第一部分 合同协议书</w:t>
      </w:r>
    </w:p>
    <w:p w14:paraId="40DC63EC" w14:textId="77777777" w:rsidR="00F85888" w:rsidRDefault="00F85888" w:rsidP="00F85888">
      <w:pPr>
        <w:pStyle w:val="13"/>
        <w:ind w:rightChars="-162" w:right="-340" w:firstLine="422"/>
        <w:rPr>
          <w:rFonts w:ascii="仿宋_GB2312" w:eastAsia="仿宋_GB2312"/>
        </w:rPr>
      </w:pPr>
      <w:r>
        <w:rPr>
          <w:rFonts w:ascii="仿宋_GB2312" w:eastAsia="仿宋_GB2312" w:hint="eastAsia"/>
          <w:b/>
        </w:rPr>
        <w:t>发包人（全称）：</w:t>
      </w:r>
      <w:r>
        <w:rPr>
          <w:rFonts w:ascii="仿宋_GB2312" w:eastAsia="仿宋_GB2312" w:hint="eastAsia"/>
          <w:u w:val="single"/>
        </w:rPr>
        <w:t xml:space="preserve">  </w:t>
      </w:r>
      <w:r>
        <w:rPr>
          <w:rFonts w:ascii="仿宋_GB2312" w:eastAsia="仿宋_GB2312" w:hint="eastAsia"/>
          <w:noProof/>
          <w:u w:val="single"/>
        </w:rPr>
        <w:t>威海市鸿畅水利建筑工程有限公司</w:t>
      </w:r>
      <w:r>
        <w:rPr>
          <w:rFonts w:ascii="仿宋_GB2312" w:eastAsia="仿宋_GB2312" w:hint="eastAsia"/>
          <w:u w:val="single"/>
        </w:rPr>
        <w:t xml:space="preserve">  </w:t>
      </w:r>
    </w:p>
    <w:p w14:paraId="61F225E1" w14:textId="77777777" w:rsidR="00F85888" w:rsidRDefault="00F85888" w:rsidP="00F85888">
      <w:pPr>
        <w:spacing w:line="360" w:lineRule="auto"/>
        <w:ind w:firstLineChars="201" w:firstLine="424"/>
        <w:rPr>
          <w:rFonts w:ascii="仿宋_GB2312" w:eastAsia="仿宋_GB2312" w:hAnsi="宋体" w:cs="宋体"/>
          <w:b/>
          <w:szCs w:val="21"/>
        </w:rPr>
      </w:pPr>
      <w:r>
        <w:rPr>
          <w:rFonts w:ascii="仿宋_GB2312" w:eastAsia="仿宋_GB2312" w:hAnsi="宋体" w:cs="宋体" w:hint="eastAsia"/>
          <w:b/>
          <w:szCs w:val="21"/>
        </w:rPr>
        <w:t>承包人（全称）：</w:t>
      </w:r>
      <w:r>
        <w:rPr>
          <w:rFonts w:ascii="仿宋_GB2312" w:eastAsia="仿宋_GB2312" w:hAnsi="宋体" w:cs="宋体" w:hint="eastAsia"/>
          <w:b/>
          <w:szCs w:val="21"/>
          <w:u w:val="single"/>
        </w:rPr>
        <w:t xml:space="preserve">                  </w:t>
      </w:r>
      <w:r>
        <w:rPr>
          <w:rFonts w:ascii="仿宋_GB2312" w:eastAsia="仿宋_GB2312" w:hAnsi="宋体" w:cs="宋体" w:hint="eastAsia"/>
          <w:b/>
          <w:szCs w:val="21"/>
        </w:rPr>
        <w:t xml:space="preserve">   </w:t>
      </w:r>
    </w:p>
    <w:p w14:paraId="21A41E1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根据《中华人民共和国民法典》、《中华人民共和国建筑法》及其他有关法律、法规，遵循平等、自愿、公平和诚信的原则，双方就下述工程委托监理与相关服务事项协商一致，订立本合同。</w:t>
      </w:r>
    </w:p>
    <w:p w14:paraId="3022A9FA"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一、工程概况</w:t>
      </w:r>
    </w:p>
    <w:p w14:paraId="3CDFA4F3" w14:textId="77777777" w:rsidR="00F85888" w:rsidRDefault="00F85888" w:rsidP="00F85888">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工程名称：</w:t>
      </w:r>
      <w:r>
        <w:rPr>
          <w:rFonts w:ascii="仿宋_GB2312" w:eastAsia="仿宋_GB2312" w:hAnsi="宋体" w:cs="宋体" w:hint="eastAsia"/>
          <w:iCs/>
          <w:sz w:val="24"/>
          <w:u w:val="single"/>
        </w:rPr>
        <w:t xml:space="preserve"> </w:t>
      </w:r>
      <w:r>
        <w:rPr>
          <w:rFonts w:ascii="仿宋_GB2312" w:eastAsia="仿宋_GB2312" w:hAnsi="宋体" w:cs="宋体" w:hint="eastAsia"/>
          <w:iCs/>
          <w:noProof/>
          <w:sz w:val="24"/>
          <w:u w:val="single"/>
        </w:rPr>
        <w:t>2026年乳山市县乡路中小修工程</w:t>
      </w:r>
      <w:r>
        <w:rPr>
          <w:rFonts w:ascii="仿宋_GB2312" w:eastAsia="仿宋_GB2312" w:hAnsi="宋体" w:cs="宋体" w:hint="eastAsia"/>
          <w:iCs/>
          <w:sz w:val="24"/>
          <w:u w:val="single"/>
        </w:rPr>
        <w:t xml:space="preserve">  </w:t>
      </w:r>
    </w:p>
    <w:p w14:paraId="6AC7E2E7" w14:textId="77777777" w:rsidR="00F85888" w:rsidRDefault="00F85888" w:rsidP="00F85888">
      <w:pPr>
        <w:spacing w:line="470" w:lineRule="exact"/>
        <w:ind w:firstLineChars="200" w:firstLine="480"/>
        <w:rPr>
          <w:rFonts w:ascii="仿宋_GB2312" w:eastAsia="仿宋_GB2312" w:hAnsi="宋体" w:cs="宋体"/>
          <w:iCs/>
          <w:sz w:val="24"/>
          <w:u w:val="single"/>
        </w:rPr>
      </w:pPr>
      <w:r>
        <w:rPr>
          <w:rFonts w:ascii="仿宋_GB2312" w:eastAsia="仿宋_GB2312" w:hAnsi="宋体" w:cs="宋体" w:hint="eastAsia"/>
          <w:iCs/>
          <w:sz w:val="24"/>
        </w:rPr>
        <w:t>2. 工程地点：</w:t>
      </w:r>
      <w:r>
        <w:rPr>
          <w:rFonts w:ascii="仿宋_GB2312" w:eastAsia="仿宋_GB2312" w:hAnsi="宋体" w:cs="宋体" w:hint="eastAsia"/>
          <w:iCs/>
          <w:sz w:val="24"/>
          <w:u w:val="single"/>
        </w:rPr>
        <w:t>乳山市</w:t>
      </w:r>
    </w:p>
    <w:p w14:paraId="1158B5F3" w14:textId="77777777" w:rsidR="00F85888" w:rsidRDefault="00F85888" w:rsidP="00F85888">
      <w:pPr>
        <w:spacing w:line="360" w:lineRule="auto"/>
        <w:ind w:firstLineChars="200" w:firstLine="480"/>
        <w:rPr>
          <w:rFonts w:ascii="仿宋_GB2312" w:eastAsia="仿宋_GB2312" w:hAnsi="宋体" w:cs="宋体"/>
          <w:iCs/>
          <w:sz w:val="24"/>
          <w:u w:val="single"/>
        </w:rPr>
      </w:pPr>
      <w:r>
        <w:rPr>
          <w:rFonts w:ascii="仿宋_GB2312" w:eastAsia="仿宋_GB2312" w:hAnsi="宋体" w:cs="宋体" w:hint="eastAsia"/>
          <w:iCs/>
          <w:sz w:val="24"/>
        </w:rPr>
        <w:t xml:space="preserve">3. 工程规模： </w:t>
      </w:r>
      <w:r>
        <w:rPr>
          <w:rFonts w:ascii="仿宋_GB2312" w:eastAsia="仿宋_GB2312" w:hAnsi="宋体" w:cs="宋体" w:hint="eastAsia"/>
          <w:iCs/>
          <w:sz w:val="24"/>
          <w:u w:val="single"/>
        </w:rPr>
        <w:t xml:space="preserve">         </w:t>
      </w:r>
    </w:p>
    <w:p w14:paraId="1348F2D6" w14:textId="77777777" w:rsidR="00F85888" w:rsidRDefault="00F85888" w:rsidP="00F85888">
      <w:pPr>
        <w:spacing w:line="470" w:lineRule="exact"/>
        <w:ind w:firstLineChars="200" w:firstLine="480"/>
        <w:rPr>
          <w:rFonts w:ascii="仿宋_GB2312" w:eastAsia="仿宋_GB2312" w:hAnsi="宋体" w:cs="宋体"/>
          <w:iCs/>
          <w:color w:val="0000FF"/>
          <w:sz w:val="24"/>
        </w:rPr>
      </w:pPr>
      <w:r>
        <w:rPr>
          <w:rFonts w:ascii="仿宋_GB2312" w:eastAsia="仿宋_GB2312" w:hAnsi="宋体" w:cs="宋体" w:hint="eastAsia"/>
          <w:iCs/>
          <w:sz w:val="24"/>
        </w:rPr>
        <w:t>4. 工程概算投资额或建筑安装工程费：</w:t>
      </w:r>
      <w:r>
        <w:rPr>
          <w:rFonts w:ascii="仿宋_GB2312" w:eastAsia="仿宋_GB2312" w:hAnsi="宋体" w:cs="宋体" w:hint="eastAsia"/>
          <w:iCs/>
          <w:sz w:val="24"/>
          <w:u w:val="single"/>
        </w:rPr>
        <w:t xml:space="preserve">      </w:t>
      </w:r>
      <w:r>
        <w:rPr>
          <w:rFonts w:ascii="仿宋_GB2312" w:eastAsia="仿宋_GB2312" w:hAnsi="宋体" w:cs="宋体" w:hint="eastAsia"/>
          <w:iCs/>
          <w:color w:val="0000FF"/>
          <w:sz w:val="24"/>
        </w:rPr>
        <w:t xml:space="preserve"> </w:t>
      </w:r>
    </w:p>
    <w:p w14:paraId="7098C120"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二、词语限定</w:t>
      </w:r>
    </w:p>
    <w:p w14:paraId="2F35CA1C" w14:textId="77777777" w:rsidR="00F85888" w:rsidRDefault="00F85888" w:rsidP="00F85888">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协议书中相关词语的含义与通用条件中的定义与解释相同。</w:t>
      </w:r>
    </w:p>
    <w:p w14:paraId="3D9753C9"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三、组成本合同的文件</w:t>
      </w:r>
    </w:p>
    <w:p w14:paraId="71762806" w14:textId="77777777" w:rsidR="00F85888" w:rsidRDefault="00F85888" w:rsidP="00F85888">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协议书；</w:t>
      </w:r>
    </w:p>
    <w:p w14:paraId="5CEA5E7F"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2. 中标通知书（适用于招标工程）或委托书（适用于非招标工程）；</w:t>
      </w:r>
    </w:p>
    <w:p w14:paraId="263812C4"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3. 投标文件（适用于招标工程）或监理与相关服务建议书（适用于非招标工程）；</w:t>
      </w:r>
    </w:p>
    <w:p w14:paraId="5034C0DE"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4. 专用条件；</w:t>
      </w:r>
    </w:p>
    <w:p w14:paraId="12D7F26C"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5. 通用条件；</w:t>
      </w:r>
    </w:p>
    <w:p w14:paraId="017BD0AF"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6. 附录即：</w:t>
      </w:r>
    </w:p>
    <w:p w14:paraId="06018CF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附录A  相关服务的范围和内容</w:t>
      </w:r>
    </w:p>
    <w:p w14:paraId="048891FC"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附录B  委托人派遣的人员和提供的房屋、资料、设备</w:t>
      </w:r>
    </w:p>
    <w:p w14:paraId="06551167"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sz w:val="24"/>
        </w:rPr>
        <w:t>本合同签订后，双方依法签订的补充协议也是本合同文件的组成部分。</w:t>
      </w:r>
    </w:p>
    <w:p w14:paraId="08894E00"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四、总监理工程师</w:t>
      </w:r>
    </w:p>
    <w:p w14:paraId="16821324" w14:textId="77777777" w:rsidR="00F85888" w:rsidRDefault="00F85888" w:rsidP="00F85888">
      <w:pPr>
        <w:spacing w:line="470" w:lineRule="exact"/>
        <w:ind w:firstLineChars="200" w:firstLine="480"/>
        <w:rPr>
          <w:rFonts w:ascii="仿宋_GB2312" w:eastAsia="仿宋_GB2312" w:hAnsi="宋体"/>
          <w:iCs/>
        </w:rPr>
      </w:pPr>
      <w:r>
        <w:rPr>
          <w:rFonts w:ascii="仿宋_GB2312" w:eastAsia="仿宋_GB2312" w:hAnsi="宋体" w:hint="eastAsia"/>
          <w:iCs/>
          <w:sz w:val="24"/>
        </w:rPr>
        <w:t>总监理工程师姓名：</w:t>
      </w:r>
      <w:r>
        <w:rPr>
          <w:rFonts w:ascii="仿宋_GB2312" w:eastAsia="仿宋_GB2312" w:hAnsi="宋体" w:hint="eastAsia"/>
          <w:iCs/>
          <w:sz w:val="24"/>
          <w:u w:val="single"/>
        </w:rPr>
        <w:t xml:space="preserve">               </w:t>
      </w:r>
      <w:r>
        <w:rPr>
          <w:rFonts w:ascii="仿宋_GB2312" w:eastAsia="仿宋_GB2312" w:hAnsi="宋体" w:hint="eastAsia"/>
          <w:iCs/>
          <w:sz w:val="24"/>
        </w:rPr>
        <w:t>，身份证号码：</w:t>
      </w:r>
      <w:r>
        <w:rPr>
          <w:rFonts w:ascii="仿宋_GB2312" w:eastAsia="仿宋_GB2312" w:hAnsi="宋体" w:hint="eastAsia"/>
          <w:iCs/>
          <w:sz w:val="24"/>
          <w:u w:val="single"/>
        </w:rPr>
        <w:t xml:space="preserve">               </w:t>
      </w:r>
      <w:r>
        <w:rPr>
          <w:rFonts w:ascii="仿宋_GB2312" w:eastAsia="仿宋_GB2312" w:hAnsi="宋体" w:hint="eastAsia"/>
          <w:iCs/>
          <w:sz w:val="24"/>
        </w:rPr>
        <w:t>，注册号：</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7250053"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五、签约酬金</w:t>
      </w:r>
    </w:p>
    <w:p w14:paraId="018A32F0" w14:textId="77777777" w:rsidR="00F85888" w:rsidRDefault="00F85888" w:rsidP="00F85888">
      <w:pPr>
        <w:spacing w:line="470" w:lineRule="exact"/>
        <w:ind w:firstLineChars="200" w:firstLine="480"/>
        <w:rPr>
          <w:rFonts w:ascii="仿宋_GB2312" w:eastAsia="仿宋_GB2312" w:hAnsi="宋体"/>
          <w:u w:val="single"/>
        </w:rPr>
      </w:pPr>
      <w:r>
        <w:rPr>
          <w:rFonts w:ascii="仿宋_GB2312" w:eastAsia="仿宋_GB2312" w:hAnsi="宋体" w:hint="eastAsia"/>
          <w:sz w:val="24"/>
        </w:rPr>
        <w:t>签约酬金（大写）：</w:t>
      </w:r>
      <w:r>
        <w:rPr>
          <w:rFonts w:ascii="仿宋_GB2312" w:eastAsia="仿宋_GB2312" w:hAnsi="宋体" w:hint="eastAsia"/>
          <w:sz w:val="24"/>
          <w:u w:val="single"/>
        </w:rPr>
        <w:t xml:space="preserve">                           </w:t>
      </w:r>
      <w:r>
        <w:rPr>
          <w:rFonts w:ascii="仿宋_GB2312" w:eastAsia="仿宋_GB2312" w:hAnsi="宋体" w:hint="eastAsia"/>
          <w:sz w:val="24"/>
        </w:rPr>
        <w:t>（</w:t>
      </w:r>
      <w:r>
        <w:rPr>
          <w:rFonts w:ascii="仿宋_GB2312" w:eastAsia="仿宋_GB2312" w:hAnsi="宋体" w:hint="eastAsia"/>
          <w:sz w:val="24"/>
        </w:rPr>
        <w:t>¥</w:t>
      </w:r>
      <w:r>
        <w:rPr>
          <w:rFonts w:ascii="仿宋_GB2312" w:eastAsia="仿宋_GB2312" w:hAnsi="宋体" w:hint="eastAsia"/>
          <w:sz w:val="24"/>
          <w:u w:val="single"/>
        </w:rPr>
        <w:t xml:space="preserve">               </w:t>
      </w:r>
      <w:r>
        <w:rPr>
          <w:rFonts w:ascii="仿宋_GB2312" w:eastAsia="仿宋_GB2312" w:hAnsi="宋体" w:hint="eastAsia"/>
          <w:sz w:val="24"/>
        </w:rPr>
        <w:t>）。监理取费系数为：________%。</w:t>
      </w:r>
      <w:r>
        <w:rPr>
          <w:rFonts w:ascii="仿宋_GB2312" w:eastAsia="仿宋_GB2312" w:hAnsi="宋体" w:hint="eastAsia"/>
          <w:sz w:val="24"/>
          <w:u w:val="single"/>
        </w:rPr>
        <w:t>（监理费酬金=（中标价/招标概算价）*工程结算价。）</w:t>
      </w:r>
    </w:p>
    <w:p w14:paraId="2DD0C6B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包括：</w:t>
      </w:r>
    </w:p>
    <w:p w14:paraId="3D655F7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 监理酬金：</w:t>
      </w:r>
      <w:r>
        <w:rPr>
          <w:rFonts w:ascii="仿宋_GB2312" w:eastAsia="仿宋_GB2312" w:hAnsi="宋体" w:hint="eastAsia"/>
          <w:sz w:val="24"/>
          <w:u w:val="single"/>
        </w:rPr>
        <w:t xml:space="preserve">                         </w:t>
      </w:r>
      <w:r>
        <w:rPr>
          <w:rFonts w:ascii="仿宋_GB2312" w:eastAsia="仿宋_GB2312" w:hAnsi="宋体" w:hint="eastAsia"/>
          <w:sz w:val="24"/>
        </w:rPr>
        <w:t>。</w:t>
      </w:r>
    </w:p>
    <w:p w14:paraId="750BBEA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5E9D857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其中：</w:t>
      </w:r>
    </w:p>
    <w:p w14:paraId="5C16626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61C8DA8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7174958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209A55F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5BE15F84"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六、期限</w:t>
      </w:r>
    </w:p>
    <w:p w14:paraId="701A22EB" w14:textId="77777777" w:rsidR="00F85888" w:rsidRDefault="00F85888" w:rsidP="00F85888">
      <w:pPr>
        <w:spacing w:line="470" w:lineRule="exact"/>
        <w:ind w:firstLineChars="200" w:firstLine="480"/>
        <w:rPr>
          <w:rFonts w:ascii="仿宋_GB2312" w:eastAsia="仿宋_GB2312" w:hAnsi="宋体"/>
        </w:rPr>
      </w:pPr>
      <w:r>
        <w:rPr>
          <w:rFonts w:ascii="仿宋_GB2312" w:eastAsia="仿宋_GB2312" w:hAnsi="宋体" w:hint="eastAsia"/>
          <w:sz w:val="24"/>
        </w:rPr>
        <w:t>1. 监理期限：</w:t>
      </w:r>
    </w:p>
    <w:p w14:paraId="35BA74A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4D19F81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相关服务期限：</w:t>
      </w:r>
    </w:p>
    <w:p w14:paraId="784E965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79EB671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56DEE08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3F59838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（4）其他相关服务期限自</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681780A5"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七、双方承诺</w:t>
      </w:r>
    </w:p>
    <w:p w14:paraId="68AF3964" w14:textId="77777777" w:rsidR="00F85888" w:rsidRDefault="00F85888" w:rsidP="00F85888">
      <w:pPr>
        <w:spacing w:line="470" w:lineRule="exact"/>
        <w:ind w:firstLineChars="200" w:firstLine="480"/>
        <w:rPr>
          <w:rFonts w:ascii="仿宋_GB2312" w:eastAsia="仿宋_GB2312" w:hAnsi="宋体"/>
        </w:rPr>
      </w:pPr>
      <w:r>
        <w:rPr>
          <w:rFonts w:ascii="仿宋_GB2312" w:eastAsia="仿宋_GB2312" w:hAnsi="宋体" w:hint="eastAsia"/>
          <w:sz w:val="24"/>
        </w:rPr>
        <w:t>1. 监理人向委托人承诺，按照本合同约定提供监理与相关服务。</w:t>
      </w:r>
    </w:p>
    <w:p w14:paraId="2539B06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委托人向监理人承诺，按照本合同约定派遣相应的人员，提供房屋、资料、设备，并按本合同约定支付酬金。</w:t>
      </w:r>
    </w:p>
    <w:p w14:paraId="31316205" w14:textId="77777777" w:rsidR="00F85888" w:rsidRDefault="00F85888" w:rsidP="00F85888">
      <w:pPr>
        <w:spacing w:line="470" w:lineRule="exact"/>
        <w:ind w:firstLineChars="200" w:firstLine="420"/>
        <w:rPr>
          <w:rFonts w:ascii="仿宋_GB2312" w:eastAsia="仿宋_GB2312" w:hAnsi="宋体"/>
          <w:iCs/>
        </w:rPr>
      </w:pPr>
      <w:r>
        <w:rPr>
          <w:rFonts w:ascii="仿宋_GB2312" w:eastAsia="仿宋_GB2312" w:hAnsi="宋体" w:hint="eastAsia"/>
          <w:iCs/>
        </w:rPr>
        <w:t>八、合同订立</w:t>
      </w:r>
    </w:p>
    <w:p w14:paraId="4E8A244B" w14:textId="77777777" w:rsidR="00F85888" w:rsidRDefault="00F85888" w:rsidP="00F85888">
      <w:pPr>
        <w:adjustRightInd w:val="0"/>
        <w:snapToGrid w:val="0"/>
        <w:spacing w:line="470" w:lineRule="exact"/>
        <w:ind w:firstLineChars="198" w:firstLine="475"/>
        <w:rPr>
          <w:rFonts w:ascii="仿宋_GB2312" w:eastAsia="仿宋_GB2312" w:hAnsi="宋体"/>
        </w:rPr>
      </w:pPr>
      <w:r>
        <w:rPr>
          <w:rFonts w:ascii="仿宋_GB2312" w:eastAsia="仿宋_GB2312" w:hAnsi="宋体" w:hint="eastAsia"/>
          <w:sz w:val="24"/>
        </w:rPr>
        <w:t>1. 订立时间：</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14:paraId="249F4038"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2. 订立地点：</w:t>
      </w:r>
      <w:r>
        <w:rPr>
          <w:rFonts w:ascii="仿宋_GB2312" w:eastAsia="仿宋_GB2312" w:hAnsi="宋体" w:hint="eastAsia"/>
          <w:sz w:val="24"/>
          <w:u w:val="single"/>
        </w:rPr>
        <w:t xml:space="preserve">                                 </w:t>
      </w:r>
      <w:r>
        <w:rPr>
          <w:rFonts w:ascii="仿宋_GB2312" w:eastAsia="仿宋_GB2312" w:hAnsi="宋体" w:hint="eastAsia"/>
          <w:sz w:val="24"/>
        </w:rPr>
        <w:t>。</w:t>
      </w:r>
    </w:p>
    <w:p w14:paraId="0C6F5833" w14:textId="77777777" w:rsidR="00F85888" w:rsidRDefault="00F85888" w:rsidP="00F85888">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3. 本合同一式</w:t>
      </w:r>
      <w:r>
        <w:rPr>
          <w:rFonts w:ascii="仿宋_GB2312" w:eastAsia="仿宋_GB2312" w:hAnsi="宋体" w:hint="eastAsia"/>
          <w:sz w:val="24"/>
          <w:u w:val="single"/>
        </w:rPr>
        <w:t xml:space="preserve">    </w:t>
      </w:r>
      <w:r>
        <w:rPr>
          <w:rFonts w:ascii="仿宋_GB2312" w:eastAsia="仿宋_GB2312" w:hAnsi="宋体" w:hint="eastAsia"/>
          <w:sz w:val="24"/>
        </w:rPr>
        <w:t>份，具有同等法律效力，双方各执</w:t>
      </w:r>
      <w:r>
        <w:rPr>
          <w:rFonts w:ascii="仿宋_GB2312" w:eastAsia="仿宋_GB2312" w:hAnsi="宋体" w:hint="eastAsia"/>
          <w:sz w:val="24"/>
          <w:u w:val="single"/>
        </w:rPr>
        <w:t xml:space="preserve">     </w:t>
      </w:r>
      <w:r>
        <w:rPr>
          <w:rFonts w:ascii="仿宋_GB2312" w:eastAsia="仿宋_GB2312" w:hAnsi="宋体" w:hint="eastAsia"/>
          <w:sz w:val="24"/>
        </w:rPr>
        <w:t>份。</w:t>
      </w:r>
    </w:p>
    <w:p w14:paraId="26974451"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委托人：</w:t>
      </w:r>
      <w:r>
        <w:rPr>
          <w:rFonts w:ascii="仿宋_GB2312" w:eastAsia="仿宋_GB2312" w:hAnsi="宋体" w:hint="eastAsia"/>
          <w:sz w:val="24"/>
          <w:u w:val="single"/>
        </w:rPr>
        <w:t xml:space="preserve">   （盖章）     </w:t>
      </w:r>
      <w:r>
        <w:rPr>
          <w:rFonts w:ascii="仿宋_GB2312" w:eastAsia="仿宋_GB2312" w:hAnsi="宋体" w:hint="eastAsia"/>
          <w:sz w:val="24"/>
        </w:rPr>
        <w:t xml:space="preserve">      监理人：</w:t>
      </w:r>
      <w:r>
        <w:rPr>
          <w:rFonts w:ascii="仿宋_GB2312" w:eastAsia="仿宋_GB2312" w:hAnsi="宋体" w:hint="eastAsia"/>
          <w:sz w:val="24"/>
          <w:u w:val="single"/>
        </w:rPr>
        <w:t xml:space="preserve">   （盖章）   </w:t>
      </w:r>
    </w:p>
    <w:p w14:paraId="14249C37"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 xml:space="preserve">住所： </w:t>
      </w:r>
      <w:r>
        <w:rPr>
          <w:rFonts w:ascii="仿宋_GB2312" w:eastAsia="仿宋_GB2312" w:hAnsi="宋体" w:hint="eastAsia"/>
          <w:sz w:val="24"/>
          <w:u w:val="single"/>
        </w:rPr>
        <w:t xml:space="preserve">                   </w:t>
      </w:r>
      <w:r>
        <w:rPr>
          <w:rFonts w:ascii="仿宋_GB2312" w:eastAsia="仿宋_GB2312" w:hAnsi="宋体" w:hint="eastAsia"/>
          <w:sz w:val="24"/>
        </w:rPr>
        <w:t xml:space="preserve">    住所： </w:t>
      </w:r>
      <w:r>
        <w:rPr>
          <w:rFonts w:ascii="仿宋_GB2312" w:eastAsia="仿宋_GB2312" w:hAnsi="宋体" w:hint="eastAsia"/>
          <w:sz w:val="24"/>
          <w:u w:val="single"/>
        </w:rPr>
        <w:t xml:space="preserve">                    </w:t>
      </w:r>
    </w:p>
    <w:p w14:paraId="5B8993B7" w14:textId="77777777" w:rsidR="00F85888" w:rsidRDefault="00F85888" w:rsidP="00F85888">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邮政编码：</w:t>
      </w:r>
      <w:r>
        <w:rPr>
          <w:rFonts w:ascii="仿宋_GB2312" w:eastAsia="仿宋_GB2312" w:hAnsi="宋体" w:hint="eastAsia"/>
          <w:sz w:val="24"/>
          <w:u w:val="single"/>
        </w:rPr>
        <w:t xml:space="preserve">                 </w:t>
      </w:r>
      <w:r>
        <w:rPr>
          <w:rFonts w:ascii="仿宋_GB2312" w:eastAsia="仿宋_GB2312" w:hAnsi="宋体" w:hint="eastAsia"/>
          <w:sz w:val="24"/>
        </w:rPr>
        <w:t xml:space="preserve">   邮政编码：</w:t>
      </w:r>
      <w:r>
        <w:rPr>
          <w:rFonts w:ascii="仿宋_GB2312" w:eastAsia="仿宋_GB2312" w:hAnsi="宋体" w:hint="eastAsia"/>
          <w:sz w:val="24"/>
          <w:u w:val="single"/>
        </w:rPr>
        <w:t xml:space="preserve">                  </w:t>
      </w:r>
    </w:p>
    <w:p w14:paraId="47F4B3FD"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法定代表人或其授权            法定代表人或其授权</w:t>
      </w:r>
    </w:p>
    <w:p w14:paraId="11A9C8F4"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的代理人：</w:t>
      </w:r>
      <w:r>
        <w:rPr>
          <w:rFonts w:ascii="仿宋_GB2312" w:eastAsia="仿宋_GB2312" w:hAnsi="宋体" w:hint="eastAsia"/>
          <w:sz w:val="24"/>
          <w:u w:val="single"/>
        </w:rPr>
        <w:t xml:space="preserve">（签字）      </w:t>
      </w:r>
      <w:r>
        <w:rPr>
          <w:rFonts w:ascii="仿宋_GB2312" w:eastAsia="仿宋_GB2312" w:hAnsi="宋体" w:hint="eastAsia"/>
          <w:sz w:val="24"/>
        </w:rPr>
        <w:t xml:space="preserve">       的代理人：</w:t>
      </w:r>
      <w:r>
        <w:rPr>
          <w:rFonts w:ascii="仿宋_GB2312" w:eastAsia="仿宋_GB2312" w:hAnsi="宋体" w:hint="eastAsia"/>
          <w:sz w:val="24"/>
          <w:u w:val="single"/>
        </w:rPr>
        <w:t xml:space="preserve">（签字）          </w:t>
      </w:r>
    </w:p>
    <w:p w14:paraId="398EFC87"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lastRenderedPageBreak/>
        <w:t>开户银行：</w:t>
      </w:r>
      <w:r>
        <w:rPr>
          <w:rFonts w:ascii="仿宋_GB2312" w:eastAsia="仿宋_GB2312" w:hAnsi="宋体" w:hint="eastAsia"/>
          <w:sz w:val="24"/>
          <w:u w:val="single"/>
        </w:rPr>
        <w:t xml:space="preserve">                 </w:t>
      </w:r>
      <w:r>
        <w:rPr>
          <w:rFonts w:ascii="仿宋_GB2312" w:eastAsia="仿宋_GB2312" w:hAnsi="宋体" w:hint="eastAsia"/>
          <w:sz w:val="24"/>
        </w:rPr>
        <w:t xml:space="preserve">   开户银行：</w:t>
      </w:r>
      <w:r>
        <w:rPr>
          <w:rFonts w:ascii="仿宋_GB2312" w:eastAsia="仿宋_GB2312" w:hAnsi="宋体" w:hint="eastAsia"/>
          <w:sz w:val="24"/>
          <w:u w:val="single"/>
        </w:rPr>
        <w:t xml:space="preserve">                  </w:t>
      </w:r>
    </w:p>
    <w:p w14:paraId="3D7A9040"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账    号：</w:t>
      </w:r>
      <w:r>
        <w:rPr>
          <w:rFonts w:ascii="仿宋_GB2312" w:eastAsia="仿宋_GB2312" w:hAnsi="宋体" w:hint="eastAsia"/>
          <w:sz w:val="24"/>
          <w:u w:val="single"/>
        </w:rPr>
        <w:t xml:space="preserve">                 </w:t>
      </w:r>
      <w:r>
        <w:rPr>
          <w:rFonts w:ascii="仿宋_GB2312" w:eastAsia="仿宋_GB2312" w:hAnsi="宋体" w:hint="eastAsia"/>
          <w:sz w:val="24"/>
        </w:rPr>
        <w:t xml:space="preserve">   账    号：</w:t>
      </w:r>
      <w:r>
        <w:rPr>
          <w:rFonts w:ascii="仿宋_GB2312" w:eastAsia="仿宋_GB2312" w:hAnsi="宋体" w:hint="eastAsia"/>
          <w:sz w:val="24"/>
          <w:u w:val="single"/>
        </w:rPr>
        <w:t xml:space="preserve">                  </w:t>
      </w:r>
    </w:p>
    <w:p w14:paraId="21FCAC7C"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电    话：</w:t>
      </w:r>
      <w:r>
        <w:rPr>
          <w:rFonts w:ascii="仿宋_GB2312" w:eastAsia="仿宋_GB2312" w:hAnsi="宋体" w:hint="eastAsia"/>
          <w:sz w:val="24"/>
          <w:u w:val="single"/>
        </w:rPr>
        <w:t xml:space="preserve">                 </w:t>
      </w:r>
      <w:r>
        <w:rPr>
          <w:rFonts w:ascii="仿宋_GB2312" w:eastAsia="仿宋_GB2312" w:hAnsi="宋体" w:hint="eastAsia"/>
          <w:sz w:val="24"/>
        </w:rPr>
        <w:t xml:space="preserve">   电    话：</w:t>
      </w:r>
      <w:r>
        <w:rPr>
          <w:rFonts w:ascii="仿宋_GB2312" w:eastAsia="仿宋_GB2312" w:hAnsi="宋体" w:hint="eastAsia"/>
          <w:sz w:val="24"/>
          <w:u w:val="single"/>
        </w:rPr>
        <w:t xml:space="preserve">                  </w:t>
      </w:r>
    </w:p>
    <w:p w14:paraId="7571E497"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传    真：</w:t>
      </w:r>
      <w:r>
        <w:rPr>
          <w:rFonts w:ascii="仿宋_GB2312" w:eastAsia="仿宋_GB2312" w:hAnsi="宋体" w:hint="eastAsia"/>
          <w:sz w:val="24"/>
          <w:u w:val="single"/>
        </w:rPr>
        <w:t xml:space="preserve">                 </w:t>
      </w:r>
      <w:r>
        <w:rPr>
          <w:rFonts w:ascii="仿宋_GB2312" w:eastAsia="仿宋_GB2312" w:hAnsi="宋体" w:hint="eastAsia"/>
          <w:sz w:val="24"/>
        </w:rPr>
        <w:t xml:space="preserve">   传    真：</w:t>
      </w:r>
      <w:r>
        <w:rPr>
          <w:rFonts w:ascii="仿宋_GB2312" w:eastAsia="仿宋_GB2312" w:hAnsi="宋体" w:hint="eastAsia"/>
          <w:sz w:val="24"/>
          <w:u w:val="single"/>
        </w:rPr>
        <w:t xml:space="preserve">                  </w:t>
      </w:r>
    </w:p>
    <w:p w14:paraId="2D5B6300" w14:textId="77777777" w:rsidR="00F85888" w:rsidRDefault="00F85888" w:rsidP="00F85888">
      <w:pPr>
        <w:adjustRightInd w:val="0"/>
        <w:snapToGrid w:val="0"/>
        <w:spacing w:line="470" w:lineRule="exact"/>
        <w:ind w:firstLineChars="198" w:firstLine="475"/>
        <w:rPr>
          <w:rFonts w:ascii="仿宋_GB2312" w:eastAsia="仿宋_GB2312" w:hAnsi="宋体"/>
          <w:sz w:val="24"/>
          <w:u w:val="single"/>
        </w:rPr>
      </w:pPr>
      <w:r>
        <w:rPr>
          <w:rFonts w:ascii="仿宋_GB2312" w:eastAsia="仿宋_GB2312" w:hAnsi="宋体" w:hint="eastAsia"/>
          <w:sz w:val="24"/>
        </w:rPr>
        <w:t>电子邮箱：</w:t>
      </w:r>
      <w:r>
        <w:rPr>
          <w:rFonts w:ascii="仿宋_GB2312" w:eastAsia="仿宋_GB2312" w:hAnsi="宋体" w:hint="eastAsia"/>
          <w:sz w:val="24"/>
          <w:u w:val="single"/>
        </w:rPr>
        <w:t xml:space="preserve">                 </w:t>
      </w:r>
      <w:r>
        <w:rPr>
          <w:rFonts w:ascii="仿宋_GB2312" w:eastAsia="仿宋_GB2312" w:hAnsi="宋体" w:hint="eastAsia"/>
          <w:sz w:val="24"/>
        </w:rPr>
        <w:t xml:space="preserve">   电子邮箱：</w:t>
      </w:r>
      <w:r>
        <w:rPr>
          <w:rFonts w:ascii="仿宋_GB2312" w:eastAsia="仿宋_GB2312" w:hAnsi="宋体" w:hint="eastAsia"/>
          <w:sz w:val="24"/>
          <w:u w:val="single"/>
        </w:rPr>
        <w:t xml:space="preserve">                  </w:t>
      </w:r>
    </w:p>
    <w:p w14:paraId="25F1D171" w14:textId="77777777" w:rsidR="00F85888" w:rsidRDefault="00F85888" w:rsidP="00F85888">
      <w:pPr>
        <w:spacing w:line="470" w:lineRule="exact"/>
        <w:rPr>
          <w:rStyle w:val="aff3"/>
          <w:rFonts w:ascii="仿宋_GB2312" w:eastAsia="仿宋_GB2312" w:hAnsi="宋体" w:hint="default"/>
          <w:i/>
          <w:iCs/>
        </w:rPr>
      </w:pPr>
    </w:p>
    <w:p w14:paraId="48FC98BE" w14:textId="77777777" w:rsidR="00F85888" w:rsidRDefault="00F85888" w:rsidP="00F85888">
      <w:pPr>
        <w:spacing w:line="470" w:lineRule="exact"/>
        <w:rPr>
          <w:rStyle w:val="aff3"/>
          <w:rFonts w:ascii="仿宋_GB2312" w:eastAsia="仿宋_GB2312" w:hAnsi="宋体" w:hint="default"/>
          <w:i/>
          <w:iCs/>
        </w:rPr>
      </w:pPr>
    </w:p>
    <w:p w14:paraId="1D7C8FCF" w14:textId="77777777" w:rsidR="00F85888" w:rsidRDefault="00F85888" w:rsidP="00F85888">
      <w:pPr>
        <w:spacing w:line="470" w:lineRule="exact"/>
        <w:rPr>
          <w:rStyle w:val="aff3"/>
          <w:rFonts w:ascii="仿宋_GB2312" w:eastAsia="仿宋_GB2312" w:hAnsi="宋体" w:hint="default"/>
          <w:i/>
          <w:iCs/>
        </w:rPr>
      </w:pPr>
    </w:p>
    <w:p w14:paraId="4EA5C96C" w14:textId="77777777" w:rsidR="00F85888" w:rsidRDefault="00F85888" w:rsidP="00F85888">
      <w:pPr>
        <w:spacing w:line="470" w:lineRule="exact"/>
        <w:rPr>
          <w:rStyle w:val="aff3"/>
          <w:rFonts w:ascii="仿宋_GB2312" w:eastAsia="仿宋_GB2312" w:hAnsi="宋体" w:hint="default"/>
          <w:i/>
          <w:iCs/>
        </w:rPr>
      </w:pPr>
    </w:p>
    <w:p w14:paraId="492D0A2D" w14:textId="77777777" w:rsidR="00F85888" w:rsidRDefault="00F85888" w:rsidP="00F85888">
      <w:pPr>
        <w:spacing w:line="470" w:lineRule="exact"/>
        <w:rPr>
          <w:rStyle w:val="aff3"/>
          <w:rFonts w:ascii="仿宋_GB2312" w:eastAsia="仿宋_GB2312" w:hAnsi="宋体" w:hint="default"/>
          <w:i/>
          <w:iCs/>
        </w:rPr>
      </w:pPr>
      <w:r>
        <w:rPr>
          <w:rStyle w:val="aff3"/>
          <w:rFonts w:ascii="仿宋_GB2312" w:eastAsia="仿宋_GB2312" w:hAnsi="宋体" w:hint="default"/>
          <w:i/>
          <w:iCs/>
        </w:rPr>
        <w:t xml:space="preserve">                                                                                                                                                                                                       </w:t>
      </w:r>
    </w:p>
    <w:p w14:paraId="5FEC474C" w14:textId="77777777" w:rsidR="00F85888" w:rsidRDefault="00F85888" w:rsidP="00F85888">
      <w:pPr>
        <w:pStyle w:val="2"/>
        <w:jc w:val="center"/>
      </w:pPr>
      <w:r>
        <w:rPr>
          <w:rFonts w:ascii="仿宋_GB2312" w:eastAsia="仿宋_GB2312" w:hint="eastAsia"/>
          <w:b w:val="0"/>
          <w:bCs w:val="0"/>
        </w:rPr>
        <w:br w:type="page"/>
      </w:r>
      <w:r>
        <w:rPr>
          <w:rFonts w:ascii="仿宋_GB2312" w:eastAsia="仿宋_GB2312" w:hint="eastAsia"/>
        </w:rPr>
        <w:lastRenderedPageBreak/>
        <w:t>第二节 通用合同条款</w:t>
      </w:r>
    </w:p>
    <w:p w14:paraId="06781E7B" w14:textId="77777777" w:rsidR="00F85888" w:rsidRDefault="00F85888" w:rsidP="00F85888">
      <w:pPr>
        <w:spacing w:line="470" w:lineRule="exact"/>
        <w:ind w:firstLineChars="200" w:firstLine="560"/>
        <w:rPr>
          <w:sz w:val="28"/>
        </w:rPr>
      </w:pPr>
      <w:r>
        <w:rPr>
          <w:rFonts w:ascii="仿宋_GB2312" w:eastAsia="仿宋_GB2312" w:hAnsi="宋体" w:hint="eastAsia"/>
          <w:iCs/>
          <w:sz w:val="28"/>
        </w:rPr>
        <w:t>1、定义与解释</w:t>
      </w:r>
    </w:p>
    <w:p w14:paraId="49360F6D"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1.1 定义</w:t>
      </w:r>
    </w:p>
    <w:p w14:paraId="39FAB20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iCs/>
          <w:sz w:val="24"/>
        </w:rPr>
        <w:t>除根据上下文另有其意义外，组成本合同的全部文件中的下列名词和用语应</w:t>
      </w:r>
      <w:r>
        <w:rPr>
          <w:rFonts w:ascii="仿宋_GB2312" w:eastAsia="仿宋_GB2312" w:hAnsi="宋体" w:hint="eastAsia"/>
          <w:sz w:val="24"/>
        </w:rPr>
        <w:t>具有本款所赋予的含义：</w:t>
      </w:r>
    </w:p>
    <w:p w14:paraId="618C597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 “工程”是指按照本合同约定实施监理与相关服务的建设工程。</w:t>
      </w:r>
    </w:p>
    <w:p w14:paraId="6050D01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1.1.2 “委托人”是指本合同中委托监理与相关服务的一方，及其合法的继承人或受让人。</w:t>
      </w:r>
    </w:p>
    <w:p w14:paraId="174B11F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1.1.3 “监理人”是指本合同中提供监理与相关服务的一方，及其合法的继承人。</w:t>
      </w:r>
    </w:p>
    <w:p w14:paraId="35FCF8E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1.1.4 “承包人”是指在工程范围内与委托人签订勘察、设计、施工等有关合同的当事人，及其合法的继承人。</w:t>
      </w:r>
    </w:p>
    <w:p w14:paraId="44E4F33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E54055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1.1.6 “相关服务”是指监理人受委托人的委托 ，按照本合同约定，在勘察、设计、保修等阶段提供的服务活动。</w:t>
      </w:r>
    </w:p>
    <w:p w14:paraId="185C909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1.1.7 “正常工作”指本合同订立时通用条件和专用条件中约定的监理人的工作。</w:t>
      </w:r>
    </w:p>
    <w:p w14:paraId="322422D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1.1.8 “附加工作”是指本合同约定的正常工作以外监理人的工作。</w:t>
      </w:r>
    </w:p>
    <w:p w14:paraId="2F58484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1.1.9 “项目监理机构”是指监理人派驻工程负责履行本合同的组织机构。</w:t>
      </w:r>
    </w:p>
    <w:p w14:paraId="68D88C0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1.1.10 “总监理工程师”是指由监理人的法定代表人书面授权，全面负责履行本合同、主持项目监理机构工作的注册监理工程师。</w:t>
      </w:r>
    </w:p>
    <w:p w14:paraId="5681AF8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1.1.11 “酬金”是指监理人履行本合同义务，委托人按照本合同约定给付监理人的金额。</w:t>
      </w:r>
    </w:p>
    <w:p w14:paraId="4837C1F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1.1.12 “正常工作酬金”是指监理人完成正常工作，委托人应给付监理人并在协议书中载明的签约酬金额。</w:t>
      </w:r>
    </w:p>
    <w:p w14:paraId="1E18ADC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1.1.13 “附加工作酬金”是指监理人完成附加工作，委托人应给付监理人的金额。</w:t>
      </w:r>
    </w:p>
    <w:p w14:paraId="33CF294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1.1.14 “一方”是指委托人或监理人；“双方”是指委托人和监理人；“第三方”是指除委托人和监理人以外的有关方。</w:t>
      </w:r>
    </w:p>
    <w:p w14:paraId="2D6F199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1.1.15 “书面形式”是指合同书、信件和数据电文（包括电报、电传、传真、电子数据交换和电子邮件）等可以有形地表现所载内容的形式。</w:t>
      </w:r>
    </w:p>
    <w:p w14:paraId="1A35109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1.1.16 “天”是指第一天零时至第二天零时的时间。</w:t>
      </w:r>
    </w:p>
    <w:p w14:paraId="00CB4CA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1.1.17“月”是指按公历从一个月中任何一天开始的一个公历月时间。</w:t>
      </w:r>
    </w:p>
    <w:p w14:paraId="1249431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1F9EC23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1.2 解释</w:t>
      </w:r>
    </w:p>
    <w:p w14:paraId="288C76B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1.2.1本合同使用中文书写、解释和说明。如专用条件约定使用两种及以上语言文字时，应以中文为准。</w:t>
      </w:r>
    </w:p>
    <w:p w14:paraId="2FB2AF9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1.2.2 组成本合同的下列文件彼此应能相互解释、互为说明。除专用条件另有约定外，本合同文件的解释顺序如下：</w:t>
      </w:r>
    </w:p>
    <w:p w14:paraId="750828E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（1）协议书；</w:t>
      </w:r>
    </w:p>
    <w:p w14:paraId="55155E8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（2）中标通知书（适用于招标工程）或委托书（适用于非招标工程）；</w:t>
      </w:r>
    </w:p>
    <w:p w14:paraId="2FD90D6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（3）专用条件及附录A、附录B；</w:t>
      </w:r>
    </w:p>
    <w:p w14:paraId="34E5165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（4）通用条件；</w:t>
      </w:r>
    </w:p>
    <w:p w14:paraId="5397F31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（5）投标文件（适用于招标工程）或监理与相关服务建议书（适用于非招标工程）。</w:t>
      </w:r>
    </w:p>
    <w:p w14:paraId="07554BC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双方签订的补充协议与其他文件发生矛盾或歧义时，属于同一类内容的文件，应以最新签署的为准。</w:t>
      </w:r>
    </w:p>
    <w:p w14:paraId="6E495215"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2. 监理人的义务</w:t>
      </w:r>
    </w:p>
    <w:p w14:paraId="0DDED75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 监理的范围和工作内容</w:t>
      </w:r>
    </w:p>
    <w:p w14:paraId="38F79A5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2.1.1 监理范围在专用条件中约定。</w:t>
      </w:r>
    </w:p>
    <w:p w14:paraId="0DE8D9D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2.1.2 除专用条件另有约定外，监理工作内容包括：</w:t>
      </w:r>
    </w:p>
    <w:p w14:paraId="38FAE07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（1）收到工程设计文件后编制监理规划，并在第一次工地会议7天前报委托人。根据有关规定和监理工作需要，编制监理实施细则；</w:t>
      </w:r>
    </w:p>
    <w:p w14:paraId="0B81B4E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（2）熟悉工程设计文件，并参加由委托人主持的图纸会审和设计交底会议；</w:t>
      </w:r>
    </w:p>
    <w:p w14:paraId="0A06F2C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（3）参加由委托人主持的第一次工地会议；主持监理例会并根据工程需要主持或参加专题会议；</w:t>
      </w:r>
    </w:p>
    <w:p w14:paraId="479D118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（4）审查施工承包人提交的施工组织设计，重点审查其中的质量安全技术措施、专项施工方案与工程建设强制性标准的符合性；</w:t>
      </w:r>
    </w:p>
    <w:p w14:paraId="6FB6B30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（5）检查施工承包人工程质量、安全生产管理制度及组织机构和人员资格； </w:t>
      </w:r>
    </w:p>
    <w:p w14:paraId="4EFEC97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（6）检查施工承包人专职安全生产管理人员的配备情况；</w:t>
      </w:r>
    </w:p>
    <w:p w14:paraId="1F84B83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（7）审查施工承包人提交的施工进度计划，核查承包人对施工进度计划的调整；</w:t>
      </w:r>
    </w:p>
    <w:p w14:paraId="419C273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（8）检查施工承包人的试验室；</w:t>
      </w:r>
    </w:p>
    <w:p w14:paraId="1E985D6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（9）审核施工分包人资质条件；</w:t>
      </w:r>
    </w:p>
    <w:p w14:paraId="56438FF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（10）查验施工承包人的施工测量放线成果；</w:t>
      </w:r>
    </w:p>
    <w:p w14:paraId="78F6808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（11）审查工程开工条件，对条件具备的签发开工令；</w:t>
      </w:r>
    </w:p>
    <w:p w14:paraId="23AE4CD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（12）审查施工承包人报送的工程材料、构配件、设备质量证明文件的有效性和符合性，并按规定对用于工程的材料采取平行检验或见证取样方式进行抽检；</w:t>
      </w:r>
    </w:p>
    <w:p w14:paraId="70C6566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（13）审核施工承包人提交的工程款支付申请，签发或出具工程款支付证书，并报委托人审核、批准；</w:t>
      </w:r>
    </w:p>
    <w:p w14:paraId="03EE85A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（14）在巡视、旁站和检验过程中，发现工程质量、施工安全存在事故隐患的，要求施工承包人整改并报委托人；</w:t>
      </w:r>
    </w:p>
    <w:p w14:paraId="7089A9B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（15）经委托人同意，签发工程暂停令和复工令；</w:t>
      </w:r>
    </w:p>
    <w:p w14:paraId="6C41843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（16）审查施工承包人提交的采用新材料、新工艺、新技术、新设备的论证材料及相关验收标准；</w:t>
      </w:r>
    </w:p>
    <w:p w14:paraId="287AE43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（17）验收隐蔽工程、分部分项工程；</w:t>
      </w:r>
    </w:p>
    <w:p w14:paraId="0D91D38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（18）审查施工承包人提交的工程变更申请，协调处理施工进度调整、费用索赔、合同争议等事项；</w:t>
      </w:r>
    </w:p>
    <w:p w14:paraId="2E6D52D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（19）审查施工承包人提交的竣工验收申请，编写工程质量评估报告；</w:t>
      </w:r>
    </w:p>
    <w:p w14:paraId="3310BA2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（20）参加工程竣工验收，签署竣工验收意见；</w:t>
      </w:r>
    </w:p>
    <w:p w14:paraId="23C3650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（21）审查施工承包人提交的竣工结算申请并报委托人；</w:t>
      </w:r>
    </w:p>
    <w:p w14:paraId="1A06BF9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（22）编制、整理工程监理归档文件并报委托人。</w:t>
      </w:r>
    </w:p>
    <w:p w14:paraId="0FF0D0B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2.1.3 相关服务的范围和内容在附录A中约定。</w:t>
      </w:r>
    </w:p>
    <w:p w14:paraId="24847DB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 监理与相关服务依据</w:t>
      </w:r>
    </w:p>
    <w:p w14:paraId="09D7788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2.2.1 监理依据包括：</w:t>
      </w:r>
    </w:p>
    <w:p w14:paraId="2A386D0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（1）适用的法律、行政法规及部门规章；</w:t>
      </w:r>
    </w:p>
    <w:p w14:paraId="51BA602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（2）与工程有关的标准；</w:t>
      </w:r>
    </w:p>
    <w:p w14:paraId="7608B3F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（3）工程设计及有关文件；</w:t>
      </w:r>
    </w:p>
    <w:p w14:paraId="46ED73E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（4）本合同及委托人与第三方签订的与实施工程有关的其他合同。</w:t>
      </w:r>
    </w:p>
    <w:p w14:paraId="1E846F5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双方根据工程的行业和地域特点，在专用条件中具体约定监理依据。</w:t>
      </w:r>
    </w:p>
    <w:p w14:paraId="59AF165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2.2.2 相关服务依据在专用条件中约定。</w:t>
      </w:r>
    </w:p>
    <w:p w14:paraId="2CF9165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 项目监理机构和人员</w:t>
      </w:r>
    </w:p>
    <w:p w14:paraId="6ADB08C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2.3.1 监理人应组建满足工作需要的项目监理机构，配备必要的检测设备。项目监理机构的主要人员应具有相应的资格条件。</w:t>
      </w:r>
    </w:p>
    <w:p w14:paraId="6FECC03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2.3.2本合同履行过程中，总监理工程师及重要岗位监理人员应保持相对稳定，以保证监理工作正常进行。</w:t>
      </w:r>
    </w:p>
    <w:p w14:paraId="6895E20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90E0D3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2.3.4 监理人应及时更换有下列情形之一的监理人员：</w:t>
      </w:r>
    </w:p>
    <w:p w14:paraId="0B1E314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（1）严重过失行为的；</w:t>
      </w:r>
    </w:p>
    <w:p w14:paraId="2054538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（2）有违法行为不能履行职责的；</w:t>
      </w:r>
    </w:p>
    <w:p w14:paraId="5E14E50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（3）涉嫌犯罪的；</w:t>
      </w:r>
    </w:p>
    <w:p w14:paraId="62A394A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（4）不能胜任岗位职责的；</w:t>
      </w:r>
    </w:p>
    <w:p w14:paraId="388B040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（5）严重违反职业道德的；</w:t>
      </w:r>
    </w:p>
    <w:p w14:paraId="4826DC0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（6）专用条件约定的其他情形。</w:t>
      </w:r>
    </w:p>
    <w:p w14:paraId="15D3138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2.3.5 委托人可要求监理人更换不能胜任本职工作的项目监理机构人员。</w:t>
      </w:r>
    </w:p>
    <w:p w14:paraId="5DA174A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 履行职责</w:t>
      </w:r>
    </w:p>
    <w:p w14:paraId="16058E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监理人应遵循职业道德准则和行为规范，严格按照法律法规、工程建设有关标准及本合同履行职责。</w:t>
      </w:r>
    </w:p>
    <w:p w14:paraId="6E30F31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2.4.1 在监理与相关服务范围内，委托人和承包人提出的意见和要求，监理人应及时提出处置意见。当委托人与承包人之间发生合同争议时，监理人应协助委托人、承包人协商解决。</w:t>
      </w:r>
    </w:p>
    <w:p w14:paraId="66E9BDD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2.4.2 当委托人与承包人之间的合同争议提交仲裁机构仲裁或人民法院审理时，监理人应提供必要的证明资料。</w:t>
      </w:r>
    </w:p>
    <w:p w14:paraId="3026070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2.4.3 监理人应在专用条件约定的授权范围内，处理委托人与承包人所签订合同的变更事宜。如果变更超过授权范围，应以书面形式报委托人批准。</w:t>
      </w:r>
    </w:p>
    <w:p w14:paraId="3DE86A6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在紧急情况下，为了保护财产和人身安全，监理人所发出的指令未能事先报委托人批准时，应在发出指令后的24小时内以书面形式报委托人。</w:t>
      </w:r>
    </w:p>
    <w:p w14:paraId="18473A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2.4.4 除专用条件另有约定外，监理人发现承包人的人员不能胜任本职工作的，有权要求承包人予以调换。</w:t>
      </w:r>
    </w:p>
    <w:p w14:paraId="7F9474F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2.5 提交报告</w:t>
      </w:r>
    </w:p>
    <w:p w14:paraId="7D58DFA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监理人应按专用条件约定的种类、时间和份数向委托人提交监理与相关服务的报告。</w:t>
      </w:r>
    </w:p>
    <w:p w14:paraId="5589107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2.6 文件资料</w:t>
      </w:r>
    </w:p>
    <w:p w14:paraId="0649766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在本合同履行期内，监理人应在现场保留工作所用的图纸、报告及记录监理工作的相关文件。工程竣工后，应当按照档案管理规定将监理有关文件归档。</w:t>
      </w:r>
    </w:p>
    <w:p w14:paraId="4B4F363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2.7 使用委托人的财产</w:t>
      </w:r>
    </w:p>
    <w:p w14:paraId="38DFA0B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6246F6E"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3．委托人的义务</w:t>
      </w:r>
    </w:p>
    <w:p w14:paraId="6ED3B39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3.1 告知</w:t>
      </w:r>
    </w:p>
    <w:p w14:paraId="4A9D7F9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委托人应在委托人与承包人签订的合同中明确监理人、总监理工程师理工程师和授予项目监理机构的权限。如有变更，应及时通知承包人。</w:t>
      </w:r>
    </w:p>
    <w:p w14:paraId="1734DF0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3.2 提供资料</w:t>
      </w:r>
    </w:p>
    <w:p w14:paraId="625D169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委托人应按照附录B约定，无偿向监理人提供工程有关的资料。在本合同履行过程中，委托人应及时向监理人提供最新的与工程有关的资料。</w:t>
      </w:r>
    </w:p>
    <w:p w14:paraId="2837784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3.3 提供工作条件</w:t>
      </w:r>
    </w:p>
    <w:p w14:paraId="730E90E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委托人应为监理人完成监理与相关服务提供必要的条件。</w:t>
      </w:r>
    </w:p>
    <w:p w14:paraId="10D944C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3.3.1 委托人应按照附录B约定，派遣相应的人员，提供房屋、设备，供监理人无偿使用。</w:t>
      </w:r>
    </w:p>
    <w:p w14:paraId="7A30914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3.3.2 委托人应负责协调工程建设中所有外部关系，为监理人履行本合同提供必要的外部条件。</w:t>
      </w:r>
    </w:p>
    <w:p w14:paraId="3442753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3.4 委托人代表</w:t>
      </w:r>
    </w:p>
    <w:p w14:paraId="749679F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4BD2F10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3.5 委托人意见或要求</w:t>
      </w:r>
    </w:p>
    <w:p w14:paraId="76752E7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在本合同约定的监理与相关服务工作范围内，委托人对承包人的任何意见或要求应通知监</w:t>
      </w:r>
      <w:r>
        <w:rPr>
          <w:rFonts w:ascii="仿宋_GB2312" w:eastAsia="仿宋_GB2312" w:hAnsi="宋体" w:hint="eastAsia"/>
          <w:sz w:val="24"/>
        </w:rPr>
        <w:lastRenderedPageBreak/>
        <w:t>理人，由监理人向承包人发出相应指令。</w:t>
      </w:r>
    </w:p>
    <w:p w14:paraId="0883BF4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3.6 答复</w:t>
      </w:r>
    </w:p>
    <w:p w14:paraId="414CF38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委托人应在专用条件约定的时间内，对监理人以书面形式提交并要求做出决定的事宜，给予书面答复。逾期未答复的，视为委托人认可。</w:t>
      </w:r>
    </w:p>
    <w:p w14:paraId="402891B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3.7 支付</w:t>
      </w:r>
    </w:p>
    <w:p w14:paraId="6F6AC80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委托人应按本合同约定，向监理人支付酬金。</w:t>
      </w:r>
    </w:p>
    <w:p w14:paraId="6E87ED35"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4. 违约责任</w:t>
      </w:r>
    </w:p>
    <w:p w14:paraId="6FA40D7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4.1 监理人的违约责任</w:t>
      </w:r>
    </w:p>
    <w:p w14:paraId="03A4F71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监理人未履行本合同义务的，应承担相应的责任。</w:t>
      </w:r>
    </w:p>
    <w:p w14:paraId="6AA78F4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14:paraId="3931A9C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4.1.2 监理人向委托人的索赔不成立时，监理人应赔偿委托人由此发生的费用。</w:t>
      </w:r>
    </w:p>
    <w:p w14:paraId="414A4C1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 委托人的违约责任</w:t>
      </w:r>
    </w:p>
    <w:p w14:paraId="5A552B2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委托人未履行本合同义务的，应承担相应的责任。</w:t>
      </w:r>
    </w:p>
    <w:p w14:paraId="10653E2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4.2.1 委托人违反本合同约定造成监理人损失的，委托人应予以赔偿。</w:t>
      </w:r>
    </w:p>
    <w:p w14:paraId="170D2BF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4.2.2 委托人向监理人的索赔不成立时，应赔偿监理人由此引起的费用。</w:t>
      </w:r>
    </w:p>
    <w:p w14:paraId="6F5D64F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4.2.3 委托人未能按期支付酬金超过28天，应按专用条件约定支付逾期付款利息。</w:t>
      </w:r>
    </w:p>
    <w:p w14:paraId="6CF86D8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4.3 除外责任</w:t>
      </w:r>
    </w:p>
    <w:p w14:paraId="118F3E5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因非监理人的原因，且监理人无过错，发生工程质量事故、安全事故、工期延误等造成的损失，监理人不承担赔偿责任。</w:t>
      </w:r>
    </w:p>
    <w:p w14:paraId="3F578F8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因不可抗力导致本合同全部或部分不能履行时，双方各自承担其因此而造成的损失、损害。</w:t>
      </w:r>
    </w:p>
    <w:p w14:paraId="1D294A64"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5. 支付</w:t>
      </w:r>
    </w:p>
    <w:p w14:paraId="5417A1D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5.1 支付货币</w:t>
      </w:r>
    </w:p>
    <w:p w14:paraId="29A881D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除专用条件另有约定外，酬金均以人民币支付。涉及外币支付的，所采用的货币种类、比例和汇率在专用条件中约定。</w:t>
      </w:r>
    </w:p>
    <w:p w14:paraId="4089A23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5.2 支付申请</w:t>
      </w:r>
    </w:p>
    <w:p w14:paraId="7B21100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监理人应在本合同约定的每次应付款时间的7天前，向委托人提交支付申请书。支付申请书应当说明当期应付款总额，并列出当期应支付的款项及其金额。</w:t>
      </w:r>
    </w:p>
    <w:p w14:paraId="3E7042D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5.3 支付酬金</w:t>
      </w:r>
    </w:p>
    <w:p w14:paraId="73C126C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支付的酬金包括正常工作酬金、附加工作酬金、合理化建议奖励金额及费用。</w:t>
      </w:r>
    </w:p>
    <w:p w14:paraId="53F9264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5.4 有争议部分的付款</w:t>
      </w:r>
    </w:p>
    <w:p w14:paraId="183EACB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3775AFEB"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 合同生效、变更、暂停、解除与终止</w:t>
      </w:r>
    </w:p>
    <w:p w14:paraId="38EA9B5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6.1生效</w:t>
      </w:r>
    </w:p>
    <w:p w14:paraId="1B574C8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除法律另有规定或者专用条件另有约定外，委托人和监理人的法定代表人或其授权代理人在协议书上签字并盖单位章后本合同生效。</w:t>
      </w:r>
    </w:p>
    <w:p w14:paraId="7F208A2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6.2变更</w:t>
      </w:r>
    </w:p>
    <w:p w14:paraId="1E61A8B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6.2.1 任何一方提出变更请求时，双方经协商一致后可进行变更。</w:t>
      </w:r>
    </w:p>
    <w:p w14:paraId="2392D36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2C48BC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5933331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6.2.4合同签订后，遇有与工程相关的法律法规、标准颁布或修订的，双方应遵照执行。由此引起监理与相关服务的范围、时间、酬金变化的，双方应通过协商进行相应调整。</w:t>
      </w:r>
    </w:p>
    <w:p w14:paraId="1C3B3B5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6.2.5 因非监理人原因造成工程概算投资额或建筑安装工程费增加时，正常工作酬金应作相应调整。调整方法在专用条件中约定。</w:t>
      </w:r>
    </w:p>
    <w:p w14:paraId="275F5CF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6.2.6 因工程规模、监理范围的变化导致监理人的正常工作量减少时，正常工作酬金应作相应调整。调整方法在专用条件中约定。</w:t>
      </w:r>
    </w:p>
    <w:p w14:paraId="107ED8C3" w14:textId="77777777" w:rsidR="00F85888" w:rsidRDefault="00F85888" w:rsidP="00F85888">
      <w:pPr>
        <w:spacing w:line="470" w:lineRule="exact"/>
        <w:ind w:firstLineChars="200" w:firstLine="420"/>
        <w:rPr>
          <w:rFonts w:ascii="仿宋_GB2312" w:eastAsia="仿宋_GB2312" w:hAnsi="宋体"/>
          <w:iCs/>
        </w:rPr>
      </w:pPr>
      <w:r>
        <w:rPr>
          <w:rFonts w:ascii="仿宋_GB2312" w:eastAsia="仿宋_GB2312" w:hAnsi="宋体" w:hint="eastAsia"/>
          <w:iCs/>
        </w:rPr>
        <w:t>6.3 暂停与解除</w:t>
      </w:r>
    </w:p>
    <w:p w14:paraId="6D4E609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除双方协商一致可以解除本合同外，当一方无正当理由未履行本合同约定的义务时，另一方可以根据本合同约定暂停履行本合同直至解除本合同。</w:t>
      </w:r>
    </w:p>
    <w:p w14:paraId="72DB8F9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6.3.1 在本合同有效期内，由于双方无法预见和控制的原因导致本合同全部或部分无法继续履行或继续履行已无意义，经双方协商一致，可以解除本合同或监理人的部分义务。在解除</w:t>
      </w:r>
      <w:r>
        <w:rPr>
          <w:rFonts w:ascii="仿宋_GB2312" w:eastAsia="仿宋_GB2312" w:hAnsi="宋体" w:hint="eastAsia"/>
          <w:sz w:val="24"/>
        </w:rPr>
        <w:lastRenderedPageBreak/>
        <w:t>之前，监理人应做出合理安排，使开支减至最小。</w:t>
      </w:r>
    </w:p>
    <w:p w14:paraId="6C1F6EF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因解除本合同或解除监理人的部分义务导致监理人遭受的损失，除依法可以免除责任的情况外，应由委托人予以补偿，补偿金额由双方协商确定。</w:t>
      </w:r>
    </w:p>
    <w:p w14:paraId="0CEFCF1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解除本合同的协议必须采取书面形式，协议未达成之前，本合同仍然有效。</w:t>
      </w:r>
    </w:p>
    <w:p w14:paraId="66E99B5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2AF8886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1B96D68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04B0C87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0D076BC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6.3.5 因不可抗力致使本合同部分或全部不能履行时，一方应立即通知另一方，可暂停或解除本合同。</w:t>
      </w:r>
    </w:p>
    <w:p w14:paraId="70BD7B8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6.3.6 本合同解除后，本合同约定的有关结算、清理、争议解决方式的条件仍然有效。</w:t>
      </w:r>
    </w:p>
    <w:p w14:paraId="30385DD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6.4 终止</w:t>
      </w:r>
    </w:p>
    <w:p w14:paraId="7D7476F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以下条件全部满足时，本合同即告终止：</w:t>
      </w:r>
    </w:p>
    <w:p w14:paraId="7805B41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（1）监理人完成本合同约定的全部工作；</w:t>
      </w:r>
    </w:p>
    <w:p w14:paraId="0DDB54B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（2）委托人与监理人结清并支付全部酬金。</w:t>
      </w:r>
    </w:p>
    <w:p w14:paraId="324EA3EA"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7 争议解决</w:t>
      </w:r>
    </w:p>
    <w:p w14:paraId="0DF305E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7.1协商</w:t>
      </w:r>
    </w:p>
    <w:p w14:paraId="3F3623B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双方应本着诚信原则协商解决彼此间的争议。</w:t>
      </w:r>
    </w:p>
    <w:p w14:paraId="1B060C0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7.2调解</w:t>
      </w:r>
    </w:p>
    <w:p w14:paraId="5208913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如果双方不能在14天内或双方商定的其他时间内解决本合同争议，可以将其提交给专用条件约定的或事后达成协议的调解人进行调解。</w:t>
      </w:r>
    </w:p>
    <w:p w14:paraId="2DB7733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7.3仲裁或诉讼</w:t>
      </w:r>
    </w:p>
    <w:p w14:paraId="71CC2AC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双方均有权不经调解直接向专用条件约定的仲裁机构申请仲裁或向有管辖权的人民法院提起诉讼。</w:t>
      </w:r>
    </w:p>
    <w:p w14:paraId="4092ACD3"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8 其他</w:t>
      </w:r>
    </w:p>
    <w:p w14:paraId="55FCF6E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8.1 外出考察费用</w:t>
      </w:r>
    </w:p>
    <w:p w14:paraId="649853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经委托人同意，监理人员外出考察发生的费用由委托人审核后支付。</w:t>
      </w:r>
    </w:p>
    <w:p w14:paraId="42C0C6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8.2 检测费用</w:t>
      </w:r>
    </w:p>
    <w:p w14:paraId="7884788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委托人要求监理人进行的材料和设备检测所发生的费用，由委托人支付，支付时间在专用条件中约定。</w:t>
      </w:r>
    </w:p>
    <w:p w14:paraId="0D11876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8.3 咨询费用</w:t>
      </w:r>
    </w:p>
    <w:p w14:paraId="748332B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经委托人同意，根据工程需要由监理人组织的相关咨询论证会以及聘请相关专家等发生的费用由委托人支付，支付时间在专用条件中约定。</w:t>
      </w:r>
    </w:p>
    <w:p w14:paraId="683E2D5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8.4 奖励</w:t>
      </w:r>
    </w:p>
    <w:p w14:paraId="345F255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14:paraId="4127A12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8.5 守法诚信</w:t>
      </w:r>
    </w:p>
    <w:p w14:paraId="285DC09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监理人及其工作人员不得从与实施工程有关的第三方处获得任何经济利益。</w:t>
      </w:r>
    </w:p>
    <w:p w14:paraId="2FB1300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8.6 保密</w:t>
      </w:r>
    </w:p>
    <w:p w14:paraId="3B8C3C9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双方不得泄露对方申明的保密资料，亦不得泄露与实施工程有关的第三方所提供的保密资料，保密事项在专用条件中约定。</w:t>
      </w:r>
    </w:p>
    <w:p w14:paraId="0DFDEBC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8.7 通知</w:t>
      </w:r>
    </w:p>
    <w:p w14:paraId="614A6F6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本合同涉及的通知均应当采用书面形式，并在送达对方时生效，收件人应书面签收。</w:t>
      </w:r>
    </w:p>
    <w:p w14:paraId="7FA1B5C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8.8 著作权</w:t>
      </w:r>
    </w:p>
    <w:p w14:paraId="79C6DBC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监理人对其编制的文件拥有著作权。</w:t>
      </w:r>
    </w:p>
    <w:p w14:paraId="5CE9FDF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17C1C2A2" w14:textId="77777777" w:rsidR="00F85888" w:rsidRDefault="00F85888" w:rsidP="00F85888">
      <w:pPr>
        <w:spacing w:line="470" w:lineRule="exact"/>
        <w:ind w:firstLineChars="200" w:firstLine="420"/>
        <w:rPr>
          <w:rFonts w:ascii="仿宋_GB2312" w:eastAsia="仿宋_GB2312"/>
          <w:iCs/>
        </w:rPr>
      </w:pPr>
    </w:p>
    <w:p w14:paraId="7F546DA8" w14:textId="77777777" w:rsidR="00F85888" w:rsidRDefault="00F85888" w:rsidP="00F85888">
      <w:pPr>
        <w:spacing w:line="470" w:lineRule="exact"/>
        <w:ind w:firstLineChars="200" w:firstLine="420"/>
        <w:rPr>
          <w:rFonts w:ascii="仿宋_GB2312" w:eastAsia="仿宋_GB2312"/>
          <w:iCs/>
        </w:rPr>
      </w:pPr>
    </w:p>
    <w:p w14:paraId="64FFB7B2" w14:textId="77777777" w:rsidR="00F85888" w:rsidRDefault="00F85888" w:rsidP="00F85888">
      <w:pPr>
        <w:pStyle w:val="Default"/>
        <w:rPr>
          <w:rFonts w:ascii="仿宋_GB2312" w:eastAsia="仿宋_GB2312"/>
        </w:rPr>
      </w:pPr>
    </w:p>
    <w:p w14:paraId="413716A2" w14:textId="77777777" w:rsidR="00F85888" w:rsidRDefault="00F85888" w:rsidP="00F85888">
      <w:pPr>
        <w:pStyle w:val="Default"/>
        <w:rPr>
          <w:rFonts w:ascii="仿宋_GB2312" w:eastAsia="仿宋_GB2312"/>
        </w:rPr>
      </w:pPr>
    </w:p>
    <w:p w14:paraId="796C1F10" w14:textId="77777777" w:rsidR="00F85888" w:rsidRDefault="00F85888" w:rsidP="00F85888">
      <w:pPr>
        <w:pStyle w:val="2"/>
        <w:jc w:val="center"/>
        <w:rPr>
          <w:rStyle w:val="aff3"/>
          <w:rFonts w:ascii="仿宋_GB2312" w:eastAsia="仿宋_GB2312" w:hAnsi="宋体" w:hint="default"/>
          <w:b w:val="0"/>
          <w:sz w:val="30"/>
          <w:szCs w:val="30"/>
        </w:rPr>
      </w:pPr>
      <w:r>
        <w:rPr>
          <w:rFonts w:ascii="仿宋_GB2312" w:eastAsia="仿宋_GB2312" w:hAnsi="宋体" w:hint="eastAsia"/>
          <w:b w:val="0"/>
          <w:bCs w:val="0"/>
          <w:sz w:val="30"/>
          <w:szCs w:val="30"/>
        </w:rPr>
        <w:br w:type="page"/>
      </w:r>
      <w:r>
        <w:rPr>
          <w:rStyle w:val="aff3"/>
          <w:rFonts w:ascii="仿宋_GB2312" w:eastAsia="仿宋_GB2312" w:hAnsi="宋体" w:hint="default"/>
          <w:sz w:val="30"/>
          <w:szCs w:val="30"/>
        </w:rPr>
        <w:lastRenderedPageBreak/>
        <w:t>第三节  专用合同条款</w:t>
      </w:r>
    </w:p>
    <w:p w14:paraId="43F09D53" w14:textId="77777777" w:rsidR="00F85888" w:rsidRDefault="00F85888" w:rsidP="00F85888">
      <w:pPr>
        <w:spacing w:line="470" w:lineRule="exact"/>
        <w:ind w:firstLineChars="200" w:firstLine="480"/>
        <w:rPr>
          <w:sz w:val="24"/>
        </w:rPr>
      </w:pPr>
      <w:r>
        <w:rPr>
          <w:rFonts w:ascii="仿宋_GB2312" w:eastAsia="仿宋_GB2312" w:hAnsi="宋体" w:hint="eastAsia"/>
          <w:sz w:val="24"/>
        </w:rPr>
        <w:t>1. 定义与解释</w:t>
      </w:r>
    </w:p>
    <w:p w14:paraId="00D0646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  解释</w:t>
      </w:r>
    </w:p>
    <w:p w14:paraId="55A78DF1"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1.2.1 本合同文件除使用中文外，还可用</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7FD32F1"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1.2.2 约定本合同文件的解释顺序为：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w:t>
      </w:r>
    </w:p>
    <w:p w14:paraId="6798051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监理人义务</w:t>
      </w:r>
    </w:p>
    <w:p w14:paraId="4E073BE2" w14:textId="77777777" w:rsidR="00F85888" w:rsidRDefault="00F85888" w:rsidP="00F85888">
      <w:pPr>
        <w:adjustRightInd w:val="0"/>
        <w:snapToGrid w:val="0"/>
        <w:spacing w:line="470" w:lineRule="exact"/>
        <w:rPr>
          <w:rFonts w:ascii="仿宋_GB2312" w:eastAsia="仿宋_GB2312" w:hAnsi="华文仿宋"/>
          <w:iCs/>
          <w:sz w:val="24"/>
        </w:rPr>
      </w:pPr>
      <w:r>
        <w:rPr>
          <w:rFonts w:ascii="仿宋_GB2312" w:eastAsia="仿宋_GB2312" w:hAnsi="华文仿宋" w:hint="eastAsia"/>
          <w:iCs/>
          <w:sz w:val="24"/>
        </w:rPr>
        <w:t>2.1 监理的范围和</w:t>
      </w:r>
      <w:r>
        <w:rPr>
          <w:rFonts w:ascii="仿宋_GB2312" w:eastAsia="仿宋_GB2312" w:hAnsi="华文仿宋" w:hint="eastAsia"/>
          <w:bCs/>
          <w:iCs/>
          <w:sz w:val="24"/>
        </w:rPr>
        <w:t>内容</w:t>
      </w:r>
    </w:p>
    <w:p w14:paraId="06913DB9"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2.1.1 监理范围包括：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Pr>
          <w:rFonts w:ascii="仿宋_GB2312" w:eastAsia="仿宋_GB2312" w:hAnsi="宋体" w:hint="eastAsia"/>
          <w:iCs/>
          <w:sz w:val="24"/>
        </w:rPr>
        <w:t xml:space="preserve">。 </w:t>
      </w:r>
    </w:p>
    <w:p w14:paraId="0CF995E9"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2.1.2 监理工作内容还包括： </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DF8CBDB"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2.2 理与相关服务依据</w:t>
      </w:r>
    </w:p>
    <w:p w14:paraId="2CB183F3"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2.2.1 监理依据包括：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 xml:space="preserve">。  </w:t>
      </w:r>
    </w:p>
    <w:p w14:paraId="311FD0A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2.2.2 相关服务依据包括：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2C9371AD"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2.3</w:t>
      </w:r>
      <w:r>
        <w:rPr>
          <w:rFonts w:ascii="仿宋_GB2312" w:eastAsia="仿宋_GB2312" w:hAnsi="华文仿宋" w:cs="宋体" w:hint="eastAsia"/>
          <w:iCs/>
          <w:kern w:val="0"/>
          <w:sz w:val="24"/>
        </w:rPr>
        <w:t>项目监理机构和人员</w:t>
      </w:r>
    </w:p>
    <w:p w14:paraId="2F7CD4BD"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2.3.4 </w:t>
      </w:r>
      <w:r>
        <w:rPr>
          <w:rFonts w:ascii="仿宋_GB2312" w:eastAsia="仿宋_GB2312" w:hAnsi="宋体" w:hint="eastAsia"/>
          <w:iCs/>
          <w:kern w:val="0"/>
          <w:sz w:val="24"/>
        </w:rPr>
        <w:t>更换监理人员的其他情形：</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kern w:val="0"/>
          <w:sz w:val="24"/>
        </w:rPr>
        <w:t>。</w:t>
      </w:r>
    </w:p>
    <w:p w14:paraId="62FA16CC"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2.4 履行职责</w:t>
      </w:r>
    </w:p>
    <w:p w14:paraId="2F497C88"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2.4.3 对监理人的授权范围：</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313B40E1"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在涉及工程延期</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天内和（或）金额</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万元内的变更，监理人不需请示委托人即可向承包人发布变更通知。</w:t>
      </w:r>
    </w:p>
    <w:p w14:paraId="4934B88D"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kern w:val="0"/>
          <w:sz w:val="24"/>
        </w:rPr>
        <w:t>2.4.4 监理人有权要求承包人调换其人员</w:t>
      </w:r>
      <w:r>
        <w:rPr>
          <w:rFonts w:ascii="仿宋_GB2312" w:eastAsia="仿宋_GB2312" w:hAnsi="宋体" w:hint="eastAsia"/>
          <w:iCs/>
          <w:sz w:val="24"/>
        </w:rPr>
        <w:t>的限制条件：</w:t>
      </w:r>
      <w:r>
        <w:rPr>
          <w:rFonts w:ascii="仿宋_GB2312" w:eastAsia="仿宋_GB2312" w:hAnsi="宋体" w:hint="eastAsia"/>
          <w:b/>
          <w:iCs/>
          <w:sz w:val="24"/>
          <w:u w:val="single"/>
        </w:rPr>
        <w:t>需要取得发包人批准</w:t>
      </w:r>
      <w:r>
        <w:rPr>
          <w:rFonts w:ascii="仿宋_GB2312" w:eastAsia="仿宋_GB2312" w:hAnsi="宋体" w:hint="eastAsia"/>
          <w:iCs/>
          <w:sz w:val="24"/>
        </w:rPr>
        <w:t xml:space="preserve">。  </w:t>
      </w:r>
    </w:p>
    <w:p w14:paraId="0698D7A3"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2.5 提交报告</w:t>
      </w:r>
    </w:p>
    <w:p w14:paraId="30953699" w14:textId="77777777" w:rsidR="00F85888" w:rsidRDefault="00F85888" w:rsidP="00F85888">
      <w:pPr>
        <w:adjustRightInd w:val="0"/>
        <w:snapToGrid w:val="0"/>
        <w:spacing w:line="470" w:lineRule="exact"/>
        <w:ind w:firstLine="525"/>
        <w:rPr>
          <w:rFonts w:ascii="仿宋_GB2312" w:eastAsia="仿宋_GB2312" w:hAnsi="宋体"/>
          <w:iCs/>
          <w:sz w:val="24"/>
          <w:u w:val="single"/>
        </w:rPr>
      </w:pPr>
      <w:r>
        <w:rPr>
          <w:rFonts w:ascii="仿宋_GB2312" w:eastAsia="仿宋_GB2312" w:hAnsi="宋体" w:hint="eastAsia"/>
          <w:iCs/>
          <w:sz w:val="24"/>
        </w:rPr>
        <w:t>监理人应提交报告的种类(</w:t>
      </w:r>
      <w:r>
        <w:rPr>
          <w:rFonts w:ascii="仿宋_GB2312" w:eastAsia="仿宋_GB2312" w:hAnsi="宋体" w:cs="宋体" w:hint="eastAsia"/>
          <w:iCs/>
          <w:kern w:val="0"/>
          <w:sz w:val="24"/>
        </w:rPr>
        <w:t>包括监理规划、监理月报及约定的专项报告)</w:t>
      </w:r>
      <w:r>
        <w:rPr>
          <w:rFonts w:ascii="仿宋_GB2312" w:eastAsia="仿宋_GB2312" w:hAnsi="宋体" w:hint="eastAsia"/>
          <w:iCs/>
          <w:sz w:val="24"/>
        </w:rPr>
        <w:t>、时间和份数</w:t>
      </w:r>
      <w:r>
        <w:rPr>
          <w:rFonts w:ascii="仿宋_GB2312" w:eastAsia="仿宋_GB2312" w:hAnsi="宋体" w:cs="宋体" w:hint="eastAsia"/>
          <w:iCs/>
          <w:kern w:val="0"/>
          <w:sz w:val="24"/>
        </w:rPr>
        <w:t>：</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双方协商</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75C4FC4"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 xml:space="preserve"> 2.7 使用委托人的财产</w:t>
      </w:r>
    </w:p>
    <w:p w14:paraId="5B6CF748" w14:textId="77777777" w:rsidR="00F85888" w:rsidRDefault="00F85888" w:rsidP="00F85888">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lastRenderedPageBreak/>
        <w:t>附录B中由委托人无偿提供的房屋、设备的所有权属于：</w:t>
      </w:r>
      <w:r>
        <w:rPr>
          <w:rFonts w:ascii="仿宋_GB2312" w:eastAsia="仿宋_GB2312" w:hAnsi="宋体" w:hint="eastAsia"/>
          <w:b/>
          <w:iCs/>
          <w:sz w:val="24"/>
          <w:u w:val="single"/>
        </w:rPr>
        <w:t>委托人</w:t>
      </w:r>
      <w:r>
        <w:rPr>
          <w:rFonts w:ascii="仿宋_GB2312" w:eastAsia="仿宋_GB2312" w:hAnsi="宋体" w:hint="eastAsia"/>
          <w:iCs/>
          <w:sz w:val="24"/>
        </w:rPr>
        <w:t>。</w:t>
      </w:r>
    </w:p>
    <w:p w14:paraId="7E576044" w14:textId="77777777" w:rsidR="00F85888" w:rsidRDefault="00F85888" w:rsidP="00F85888">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监理人应在本合同终止后</w:t>
      </w:r>
      <w:r>
        <w:rPr>
          <w:rFonts w:ascii="仿宋_GB2312" w:eastAsia="仿宋_GB2312" w:hAnsi="宋体" w:hint="eastAsia"/>
          <w:b/>
          <w:iCs/>
          <w:sz w:val="24"/>
          <w:u w:val="single"/>
        </w:rPr>
        <w:t xml:space="preserve"> 7 </w:t>
      </w:r>
      <w:r>
        <w:rPr>
          <w:rFonts w:ascii="仿宋_GB2312" w:eastAsia="仿宋_GB2312" w:hAnsi="宋体" w:hint="eastAsia"/>
          <w:iCs/>
          <w:sz w:val="24"/>
        </w:rPr>
        <w:t>天内移交委托人无偿提供的房屋、设备，移交的时间和方式为：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9150C1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3. 委托人义务  </w:t>
      </w:r>
    </w:p>
    <w:p w14:paraId="377E6E4E"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3.4 委托人代表</w:t>
      </w:r>
    </w:p>
    <w:p w14:paraId="085A81FA" w14:textId="77777777" w:rsidR="00F85888" w:rsidRDefault="00F85888" w:rsidP="00F85888">
      <w:pPr>
        <w:adjustRightInd w:val="0"/>
        <w:snapToGrid w:val="0"/>
        <w:spacing w:line="470" w:lineRule="exact"/>
        <w:ind w:firstLineChars="200" w:firstLine="480"/>
        <w:rPr>
          <w:rFonts w:ascii="仿宋_GB2312" w:eastAsia="仿宋_GB2312" w:hAnsi="宋体"/>
          <w:iCs/>
          <w:sz w:val="24"/>
          <w:u w:val="single"/>
        </w:rPr>
      </w:pPr>
      <w:r>
        <w:rPr>
          <w:rFonts w:ascii="仿宋_GB2312" w:eastAsia="仿宋_GB2312" w:hAnsi="宋体" w:hint="eastAsia"/>
          <w:iCs/>
          <w:sz w:val="24"/>
        </w:rPr>
        <w:t>委托人代表为：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3390CEB"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3.6 答复</w:t>
      </w:r>
    </w:p>
    <w:p w14:paraId="0EB15696" w14:textId="77777777" w:rsidR="00F85888" w:rsidRDefault="00F85888" w:rsidP="00F85888">
      <w:pPr>
        <w:adjustRightInd w:val="0"/>
        <w:snapToGrid w:val="0"/>
        <w:spacing w:line="470" w:lineRule="exact"/>
        <w:ind w:firstLineChars="200" w:firstLine="464"/>
        <w:rPr>
          <w:rFonts w:ascii="仿宋_GB2312" w:eastAsia="仿宋_GB2312" w:hAnsi="宋体"/>
          <w:iCs/>
          <w:spacing w:val="-4"/>
          <w:sz w:val="24"/>
        </w:rPr>
      </w:pPr>
      <w:r>
        <w:rPr>
          <w:rFonts w:ascii="仿宋_GB2312" w:eastAsia="仿宋_GB2312" w:hAnsi="宋体" w:hint="eastAsia"/>
          <w:iCs/>
          <w:spacing w:val="-4"/>
          <w:sz w:val="24"/>
        </w:rPr>
        <w:t>委托人同意在</w:t>
      </w:r>
      <w:r>
        <w:rPr>
          <w:rFonts w:ascii="仿宋_GB2312" w:eastAsia="仿宋_GB2312" w:hAnsi="宋体" w:hint="eastAsia"/>
          <w:b/>
          <w:iCs/>
          <w:spacing w:val="-4"/>
          <w:sz w:val="24"/>
          <w:u w:val="single"/>
        </w:rPr>
        <w:t xml:space="preserve"> 3 </w:t>
      </w:r>
      <w:r>
        <w:rPr>
          <w:rFonts w:ascii="仿宋_GB2312" w:eastAsia="仿宋_GB2312" w:hAnsi="宋体" w:hint="eastAsia"/>
          <w:iCs/>
          <w:spacing w:val="-4"/>
          <w:sz w:val="24"/>
        </w:rPr>
        <w:t>天内，对监理人书面提交并要求做出决定的事宜给予书面答复。</w:t>
      </w:r>
    </w:p>
    <w:p w14:paraId="4453695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 违约责任</w:t>
      </w:r>
    </w:p>
    <w:p w14:paraId="4EFD3F4B"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4.1 监理人的违约责任</w:t>
      </w:r>
    </w:p>
    <w:p w14:paraId="6471F06B" w14:textId="77777777" w:rsidR="00F85888" w:rsidRDefault="00F85888" w:rsidP="00F85888">
      <w:pPr>
        <w:adjustRightInd w:val="0"/>
        <w:snapToGrid w:val="0"/>
        <w:spacing w:line="470" w:lineRule="exact"/>
        <w:ind w:firstLineChars="200" w:firstLine="480"/>
        <w:rPr>
          <w:rFonts w:ascii="仿宋_GB2312" w:eastAsia="仿宋_GB2312" w:hAnsi="宋体"/>
          <w:iCs/>
          <w:kern w:val="0"/>
          <w:sz w:val="24"/>
        </w:rPr>
      </w:pPr>
      <w:r>
        <w:rPr>
          <w:rFonts w:ascii="仿宋_GB2312" w:eastAsia="仿宋_GB2312" w:hAnsi="宋体" w:hint="eastAsia"/>
          <w:iCs/>
          <w:kern w:val="0"/>
          <w:sz w:val="24"/>
        </w:rPr>
        <w:t>4.1.1监理人赔偿金额按下列方法确定：</w:t>
      </w:r>
    </w:p>
    <w:p w14:paraId="0221205A" w14:textId="77777777" w:rsidR="00F85888" w:rsidRDefault="00F85888" w:rsidP="00F85888">
      <w:pPr>
        <w:adjustRightInd w:val="0"/>
        <w:snapToGrid w:val="0"/>
        <w:spacing w:line="470" w:lineRule="exact"/>
        <w:ind w:firstLineChars="200" w:firstLine="480"/>
        <w:rPr>
          <w:rFonts w:ascii="仿宋_GB2312" w:eastAsia="仿宋_GB2312" w:hAnsi="宋体" w:cs="宋体"/>
          <w:iCs/>
          <w:kern w:val="0"/>
          <w:sz w:val="24"/>
        </w:rPr>
      </w:pPr>
      <w:r>
        <w:rPr>
          <w:rFonts w:ascii="仿宋_GB2312" w:eastAsia="仿宋_GB2312" w:hAnsi="宋体" w:hint="eastAsia"/>
          <w:iCs/>
          <w:sz w:val="24"/>
        </w:rPr>
        <w:t>赔偿金＝直接经济损失×正常工作酬金÷工程概算</w:t>
      </w:r>
      <w:r>
        <w:rPr>
          <w:rFonts w:ascii="仿宋_GB2312" w:eastAsia="仿宋_GB2312" w:hAnsi="宋体" w:cs="宋体" w:hint="eastAsia"/>
          <w:iCs/>
          <w:kern w:val="0"/>
          <w:sz w:val="24"/>
        </w:rPr>
        <w:t>投资额（或建筑安装工程费）</w:t>
      </w:r>
    </w:p>
    <w:p w14:paraId="4BE2CA40"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4.2 委托人的违约责任</w:t>
      </w:r>
    </w:p>
    <w:p w14:paraId="5675E3E0" w14:textId="77777777" w:rsidR="00F85888" w:rsidRDefault="00F85888" w:rsidP="00F85888">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4.2.3 委托人</w:t>
      </w:r>
      <w:r>
        <w:rPr>
          <w:rFonts w:ascii="仿宋_GB2312" w:eastAsia="仿宋_GB2312" w:hAnsi="宋体" w:hint="eastAsia"/>
          <w:iCs/>
          <w:kern w:val="0"/>
          <w:sz w:val="24"/>
        </w:rPr>
        <w:t>逾期付款利息按下列方法确定：</w:t>
      </w:r>
    </w:p>
    <w:p w14:paraId="03B3E51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逾期付款利息＝当期应付款总额×银行同期贷款利率×拖延支付天数</w:t>
      </w:r>
    </w:p>
    <w:p w14:paraId="276764BD" w14:textId="77777777" w:rsidR="00F85888" w:rsidRDefault="00F85888" w:rsidP="00F85888">
      <w:pPr>
        <w:snapToGrid w:val="0"/>
        <w:spacing w:line="470" w:lineRule="exact"/>
        <w:rPr>
          <w:rStyle w:val="aff3"/>
          <w:rFonts w:ascii="仿宋_GB2312" w:eastAsia="仿宋_GB2312" w:hint="default"/>
          <w:i/>
        </w:rPr>
      </w:pPr>
      <w:r>
        <w:rPr>
          <w:rStyle w:val="aff3"/>
          <w:rFonts w:ascii="仿宋_GB2312" w:eastAsia="仿宋_GB2312" w:hint="default"/>
          <w:i/>
          <w:iCs/>
        </w:rPr>
        <w:t>5. 支付</w:t>
      </w:r>
    </w:p>
    <w:p w14:paraId="44907CE7" w14:textId="77777777" w:rsidR="00F85888" w:rsidRDefault="00F85888" w:rsidP="00F85888">
      <w:pPr>
        <w:spacing w:line="470" w:lineRule="exact"/>
        <w:rPr>
          <w:iCs/>
        </w:rPr>
      </w:pPr>
      <w:r>
        <w:rPr>
          <w:rFonts w:ascii="仿宋_GB2312" w:eastAsia="仿宋_GB2312" w:hAnsi="华文仿宋" w:hint="eastAsia"/>
          <w:iCs/>
          <w:sz w:val="24"/>
        </w:rPr>
        <w:t>5.1 支付货币</w:t>
      </w:r>
    </w:p>
    <w:p w14:paraId="76148660" w14:textId="77777777" w:rsidR="00F85888" w:rsidRDefault="00F85888" w:rsidP="00F85888">
      <w:pPr>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币种为：</w:t>
      </w:r>
      <w:r>
        <w:rPr>
          <w:rFonts w:ascii="仿宋_GB2312" w:eastAsia="仿宋_GB2312" w:hAnsi="宋体" w:hint="eastAsia"/>
          <w:b/>
          <w:iCs/>
          <w:sz w:val="24"/>
          <w:u w:val="single"/>
        </w:rPr>
        <w:t>人民币</w:t>
      </w:r>
      <w:r>
        <w:rPr>
          <w:rFonts w:ascii="仿宋_GB2312" w:eastAsia="仿宋_GB2312" w:hAnsi="宋体" w:hint="eastAsia"/>
          <w:iCs/>
          <w:sz w:val="24"/>
        </w:rPr>
        <w:t>，比例为：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，汇率为：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w:t>
      </w:r>
    </w:p>
    <w:p w14:paraId="0C7416A0"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5.2 支付酬金</w:t>
      </w:r>
    </w:p>
    <w:p w14:paraId="5C94B47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正常工作酬金的支付：本工程无预付款，施工期间按工程形象进度拨款，按月计量，支付当月合同价款的 70%，工程完工初步验收合格后，支付到合同价款的 97%，其余3%工程款质保期期满后无质量问题一次性付清。</w:t>
      </w:r>
    </w:p>
    <w:p w14:paraId="4FDB355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 合同生效、变更、暂停、解除与终止</w:t>
      </w:r>
    </w:p>
    <w:p w14:paraId="279AC9E3"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6.1 生效</w:t>
      </w:r>
    </w:p>
    <w:p w14:paraId="783FDD88" w14:textId="77777777" w:rsidR="00F85888" w:rsidRDefault="00F85888" w:rsidP="00F85888">
      <w:pPr>
        <w:adjustRightInd w:val="0"/>
        <w:snapToGrid w:val="0"/>
        <w:spacing w:line="470" w:lineRule="exact"/>
        <w:ind w:firstLine="480"/>
        <w:rPr>
          <w:rFonts w:ascii="仿宋_GB2312" w:eastAsia="仿宋_GB2312" w:hAnsi="宋体"/>
          <w:iCs/>
          <w:sz w:val="24"/>
        </w:rPr>
      </w:pPr>
      <w:r>
        <w:rPr>
          <w:rFonts w:ascii="仿宋_GB2312" w:eastAsia="仿宋_GB2312" w:hAnsi="宋体" w:hint="eastAsia"/>
          <w:iCs/>
          <w:sz w:val="24"/>
        </w:rPr>
        <w:t>本合同生效条件：</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双方签字盖章后</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522A2F7"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6.2 变更</w:t>
      </w:r>
    </w:p>
    <w:p w14:paraId="5CD2C19C"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6.2.2 除不可抗力外， 因非监理人原因导致本合同期限延长时，附加工作酬金按下列方法确定：</w:t>
      </w:r>
    </w:p>
    <w:p w14:paraId="1C5A5C62"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附加工作酬金=本合同期限延长时间（天）×正常工作酬金÷协议书约定的监理与相关服</w:t>
      </w:r>
      <w:r>
        <w:rPr>
          <w:rFonts w:ascii="仿宋_GB2312" w:eastAsia="仿宋_GB2312" w:hAnsi="宋体" w:hint="eastAsia"/>
          <w:iCs/>
          <w:sz w:val="24"/>
        </w:rPr>
        <w:lastRenderedPageBreak/>
        <w:t>务期限（天）</w:t>
      </w:r>
    </w:p>
    <w:p w14:paraId="5196E5DB"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6.2.3附加工作酬金按下列方法确定：</w:t>
      </w:r>
    </w:p>
    <w:p w14:paraId="24FCDCA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附加工作酬金=善后工作及恢复服务的准备工作时间（天）×正常工作酬金÷协议书约定的监理与相关服务期限（天）</w:t>
      </w:r>
    </w:p>
    <w:p w14:paraId="13A8A657"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6.2.5 正常工作酬金增加额按下列方法确定： </w:t>
      </w:r>
    </w:p>
    <w:p w14:paraId="480224A2"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正常工作酬金增加额=工程投资额或建筑安装工程费增加额×正常工作酬金÷工程概算投资额（或建筑安装工程费）</w:t>
      </w:r>
    </w:p>
    <w:p w14:paraId="15442A34"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6.2.6 因工程规模、监理范围的变化导致监理人的正常工作量减少时，按减少工作量的比例从协议书约定的正常工作酬金中扣减相同比例的酬金。</w:t>
      </w:r>
    </w:p>
    <w:p w14:paraId="7313CE1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 争议解决</w:t>
      </w:r>
    </w:p>
    <w:p w14:paraId="59D5B027"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7.1 调解</w:t>
      </w:r>
    </w:p>
    <w:p w14:paraId="75D3AEBE" w14:textId="77777777" w:rsidR="00F85888" w:rsidRDefault="00F85888" w:rsidP="00F85888">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本合同争议进行调解时，可提交</w:t>
      </w:r>
      <w:r>
        <w:rPr>
          <w:rFonts w:ascii="仿宋_GB2312" w:eastAsia="仿宋_GB2312" w:hAnsi="宋体" w:hint="eastAsia"/>
          <w:iCs/>
          <w:sz w:val="24"/>
          <w:u w:val="single"/>
        </w:rPr>
        <w:t xml:space="preserve">        </w:t>
      </w:r>
      <w:r>
        <w:rPr>
          <w:rFonts w:ascii="仿宋_GB2312" w:eastAsia="仿宋_GB2312" w:hAnsi="宋体" w:hint="eastAsia"/>
          <w:iCs/>
          <w:sz w:val="24"/>
        </w:rPr>
        <w:t>进行调解。</w:t>
      </w:r>
    </w:p>
    <w:p w14:paraId="54E3A269"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7.2 仲裁或诉讼</w:t>
      </w:r>
    </w:p>
    <w:p w14:paraId="3BDA8BDC" w14:textId="77777777" w:rsidR="00F85888" w:rsidRDefault="00F85888" w:rsidP="00F85888">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合同争议的最终解决方式为下列第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（2）</w:t>
      </w:r>
      <w:r>
        <w:rPr>
          <w:rFonts w:ascii="仿宋_GB2312" w:eastAsia="仿宋_GB2312" w:hAnsi="宋体" w:hint="eastAsia"/>
          <w:iCs/>
          <w:sz w:val="24"/>
          <w:u w:val="single"/>
        </w:rPr>
        <w:t xml:space="preserve">  </w:t>
      </w:r>
      <w:r>
        <w:rPr>
          <w:rFonts w:ascii="仿宋_GB2312" w:eastAsia="仿宋_GB2312" w:hAnsi="宋体" w:hint="eastAsia"/>
          <w:iCs/>
          <w:sz w:val="24"/>
        </w:rPr>
        <w:t>种方式：</w:t>
      </w:r>
    </w:p>
    <w:p w14:paraId="4A34381C" w14:textId="77777777" w:rsidR="00F85888" w:rsidRDefault="00F85888" w:rsidP="00F85888">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 xml:space="preserve">（1）提请 </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仲裁委员会进行仲裁。</w:t>
      </w:r>
    </w:p>
    <w:p w14:paraId="5059650F" w14:textId="77777777" w:rsidR="00F85888" w:rsidRDefault="00F85888" w:rsidP="00F85888">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（2）向</w:t>
      </w:r>
      <w:r>
        <w:rPr>
          <w:rFonts w:ascii="仿宋_GB2312" w:eastAsia="仿宋_GB2312" w:hAnsi="宋体" w:hint="eastAsia"/>
          <w:iCs/>
          <w:sz w:val="24"/>
          <w:u w:val="single"/>
        </w:rPr>
        <w:t xml:space="preserve">   </w:t>
      </w:r>
      <w:r>
        <w:rPr>
          <w:rFonts w:ascii="仿宋_GB2312" w:eastAsia="仿宋_GB2312" w:hAnsi="宋体" w:hint="eastAsia"/>
          <w:b/>
          <w:iCs/>
          <w:sz w:val="24"/>
          <w:u w:val="single"/>
        </w:rPr>
        <w:t>乳山市</w:t>
      </w:r>
      <w:r>
        <w:rPr>
          <w:rFonts w:ascii="仿宋_GB2312" w:eastAsia="仿宋_GB2312" w:hAnsi="宋体" w:hint="eastAsia"/>
          <w:iCs/>
          <w:sz w:val="24"/>
          <w:u w:val="single"/>
        </w:rPr>
        <w:t xml:space="preserve">     </w:t>
      </w:r>
      <w:r>
        <w:rPr>
          <w:rFonts w:ascii="仿宋_GB2312" w:eastAsia="仿宋_GB2312" w:hAnsi="宋体" w:hint="eastAsia"/>
          <w:iCs/>
          <w:sz w:val="24"/>
        </w:rPr>
        <w:t>人民法院提起诉讼。</w:t>
      </w:r>
    </w:p>
    <w:p w14:paraId="1086D6F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 其他</w:t>
      </w:r>
    </w:p>
    <w:p w14:paraId="1FF114B3"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8.1 检测费用</w:t>
      </w:r>
    </w:p>
    <w:p w14:paraId="7EB3EA7E"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委托人应在检测工作完成后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天内支付检测费用。</w:t>
      </w:r>
    </w:p>
    <w:p w14:paraId="5737F150"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8.3 咨询费用</w:t>
      </w:r>
    </w:p>
    <w:p w14:paraId="1831688D"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 xml:space="preserve">    委托人应在咨询工作完成后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天内支付咨询费用。</w:t>
      </w:r>
    </w:p>
    <w:p w14:paraId="3A849E92"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8.4 奖励</w:t>
      </w:r>
    </w:p>
    <w:p w14:paraId="0CC42D78"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合理化建议的奖励金额按下列方法确定为：</w:t>
      </w:r>
    </w:p>
    <w:p w14:paraId="5D1113AF"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奖励金额＝工程投资节省额×奖励金额的比率；奖励金额的比率为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32CF82A"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8.5 保密</w:t>
      </w:r>
    </w:p>
    <w:p w14:paraId="1F394A1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3DB036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监理人申明的保密事项和期限：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341D8997"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第三方申明的保密事项和期限：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C342851"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8.8著作权</w:t>
      </w:r>
    </w:p>
    <w:p w14:paraId="27FB89B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lastRenderedPageBreak/>
        <w:t>监理人在本合同履行期间及本合同终止后两年内出版涉及本工程的有关监理与相关服务的资料的限制条件：</w:t>
      </w:r>
      <w:r>
        <w:rPr>
          <w:rFonts w:ascii="仿宋_GB2312" w:eastAsia="仿宋_GB2312" w:hAnsi="宋体" w:hint="eastAsia"/>
          <w:b/>
          <w:iCs/>
          <w:sz w:val="24"/>
          <w:u w:val="single"/>
        </w:rPr>
        <w:t>须经委托人批准</w:t>
      </w:r>
      <w:r>
        <w:rPr>
          <w:rFonts w:ascii="仿宋_GB2312" w:eastAsia="仿宋_GB2312" w:hAnsi="宋体" w:hint="eastAsia"/>
          <w:iCs/>
          <w:sz w:val="24"/>
        </w:rPr>
        <w:t>。</w:t>
      </w:r>
    </w:p>
    <w:p w14:paraId="77DDEBE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9. 补充条款</w:t>
      </w:r>
    </w:p>
    <w:p w14:paraId="17AF8A8F"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9.1项目监理机构人员配置表（需同投标文件一致或有合格的人员变更手续）。</w:t>
      </w:r>
    </w:p>
    <w:p w14:paraId="446345D3"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9.2其他需补充内容</w:t>
      </w:r>
    </w:p>
    <w:p w14:paraId="2F7A7A22" w14:textId="77777777" w:rsidR="00F85888" w:rsidRDefault="00F85888" w:rsidP="00F85888">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附录A  相关服务的范围和内容</w:t>
      </w:r>
    </w:p>
    <w:p w14:paraId="08AC32F6"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A-1 勘察阶段：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12BBB38"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A-2 设计阶段：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5BA217F"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A-3 保修阶段：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20A3C9EC"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A-4 其他（专业技术咨询、外部协调工作等）：</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68632D5" w14:textId="77777777" w:rsidR="00F85888" w:rsidRDefault="00F85888" w:rsidP="00F85888">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附录B  委托人派遣的人员和提供的房屋、资料、设备</w:t>
      </w:r>
    </w:p>
    <w:p w14:paraId="2558F5E3"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B-1  委托人派遣的人员</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2430"/>
      </w:tblGrid>
      <w:tr w:rsidR="00F85888" w14:paraId="3BFBCE86"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60DDDD81"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1770" w:type="dxa"/>
            <w:tcBorders>
              <w:top w:val="single" w:sz="4" w:space="0" w:color="auto"/>
              <w:left w:val="single" w:sz="4" w:space="0" w:color="auto"/>
              <w:bottom w:val="single" w:sz="4" w:space="0" w:color="auto"/>
              <w:right w:val="single" w:sz="4" w:space="0" w:color="auto"/>
            </w:tcBorders>
            <w:hideMark/>
          </w:tcPr>
          <w:p w14:paraId="3A87881D"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7C7D89BD"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工作要求</w:t>
            </w:r>
          </w:p>
        </w:tc>
        <w:tc>
          <w:tcPr>
            <w:tcW w:w="2430" w:type="dxa"/>
            <w:tcBorders>
              <w:top w:val="single" w:sz="4" w:space="0" w:color="auto"/>
              <w:left w:val="single" w:sz="4" w:space="0" w:color="auto"/>
              <w:bottom w:val="single" w:sz="4" w:space="0" w:color="auto"/>
              <w:right w:val="single" w:sz="4" w:space="0" w:color="auto"/>
            </w:tcBorders>
            <w:hideMark/>
          </w:tcPr>
          <w:p w14:paraId="771A0341"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F85888" w14:paraId="51EA59B8"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462EB289"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 xml:space="preserve">1. 工程技术人员 </w:t>
            </w:r>
          </w:p>
        </w:tc>
        <w:tc>
          <w:tcPr>
            <w:tcW w:w="1770" w:type="dxa"/>
            <w:tcBorders>
              <w:top w:val="single" w:sz="4" w:space="0" w:color="auto"/>
              <w:left w:val="single" w:sz="4" w:space="0" w:color="auto"/>
              <w:bottom w:val="single" w:sz="4" w:space="0" w:color="auto"/>
              <w:right w:val="single" w:sz="4" w:space="0" w:color="auto"/>
            </w:tcBorders>
          </w:tcPr>
          <w:p w14:paraId="08841308"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DDAC48A"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5CB2C988" w14:textId="77777777" w:rsidR="00F85888" w:rsidRDefault="00F85888">
            <w:pPr>
              <w:spacing w:line="470" w:lineRule="exact"/>
              <w:rPr>
                <w:rFonts w:ascii="仿宋_GB2312" w:eastAsia="仿宋_GB2312" w:hAnsi="宋体"/>
                <w:iCs/>
                <w:sz w:val="24"/>
              </w:rPr>
            </w:pPr>
          </w:p>
        </w:tc>
      </w:tr>
      <w:tr w:rsidR="00F85888" w14:paraId="0C0A8F86"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2680D697"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2. 辅助工作人员</w:t>
            </w:r>
          </w:p>
        </w:tc>
        <w:tc>
          <w:tcPr>
            <w:tcW w:w="1770" w:type="dxa"/>
            <w:tcBorders>
              <w:top w:val="single" w:sz="4" w:space="0" w:color="auto"/>
              <w:left w:val="single" w:sz="4" w:space="0" w:color="auto"/>
              <w:bottom w:val="single" w:sz="4" w:space="0" w:color="auto"/>
              <w:right w:val="single" w:sz="4" w:space="0" w:color="auto"/>
            </w:tcBorders>
          </w:tcPr>
          <w:p w14:paraId="37B5242A"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3B3939C6"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1D6A2498" w14:textId="77777777" w:rsidR="00F85888" w:rsidRDefault="00F85888">
            <w:pPr>
              <w:spacing w:line="470" w:lineRule="exact"/>
              <w:rPr>
                <w:rFonts w:ascii="仿宋_GB2312" w:eastAsia="仿宋_GB2312" w:hAnsi="宋体"/>
                <w:iCs/>
                <w:sz w:val="24"/>
              </w:rPr>
            </w:pPr>
          </w:p>
        </w:tc>
      </w:tr>
      <w:tr w:rsidR="00F85888" w14:paraId="0F4DA7EB"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0C30B2EB"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3. 其他人员</w:t>
            </w:r>
          </w:p>
        </w:tc>
        <w:tc>
          <w:tcPr>
            <w:tcW w:w="1770" w:type="dxa"/>
            <w:tcBorders>
              <w:top w:val="single" w:sz="4" w:space="0" w:color="auto"/>
              <w:left w:val="single" w:sz="4" w:space="0" w:color="auto"/>
              <w:bottom w:val="single" w:sz="4" w:space="0" w:color="auto"/>
              <w:right w:val="single" w:sz="4" w:space="0" w:color="auto"/>
            </w:tcBorders>
          </w:tcPr>
          <w:p w14:paraId="434C8D6E"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6ADA874E"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5C85AD13" w14:textId="77777777" w:rsidR="00F85888" w:rsidRDefault="00F85888">
            <w:pPr>
              <w:spacing w:line="470" w:lineRule="exact"/>
              <w:rPr>
                <w:rFonts w:ascii="仿宋_GB2312" w:eastAsia="仿宋_GB2312" w:hAnsi="宋体"/>
                <w:iCs/>
                <w:sz w:val="24"/>
              </w:rPr>
            </w:pPr>
          </w:p>
        </w:tc>
      </w:tr>
      <w:tr w:rsidR="00F85888" w14:paraId="0A1C20BA" w14:textId="77777777" w:rsidTr="00F85888">
        <w:tc>
          <w:tcPr>
            <w:tcW w:w="2808" w:type="dxa"/>
            <w:tcBorders>
              <w:top w:val="single" w:sz="4" w:space="0" w:color="auto"/>
              <w:left w:val="single" w:sz="4" w:space="0" w:color="auto"/>
              <w:bottom w:val="single" w:sz="4" w:space="0" w:color="auto"/>
              <w:right w:val="single" w:sz="4" w:space="0" w:color="auto"/>
            </w:tcBorders>
          </w:tcPr>
          <w:p w14:paraId="312F9912" w14:textId="77777777" w:rsidR="00F85888" w:rsidRDefault="00F85888">
            <w:pPr>
              <w:spacing w:line="470" w:lineRule="exact"/>
              <w:rPr>
                <w:rFonts w:ascii="仿宋_GB2312" w:eastAsia="仿宋_GB2312" w:hAnsi="宋体"/>
                <w:iCs/>
                <w:sz w:val="24"/>
              </w:rPr>
            </w:pPr>
          </w:p>
        </w:tc>
        <w:tc>
          <w:tcPr>
            <w:tcW w:w="1770" w:type="dxa"/>
            <w:tcBorders>
              <w:top w:val="single" w:sz="4" w:space="0" w:color="auto"/>
              <w:left w:val="single" w:sz="4" w:space="0" w:color="auto"/>
              <w:bottom w:val="single" w:sz="4" w:space="0" w:color="auto"/>
              <w:right w:val="single" w:sz="4" w:space="0" w:color="auto"/>
            </w:tcBorders>
          </w:tcPr>
          <w:p w14:paraId="0A1011F2"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258D328E"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4D9298F" w14:textId="77777777" w:rsidR="00F85888" w:rsidRDefault="00F85888">
            <w:pPr>
              <w:spacing w:line="470" w:lineRule="exact"/>
              <w:rPr>
                <w:rFonts w:ascii="仿宋_GB2312" w:eastAsia="仿宋_GB2312" w:hAnsi="宋体"/>
                <w:iCs/>
                <w:sz w:val="24"/>
              </w:rPr>
            </w:pPr>
          </w:p>
        </w:tc>
      </w:tr>
    </w:tbl>
    <w:p w14:paraId="742047E0"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B-2  委托人提供的房屋</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2430"/>
      </w:tblGrid>
      <w:tr w:rsidR="00F85888" w14:paraId="61DCAF2D"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15724115"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2130" w:type="dxa"/>
            <w:tcBorders>
              <w:top w:val="single" w:sz="4" w:space="0" w:color="auto"/>
              <w:left w:val="single" w:sz="4" w:space="0" w:color="auto"/>
              <w:bottom w:val="single" w:sz="4" w:space="0" w:color="auto"/>
              <w:right w:val="single" w:sz="4" w:space="0" w:color="auto"/>
            </w:tcBorders>
            <w:hideMark/>
          </w:tcPr>
          <w:p w14:paraId="5B377AE6"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7A72B333"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面积</w:t>
            </w:r>
          </w:p>
        </w:tc>
        <w:tc>
          <w:tcPr>
            <w:tcW w:w="2430" w:type="dxa"/>
            <w:tcBorders>
              <w:top w:val="single" w:sz="4" w:space="0" w:color="auto"/>
              <w:left w:val="single" w:sz="4" w:space="0" w:color="auto"/>
              <w:bottom w:val="single" w:sz="4" w:space="0" w:color="auto"/>
              <w:right w:val="single" w:sz="4" w:space="0" w:color="auto"/>
            </w:tcBorders>
            <w:hideMark/>
          </w:tcPr>
          <w:p w14:paraId="1D51B014"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F85888" w14:paraId="4B95895F"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6A394F3A"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1. 办公用房</w:t>
            </w:r>
          </w:p>
        </w:tc>
        <w:tc>
          <w:tcPr>
            <w:tcW w:w="2130" w:type="dxa"/>
            <w:tcBorders>
              <w:top w:val="single" w:sz="4" w:space="0" w:color="auto"/>
              <w:left w:val="single" w:sz="4" w:space="0" w:color="auto"/>
              <w:bottom w:val="single" w:sz="4" w:space="0" w:color="auto"/>
              <w:right w:val="single" w:sz="4" w:space="0" w:color="auto"/>
            </w:tcBorders>
            <w:hideMark/>
          </w:tcPr>
          <w:p w14:paraId="33A143E8"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130" w:type="dxa"/>
            <w:tcBorders>
              <w:top w:val="single" w:sz="4" w:space="0" w:color="auto"/>
              <w:left w:val="single" w:sz="4" w:space="0" w:color="auto"/>
              <w:bottom w:val="single" w:sz="4" w:space="0" w:color="auto"/>
              <w:right w:val="single" w:sz="4" w:space="0" w:color="auto"/>
            </w:tcBorders>
            <w:hideMark/>
          </w:tcPr>
          <w:p w14:paraId="4CB6DAF8"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430" w:type="dxa"/>
            <w:tcBorders>
              <w:top w:val="single" w:sz="4" w:space="0" w:color="auto"/>
              <w:left w:val="single" w:sz="4" w:space="0" w:color="auto"/>
              <w:bottom w:val="single" w:sz="4" w:space="0" w:color="auto"/>
              <w:right w:val="single" w:sz="4" w:space="0" w:color="auto"/>
            </w:tcBorders>
          </w:tcPr>
          <w:p w14:paraId="1DFB4512" w14:textId="77777777" w:rsidR="00F85888" w:rsidRDefault="00F85888">
            <w:pPr>
              <w:spacing w:line="470" w:lineRule="exact"/>
              <w:rPr>
                <w:rFonts w:ascii="仿宋_GB2312" w:eastAsia="仿宋_GB2312" w:hAnsi="宋体"/>
                <w:iCs/>
                <w:sz w:val="24"/>
              </w:rPr>
            </w:pPr>
          </w:p>
        </w:tc>
      </w:tr>
      <w:tr w:rsidR="00F85888" w14:paraId="4CBAFBA8"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42C3E671"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2. 生活用房</w:t>
            </w:r>
          </w:p>
        </w:tc>
        <w:tc>
          <w:tcPr>
            <w:tcW w:w="2130" w:type="dxa"/>
            <w:tcBorders>
              <w:top w:val="single" w:sz="4" w:space="0" w:color="auto"/>
              <w:left w:val="single" w:sz="4" w:space="0" w:color="auto"/>
              <w:bottom w:val="single" w:sz="4" w:space="0" w:color="auto"/>
              <w:right w:val="single" w:sz="4" w:space="0" w:color="auto"/>
            </w:tcBorders>
          </w:tcPr>
          <w:p w14:paraId="706C4A39"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0568705C"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12AB3272" w14:textId="77777777" w:rsidR="00F85888" w:rsidRDefault="00F85888">
            <w:pPr>
              <w:spacing w:line="470" w:lineRule="exact"/>
              <w:rPr>
                <w:rFonts w:ascii="仿宋_GB2312" w:eastAsia="仿宋_GB2312" w:hAnsi="宋体"/>
                <w:iCs/>
                <w:sz w:val="24"/>
              </w:rPr>
            </w:pPr>
          </w:p>
        </w:tc>
      </w:tr>
      <w:tr w:rsidR="00F85888" w14:paraId="4282D623"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3C55375F"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3. 试验用房</w:t>
            </w:r>
          </w:p>
        </w:tc>
        <w:tc>
          <w:tcPr>
            <w:tcW w:w="2130" w:type="dxa"/>
            <w:tcBorders>
              <w:top w:val="single" w:sz="4" w:space="0" w:color="auto"/>
              <w:left w:val="single" w:sz="4" w:space="0" w:color="auto"/>
              <w:bottom w:val="single" w:sz="4" w:space="0" w:color="auto"/>
              <w:right w:val="single" w:sz="4" w:space="0" w:color="auto"/>
            </w:tcBorders>
          </w:tcPr>
          <w:p w14:paraId="2C39FB19"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762C1C7"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2B0C503" w14:textId="77777777" w:rsidR="00F85888" w:rsidRDefault="00F85888">
            <w:pPr>
              <w:spacing w:line="470" w:lineRule="exact"/>
              <w:rPr>
                <w:rFonts w:ascii="仿宋_GB2312" w:eastAsia="仿宋_GB2312" w:hAnsi="宋体"/>
                <w:iCs/>
                <w:sz w:val="24"/>
              </w:rPr>
            </w:pPr>
          </w:p>
        </w:tc>
      </w:tr>
      <w:tr w:rsidR="00F85888" w14:paraId="67B70412"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305DD295"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4. 样品用房</w:t>
            </w:r>
          </w:p>
        </w:tc>
        <w:tc>
          <w:tcPr>
            <w:tcW w:w="2130" w:type="dxa"/>
            <w:tcBorders>
              <w:top w:val="single" w:sz="4" w:space="0" w:color="auto"/>
              <w:left w:val="single" w:sz="4" w:space="0" w:color="auto"/>
              <w:bottom w:val="single" w:sz="4" w:space="0" w:color="auto"/>
              <w:right w:val="single" w:sz="4" w:space="0" w:color="auto"/>
            </w:tcBorders>
          </w:tcPr>
          <w:p w14:paraId="1A647E1D"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1C46EC2A"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67DEC1A0" w14:textId="77777777" w:rsidR="00F85888" w:rsidRDefault="00F85888">
            <w:pPr>
              <w:spacing w:line="470" w:lineRule="exact"/>
              <w:rPr>
                <w:rFonts w:ascii="仿宋_GB2312" w:eastAsia="仿宋_GB2312" w:hAnsi="宋体"/>
                <w:iCs/>
                <w:sz w:val="24"/>
              </w:rPr>
            </w:pPr>
          </w:p>
        </w:tc>
      </w:tr>
      <w:tr w:rsidR="00F85888" w14:paraId="4199CC21"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7324046C"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用餐及其他生活条件</w:t>
            </w:r>
          </w:p>
        </w:tc>
        <w:tc>
          <w:tcPr>
            <w:tcW w:w="6690" w:type="dxa"/>
            <w:gridSpan w:val="3"/>
            <w:tcBorders>
              <w:top w:val="single" w:sz="4" w:space="0" w:color="auto"/>
              <w:left w:val="single" w:sz="4" w:space="0" w:color="auto"/>
              <w:bottom w:val="single" w:sz="4" w:space="0" w:color="auto"/>
              <w:right w:val="single" w:sz="4" w:space="0" w:color="auto"/>
            </w:tcBorders>
          </w:tcPr>
          <w:p w14:paraId="47CA93ED" w14:textId="77777777" w:rsidR="00F85888" w:rsidRDefault="00F85888">
            <w:pPr>
              <w:spacing w:line="470" w:lineRule="exact"/>
              <w:rPr>
                <w:rFonts w:ascii="仿宋_GB2312" w:eastAsia="仿宋_GB2312" w:hAnsi="宋体"/>
                <w:iCs/>
                <w:sz w:val="24"/>
              </w:rPr>
            </w:pPr>
          </w:p>
        </w:tc>
      </w:tr>
    </w:tbl>
    <w:p w14:paraId="4438F072" w14:textId="77777777" w:rsidR="00F85888" w:rsidRDefault="00F85888" w:rsidP="00F85888">
      <w:pPr>
        <w:spacing w:line="470" w:lineRule="exact"/>
        <w:rPr>
          <w:rFonts w:ascii="仿宋_GB2312" w:eastAsia="仿宋_GB2312" w:hAnsi="宋体"/>
          <w:iCs/>
          <w:sz w:val="24"/>
        </w:rPr>
      </w:pPr>
    </w:p>
    <w:p w14:paraId="576D12D0"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B-3  委托人提供的资料</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698"/>
      </w:tblGrid>
      <w:tr w:rsidR="00F85888" w14:paraId="3D343DC9"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0E77A7C2"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491" w:type="dxa"/>
            <w:tcBorders>
              <w:top w:val="single" w:sz="4" w:space="0" w:color="auto"/>
              <w:left w:val="single" w:sz="4" w:space="0" w:color="auto"/>
              <w:bottom w:val="single" w:sz="4" w:space="0" w:color="auto"/>
              <w:right w:val="single" w:sz="4" w:space="0" w:color="auto"/>
            </w:tcBorders>
            <w:hideMark/>
          </w:tcPr>
          <w:p w14:paraId="1F6B6A10"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份数</w:t>
            </w:r>
          </w:p>
        </w:tc>
        <w:tc>
          <w:tcPr>
            <w:tcW w:w="2147" w:type="dxa"/>
            <w:tcBorders>
              <w:top w:val="single" w:sz="4" w:space="0" w:color="auto"/>
              <w:left w:val="single" w:sz="4" w:space="0" w:color="auto"/>
              <w:bottom w:val="single" w:sz="4" w:space="0" w:color="auto"/>
              <w:right w:val="single" w:sz="4" w:space="0" w:color="auto"/>
            </w:tcBorders>
            <w:hideMark/>
          </w:tcPr>
          <w:p w14:paraId="76D09E35"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提供时间</w:t>
            </w:r>
          </w:p>
        </w:tc>
        <w:tc>
          <w:tcPr>
            <w:tcW w:w="2698" w:type="dxa"/>
            <w:tcBorders>
              <w:top w:val="single" w:sz="4" w:space="0" w:color="auto"/>
              <w:left w:val="single" w:sz="4" w:space="0" w:color="auto"/>
              <w:bottom w:val="single" w:sz="4" w:space="0" w:color="auto"/>
              <w:right w:val="single" w:sz="4" w:space="0" w:color="auto"/>
            </w:tcBorders>
            <w:hideMark/>
          </w:tcPr>
          <w:p w14:paraId="3C525283"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备注</w:t>
            </w:r>
          </w:p>
        </w:tc>
      </w:tr>
      <w:tr w:rsidR="00F85888" w14:paraId="2FC81B34"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18332BD4"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1. 工程立项文件</w:t>
            </w:r>
          </w:p>
        </w:tc>
        <w:tc>
          <w:tcPr>
            <w:tcW w:w="1491" w:type="dxa"/>
            <w:tcBorders>
              <w:top w:val="single" w:sz="4" w:space="0" w:color="auto"/>
              <w:left w:val="single" w:sz="4" w:space="0" w:color="auto"/>
              <w:bottom w:val="single" w:sz="4" w:space="0" w:color="auto"/>
              <w:right w:val="single" w:sz="4" w:space="0" w:color="auto"/>
            </w:tcBorders>
          </w:tcPr>
          <w:p w14:paraId="7E251564"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6FB29210"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309A7004" w14:textId="77777777" w:rsidR="00F85888" w:rsidRDefault="00F85888">
            <w:pPr>
              <w:spacing w:line="470" w:lineRule="exact"/>
              <w:rPr>
                <w:rFonts w:ascii="仿宋_GB2312" w:eastAsia="仿宋_GB2312" w:hAnsi="宋体"/>
                <w:sz w:val="24"/>
              </w:rPr>
            </w:pPr>
          </w:p>
        </w:tc>
      </w:tr>
      <w:tr w:rsidR="00F85888" w14:paraId="10657B8C"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2AC853E3"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2. 工程勘察文件</w:t>
            </w:r>
          </w:p>
        </w:tc>
        <w:tc>
          <w:tcPr>
            <w:tcW w:w="1491" w:type="dxa"/>
            <w:tcBorders>
              <w:top w:val="single" w:sz="4" w:space="0" w:color="auto"/>
              <w:left w:val="single" w:sz="4" w:space="0" w:color="auto"/>
              <w:bottom w:val="single" w:sz="4" w:space="0" w:color="auto"/>
              <w:right w:val="single" w:sz="4" w:space="0" w:color="auto"/>
            </w:tcBorders>
          </w:tcPr>
          <w:p w14:paraId="6246F591"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5747AE2A"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73F17013" w14:textId="77777777" w:rsidR="00F85888" w:rsidRDefault="00F85888">
            <w:pPr>
              <w:spacing w:line="470" w:lineRule="exact"/>
              <w:rPr>
                <w:rFonts w:ascii="仿宋_GB2312" w:eastAsia="仿宋_GB2312" w:hAnsi="宋体"/>
                <w:sz w:val="24"/>
              </w:rPr>
            </w:pPr>
          </w:p>
        </w:tc>
      </w:tr>
      <w:tr w:rsidR="00F85888" w14:paraId="045A17AD"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20415A0A"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lastRenderedPageBreak/>
              <w:t>3. 工程设计及施工图纸</w:t>
            </w:r>
          </w:p>
        </w:tc>
        <w:tc>
          <w:tcPr>
            <w:tcW w:w="1491" w:type="dxa"/>
            <w:tcBorders>
              <w:top w:val="single" w:sz="4" w:space="0" w:color="auto"/>
              <w:left w:val="single" w:sz="4" w:space="0" w:color="auto"/>
              <w:bottom w:val="single" w:sz="4" w:space="0" w:color="auto"/>
              <w:right w:val="single" w:sz="4" w:space="0" w:color="auto"/>
            </w:tcBorders>
          </w:tcPr>
          <w:p w14:paraId="0628039C"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481F2035"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6D23755B" w14:textId="77777777" w:rsidR="00F85888" w:rsidRDefault="00F85888">
            <w:pPr>
              <w:spacing w:line="470" w:lineRule="exact"/>
              <w:rPr>
                <w:rFonts w:ascii="仿宋_GB2312" w:eastAsia="仿宋_GB2312" w:hAnsi="宋体"/>
                <w:sz w:val="24"/>
              </w:rPr>
            </w:pPr>
          </w:p>
        </w:tc>
      </w:tr>
      <w:tr w:rsidR="00F85888" w14:paraId="437FAA1E"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0F4B05D1"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4. 工程承包合同及其他相关合同</w:t>
            </w:r>
          </w:p>
        </w:tc>
        <w:tc>
          <w:tcPr>
            <w:tcW w:w="1491" w:type="dxa"/>
            <w:tcBorders>
              <w:top w:val="single" w:sz="4" w:space="0" w:color="auto"/>
              <w:left w:val="single" w:sz="4" w:space="0" w:color="auto"/>
              <w:bottom w:val="single" w:sz="4" w:space="0" w:color="auto"/>
              <w:right w:val="single" w:sz="4" w:space="0" w:color="auto"/>
            </w:tcBorders>
          </w:tcPr>
          <w:p w14:paraId="4C2ADEB8"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23AF10BD"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E21D89D" w14:textId="77777777" w:rsidR="00F85888" w:rsidRDefault="00F85888">
            <w:pPr>
              <w:spacing w:line="470" w:lineRule="exact"/>
              <w:rPr>
                <w:rFonts w:ascii="仿宋_GB2312" w:eastAsia="仿宋_GB2312" w:hAnsi="宋体"/>
                <w:sz w:val="24"/>
              </w:rPr>
            </w:pPr>
          </w:p>
        </w:tc>
      </w:tr>
      <w:tr w:rsidR="00F85888" w14:paraId="0CF926C4"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13AE2BC0"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5. 施工许可文件</w:t>
            </w:r>
          </w:p>
        </w:tc>
        <w:tc>
          <w:tcPr>
            <w:tcW w:w="1491" w:type="dxa"/>
            <w:tcBorders>
              <w:top w:val="single" w:sz="4" w:space="0" w:color="auto"/>
              <w:left w:val="single" w:sz="4" w:space="0" w:color="auto"/>
              <w:bottom w:val="single" w:sz="4" w:space="0" w:color="auto"/>
              <w:right w:val="single" w:sz="4" w:space="0" w:color="auto"/>
            </w:tcBorders>
          </w:tcPr>
          <w:p w14:paraId="1BD118FA"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3FB7F973"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FE98753" w14:textId="77777777" w:rsidR="00F85888" w:rsidRDefault="00F85888">
            <w:pPr>
              <w:spacing w:line="470" w:lineRule="exact"/>
              <w:rPr>
                <w:rFonts w:ascii="仿宋_GB2312" w:eastAsia="仿宋_GB2312" w:hAnsi="宋体"/>
                <w:sz w:val="24"/>
              </w:rPr>
            </w:pPr>
          </w:p>
        </w:tc>
      </w:tr>
      <w:tr w:rsidR="00F85888" w14:paraId="3EC6EAE1"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4D50D5BD"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6. 其他文件</w:t>
            </w:r>
          </w:p>
        </w:tc>
        <w:tc>
          <w:tcPr>
            <w:tcW w:w="1491" w:type="dxa"/>
            <w:tcBorders>
              <w:top w:val="single" w:sz="4" w:space="0" w:color="auto"/>
              <w:left w:val="single" w:sz="4" w:space="0" w:color="auto"/>
              <w:bottom w:val="single" w:sz="4" w:space="0" w:color="auto"/>
              <w:right w:val="single" w:sz="4" w:space="0" w:color="auto"/>
            </w:tcBorders>
          </w:tcPr>
          <w:p w14:paraId="312497C4"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63DF0774"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7E2DD164" w14:textId="77777777" w:rsidR="00F85888" w:rsidRDefault="00F85888">
            <w:pPr>
              <w:spacing w:line="470" w:lineRule="exact"/>
              <w:rPr>
                <w:rFonts w:ascii="仿宋_GB2312" w:eastAsia="仿宋_GB2312" w:hAnsi="宋体"/>
                <w:sz w:val="24"/>
              </w:rPr>
            </w:pPr>
          </w:p>
        </w:tc>
      </w:tr>
      <w:tr w:rsidR="00F85888" w14:paraId="6F4393BE" w14:textId="77777777" w:rsidTr="00F85888">
        <w:tc>
          <w:tcPr>
            <w:tcW w:w="2802" w:type="dxa"/>
            <w:tcBorders>
              <w:top w:val="single" w:sz="4" w:space="0" w:color="auto"/>
              <w:left w:val="single" w:sz="4" w:space="0" w:color="auto"/>
              <w:bottom w:val="single" w:sz="4" w:space="0" w:color="auto"/>
              <w:right w:val="single" w:sz="4" w:space="0" w:color="auto"/>
            </w:tcBorders>
          </w:tcPr>
          <w:p w14:paraId="702D95D3" w14:textId="77777777" w:rsidR="00F85888" w:rsidRDefault="00F85888">
            <w:pPr>
              <w:spacing w:line="470" w:lineRule="exact"/>
              <w:rPr>
                <w:rFonts w:ascii="仿宋_GB2312" w:eastAsia="仿宋_GB2312" w:hAnsi="宋体"/>
                <w:sz w:val="24"/>
              </w:rPr>
            </w:pPr>
          </w:p>
        </w:tc>
        <w:tc>
          <w:tcPr>
            <w:tcW w:w="1491" w:type="dxa"/>
            <w:tcBorders>
              <w:top w:val="single" w:sz="4" w:space="0" w:color="auto"/>
              <w:left w:val="single" w:sz="4" w:space="0" w:color="auto"/>
              <w:bottom w:val="single" w:sz="4" w:space="0" w:color="auto"/>
              <w:right w:val="single" w:sz="4" w:space="0" w:color="auto"/>
            </w:tcBorders>
          </w:tcPr>
          <w:p w14:paraId="1FD9A28F"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7B3E18CB"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184A2394" w14:textId="77777777" w:rsidR="00F85888" w:rsidRDefault="00F85888">
            <w:pPr>
              <w:spacing w:line="470" w:lineRule="exact"/>
              <w:rPr>
                <w:rFonts w:ascii="仿宋_GB2312" w:eastAsia="仿宋_GB2312" w:hAnsi="宋体"/>
                <w:sz w:val="24"/>
              </w:rPr>
            </w:pPr>
          </w:p>
        </w:tc>
      </w:tr>
    </w:tbl>
    <w:p w14:paraId="0E87DBF5" w14:textId="77777777" w:rsidR="00F85888" w:rsidRDefault="00F85888" w:rsidP="00F85888">
      <w:pPr>
        <w:spacing w:line="470" w:lineRule="exact"/>
        <w:rPr>
          <w:rFonts w:ascii="仿宋_GB2312" w:eastAsia="仿宋_GB2312" w:hAnsi="宋体"/>
          <w:sz w:val="24"/>
        </w:rPr>
      </w:pPr>
    </w:p>
    <w:p w14:paraId="0D0E0A44" w14:textId="77777777" w:rsidR="00F85888" w:rsidRDefault="00F85888" w:rsidP="00F85888">
      <w:pPr>
        <w:spacing w:line="470" w:lineRule="exact"/>
        <w:rPr>
          <w:rFonts w:ascii="仿宋_GB2312" w:eastAsia="仿宋_GB2312" w:hAnsi="宋体"/>
          <w:sz w:val="24"/>
        </w:rPr>
      </w:pPr>
      <w:r>
        <w:rPr>
          <w:rFonts w:ascii="仿宋_GB2312" w:eastAsia="仿宋_GB2312" w:hAnsi="宋体" w:hint="eastAsia"/>
          <w:sz w:val="24"/>
        </w:rPr>
        <w:t>B-4 委托人提供的设备</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2430"/>
      </w:tblGrid>
      <w:tr w:rsidR="00F85888" w14:paraId="4AE014AE"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6EAC9862"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590" w:type="dxa"/>
            <w:tcBorders>
              <w:top w:val="single" w:sz="4" w:space="0" w:color="auto"/>
              <w:left w:val="single" w:sz="4" w:space="0" w:color="auto"/>
              <w:bottom w:val="single" w:sz="4" w:space="0" w:color="auto"/>
              <w:right w:val="single" w:sz="4" w:space="0" w:color="auto"/>
            </w:tcBorders>
            <w:hideMark/>
          </w:tcPr>
          <w:p w14:paraId="6E5EE4F4"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4982607F"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型号与规格</w:t>
            </w:r>
          </w:p>
        </w:tc>
        <w:tc>
          <w:tcPr>
            <w:tcW w:w="2430" w:type="dxa"/>
            <w:tcBorders>
              <w:top w:val="single" w:sz="4" w:space="0" w:color="auto"/>
              <w:left w:val="single" w:sz="4" w:space="0" w:color="auto"/>
              <w:bottom w:val="single" w:sz="4" w:space="0" w:color="auto"/>
              <w:right w:val="single" w:sz="4" w:space="0" w:color="auto"/>
            </w:tcBorders>
            <w:hideMark/>
          </w:tcPr>
          <w:p w14:paraId="29BCCBB8"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提供时间</w:t>
            </w:r>
          </w:p>
        </w:tc>
      </w:tr>
      <w:tr w:rsidR="00F85888" w14:paraId="1C48ADBE"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118631F4"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1. 通讯设备</w:t>
            </w:r>
          </w:p>
        </w:tc>
        <w:tc>
          <w:tcPr>
            <w:tcW w:w="1590" w:type="dxa"/>
            <w:tcBorders>
              <w:top w:val="single" w:sz="4" w:space="0" w:color="auto"/>
              <w:left w:val="single" w:sz="4" w:space="0" w:color="auto"/>
              <w:bottom w:val="single" w:sz="4" w:space="0" w:color="auto"/>
              <w:right w:val="single" w:sz="4" w:space="0" w:color="auto"/>
            </w:tcBorders>
          </w:tcPr>
          <w:p w14:paraId="64370FD7"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2F679FC5"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35691B4A" w14:textId="77777777" w:rsidR="00F85888" w:rsidRDefault="00F85888">
            <w:pPr>
              <w:spacing w:line="470" w:lineRule="exact"/>
              <w:rPr>
                <w:rFonts w:ascii="仿宋_GB2312" w:eastAsia="仿宋_GB2312" w:hAnsi="宋体"/>
                <w:sz w:val="24"/>
              </w:rPr>
            </w:pPr>
          </w:p>
        </w:tc>
      </w:tr>
      <w:tr w:rsidR="00F85888" w14:paraId="626095BA"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2B3E0CEB"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2. 办公设备</w:t>
            </w:r>
          </w:p>
        </w:tc>
        <w:tc>
          <w:tcPr>
            <w:tcW w:w="1590" w:type="dxa"/>
            <w:tcBorders>
              <w:top w:val="single" w:sz="4" w:space="0" w:color="auto"/>
              <w:left w:val="single" w:sz="4" w:space="0" w:color="auto"/>
              <w:bottom w:val="single" w:sz="4" w:space="0" w:color="auto"/>
              <w:right w:val="single" w:sz="4" w:space="0" w:color="auto"/>
            </w:tcBorders>
          </w:tcPr>
          <w:p w14:paraId="0682645F"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5351518C"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71B25B2C" w14:textId="77777777" w:rsidR="00F85888" w:rsidRDefault="00F85888">
            <w:pPr>
              <w:spacing w:line="470" w:lineRule="exact"/>
              <w:rPr>
                <w:rFonts w:ascii="仿宋_GB2312" w:eastAsia="仿宋_GB2312" w:hAnsi="宋体"/>
                <w:sz w:val="24"/>
              </w:rPr>
            </w:pPr>
          </w:p>
        </w:tc>
      </w:tr>
      <w:tr w:rsidR="00F85888" w14:paraId="666CC5FA"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2E5CEC65"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3. 交通工具</w:t>
            </w:r>
          </w:p>
        </w:tc>
        <w:tc>
          <w:tcPr>
            <w:tcW w:w="1590" w:type="dxa"/>
            <w:tcBorders>
              <w:top w:val="single" w:sz="4" w:space="0" w:color="auto"/>
              <w:left w:val="single" w:sz="4" w:space="0" w:color="auto"/>
              <w:bottom w:val="single" w:sz="4" w:space="0" w:color="auto"/>
              <w:right w:val="single" w:sz="4" w:space="0" w:color="auto"/>
            </w:tcBorders>
          </w:tcPr>
          <w:p w14:paraId="3DE5A0C7"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2D55D413"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50B5B850" w14:textId="77777777" w:rsidR="00F85888" w:rsidRDefault="00F85888">
            <w:pPr>
              <w:spacing w:line="470" w:lineRule="exact"/>
              <w:rPr>
                <w:rFonts w:ascii="仿宋_GB2312" w:eastAsia="仿宋_GB2312" w:hAnsi="宋体"/>
                <w:sz w:val="24"/>
              </w:rPr>
            </w:pPr>
          </w:p>
        </w:tc>
      </w:tr>
      <w:tr w:rsidR="00F85888" w14:paraId="11BC6DF0"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75F3FDC1"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4. 检测和试验设备</w:t>
            </w:r>
          </w:p>
        </w:tc>
        <w:tc>
          <w:tcPr>
            <w:tcW w:w="1590" w:type="dxa"/>
            <w:tcBorders>
              <w:top w:val="single" w:sz="4" w:space="0" w:color="auto"/>
              <w:left w:val="single" w:sz="4" w:space="0" w:color="auto"/>
              <w:bottom w:val="single" w:sz="4" w:space="0" w:color="auto"/>
              <w:right w:val="single" w:sz="4" w:space="0" w:color="auto"/>
            </w:tcBorders>
          </w:tcPr>
          <w:p w14:paraId="2C5AD192"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33269CA4"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6B5407CF" w14:textId="77777777" w:rsidR="00F85888" w:rsidRDefault="00F85888">
            <w:pPr>
              <w:spacing w:line="470" w:lineRule="exact"/>
              <w:rPr>
                <w:rFonts w:ascii="仿宋_GB2312" w:eastAsia="仿宋_GB2312" w:hAnsi="宋体"/>
                <w:sz w:val="24"/>
              </w:rPr>
            </w:pPr>
          </w:p>
        </w:tc>
      </w:tr>
      <w:tr w:rsidR="00F85888" w14:paraId="7EDBE6C3" w14:textId="77777777" w:rsidTr="00F85888">
        <w:tc>
          <w:tcPr>
            <w:tcW w:w="2988" w:type="dxa"/>
            <w:tcBorders>
              <w:top w:val="single" w:sz="4" w:space="0" w:color="auto"/>
              <w:left w:val="single" w:sz="4" w:space="0" w:color="auto"/>
              <w:bottom w:val="single" w:sz="4" w:space="0" w:color="auto"/>
              <w:right w:val="single" w:sz="4" w:space="0" w:color="auto"/>
            </w:tcBorders>
          </w:tcPr>
          <w:p w14:paraId="04D24CA9" w14:textId="77777777" w:rsidR="00F85888" w:rsidRDefault="00F85888">
            <w:pPr>
              <w:spacing w:line="470" w:lineRule="exact"/>
              <w:rPr>
                <w:rFonts w:ascii="仿宋_GB2312" w:eastAsia="仿宋_GB2312" w:hAnsi="宋体"/>
                <w:sz w:val="24"/>
              </w:rPr>
            </w:pPr>
          </w:p>
        </w:tc>
        <w:tc>
          <w:tcPr>
            <w:tcW w:w="1590" w:type="dxa"/>
            <w:tcBorders>
              <w:top w:val="single" w:sz="4" w:space="0" w:color="auto"/>
              <w:left w:val="single" w:sz="4" w:space="0" w:color="auto"/>
              <w:bottom w:val="single" w:sz="4" w:space="0" w:color="auto"/>
              <w:right w:val="single" w:sz="4" w:space="0" w:color="auto"/>
            </w:tcBorders>
          </w:tcPr>
          <w:p w14:paraId="12D392EA"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59B7D23B"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7C08F640" w14:textId="77777777" w:rsidR="00F85888" w:rsidRDefault="00F85888">
            <w:pPr>
              <w:spacing w:line="470" w:lineRule="exact"/>
              <w:rPr>
                <w:rFonts w:ascii="仿宋_GB2312" w:eastAsia="仿宋_GB2312" w:hAnsi="宋体"/>
                <w:sz w:val="24"/>
              </w:rPr>
            </w:pPr>
          </w:p>
        </w:tc>
      </w:tr>
    </w:tbl>
    <w:p w14:paraId="5530CE3C" w14:textId="77777777" w:rsidR="00F85888" w:rsidRDefault="00F85888" w:rsidP="00F85888"/>
    <w:p w14:paraId="3332A352" w14:textId="77777777" w:rsidR="00F85888" w:rsidRDefault="00F85888"/>
    <w:sectPr w:rsidR="00F85888" w:rsidSect="00F85888">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F98E" w14:textId="77777777" w:rsidR="00F85888" w:rsidRDefault="00F85888">
      <w:r>
        <w:separator/>
      </w:r>
    </w:p>
  </w:endnote>
  <w:endnote w:type="continuationSeparator" w:id="0">
    <w:p w14:paraId="1718A95B" w14:textId="77777777" w:rsidR="00F85888" w:rsidRDefault="00F8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BEB28" w14:textId="77777777" w:rsidR="00F85888" w:rsidRDefault="00F85888">
    <w:pPr>
      <w:pStyle w:val="af2"/>
      <w:jc w:val="center"/>
    </w:pPr>
    <w:r>
      <w:fldChar w:fldCharType="begin"/>
    </w:r>
    <w:r>
      <w:instrText>PAGE   \* MERGEFORMAT</w:instrText>
    </w:r>
    <w:r>
      <w:fldChar w:fldCharType="separate"/>
    </w:r>
    <w:r>
      <w:rPr>
        <w:lang w:val="zh-CN"/>
      </w:rPr>
      <w:t>2</w:t>
    </w:r>
    <w:r>
      <w:fldChar w:fldCharType="end"/>
    </w:r>
  </w:p>
  <w:p w14:paraId="435940BD" w14:textId="77777777" w:rsidR="00F85888" w:rsidRDefault="00F85888">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131C" w14:textId="77777777" w:rsidR="00F85888" w:rsidRDefault="00F85888">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9C2E" w14:textId="77777777" w:rsidR="00F85888" w:rsidRDefault="00F85888">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2D076EA" w14:textId="77777777" w:rsidR="00F85888" w:rsidRDefault="00F85888">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73D4" w14:textId="77777777" w:rsidR="00F85888" w:rsidRDefault="00F85888">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A392" w14:textId="77777777" w:rsidR="00F85888" w:rsidRDefault="00F85888">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FC26" w14:textId="77777777" w:rsidR="00F85888" w:rsidRDefault="00F85888">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9F6049E" w14:textId="77777777" w:rsidR="00F85888" w:rsidRDefault="00F85888">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FAD" w14:textId="77777777" w:rsidR="00F85888" w:rsidRDefault="00F85888">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69D28" w14:textId="77777777" w:rsidR="00F85888" w:rsidRDefault="00F85888">
    <w:pPr>
      <w:pStyle w:val="af2"/>
      <w:jc w:val="center"/>
    </w:pPr>
    <w:r>
      <w:fldChar w:fldCharType="begin"/>
    </w:r>
    <w:r>
      <w:instrText>PAGE   \* MERGEFORMAT</w:instrText>
    </w:r>
    <w:r>
      <w:fldChar w:fldCharType="separate"/>
    </w:r>
    <w:r>
      <w:rPr>
        <w:lang w:val="zh-CN"/>
      </w:rPr>
      <w:t>2</w:t>
    </w:r>
    <w:r>
      <w:fldChar w:fldCharType="end"/>
    </w:r>
  </w:p>
  <w:p w14:paraId="63D7D5FB" w14:textId="77777777" w:rsidR="00F85888" w:rsidRDefault="00F85888">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CD1A" w14:textId="77777777" w:rsidR="00F85888" w:rsidRDefault="00F85888">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6A26" w14:textId="77777777" w:rsidR="00F85888" w:rsidRDefault="00F85888">
    <w:pPr>
      <w:pStyle w:val="af2"/>
    </w:pPr>
  </w:p>
  <w:p w14:paraId="4654FC1C" w14:textId="77777777" w:rsidR="00F85888" w:rsidRDefault="00F8588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F936" w14:textId="77777777" w:rsidR="00F85888" w:rsidRDefault="00F8588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04221" w14:textId="77777777" w:rsidR="00F85888" w:rsidRDefault="00F85888">
      <w:r>
        <w:separator/>
      </w:r>
    </w:p>
  </w:footnote>
  <w:footnote w:type="continuationSeparator" w:id="0">
    <w:p w14:paraId="72625009" w14:textId="77777777" w:rsidR="00F85888" w:rsidRDefault="00F8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DDCD" w14:textId="77777777" w:rsidR="00F85888" w:rsidRDefault="00F85888">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E924" w14:textId="77777777" w:rsidR="00F85888" w:rsidRDefault="00F85888">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4A02" w14:textId="77777777" w:rsidR="00F85888" w:rsidRDefault="00F85888">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9D00" w14:textId="77777777" w:rsidR="00F85888" w:rsidRDefault="00F85888">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7F7AA" w14:textId="77777777" w:rsidR="00F85888" w:rsidRDefault="00F8588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E562" w14:textId="77777777" w:rsidR="00F85888" w:rsidRDefault="00F8588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F3E6" w14:textId="77777777" w:rsidR="00F85888" w:rsidRDefault="00F85888">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6B5D" w14:textId="77777777" w:rsidR="00F85888" w:rsidRDefault="00F85888">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FDE32" w14:textId="77777777" w:rsidR="00F85888" w:rsidRDefault="00F85888">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3C021" w14:textId="77777777" w:rsidR="00F85888" w:rsidRDefault="00F85888">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BA6A" w14:textId="77777777" w:rsidR="00F85888" w:rsidRDefault="00F8588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1AB41" w14:textId="77777777" w:rsidR="00F85888" w:rsidRDefault="00F85888">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5115" w14:textId="77777777" w:rsidR="00F85888" w:rsidRDefault="00F85888">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B0976"/>
    <w:rsid w:val="0016523F"/>
    <w:rsid w:val="001724C5"/>
    <w:rsid w:val="001814D3"/>
    <w:rsid w:val="001E18E9"/>
    <w:rsid w:val="00201637"/>
    <w:rsid w:val="00244A18"/>
    <w:rsid w:val="00296847"/>
    <w:rsid w:val="002D7182"/>
    <w:rsid w:val="002F4D59"/>
    <w:rsid w:val="0034588C"/>
    <w:rsid w:val="00357A30"/>
    <w:rsid w:val="0036708E"/>
    <w:rsid w:val="00375398"/>
    <w:rsid w:val="003B37CE"/>
    <w:rsid w:val="0041532C"/>
    <w:rsid w:val="004624FD"/>
    <w:rsid w:val="004652FC"/>
    <w:rsid w:val="004C0BC9"/>
    <w:rsid w:val="004E60F5"/>
    <w:rsid w:val="005605F4"/>
    <w:rsid w:val="005F3253"/>
    <w:rsid w:val="006275E5"/>
    <w:rsid w:val="00635480"/>
    <w:rsid w:val="00672877"/>
    <w:rsid w:val="00686D87"/>
    <w:rsid w:val="00715160"/>
    <w:rsid w:val="0071519A"/>
    <w:rsid w:val="007318A6"/>
    <w:rsid w:val="007522FC"/>
    <w:rsid w:val="00753A17"/>
    <w:rsid w:val="00753F50"/>
    <w:rsid w:val="007A4CD2"/>
    <w:rsid w:val="007C5EC0"/>
    <w:rsid w:val="007F100F"/>
    <w:rsid w:val="00826846"/>
    <w:rsid w:val="00842025"/>
    <w:rsid w:val="008A00E5"/>
    <w:rsid w:val="008A339F"/>
    <w:rsid w:val="008C52F9"/>
    <w:rsid w:val="0096321F"/>
    <w:rsid w:val="00966C69"/>
    <w:rsid w:val="00976522"/>
    <w:rsid w:val="009E0B57"/>
    <w:rsid w:val="00A31784"/>
    <w:rsid w:val="00A54CFD"/>
    <w:rsid w:val="00A91B96"/>
    <w:rsid w:val="00AC2868"/>
    <w:rsid w:val="00B107A7"/>
    <w:rsid w:val="00B66CF2"/>
    <w:rsid w:val="00B77255"/>
    <w:rsid w:val="00BA1388"/>
    <w:rsid w:val="00BB57BD"/>
    <w:rsid w:val="00BD7792"/>
    <w:rsid w:val="00C053F8"/>
    <w:rsid w:val="00C96135"/>
    <w:rsid w:val="00CC77D6"/>
    <w:rsid w:val="00D030BD"/>
    <w:rsid w:val="00D81921"/>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5711"/>
    <w:rsid w:val="00F85888"/>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D24D6B1"/>
  <w15:chartTrackingRefBased/>
  <w15:docId w15:val="{56CB3E06-1566-4A6A-9652-ECA2069D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character" w:styleId="aff3">
    <w:name w:val="Emphasis"/>
    <w:qFormat/>
    <w:rsid w:val="00F85888"/>
    <w:rPr>
      <w:rFonts w:ascii="华文仿宋" w:eastAsia="华文仿宋" w:hAnsi="华文仿宋" w:hint="eastAsia"/>
      <w:i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528">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820582186">
      <w:bodyDiv w:val="1"/>
      <w:marLeft w:val="0"/>
      <w:marRight w:val="0"/>
      <w:marTop w:val="0"/>
      <w:marBottom w:val="0"/>
      <w:divBdr>
        <w:top w:val="none" w:sz="0" w:space="0" w:color="auto"/>
        <w:left w:val="none" w:sz="0" w:space="0" w:color="auto"/>
        <w:bottom w:val="none" w:sz="0" w:space="0" w:color="auto"/>
        <w:right w:val="none" w:sz="0" w:space="0" w:color="auto"/>
      </w:divBdr>
    </w:div>
    <w:div w:id="1574469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97</Pages>
  <Words>21219</Words>
  <Characters>22493</Characters>
  <Application>Microsoft Office Word</Application>
  <DocSecurity>0</DocSecurity>
  <Lines>1249</Lines>
  <Paragraphs>1324</Paragraphs>
  <ScaleCrop>false</ScaleCrop>
  <Company/>
  <LinksUpToDate>false</LinksUpToDate>
  <CharactersWithSpaces>42388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6</cp:revision>
  <dcterms:created xsi:type="dcterms:W3CDTF">2026-03-25T08:17:00Z</dcterms:created>
  <dcterms:modified xsi:type="dcterms:W3CDTF">2026-04-02T02:02:00Z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