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6956" w14:textId="77777777" w:rsidR="00B80D4E" w:rsidRDefault="00B80D4E">
      <w:pPr>
        <w:widowControl/>
        <w:adjustRightInd w:val="0"/>
        <w:spacing w:line="240" w:lineRule="atLeast"/>
        <w:jc w:val="center"/>
        <w:rPr>
          <w:rFonts w:eastAsia="方正小标宋简体" w:cs="宋体"/>
          <w:color w:val="000000"/>
          <w:sz w:val="36"/>
          <w:szCs w:val="36"/>
        </w:rPr>
      </w:pPr>
    </w:p>
    <w:p w14:paraId="4AEADFAF" w14:textId="77777777" w:rsidR="00B80D4E" w:rsidRDefault="00B80D4E">
      <w:pPr>
        <w:spacing w:line="360" w:lineRule="exact"/>
        <w:rPr>
          <w:rFonts w:ascii="宋体" w:hAnsi="宋体"/>
          <w:color w:val="000000"/>
          <w:szCs w:val="21"/>
          <w:highlight w:val="white"/>
        </w:rPr>
      </w:pPr>
    </w:p>
    <w:p w14:paraId="2F941571" w14:textId="77777777" w:rsidR="00B80D4E" w:rsidRDefault="00B80D4E">
      <w:pPr>
        <w:spacing w:line="360" w:lineRule="exact"/>
        <w:rPr>
          <w:rFonts w:ascii="宋体" w:hAnsi="宋体"/>
          <w:color w:val="000000"/>
          <w:szCs w:val="21"/>
          <w:highlight w:val="white"/>
        </w:rPr>
      </w:pPr>
    </w:p>
    <w:p w14:paraId="5F0753DC" w14:textId="77777777" w:rsidR="00B80D4E" w:rsidRDefault="00B80D4E">
      <w:pPr>
        <w:spacing w:line="360" w:lineRule="auto"/>
        <w:ind w:firstLineChars="201" w:firstLine="565"/>
        <w:jc w:val="center"/>
        <w:rPr>
          <w:rFonts w:ascii="宋体" w:hAnsi="宋体"/>
          <w:b/>
          <w:bCs/>
          <w:kern w:val="0"/>
          <w:sz w:val="28"/>
          <w:szCs w:val="28"/>
        </w:rPr>
      </w:pPr>
    </w:p>
    <w:p w14:paraId="37290786" w14:textId="77777777" w:rsidR="00B80D4E" w:rsidRDefault="00B80D4E">
      <w:pPr>
        <w:snapToGrid w:val="0"/>
        <w:jc w:val="center"/>
        <w:rPr>
          <w:rFonts w:ascii="方正小标宋简体" w:eastAsia="方正小标宋简体" w:hAnsi="黑体" w:cs="方正小标宋简体"/>
          <w:kern w:val="0"/>
          <w:sz w:val="56"/>
          <w:szCs w:val="52"/>
        </w:rPr>
      </w:pPr>
      <w:r w:rsidRPr="004520BE">
        <w:rPr>
          <w:rFonts w:ascii="方正小标宋简体" w:eastAsia="方正小标宋简体" w:hAnsi="黑体" w:cs="方正小标宋简体"/>
          <w:noProof/>
          <w:kern w:val="0"/>
          <w:sz w:val="56"/>
          <w:szCs w:val="52"/>
        </w:rPr>
        <w:t>山东省丰汇贵合建筑工程有限责任公司</w:t>
      </w:r>
    </w:p>
    <w:p w14:paraId="3C126909" w14:textId="4E7464C5" w:rsidR="00B80D4E" w:rsidRDefault="00EE5C15">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w:t>
      </w:r>
      <w:r w:rsidR="00B80D4E">
        <w:rPr>
          <w:rFonts w:ascii="方正小标宋简体" w:eastAsia="方正小标宋简体" w:hAnsi="黑体" w:cs="方正小标宋简体" w:hint="eastAsia"/>
          <w:kern w:val="0"/>
          <w:sz w:val="72"/>
          <w:szCs w:val="52"/>
        </w:rPr>
        <w:t>文件</w:t>
      </w:r>
    </w:p>
    <w:p w14:paraId="29545171" w14:textId="77777777" w:rsidR="00B80D4E" w:rsidRDefault="00B80D4E">
      <w:pPr>
        <w:spacing w:line="360" w:lineRule="auto"/>
        <w:ind w:firstLineChars="201" w:firstLine="724"/>
        <w:jc w:val="left"/>
        <w:rPr>
          <w:rFonts w:ascii="宋体" w:hAnsi="宋体"/>
          <w:sz w:val="36"/>
          <w:szCs w:val="36"/>
        </w:rPr>
      </w:pPr>
    </w:p>
    <w:p w14:paraId="22C5275B" w14:textId="77777777" w:rsidR="00B80D4E" w:rsidRDefault="00B80D4E">
      <w:pPr>
        <w:spacing w:line="360" w:lineRule="auto"/>
        <w:jc w:val="left"/>
        <w:rPr>
          <w:rFonts w:ascii="宋体" w:hAnsi="宋体"/>
          <w:sz w:val="36"/>
          <w:szCs w:val="36"/>
        </w:rPr>
      </w:pPr>
      <w:r>
        <w:rPr>
          <w:rFonts w:ascii="宋体" w:hAnsi="宋体" w:hint="eastAsia"/>
          <w:sz w:val="36"/>
          <w:szCs w:val="36"/>
        </w:rPr>
        <w:t xml:space="preserve">    </w:t>
      </w:r>
    </w:p>
    <w:p w14:paraId="00839698" w14:textId="77777777" w:rsidR="00B80D4E" w:rsidRDefault="00B80D4E">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4520BE">
        <w:rPr>
          <w:rFonts w:ascii="仿宋_GB2312" w:eastAsia="仿宋_GB2312" w:hAnsi="仿宋" w:cs="方正楷体简体"/>
          <w:noProof/>
          <w:sz w:val="36"/>
          <w:szCs w:val="36"/>
        </w:rPr>
        <w:t>2026年乳山经济开发区市政道路绿化改造提升工程</w:t>
      </w:r>
    </w:p>
    <w:p w14:paraId="5334F21A" w14:textId="77777777" w:rsidR="00B80D4E" w:rsidRDefault="00B80D4E">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4520BE">
        <w:rPr>
          <w:rFonts w:ascii="仿宋_GB2312" w:eastAsia="仿宋_GB2312" w:hAnsi="仿宋" w:cs="方正楷体简体"/>
          <w:noProof/>
          <w:sz w:val="36"/>
          <w:szCs w:val="36"/>
        </w:rPr>
        <w:t>SDRS-HD-2026021</w:t>
      </w:r>
    </w:p>
    <w:p w14:paraId="64A0DFB7" w14:textId="68163FD6" w:rsidR="00B80D4E" w:rsidRDefault="00B80D4E">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EE5C15">
        <w:rPr>
          <w:rFonts w:ascii="仿宋_GB2312" w:eastAsia="仿宋_GB2312" w:hAnsi="仿宋" w:cs="方正楷体简体"/>
          <w:noProof/>
          <w:sz w:val="36"/>
          <w:szCs w:val="36"/>
        </w:rPr>
        <w:t>自愿公开招标</w:t>
      </w:r>
    </w:p>
    <w:p w14:paraId="0AB36173" w14:textId="77777777" w:rsidR="00B80D4E" w:rsidRDefault="00B80D4E">
      <w:pPr>
        <w:spacing w:line="360" w:lineRule="auto"/>
        <w:rPr>
          <w:rFonts w:ascii="仿宋_GB2312" w:eastAsia="仿宋_GB2312" w:hAnsi="仿宋" w:cs="方正楷体简体"/>
          <w:b/>
          <w:sz w:val="16"/>
          <w:szCs w:val="36"/>
        </w:rPr>
      </w:pPr>
    </w:p>
    <w:p w14:paraId="1EAE36D2" w14:textId="77777777" w:rsidR="00B80D4E" w:rsidRDefault="00B80D4E">
      <w:pPr>
        <w:spacing w:line="360" w:lineRule="auto"/>
        <w:ind w:firstLineChars="201" w:firstLine="363"/>
        <w:jc w:val="center"/>
        <w:rPr>
          <w:rFonts w:ascii="仿宋_GB2312" w:eastAsia="仿宋_GB2312" w:hAnsi="仿宋" w:cs="方正楷体简体"/>
          <w:b/>
          <w:sz w:val="18"/>
          <w:szCs w:val="36"/>
        </w:rPr>
      </w:pPr>
    </w:p>
    <w:p w14:paraId="1C79D90D" w14:textId="77777777" w:rsidR="00B80D4E" w:rsidRDefault="00B80D4E">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4520BE">
        <w:rPr>
          <w:rFonts w:ascii="仿宋_GB2312" w:eastAsia="仿宋_GB2312" w:hAnsi="仿宋" w:cs="方正楷体简体"/>
          <w:noProof/>
          <w:sz w:val="36"/>
          <w:szCs w:val="36"/>
        </w:rPr>
        <w:t>乳山宏大工程咨询有限公司</w:t>
      </w:r>
    </w:p>
    <w:p w14:paraId="09889B7F" w14:textId="7A70525B" w:rsidR="00B80D4E" w:rsidRDefault="00B80D4E">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A45702">
        <w:rPr>
          <w:rFonts w:ascii="仿宋_GB2312" w:eastAsia="仿宋_GB2312" w:hAnsi="仿宋" w:cs="方正楷体简体"/>
          <w:noProof/>
          <w:sz w:val="36"/>
          <w:szCs w:val="36"/>
        </w:rPr>
        <w:t>2026年03月09日</w:t>
      </w:r>
    </w:p>
    <w:p w14:paraId="58C20D75" w14:textId="77777777" w:rsidR="00B80D4E" w:rsidRDefault="00B80D4E">
      <w:pPr>
        <w:spacing w:beforeLines="50" w:before="156" w:line="360" w:lineRule="auto"/>
        <w:ind w:firstLineChars="201" w:firstLine="726"/>
        <w:jc w:val="center"/>
        <w:rPr>
          <w:rFonts w:ascii="仿宋_GB2312" w:eastAsia="仿宋_GB2312" w:hAnsi="仿宋" w:cs="方正楷体简体"/>
          <w:b/>
          <w:sz w:val="36"/>
          <w:szCs w:val="36"/>
        </w:rPr>
      </w:pPr>
    </w:p>
    <w:p w14:paraId="278B35CB" w14:textId="77777777" w:rsidR="00B80D4E" w:rsidRDefault="00B80D4E">
      <w:pPr>
        <w:spacing w:line="360" w:lineRule="auto"/>
        <w:ind w:firstLineChars="201" w:firstLine="1045"/>
        <w:jc w:val="center"/>
        <w:rPr>
          <w:rFonts w:ascii="黑体" w:eastAsia="黑体" w:hAnsi="黑体" w:cs="方正小标宋简体"/>
          <w:color w:val="000000"/>
          <w:kern w:val="0"/>
          <w:sz w:val="52"/>
          <w:szCs w:val="52"/>
        </w:rPr>
        <w:sectPr w:rsidR="00B80D4E">
          <w:footerReference w:type="default" r:id="rId7"/>
          <w:pgSz w:w="11906" w:h="16838"/>
          <w:pgMar w:top="1440" w:right="1080" w:bottom="1440" w:left="1080" w:header="851" w:footer="992" w:gutter="0"/>
          <w:pgNumType w:start="1"/>
          <w:cols w:space="720"/>
          <w:docGrid w:type="lines" w:linePitch="312"/>
        </w:sectPr>
      </w:pPr>
    </w:p>
    <w:p w14:paraId="229B82FE" w14:textId="77777777" w:rsidR="00B80D4E" w:rsidRDefault="00B80D4E">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2FD005F" w14:textId="77777777" w:rsidR="00B80D4E" w:rsidRDefault="00B80D4E">
      <w:pPr>
        <w:spacing w:line="560" w:lineRule="exact"/>
        <w:ind w:firstLineChars="201" w:firstLine="563"/>
        <w:jc w:val="left"/>
        <w:rPr>
          <w:rFonts w:ascii="宋体" w:hAnsi="宋体" w:cs="方正楷体简体"/>
          <w:sz w:val="28"/>
          <w:szCs w:val="28"/>
        </w:rPr>
      </w:pPr>
    </w:p>
    <w:p w14:paraId="7F041BE4" w14:textId="77777777" w:rsidR="00B80D4E" w:rsidRDefault="00B80D4E">
      <w:pPr>
        <w:spacing w:line="560" w:lineRule="exact"/>
        <w:ind w:firstLineChars="201" w:firstLine="563"/>
        <w:jc w:val="left"/>
        <w:rPr>
          <w:rFonts w:ascii="宋体" w:hAnsi="宋体" w:cs="方正楷体简体"/>
          <w:sz w:val="28"/>
          <w:szCs w:val="28"/>
        </w:rPr>
      </w:pPr>
    </w:p>
    <w:p w14:paraId="5BAF02CC" w14:textId="5133638B" w:rsidR="00B80D4E" w:rsidRDefault="00B80D4E">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 xml:space="preserve">第一章   </w:t>
      </w:r>
      <w:r w:rsidR="00EE5C15">
        <w:rPr>
          <w:rFonts w:ascii="仿宋_GB2312" w:eastAsia="仿宋_GB2312" w:hAnsi="黑体" w:cs="宋体" w:hint="eastAsia"/>
          <w:b/>
          <w:bCs/>
          <w:caps/>
          <w:sz w:val="28"/>
          <w:szCs w:val="28"/>
        </w:rPr>
        <w:t>自愿公开招标</w:t>
      </w:r>
      <w:r>
        <w:rPr>
          <w:rFonts w:ascii="仿宋_GB2312" w:eastAsia="仿宋_GB2312" w:hAnsi="黑体" w:cs="宋体" w:hint="eastAsia"/>
          <w:b/>
          <w:bCs/>
          <w:caps/>
          <w:sz w:val="28"/>
          <w:szCs w:val="28"/>
        </w:rPr>
        <w:t>公告</w:t>
      </w:r>
    </w:p>
    <w:p w14:paraId="640B2772" w14:textId="77777777" w:rsidR="00B80D4E" w:rsidRDefault="00B80D4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AF52A5E" w14:textId="77777777" w:rsidR="00B80D4E" w:rsidRDefault="00B80D4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A67057B" w14:textId="77777777" w:rsidR="00B80D4E" w:rsidRDefault="00B80D4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D4A1566" w14:textId="77777777" w:rsidR="00B80D4E" w:rsidRDefault="00B80D4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4E23E277" w14:textId="77777777" w:rsidR="00B80D4E" w:rsidRDefault="00B80D4E">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1B3C52C" w14:textId="77777777" w:rsidR="00B80D4E" w:rsidRDefault="00B80D4E">
      <w:pPr>
        <w:spacing w:line="560" w:lineRule="exact"/>
        <w:ind w:firstLineChars="201" w:firstLine="565"/>
        <w:jc w:val="left"/>
        <w:rPr>
          <w:rFonts w:ascii="仿宋_GB2312" w:eastAsia="仿宋_GB2312" w:hAnsi="宋体" w:cs="宋体"/>
          <w:b/>
          <w:bCs/>
          <w:caps/>
          <w:sz w:val="28"/>
          <w:szCs w:val="28"/>
        </w:rPr>
      </w:pPr>
    </w:p>
    <w:p w14:paraId="78A00FEF" w14:textId="77777777" w:rsidR="00B80D4E" w:rsidRDefault="00B80D4E">
      <w:pPr>
        <w:rPr>
          <w:rFonts w:ascii="仿宋_GB2312" w:eastAsia="仿宋_GB2312" w:hAnsi="宋体"/>
          <w:b/>
        </w:rPr>
      </w:pPr>
    </w:p>
    <w:p w14:paraId="2F9033B2" w14:textId="77777777" w:rsidR="00B80D4E" w:rsidRDefault="00B80D4E">
      <w:pPr>
        <w:spacing w:line="560" w:lineRule="exact"/>
        <w:ind w:firstLineChars="201" w:firstLine="565"/>
        <w:jc w:val="left"/>
        <w:rPr>
          <w:rFonts w:ascii="仿宋_GB2312" w:eastAsia="仿宋_GB2312" w:hAnsi="宋体"/>
          <w:b/>
          <w:bCs/>
          <w:caps/>
          <w:sz w:val="28"/>
          <w:szCs w:val="28"/>
        </w:rPr>
      </w:pPr>
    </w:p>
    <w:p w14:paraId="4A1BEE7C" w14:textId="77777777" w:rsidR="00B80D4E" w:rsidRDefault="00B80D4E">
      <w:pPr>
        <w:spacing w:line="560" w:lineRule="exact"/>
        <w:ind w:firstLineChars="151" w:firstLine="424"/>
        <w:jc w:val="left"/>
        <w:rPr>
          <w:rFonts w:ascii="仿宋_GB2312" w:eastAsia="仿宋_GB2312" w:hAnsi="宋体" w:cs="宋体"/>
          <w:b/>
          <w:bCs/>
          <w:caps/>
          <w:sz w:val="28"/>
          <w:szCs w:val="28"/>
        </w:rPr>
      </w:pPr>
    </w:p>
    <w:p w14:paraId="2C98D514" w14:textId="77777777" w:rsidR="00B80D4E" w:rsidRDefault="00B80D4E">
      <w:pPr>
        <w:spacing w:line="560" w:lineRule="exact"/>
        <w:ind w:firstLineChars="151" w:firstLine="424"/>
        <w:jc w:val="left"/>
        <w:rPr>
          <w:rFonts w:ascii="仿宋_GB2312" w:eastAsia="仿宋_GB2312" w:hAnsi="宋体"/>
          <w:b/>
          <w:bCs/>
          <w:caps/>
          <w:sz w:val="28"/>
          <w:szCs w:val="28"/>
        </w:rPr>
      </w:pPr>
    </w:p>
    <w:p w14:paraId="7E33256C" w14:textId="77777777" w:rsidR="00B80D4E" w:rsidRDefault="00B80D4E">
      <w:pPr>
        <w:rPr>
          <w:rFonts w:ascii="宋体" w:hAnsi="宋体"/>
          <w:kern w:val="0"/>
        </w:rPr>
        <w:sectPr w:rsidR="00B80D4E">
          <w:headerReference w:type="default" r:id="rId8"/>
          <w:pgSz w:w="11906" w:h="16838"/>
          <w:pgMar w:top="1440" w:right="1080" w:bottom="1440" w:left="1080" w:header="851" w:footer="992" w:gutter="0"/>
          <w:pgNumType w:start="1"/>
          <w:cols w:space="720"/>
          <w:docGrid w:type="lines" w:linePitch="312"/>
        </w:sectPr>
      </w:pPr>
    </w:p>
    <w:p w14:paraId="0B2F932E" w14:textId="77777777" w:rsidR="00B80D4E" w:rsidRDefault="00B80D4E">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B2DF167" w14:textId="77777777" w:rsidR="00B80D4E" w:rsidRDefault="00B80D4E"/>
    <w:p w14:paraId="6C92BDE7" w14:textId="77777777" w:rsidR="00B80D4E" w:rsidRDefault="00B80D4E">
      <w:pPr>
        <w:sectPr w:rsidR="00B80D4E">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548C3DAE" w14:textId="77777777" w:rsidR="00B80D4E" w:rsidRDefault="00B80D4E">
      <w:pPr>
        <w:jc w:val="center"/>
        <w:rPr>
          <w:rFonts w:ascii="方正小标宋简体" w:eastAsia="方正小标宋简体"/>
          <w:b/>
          <w:sz w:val="30"/>
          <w:szCs w:val="30"/>
        </w:rPr>
      </w:pPr>
      <w:r w:rsidRPr="004520BE">
        <w:rPr>
          <w:rFonts w:ascii="方正小标宋简体" w:eastAsia="方正小标宋简体"/>
          <w:b/>
          <w:noProof/>
          <w:sz w:val="30"/>
          <w:szCs w:val="30"/>
        </w:rPr>
        <w:lastRenderedPageBreak/>
        <w:t>2026年乳山经济开发区市政道路绿化改造提升工程</w:t>
      </w:r>
    </w:p>
    <w:p w14:paraId="2327124E" w14:textId="77777777" w:rsidR="00B80D4E" w:rsidRDefault="00B80D4E">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75BEC78B" w14:textId="77777777" w:rsidR="00B80D4E" w:rsidRDefault="00B80D4E">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32FA27B8" w14:textId="38ECE5D4" w:rsidR="00B80D4E" w:rsidRDefault="00B80D4E">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4520BE">
        <w:rPr>
          <w:rFonts w:ascii="仿宋_GB2312" w:eastAsia="仿宋_GB2312" w:hAnsi="仿宋" w:cs="宋体"/>
          <w:noProof/>
          <w:color w:val="333333"/>
          <w:spacing w:val="8"/>
          <w:kern w:val="0"/>
          <w:sz w:val="28"/>
          <w:szCs w:val="28"/>
        </w:rPr>
        <w:t>2026年乳山经济开发区市政道路绿化改造提升工程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050825">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A45702">
        <w:rPr>
          <w:rFonts w:ascii="仿宋_GB2312" w:eastAsia="仿宋_GB2312" w:hAnsi="仿宋" w:cs="宋体"/>
          <w:noProof/>
          <w:color w:val="333333"/>
          <w:spacing w:val="8"/>
          <w:kern w:val="0"/>
          <w:sz w:val="28"/>
          <w:szCs w:val="28"/>
          <w:u w:val="single"/>
        </w:rPr>
        <w:t>2026年03月23日14时00分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41D27A03" w14:textId="77777777" w:rsidR="00B80D4E" w:rsidRDefault="00B80D4E"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29F9976"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4520BE">
        <w:rPr>
          <w:rFonts w:ascii="仿宋_GB2312" w:eastAsia="仿宋_GB2312" w:hAnsi="仿宋" w:cs="宋体"/>
          <w:noProof/>
          <w:color w:val="333333"/>
          <w:spacing w:val="8"/>
          <w:kern w:val="0"/>
          <w:sz w:val="28"/>
          <w:szCs w:val="28"/>
        </w:rPr>
        <w:t>SDRS-HD-2026021</w:t>
      </w:r>
    </w:p>
    <w:p w14:paraId="7FCF0B92"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4520BE">
        <w:rPr>
          <w:rFonts w:ascii="仿宋_GB2312" w:eastAsia="仿宋_GB2312" w:hAnsi="仿宋" w:cs="宋体"/>
          <w:noProof/>
          <w:color w:val="333333"/>
          <w:spacing w:val="8"/>
          <w:kern w:val="0"/>
          <w:sz w:val="28"/>
          <w:szCs w:val="28"/>
        </w:rPr>
        <w:t>2026年乳山经济开发区市政道路绿化改造提升工程</w:t>
      </w:r>
    </w:p>
    <w:p w14:paraId="44FBD9B9"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B80D4E" w14:paraId="221D687F" w14:textId="77777777">
        <w:trPr>
          <w:trHeight w:val="1021"/>
          <w:jc w:val="center"/>
        </w:trPr>
        <w:tc>
          <w:tcPr>
            <w:tcW w:w="851" w:type="dxa"/>
            <w:tcBorders>
              <w:bottom w:val="single" w:sz="4" w:space="0" w:color="auto"/>
            </w:tcBorders>
            <w:vAlign w:val="center"/>
          </w:tcPr>
          <w:p w14:paraId="0CDC6773" w14:textId="77777777" w:rsidR="00B80D4E" w:rsidRDefault="00B80D4E">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268" w:type="dxa"/>
            <w:vAlign w:val="center"/>
          </w:tcPr>
          <w:p w14:paraId="7E796710" w14:textId="77777777" w:rsidR="00B80D4E" w:rsidRDefault="00B80D4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1273CB2C" w14:textId="77777777" w:rsidR="00B80D4E" w:rsidRDefault="00B80D4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7F462249" w14:textId="77777777" w:rsidR="00B80D4E" w:rsidRDefault="00B80D4E">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409E396A" w14:textId="77777777" w:rsidR="00B80D4E" w:rsidRDefault="00B80D4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110D6AC2" w14:textId="77777777" w:rsidR="00B80D4E" w:rsidRDefault="00B80D4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4AC54062" w14:textId="77777777" w:rsidR="00B80D4E" w:rsidRDefault="00B80D4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C43DA61" w14:textId="77777777" w:rsidR="00B80D4E" w:rsidRDefault="00B80D4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B80D4E" w14:paraId="78784C4B" w14:textId="77777777">
        <w:trPr>
          <w:trHeight w:val="1021"/>
          <w:jc w:val="center"/>
        </w:trPr>
        <w:tc>
          <w:tcPr>
            <w:tcW w:w="851" w:type="dxa"/>
            <w:tcBorders>
              <w:top w:val="single" w:sz="4" w:space="0" w:color="auto"/>
              <w:bottom w:val="single" w:sz="4" w:space="0" w:color="auto"/>
            </w:tcBorders>
            <w:vAlign w:val="center"/>
          </w:tcPr>
          <w:p w14:paraId="5D3E9EE3"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66240A2"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2026年乳山经济开发区市政道路绿化改造提升工程-营口路</w:t>
            </w:r>
          </w:p>
        </w:tc>
        <w:tc>
          <w:tcPr>
            <w:tcW w:w="709" w:type="dxa"/>
            <w:vAlign w:val="center"/>
          </w:tcPr>
          <w:p w14:paraId="42565C58"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06217F7A"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607000.00</w:t>
            </w:r>
          </w:p>
        </w:tc>
        <w:tc>
          <w:tcPr>
            <w:tcW w:w="1559" w:type="dxa"/>
            <w:vAlign w:val="center"/>
          </w:tcPr>
          <w:p w14:paraId="4E242730"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607000.00</w:t>
            </w:r>
          </w:p>
        </w:tc>
        <w:tc>
          <w:tcPr>
            <w:tcW w:w="1417" w:type="dxa"/>
            <w:tcBorders>
              <w:right w:val="single" w:sz="4" w:space="0" w:color="auto"/>
            </w:tcBorders>
            <w:vAlign w:val="center"/>
          </w:tcPr>
          <w:p w14:paraId="5C003B4C"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FEFAACE"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B80D4E" w14:paraId="04EBFE87" w14:textId="77777777">
        <w:trPr>
          <w:trHeight w:val="1021"/>
          <w:jc w:val="center"/>
        </w:trPr>
        <w:tc>
          <w:tcPr>
            <w:tcW w:w="851" w:type="dxa"/>
            <w:tcBorders>
              <w:top w:val="single" w:sz="4" w:space="0" w:color="auto"/>
              <w:bottom w:val="single" w:sz="4" w:space="0" w:color="auto"/>
            </w:tcBorders>
            <w:vAlign w:val="center"/>
          </w:tcPr>
          <w:p w14:paraId="3A13C093"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22CF8D76"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2026年乳山经济开发区市政道路绿化改造提升工程-唐山路、海潮街、盛兴街</w:t>
            </w:r>
          </w:p>
        </w:tc>
        <w:tc>
          <w:tcPr>
            <w:tcW w:w="709" w:type="dxa"/>
            <w:vAlign w:val="center"/>
          </w:tcPr>
          <w:p w14:paraId="0F72BB57"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F89B96B"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342000.00</w:t>
            </w:r>
          </w:p>
        </w:tc>
        <w:tc>
          <w:tcPr>
            <w:tcW w:w="1559" w:type="dxa"/>
            <w:vAlign w:val="center"/>
          </w:tcPr>
          <w:p w14:paraId="219B1C48"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342000.00</w:t>
            </w:r>
          </w:p>
        </w:tc>
        <w:tc>
          <w:tcPr>
            <w:tcW w:w="1417" w:type="dxa"/>
            <w:tcBorders>
              <w:right w:val="single" w:sz="4" w:space="0" w:color="auto"/>
            </w:tcBorders>
            <w:vAlign w:val="center"/>
          </w:tcPr>
          <w:p w14:paraId="5698CAE6"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EACC41A" w14:textId="77777777" w:rsidR="00B80D4E" w:rsidRDefault="00B80D4E">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C9035CA" w14:textId="77777777" w:rsidR="00B80D4E" w:rsidRDefault="00B80D4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736C81C9"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4BC0285"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t>1.具有独立承担民事责任的能力；</w:t>
      </w:r>
    </w:p>
    <w:p w14:paraId="5BB95D97"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t>2.工程负责人具有市政公用工程贰级及以上注册建造师执业资格或有效期内的园林绿化专业项目经理资格或园林绿化专业中级及以上职称</w:t>
      </w:r>
    </w:p>
    <w:p w14:paraId="71484950"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lastRenderedPageBreak/>
        <w:t>3.具有良好的商业信誉和健全的财务会计制度及履约能力；</w:t>
      </w:r>
    </w:p>
    <w:p w14:paraId="7D316BA2"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t>4.具有履行合同所必需的设备和专业技术能力；</w:t>
      </w:r>
    </w:p>
    <w:p w14:paraId="6BFB2381"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t>5.有依法缴纳税收和社会保障资金的良好记录；</w:t>
      </w:r>
    </w:p>
    <w:p w14:paraId="1C8DFD3B"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t>6.投标人参加采购活动前3年内在经营活动中没有重大违法记录;</w:t>
      </w:r>
    </w:p>
    <w:p w14:paraId="0E389388" w14:textId="77777777" w:rsidR="00B80D4E" w:rsidRPr="004520BE" w:rsidRDefault="00B80D4E" w:rsidP="000C3FBF">
      <w:pPr>
        <w:spacing w:line="560" w:lineRule="exact"/>
        <w:ind w:firstLineChars="200" w:firstLine="592"/>
        <w:rPr>
          <w:rFonts w:ascii="仿宋_GB2312" w:eastAsia="仿宋_GB2312" w:hAnsi="黑体" w:cs="宋体"/>
          <w:noProof/>
          <w:color w:val="333333"/>
          <w:spacing w:val="8"/>
          <w:kern w:val="0"/>
          <w:sz w:val="28"/>
          <w:szCs w:val="28"/>
        </w:rPr>
      </w:pPr>
      <w:r w:rsidRPr="004520BE">
        <w:rPr>
          <w:rFonts w:ascii="仿宋_GB2312" w:eastAsia="仿宋_GB2312" w:hAnsi="黑体" w:cs="宋体"/>
          <w:noProof/>
          <w:color w:val="333333"/>
          <w:spacing w:val="8"/>
          <w:kern w:val="0"/>
          <w:sz w:val="28"/>
          <w:szCs w:val="28"/>
        </w:rPr>
        <w:t>7.投标人、法定代表人、授权委托人未被最高法院列入失信被执行人；</w:t>
      </w:r>
    </w:p>
    <w:p w14:paraId="2B808CBE" w14:textId="77777777" w:rsidR="00B80D4E" w:rsidRDefault="00B80D4E">
      <w:pPr>
        <w:spacing w:line="560" w:lineRule="exact"/>
        <w:ind w:firstLineChars="200" w:firstLine="592"/>
        <w:rPr>
          <w:rFonts w:ascii="仿宋_GB2312" w:eastAsia="仿宋_GB2312" w:hAnsi="黑体" w:cs="宋体"/>
          <w:color w:val="333333"/>
          <w:spacing w:val="8"/>
          <w:kern w:val="0"/>
          <w:sz w:val="28"/>
          <w:szCs w:val="28"/>
        </w:rPr>
      </w:pPr>
      <w:r w:rsidRPr="004520BE">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7DA421AC"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1CACBCB9" w14:textId="4CF06C79" w:rsidR="00B80D4E" w:rsidRDefault="00B80D4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A45702">
        <w:rPr>
          <w:rFonts w:ascii="仿宋_GB2312" w:eastAsia="仿宋_GB2312" w:hAnsi="黑体" w:cs="宋体"/>
          <w:noProof/>
          <w:color w:val="333333"/>
          <w:spacing w:val="8"/>
          <w:kern w:val="0"/>
          <w:sz w:val="28"/>
          <w:szCs w:val="28"/>
        </w:rPr>
        <w:t>2026年03月09日</w:t>
      </w:r>
      <w:r w:rsidRPr="004520BE">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A45702">
        <w:rPr>
          <w:rFonts w:ascii="仿宋_GB2312" w:eastAsia="仿宋_GB2312" w:hAnsi="黑体" w:cs="宋体"/>
          <w:noProof/>
          <w:color w:val="333333"/>
          <w:spacing w:val="8"/>
          <w:kern w:val="0"/>
          <w:sz w:val="28"/>
          <w:szCs w:val="28"/>
        </w:rPr>
        <w:t>2026年03月16日17时00分</w:t>
      </w:r>
      <w:r>
        <w:rPr>
          <w:rFonts w:ascii="仿宋_GB2312" w:eastAsia="仿宋_GB2312" w:hAnsi="黑体" w:cs="宋体" w:hint="eastAsia"/>
          <w:color w:val="333333"/>
          <w:spacing w:val="8"/>
          <w:kern w:val="0"/>
          <w:sz w:val="28"/>
          <w:szCs w:val="28"/>
        </w:rPr>
        <w:t>（北京时间）</w:t>
      </w:r>
    </w:p>
    <w:p w14:paraId="29D0B4CA" w14:textId="4F5BCF0C" w:rsidR="00B80D4E" w:rsidRDefault="00B80D4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w:t>
      </w:r>
      <w:r w:rsidR="00050825">
        <w:rPr>
          <w:rFonts w:ascii="仿宋_GB2312" w:eastAsia="仿宋_GB2312" w:hAnsi="黑体" w:cs="宋体" w:hint="eastAsia"/>
          <w:color w:val="333333"/>
          <w:spacing w:val="8"/>
          <w:kern w:val="0"/>
          <w:sz w:val="28"/>
          <w:szCs w:val="28"/>
        </w:rPr>
        <w:t>交易服务一网通办系统-新版</w:t>
      </w:r>
      <w:r>
        <w:rPr>
          <w:rFonts w:ascii="仿宋_GB2312" w:eastAsia="仿宋_GB2312" w:hAnsi="黑体" w:cs="宋体" w:hint="eastAsia"/>
          <w:color w:val="333333"/>
          <w:spacing w:val="8"/>
          <w:kern w:val="0"/>
          <w:sz w:val="28"/>
          <w:szCs w:val="28"/>
        </w:rPr>
        <w:t>”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46B469F9" w14:textId="05AFDE66" w:rsidR="00B80D4E" w:rsidRDefault="00050825">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w:t>
      </w:r>
      <w:proofErr w:type="gramStart"/>
      <w:r>
        <w:rPr>
          <w:rFonts w:ascii="仿宋_GB2312" w:eastAsia="仿宋_GB2312" w:hAnsi="黑体" w:cs="宋体" w:hint="eastAsia"/>
          <w:color w:val="333333"/>
          <w:spacing w:val="8"/>
          <w:kern w:val="0"/>
          <w:sz w:val="28"/>
          <w:szCs w:val="28"/>
        </w:rPr>
        <w:t>一网通办系统</w:t>
      </w:r>
      <w:proofErr w:type="gramEnd"/>
      <w:r>
        <w:rPr>
          <w:rFonts w:ascii="仿宋_GB2312" w:eastAsia="仿宋_GB2312" w:hAnsi="黑体" w:cs="宋体" w:hint="eastAsia"/>
          <w:color w:val="333333"/>
          <w:spacing w:val="8"/>
          <w:kern w:val="0"/>
          <w:sz w:val="28"/>
          <w:szCs w:val="28"/>
        </w:rPr>
        <w:t>-新版</w:t>
      </w:r>
      <w:r w:rsidR="00B80D4E">
        <w:rPr>
          <w:rFonts w:ascii="仿宋_GB2312" w:eastAsia="仿宋_GB2312" w:hAnsi="黑体" w:cs="宋体" w:hint="eastAsia"/>
          <w:color w:val="333333"/>
          <w:spacing w:val="8"/>
          <w:kern w:val="0"/>
          <w:sz w:val="28"/>
          <w:szCs w:val="28"/>
        </w:rPr>
        <w:t>技术支持电话：</w:t>
      </w:r>
      <w:r w:rsidR="00B80D4E">
        <w:rPr>
          <w:rFonts w:ascii="仿宋_GB2312" w:eastAsia="仿宋_GB2312" w:hAnsi="微软雅黑" w:cs="宋体" w:hint="eastAsia"/>
          <w:color w:val="333333"/>
          <w:spacing w:val="8"/>
          <w:kern w:val="0"/>
          <w:sz w:val="28"/>
          <w:szCs w:val="28"/>
        </w:rPr>
        <w:t>4009980000</w:t>
      </w:r>
      <w:r w:rsidR="00B80D4E">
        <w:rPr>
          <w:rFonts w:ascii="仿宋_GB2312" w:eastAsia="仿宋_GB2312" w:hAnsi="黑体" w:cs="宋体" w:hint="eastAsia"/>
          <w:color w:val="333333"/>
          <w:spacing w:val="8"/>
          <w:kern w:val="0"/>
          <w:sz w:val="28"/>
          <w:szCs w:val="28"/>
        </w:rPr>
        <w:t xml:space="preserve">（受理问题：系统登录、CA锁绑定、平台切换）， </w:t>
      </w:r>
      <w:proofErr w:type="gramStart"/>
      <w:r w:rsidR="00B80D4E">
        <w:rPr>
          <w:rFonts w:ascii="仿宋_GB2312" w:eastAsia="仿宋_GB2312" w:hAnsi="黑体" w:cs="宋体" w:hint="eastAsia"/>
          <w:color w:val="333333"/>
          <w:spacing w:val="8"/>
          <w:kern w:val="0"/>
          <w:sz w:val="28"/>
          <w:szCs w:val="28"/>
        </w:rPr>
        <w:t>一网通办技术</w:t>
      </w:r>
      <w:proofErr w:type="gramEnd"/>
      <w:r w:rsidR="00B80D4E">
        <w:rPr>
          <w:rFonts w:ascii="仿宋_GB2312" w:eastAsia="仿宋_GB2312" w:hAnsi="黑体" w:cs="宋体" w:hint="eastAsia"/>
          <w:color w:val="333333"/>
          <w:spacing w:val="8"/>
          <w:kern w:val="0"/>
          <w:sz w:val="28"/>
          <w:szCs w:val="28"/>
        </w:rPr>
        <w:t>支持QQ群：1143439694 ；CA</w:t>
      </w:r>
      <w:proofErr w:type="gramStart"/>
      <w:r w:rsidR="00B80D4E">
        <w:rPr>
          <w:rFonts w:ascii="仿宋_GB2312" w:eastAsia="仿宋_GB2312" w:hAnsi="黑体" w:cs="宋体" w:hint="eastAsia"/>
          <w:color w:val="333333"/>
          <w:spacing w:val="8"/>
          <w:kern w:val="0"/>
          <w:sz w:val="28"/>
          <w:szCs w:val="28"/>
        </w:rPr>
        <w:t>锁办理</w:t>
      </w:r>
      <w:proofErr w:type="gramEnd"/>
      <w:r w:rsidR="00B80D4E">
        <w:rPr>
          <w:rFonts w:ascii="仿宋_GB2312" w:eastAsia="仿宋_GB2312" w:hAnsi="黑体" w:cs="宋体" w:hint="eastAsia"/>
          <w:color w:val="333333"/>
          <w:spacing w:val="8"/>
          <w:kern w:val="0"/>
          <w:sz w:val="28"/>
          <w:szCs w:val="28"/>
        </w:rPr>
        <w:t>咨询电话：0631-5307028；国企采购技术支持电话：18769124292 ，国企技术支持QQ群（</w:t>
      </w:r>
      <w:r w:rsidR="0098706C">
        <w:rPr>
          <w:rFonts w:ascii="仿宋_GB2312" w:eastAsia="仿宋_GB2312" w:hAnsi="黑体" w:cs="宋体" w:hint="eastAsia"/>
          <w:color w:val="333333"/>
          <w:spacing w:val="8"/>
          <w:kern w:val="0"/>
          <w:sz w:val="28"/>
          <w:szCs w:val="28"/>
        </w:rPr>
        <w:t>投标人</w:t>
      </w:r>
      <w:r w:rsidR="00B80D4E">
        <w:rPr>
          <w:rFonts w:ascii="仿宋_GB2312" w:eastAsia="仿宋_GB2312" w:hAnsi="黑体" w:cs="宋体" w:hint="eastAsia"/>
          <w:color w:val="333333"/>
          <w:spacing w:val="8"/>
          <w:kern w:val="0"/>
          <w:sz w:val="28"/>
          <w:szCs w:val="28"/>
        </w:rPr>
        <w:t>）：1146578397。</w:t>
      </w:r>
    </w:p>
    <w:p w14:paraId="12523EF7" w14:textId="77777777" w:rsidR="00B80D4E" w:rsidRDefault="00B80D4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8464479" w14:textId="77777777" w:rsidR="00B80D4E" w:rsidRDefault="00B80D4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lastRenderedPageBreak/>
        <w:t>3.售价：免费</w:t>
      </w:r>
    </w:p>
    <w:p w14:paraId="3ABDBF62"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1C63DBF5" w14:textId="0B60BC50"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A45702">
        <w:rPr>
          <w:rFonts w:ascii="仿宋_GB2312" w:eastAsia="仿宋_GB2312" w:hAnsi="仿宋" w:cs="宋体"/>
          <w:noProof/>
          <w:color w:val="333333"/>
          <w:spacing w:val="8"/>
          <w:kern w:val="0"/>
          <w:sz w:val="28"/>
          <w:szCs w:val="28"/>
        </w:rPr>
        <w:t>2026年03月09日</w:t>
      </w:r>
      <w:r w:rsidRPr="004520BE">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A45702">
        <w:rPr>
          <w:rFonts w:ascii="仿宋_GB2312" w:eastAsia="仿宋_GB2312" w:hAnsi="仿宋" w:cs="宋体"/>
          <w:noProof/>
          <w:color w:val="333333"/>
          <w:spacing w:val="8"/>
          <w:kern w:val="0"/>
          <w:sz w:val="28"/>
          <w:szCs w:val="28"/>
        </w:rPr>
        <w:t>2026年03月23日14时00分</w:t>
      </w:r>
    </w:p>
    <w:p w14:paraId="3DFA192D" w14:textId="1C335F55"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050825">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EA49EA7" w14:textId="3B328938"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A45702">
        <w:rPr>
          <w:rFonts w:ascii="仿宋_GB2312" w:eastAsia="仿宋_GB2312" w:hAnsi="仿宋" w:cs="宋体"/>
          <w:noProof/>
          <w:color w:val="333333"/>
          <w:spacing w:val="8"/>
          <w:kern w:val="0"/>
          <w:sz w:val="28"/>
          <w:szCs w:val="28"/>
        </w:rPr>
        <w:t>2026年03月23日14时00分</w:t>
      </w:r>
      <w:r>
        <w:rPr>
          <w:rFonts w:ascii="仿宋_GB2312" w:eastAsia="仿宋_GB2312" w:hAnsi="仿宋" w:cs="宋体" w:hint="eastAsia"/>
          <w:color w:val="333333"/>
          <w:spacing w:val="8"/>
          <w:kern w:val="0"/>
          <w:sz w:val="28"/>
          <w:szCs w:val="28"/>
        </w:rPr>
        <w:t>（北京时间）</w:t>
      </w:r>
    </w:p>
    <w:p w14:paraId="4C673533"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E70B8C6"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56D5634" w14:textId="77777777" w:rsidR="00B80D4E" w:rsidRDefault="00B80D4E">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3E90CD4D"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5420D697" w14:textId="0DEDF337" w:rsidR="00B80D4E" w:rsidRDefault="00B80D4E"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w:t>
      </w:r>
      <w:r w:rsidR="0098706C">
        <w:rPr>
          <w:rFonts w:ascii="仿宋_GB2312" w:eastAsia="仿宋_GB2312" w:hAnsi="仿宋" w:cs="宋体" w:hint="eastAsia"/>
          <w:color w:val="333333"/>
          <w:spacing w:val="8"/>
          <w:kern w:val="0"/>
          <w:sz w:val="28"/>
          <w:szCs w:val="28"/>
        </w:rPr>
        <w:t>投标人</w:t>
      </w:r>
      <w:r>
        <w:rPr>
          <w:rFonts w:ascii="仿宋_GB2312" w:eastAsia="仿宋_GB2312" w:hAnsi="仿宋" w:cs="宋体" w:hint="eastAsia"/>
          <w:color w:val="333333"/>
          <w:spacing w:val="8"/>
          <w:kern w:val="0"/>
          <w:sz w:val="28"/>
          <w:szCs w:val="28"/>
        </w:rPr>
        <w:t>自行承担。</w:t>
      </w:r>
    </w:p>
    <w:p w14:paraId="0AD553F9"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35032743" w14:textId="3796E0E0"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w:t>
      </w:r>
      <w:r w:rsidR="00EE5C15">
        <w:rPr>
          <w:rFonts w:ascii="仿宋_GB2312" w:eastAsia="仿宋_GB2312" w:hAnsi="仿宋" w:cs="宋体" w:hint="eastAsia"/>
          <w:color w:val="333333"/>
          <w:spacing w:val="8"/>
          <w:kern w:val="0"/>
          <w:sz w:val="28"/>
          <w:szCs w:val="28"/>
        </w:rPr>
        <w:t>招标人</w:t>
      </w:r>
      <w:r>
        <w:rPr>
          <w:rFonts w:ascii="仿宋_GB2312" w:eastAsia="仿宋_GB2312" w:hAnsi="仿宋" w:cs="宋体" w:hint="eastAsia"/>
          <w:color w:val="333333"/>
          <w:spacing w:val="8"/>
          <w:kern w:val="0"/>
          <w:sz w:val="28"/>
          <w:szCs w:val="28"/>
        </w:rPr>
        <w:t>信息</w:t>
      </w:r>
    </w:p>
    <w:p w14:paraId="55060AD5"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4520BE">
        <w:rPr>
          <w:rFonts w:ascii="仿宋_GB2312" w:eastAsia="仿宋_GB2312" w:hAnsi="仿宋" w:cs="宋体"/>
          <w:noProof/>
          <w:color w:val="333333"/>
          <w:spacing w:val="8"/>
          <w:kern w:val="0"/>
          <w:sz w:val="28"/>
          <w:szCs w:val="28"/>
        </w:rPr>
        <w:t>山东省丰汇贵合建筑工程有限责任公司</w:t>
      </w:r>
    </w:p>
    <w:p w14:paraId="63DA70E2"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4520BE">
        <w:rPr>
          <w:rFonts w:ascii="仿宋_GB2312" w:eastAsia="仿宋_GB2312" w:hAnsi="仿宋" w:cs="宋体"/>
          <w:noProof/>
          <w:color w:val="333333"/>
          <w:spacing w:val="8"/>
          <w:kern w:val="0"/>
          <w:sz w:val="28"/>
          <w:szCs w:val="28"/>
        </w:rPr>
        <w:t>山东省威海市乳山市乳山口镇秦家庄村乳山科技创业中心1203室</w:t>
      </w:r>
    </w:p>
    <w:p w14:paraId="4E297055"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4520BE">
        <w:rPr>
          <w:rFonts w:ascii="仿宋_GB2312" w:eastAsia="仿宋_GB2312" w:hAnsi="仿宋" w:cs="宋体"/>
          <w:noProof/>
          <w:color w:val="333333"/>
          <w:spacing w:val="8"/>
          <w:kern w:val="0"/>
          <w:sz w:val="28"/>
          <w:szCs w:val="28"/>
        </w:rPr>
        <w:t>0631-6681339</w:t>
      </w:r>
    </w:p>
    <w:p w14:paraId="26C74BBD"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46B169DA"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4520BE">
        <w:rPr>
          <w:rFonts w:ascii="仿宋_GB2312" w:eastAsia="仿宋_GB2312" w:hAnsi="仿宋" w:cs="宋体"/>
          <w:noProof/>
          <w:color w:val="333333"/>
          <w:spacing w:val="8"/>
          <w:kern w:val="0"/>
          <w:sz w:val="28"/>
          <w:szCs w:val="28"/>
        </w:rPr>
        <w:t>乳山宏大工程咨询有限公司</w:t>
      </w:r>
    </w:p>
    <w:p w14:paraId="1F36A205"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w:t>
      </w:r>
      <w:r w:rsidRPr="004520BE">
        <w:rPr>
          <w:rFonts w:ascii="仿宋_GB2312" w:eastAsia="仿宋_GB2312" w:hAnsi="仿宋" w:cs="宋体"/>
          <w:noProof/>
          <w:color w:val="333333"/>
          <w:spacing w:val="8"/>
          <w:kern w:val="0"/>
          <w:sz w:val="28"/>
          <w:szCs w:val="28"/>
        </w:rPr>
        <w:t>乳山市世纪大道260号北楼二楼</w:t>
      </w:r>
    </w:p>
    <w:p w14:paraId="0DF25AC8"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4520BE">
        <w:rPr>
          <w:rFonts w:ascii="仿宋_GB2312" w:eastAsia="仿宋_GB2312" w:hAnsi="仿宋" w:cs="宋体"/>
          <w:noProof/>
          <w:color w:val="333333"/>
          <w:spacing w:val="8"/>
          <w:kern w:val="0"/>
          <w:sz w:val="28"/>
          <w:szCs w:val="28"/>
        </w:rPr>
        <w:t>柯耀辉</w:t>
      </w:r>
    </w:p>
    <w:p w14:paraId="259170A4"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4520BE">
        <w:rPr>
          <w:rFonts w:ascii="仿宋_GB2312" w:eastAsia="仿宋_GB2312" w:hAnsi="仿宋" w:cs="宋体"/>
          <w:noProof/>
          <w:color w:val="333333"/>
          <w:spacing w:val="8"/>
          <w:kern w:val="0"/>
          <w:sz w:val="28"/>
          <w:szCs w:val="28"/>
        </w:rPr>
        <w:t>0631-6675889</w:t>
      </w:r>
    </w:p>
    <w:p w14:paraId="579B1014" w14:textId="77777777" w:rsidR="00B80D4E" w:rsidRDefault="00B80D4E">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72C4BA8F" w14:textId="77777777" w:rsidR="00B80D4E" w:rsidRDefault="00B80D4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0036045A" w14:textId="77777777" w:rsidR="00B80D4E" w:rsidRDefault="00B80D4E">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4520BE">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3351A2AC" w14:textId="28965EAA" w:rsidR="00B80D4E" w:rsidRDefault="00B80D4E">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A45702">
        <w:rPr>
          <w:rFonts w:ascii="仿宋_GB2312" w:eastAsia="仿宋_GB2312" w:hAnsi="宋体" w:cs="宋体"/>
          <w:noProof/>
          <w:kern w:val="0"/>
          <w:sz w:val="28"/>
          <w:szCs w:val="28"/>
        </w:rPr>
        <w:t>2026年03月09日</w:t>
      </w:r>
    </w:p>
    <w:p w14:paraId="5DDA803E" w14:textId="77777777" w:rsidR="00B80D4E" w:rsidRDefault="00B80D4E">
      <w:pPr>
        <w:widowControl/>
        <w:adjustRightInd w:val="0"/>
        <w:spacing w:line="360" w:lineRule="auto"/>
        <w:ind w:left="-240"/>
        <w:jc w:val="right"/>
        <w:rPr>
          <w:rFonts w:ascii="宋体" w:hAnsi="宋体" w:cs="宋体"/>
          <w:kern w:val="0"/>
          <w:sz w:val="24"/>
        </w:rPr>
      </w:pPr>
    </w:p>
    <w:p w14:paraId="2276B7FF" w14:textId="77777777" w:rsidR="00B80D4E" w:rsidRDefault="00B80D4E">
      <w:pPr>
        <w:sectPr w:rsidR="00B80D4E">
          <w:footerReference w:type="default" r:id="rId12"/>
          <w:pgSz w:w="11906" w:h="16838"/>
          <w:pgMar w:top="1440" w:right="1080" w:bottom="1440" w:left="1080" w:header="851" w:footer="992" w:gutter="0"/>
          <w:cols w:space="720"/>
          <w:docGrid w:type="lines" w:linePitch="312"/>
        </w:sectPr>
      </w:pPr>
    </w:p>
    <w:p w14:paraId="3F7D7393" w14:textId="77777777" w:rsidR="00B80D4E" w:rsidRDefault="00B80D4E">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4AC7A23F" w14:textId="77777777" w:rsidR="00B80D4E" w:rsidRDefault="00B80D4E"/>
    <w:p w14:paraId="67A82E8A" w14:textId="77777777" w:rsidR="00B80D4E" w:rsidRDefault="00B80D4E">
      <w:pPr>
        <w:sectPr w:rsidR="00B80D4E">
          <w:pgSz w:w="11906" w:h="16838"/>
          <w:pgMar w:top="1440" w:right="1077" w:bottom="1440" w:left="1077" w:header="851" w:footer="992" w:gutter="0"/>
          <w:cols w:space="720"/>
          <w:docGrid w:type="lines" w:linePitch="312"/>
        </w:sectPr>
      </w:pPr>
    </w:p>
    <w:p w14:paraId="3A0E544D" w14:textId="77777777" w:rsidR="00B80D4E" w:rsidRDefault="00B80D4E">
      <w:pPr>
        <w:jc w:val="center"/>
        <w:rPr>
          <w:rFonts w:ascii="黑体" w:eastAsia="黑体" w:hAnsi="黑体"/>
          <w:sz w:val="32"/>
          <w:szCs w:val="32"/>
        </w:rPr>
      </w:pPr>
      <w:r>
        <w:rPr>
          <w:rFonts w:ascii="黑体" w:eastAsia="黑体" w:hAnsi="黑体" w:hint="eastAsia"/>
          <w:sz w:val="32"/>
          <w:szCs w:val="32"/>
        </w:rPr>
        <w:lastRenderedPageBreak/>
        <w:t>投标须知前附表</w:t>
      </w:r>
    </w:p>
    <w:p w14:paraId="66824DCB" w14:textId="77777777" w:rsidR="00B80D4E" w:rsidRDefault="00B80D4E">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80D4E" w14:paraId="315612A5"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2FEF55E4"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0BBEC9F2" w14:textId="77777777" w:rsidR="00B80D4E" w:rsidRDefault="00B80D4E">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80D4E" w14:paraId="03FE55C7"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4E161397"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3FFA64EB"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4520BE">
              <w:rPr>
                <w:rFonts w:ascii="仿宋_GB2312" w:eastAsia="仿宋_GB2312" w:hAnsi="宋体"/>
                <w:noProof/>
                <w:sz w:val="28"/>
                <w:szCs w:val="28"/>
              </w:rPr>
              <w:t>2026年乳山经济开发区市政道路绿化改造提升工程</w:t>
            </w:r>
          </w:p>
        </w:tc>
      </w:tr>
      <w:tr w:rsidR="00B80D4E" w14:paraId="7550DBE2"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F2D74EE"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1DEBACCC"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4520BE">
              <w:rPr>
                <w:rFonts w:ascii="仿宋_GB2312" w:eastAsia="仿宋_GB2312" w:hAnsi="宋体"/>
                <w:noProof/>
                <w:sz w:val="28"/>
                <w:szCs w:val="28"/>
              </w:rPr>
              <w:t>SDRS-HD-2026021</w:t>
            </w:r>
          </w:p>
        </w:tc>
      </w:tr>
      <w:tr w:rsidR="00B80D4E" w14:paraId="21021DA1"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3A105BC5" w14:textId="77777777" w:rsidR="00B80D4E" w:rsidRDefault="00B80D4E">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209D7959" w14:textId="08A6C346" w:rsidR="00B80D4E" w:rsidRDefault="00EE5C15">
            <w:pPr>
              <w:spacing w:line="560" w:lineRule="exact"/>
              <w:rPr>
                <w:rFonts w:ascii="仿宋_GB2312" w:eastAsia="仿宋_GB2312" w:hAnsi="宋体"/>
                <w:sz w:val="28"/>
                <w:szCs w:val="28"/>
              </w:rPr>
            </w:pPr>
            <w:r>
              <w:rPr>
                <w:rFonts w:ascii="仿宋_GB2312" w:eastAsia="仿宋_GB2312" w:hAnsi="宋体" w:hint="eastAsia"/>
                <w:sz w:val="28"/>
                <w:szCs w:val="28"/>
              </w:rPr>
              <w:t>招标人</w:t>
            </w:r>
            <w:r w:rsidR="00B80D4E">
              <w:rPr>
                <w:rFonts w:ascii="仿宋_GB2312" w:eastAsia="仿宋_GB2312" w:hAnsi="宋体" w:hint="eastAsia"/>
                <w:sz w:val="28"/>
                <w:szCs w:val="28"/>
              </w:rPr>
              <w:t>名称：</w:t>
            </w:r>
            <w:r w:rsidR="00B80D4E" w:rsidRPr="004520BE">
              <w:rPr>
                <w:rFonts w:ascii="仿宋_GB2312" w:eastAsia="仿宋_GB2312" w:hAnsi="宋体"/>
                <w:noProof/>
                <w:sz w:val="28"/>
                <w:szCs w:val="28"/>
              </w:rPr>
              <w:t>山东省丰汇贵合建筑工程有限责任公司</w:t>
            </w:r>
          </w:p>
          <w:p w14:paraId="54450A92"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520BE">
              <w:rPr>
                <w:rFonts w:ascii="仿宋_GB2312" w:eastAsia="仿宋_GB2312" w:hAnsi="仿宋" w:cs="宋体"/>
                <w:noProof/>
                <w:color w:val="333333"/>
                <w:spacing w:val="8"/>
                <w:sz w:val="28"/>
                <w:szCs w:val="28"/>
              </w:rPr>
              <w:t>山东省威海市乳山市乳山口镇秦家庄村乳山科技创业中心1203室</w:t>
            </w:r>
          </w:p>
          <w:p w14:paraId="77B36890"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520BE">
              <w:rPr>
                <w:rFonts w:ascii="仿宋_GB2312" w:eastAsia="仿宋_GB2312" w:hAnsi="宋体"/>
                <w:noProof/>
                <w:sz w:val="28"/>
                <w:szCs w:val="28"/>
              </w:rPr>
              <w:t>梁欢欢</w:t>
            </w:r>
          </w:p>
          <w:p w14:paraId="38BF613C"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520BE">
              <w:rPr>
                <w:rFonts w:ascii="仿宋_GB2312" w:eastAsia="仿宋_GB2312" w:hAnsi="宋体"/>
                <w:noProof/>
                <w:sz w:val="28"/>
                <w:szCs w:val="28"/>
              </w:rPr>
              <w:t>0631-6681339</w:t>
            </w:r>
          </w:p>
        </w:tc>
      </w:tr>
      <w:tr w:rsidR="00B80D4E" w14:paraId="64348EB2"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6937735E" w14:textId="77777777" w:rsidR="00B80D4E" w:rsidRDefault="00B80D4E">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0F51BABD"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4520BE">
              <w:rPr>
                <w:rFonts w:ascii="仿宋_GB2312" w:eastAsia="仿宋_GB2312" w:hAnsi="宋体"/>
                <w:noProof/>
                <w:sz w:val="28"/>
                <w:szCs w:val="28"/>
              </w:rPr>
              <w:t>乳山宏大工程咨询有限公司</w:t>
            </w:r>
          </w:p>
          <w:p w14:paraId="4D75931D"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4520BE">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3299B10D"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4520BE">
              <w:rPr>
                <w:rFonts w:ascii="仿宋_GB2312" w:eastAsia="仿宋_GB2312" w:hAnsi="宋体"/>
                <w:noProof/>
                <w:sz w:val="28"/>
                <w:szCs w:val="28"/>
              </w:rPr>
              <w:t>柯耀辉</w:t>
            </w:r>
          </w:p>
          <w:p w14:paraId="4D2A20AE"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4520BE">
              <w:rPr>
                <w:rFonts w:ascii="仿宋_GB2312" w:eastAsia="仿宋_GB2312" w:hAnsi="宋体"/>
                <w:noProof/>
                <w:sz w:val="28"/>
                <w:szCs w:val="28"/>
              </w:rPr>
              <w:t>0631-6675889</w:t>
            </w:r>
          </w:p>
        </w:tc>
      </w:tr>
      <w:tr w:rsidR="00B80D4E" w14:paraId="4FE3B15E"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4F533A8C" w14:textId="77777777" w:rsidR="00B80D4E" w:rsidRDefault="00B80D4E">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46F9FEAD" w14:textId="2D4B31E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w:t>
            </w:r>
            <w:r w:rsidR="00050825">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7FAC0950" w14:textId="7777777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5EE336F" w14:textId="77777777" w:rsidR="00B80D4E" w:rsidRDefault="00B80D4E">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1E37D60F" w14:textId="7777777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F1BC1C8" w14:textId="7777777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6E608AC" w14:textId="7777777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1E7815C" w14:textId="7777777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295A55DA" w14:textId="77777777" w:rsidR="00B80D4E" w:rsidRDefault="00B80D4E">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99C6537" w14:textId="77777777" w:rsidR="00B80D4E" w:rsidRDefault="00B80D4E">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B80D4E" w14:paraId="2F4C283D"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6D183A70"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5586CBFA" w14:textId="77777777" w:rsidR="00B80D4E" w:rsidRDefault="00B80D4E">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80D4E" w14:paraId="3CF75469"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17B06DA6"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666B49B3"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B80D4E" w14:paraId="185D1290"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76E07B3"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532A49C6"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80D4E" w14:paraId="73C7EE88"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59DEBCA"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566B772D" w14:textId="77777777" w:rsidR="00B80D4E" w:rsidRDefault="00B80D4E">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80D4E" w14:paraId="3A73156B"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816DAE7"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7FD8C7BA"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80D4E" w14:paraId="2DA14B9D"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6C09849B"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44312D3D"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B80D4E" w14:paraId="05FC4FC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FDE8055"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35EDFC7E" w14:textId="604C1E60" w:rsidR="00B80D4E" w:rsidRDefault="00B80D4E">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Pr="004520BE">
              <w:rPr>
                <w:rFonts w:ascii="仿宋_GB2312" w:eastAsia="仿宋_GB2312" w:hAnsi="宋体"/>
                <w:noProof/>
                <w:sz w:val="28"/>
                <w:szCs w:val="28"/>
                <w:u w:val="single"/>
              </w:rPr>
              <w:t>607000.00</w:t>
            </w:r>
            <w:r>
              <w:rPr>
                <w:rFonts w:ascii="仿宋_GB2312" w:eastAsia="仿宋_GB2312" w:hAnsi="宋体" w:hint="eastAsia"/>
                <w:sz w:val="28"/>
                <w:szCs w:val="28"/>
              </w:rPr>
              <w:t>元；B包：</w:t>
            </w:r>
            <w:r w:rsidRPr="00B80D4E">
              <w:rPr>
                <w:rFonts w:ascii="仿宋_GB2312" w:eastAsia="仿宋_GB2312" w:hAnsi="宋体"/>
                <w:noProof/>
                <w:sz w:val="28"/>
                <w:szCs w:val="28"/>
                <w:u w:val="single"/>
              </w:rPr>
              <w:t>342000</w:t>
            </w:r>
            <w:r>
              <w:rPr>
                <w:rFonts w:ascii="仿宋_GB2312" w:eastAsia="仿宋_GB2312" w:hAnsi="宋体"/>
                <w:noProof/>
                <w:sz w:val="28"/>
                <w:szCs w:val="28"/>
                <w:u w:val="single"/>
              </w:rPr>
              <w:t>.00</w:t>
            </w:r>
            <w:r>
              <w:rPr>
                <w:rFonts w:ascii="仿宋_GB2312" w:eastAsia="仿宋_GB2312" w:hAnsi="宋体" w:hint="eastAsia"/>
                <w:noProof/>
                <w:sz w:val="28"/>
                <w:szCs w:val="28"/>
                <w:u w:val="single"/>
              </w:rPr>
              <w:t>元。</w:t>
            </w:r>
          </w:p>
        </w:tc>
      </w:tr>
      <w:tr w:rsidR="00B80D4E" w14:paraId="55F26FC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B8D759C"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3CE5C63A"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B80D4E" w14:paraId="740C676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0B6A418"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09C20A28"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B80D4E" w14:paraId="389533D4"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AE820E8"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56431E33"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67EA7406" w14:textId="18E63E5A" w:rsidR="00B80D4E" w:rsidRDefault="00A45702">
            <w:pPr>
              <w:spacing w:line="560" w:lineRule="exact"/>
              <w:rPr>
                <w:rFonts w:ascii="仿宋_GB2312" w:eastAsia="仿宋_GB2312" w:hAnsi="宋体"/>
                <w:sz w:val="28"/>
                <w:szCs w:val="28"/>
              </w:rPr>
            </w:pPr>
            <w:r>
              <w:rPr>
                <w:rFonts w:ascii="仿宋_GB2312" w:eastAsia="仿宋_GB2312" w:hAnsi="宋体"/>
                <w:noProof/>
                <w:sz w:val="28"/>
                <w:szCs w:val="28"/>
              </w:rPr>
              <w:t>2026年03月09日</w:t>
            </w:r>
            <w:r w:rsidR="00B80D4E" w:rsidRPr="004520BE">
              <w:rPr>
                <w:rFonts w:ascii="仿宋_GB2312" w:eastAsia="仿宋_GB2312" w:hAnsi="宋体"/>
                <w:noProof/>
                <w:sz w:val="28"/>
                <w:szCs w:val="28"/>
              </w:rPr>
              <w:t>18时00分</w:t>
            </w:r>
            <w:r w:rsidR="00B80D4E">
              <w:rPr>
                <w:rFonts w:ascii="仿宋_GB2312" w:eastAsia="仿宋_GB2312" w:hAnsi="宋体" w:hint="eastAsia"/>
                <w:sz w:val="28"/>
                <w:szCs w:val="28"/>
              </w:rPr>
              <w:t>至</w:t>
            </w:r>
            <w:r>
              <w:rPr>
                <w:rFonts w:ascii="仿宋_GB2312" w:eastAsia="仿宋_GB2312" w:hAnsi="宋体"/>
                <w:noProof/>
                <w:sz w:val="28"/>
                <w:szCs w:val="28"/>
              </w:rPr>
              <w:t>2026年03月23日14时00分</w:t>
            </w:r>
            <w:r w:rsidR="00B80D4E">
              <w:rPr>
                <w:rFonts w:ascii="仿宋_GB2312" w:eastAsia="仿宋_GB2312" w:hAnsi="宋体" w:hint="eastAsia"/>
                <w:sz w:val="28"/>
                <w:szCs w:val="28"/>
              </w:rPr>
              <w:t>（以电子交易系统具体显示时间为准）</w:t>
            </w:r>
          </w:p>
          <w:p w14:paraId="287200CB" w14:textId="29DD5F00"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050825">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B80D4E" w14:paraId="4C0A15B5"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4EF21BD0"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3921E590" w14:textId="25D852E5"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A45702">
              <w:rPr>
                <w:rFonts w:ascii="仿宋_GB2312" w:eastAsia="仿宋_GB2312" w:hAnsi="宋体"/>
                <w:noProof/>
                <w:sz w:val="28"/>
                <w:szCs w:val="28"/>
              </w:rPr>
              <w:t>2026年03月23日14时00分</w:t>
            </w:r>
          </w:p>
          <w:p w14:paraId="64708779"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80D4E" w14:paraId="622515EF"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39EF980C"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37A8CF4A" w14:textId="77777777" w:rsidR="00B80D4E" w:rsidRDefault="00B80D4E">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B80D4E" w14:paraId="1A0B1BD7"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43C759AD"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51C8123F"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370D0E9"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B80D4E" w14:paraId="4D1628F9"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3737CC7D"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673DE8BB" w14:textId="2FE9EC20"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4520BE">
              <w:rPr>
                <w:rFonts w:ascii="仿宋_GB2312" w:eastAsia="仿宋_GB2312" w:hAnsi="宋体"/>
                <w:noProof/>
                <w:sz w:val="28"/>
                <w:szCs w:val="28"/>
              </w:rPr>
              <w:t>养护期：两年</w:t>
            </w:r>
          </w:p>
        </w:tc>
      </w:tr>
      <w:tr w:rsidR="00B80D4E" w14:paraId="550C5DE3"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662EA688"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6BA5B5B6"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4520BE">
              <w:rPr>
                <w:rFonts w:ascii="仿宋_GB2312" w:eastAsia="仿宋_GB2312" w:hAnsi="宋体"/>
                <w:noProof/>
                <w:sz w:val="28"/>
                <w:szCs w:val="28"/>
              </w:rPr>
              <w:t>2026年9月底</w:t>
            </w:r>
          </w:p>
          <w:p w14:paraId="4F38E740" w14:textId="4CB5BD84"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交付地点:</w:t>
            </w:r>
            <w:r w:rsidR="00EE5C15">
              <w:rPr>
                <w:rFonts w:ascii="仿宋_GB2312" w:eastAsia="仿宋_GB2312" w:hAnsi="宋体" w:hint="eastAsia"/>
                <w:sz w:val="28"/>
                <w:szCs w:val="28"/>
              </w:rPr>
              <w:t>招标人</w:t>
            </w:r>
            <w:r>
              <w:rPr>
                <w:rFonts w:ascii="仿宋_GB2312" w:eastAsia="仿宋_GB2312" w:hAnsi="宋体" w:hint="eastAsia"/>
                <w:sz w:val="28"/>
                <w:szCs w:val="28"/>
              </w:rPr>
              <w:t>指定地点</w:t>
            </w:r>
          </w:p>
        </w:tc>
      </w:tr>
      <w:tr w:rsidR="00B80D4E" w14:paraId="717984EA"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567AACEC"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3B48C34F" w14:textId="74E9040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B80D4E" w14:paraId="3AC29A12"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DECEF54"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65A66020"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80D4E" w14:paraId="144DF6B0"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69D7456"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7184F23D" w14:textId="45BE1782" w:rsidR="00B80D4E" w:rsidRDefault="00B80D4E">
            <w:pPr>
              <w:spacing w:line="600" w:lineRule="exact"/>
              <w:rPr>
                <w:rFonts w:ascii="仿宋_GB2312" w:eastAsia="仿宋_GB2312" w:hAnsi="宋体"/>
                <w:sz w:val="28"/>
                <w:szCs w:val="28"/>
              </w:rPr>
            </w:pPr>
            <w:proofErr w:type="gramStart"/>
            <w:r>
              <w:rPr>
                <w:rFonts w:ascii="仿宋_GB2312" w:eastAsia="仿宋_GB2312" w:hAnsi="宋体" w:hint="eastAsia"/>
                <w:sz w:val="28"/>
                <w:szCs w:val="28"/>
              </w:rPr>
              <w:t>是否兼投不兼</w:t>
            </w:r>
            <w:proofErr w:type="gramEnd"/>
            <w:r>
              <w:rPr>
                <w:rFonts w:ascii="仿宋_GB2312" w:eastAsia="仿宋_GB2312" w:hAnsi="宋体" w:hint="eastAsia"/>
                <w:sz w:val="28"/>
                <w:szCs w:val="28"/>
              </w:rPr>
              <w:t>中：</w:t>
            </w:r>
            <w:proofErr w:type="gramStart"/>
            <w:r>
              <w:rPr>
                <w:rFonts w:ascii="仿宋_GB2312" w:eastAsia="仿宋_GB2312" w:hAnsi="宋体" w:hint="eastAsia"/>
                <w:sz w:val="28"/>
                <w:szCs w:val="28"/>
              </w:rPr>
              <w:t>兼投不兼</w:t>
            </w:r>
            <w:proofErr w:type="gramEnd"/>
            <w:r>
              <w:rPr>
                <w:rFonts w:ascii="仿宋_GB2312" w:eastAsia="仿宋_GB2312" w:hAnsi="宋体" w:hint="eastAsia"/>
                <w:sz w:val="28"/>
                <w:szCs w:val="28"/>
              </w:rPr>
              <w:t>中</w:t>
            </w:r>
          </w:p>
        </w:tc>
      </w:tr>
      <w:tr w:rsidR="00B80D4E" w14:paraId="22B7EB3A"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0DFD8067"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5133A750"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45A6953C" w14:textId="77777777" w:rsidR="00B80D4E" w:rsidRDefault="00B80D4E">
            <w:pPr>
              <w:spacing w:line="560" w:lineRule="exact"/>
              <w:rPr>
                <w:rFonts w:ascii="仿宋_GB2312" w:eastAsia="仿宋_GB2312" w:hAnsi="宋体"/>
                <w:sz w:val="28"/>
                <w:szCs w:val="28"/>
              </w:rPr>
            </w:pPr>
            <w:r w:rsidRPr="004520BE">
              <w:rPr>
                <w:rFonts w:ascii="仿宋_GB2312" w:eastAsia="仿宋_GB2312" w:hAnsi="宋体"/>
                <w:noProof/>
                <w:sz w:val="28"/>
                <w:szCs w:val="28"/>
              </w:rPr>
              <w:t>本工程无预付款，按月计量，支付进度款的50%，工程竣工验收合格后付至进度价款的70%，经第三方审计后付至结算价款的90%，剩余10%质保期满一次性付清。</w:t>
            </w:r>
          </w:p>
        </w:tc>
      </w:tr>
      <w:tr w:rsidR="00B80D4E" w14:paraId="02015A7E"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4C7CE0A"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0038116E" w14:textId="79A050CE"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w:t>
            </w:r>
            <w:r w:rsidR="0098706C">
              <w:rPr>
                <w:rFonts w:ascii="仿宋_GB2312" w:eastAsia="仿宋_GB2312" w:hAnsi="宋体" w:hint="eastAsia"/>
                <w:sz w:val="28"/>
                <w:szCs w:val="28"/>
              </w:rPr>
              <w:t>投标人</w:t>
            </w:r>
            <w:r>
              <w:rPr>
                <w:rFonts w:ascii="仿宋_GB2312" w:eastAsia="仿宋_GB2312" w:hAnsi="宋体" w:hint="eastAsia"/>
                <w:sz w:val="28"/>
                <w:szCs w:val="28"/>
              </w:rPr>
              <w:t>：否</w:t>
            </w:r>
          </w:p>
        </w:tc>
      </w:tr>
      <w:tr w:rsidR="00B80D4E" w14:paraId="0CE077F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8F949BA"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5E8E1E07"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D22D8B6"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B80D4E" w14:paraId="3EE8219E"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A66FAE7"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7BB41DEC" w14:textId="77777777" w:rsidR="00B80D4E" w:rsidRDefault="00B80D4E">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47ECD4CE" w14:textId="3B568627" w:rsidR="00B80D4E" w:rsidRDefault="00B80D4E">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及代理机构地址。</w:t>
            </w:r>
          </w:p>
          <w:p w14:paraId="63ACB63B" w14:textId="77777777" w:rsidR="00B80D4E" w:rsidRDefault="00B80D4E">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4520BE">
              <w:rPr>
                <w:rFonts w:ascii="仿宋_GB2312" w:eastAsia="仿宋_GB2312" w:hAnsi="仿宋" w:cs="宋体"/>
                <w:noProof/>
                <w:sz w:val="28"/>
                <w:szCs w:val="28"/>
              </w:rPr>
              <w:t>rshdzb@163.com</w:t>
            </w:r>
          </w:p>
          <w:p w14:paraId="73D7D5A4" w14:textId="77777777" w:rsidR="00B80D4E" w:rsidRDefault="00B80D4E">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A2BD71C" w14:textId="77777777" w:rsidR="00B80D4E" w:rsidRDefault="00B80D4E">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80D4E" w14:paraId="7AEA3C6A"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A5E7912"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right w:val="single" w:sz="4" w:space="0" w:color="auto"/>
            </w:tcBorders>
            <w:vAlign w:val="center"/>
          </w:tcPr>
          <w:p w14:paraId="45579D1A" w14:textId="4D2CA470"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代理服务费：参照“发改价格[2011]534号”规定的收费标准收取代理服务费。A包：人民币</w:t>
            </w:r>
            <w:r>
              <w:rPr>
                <w:rFonts w:ascii="仿宋_GB2312" w:eastAsia="仿宋_GB2312" w:hAnsi="宋体" w:hint="eastAsia"/>
                <w:noProof/>
                <w:sz w:val="28"/>
                <w:szCs w:val="28"/>
              </w:rPr>
              <w:t>6070.00</w:t>
            </w:r>
            <w:r>
              <w:rPr>
                <w:rFonts w:ascii="仿宋_GB2312" w:eastAsia="仿宋_GB2312" w:hAnsi="宋体" w:hint="eastAsia"/>
                <w:sz w:val="28"/>
                <w:szCs w:val="28"/>
              </w:rPr>
              <w:t>元；B包：3420.00元，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4D32C80F" w14:textId="77777777" w:rsidR="00B80D4E" w:rsidRDefault="00B80D4E">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4520BE">
              <w:rPr>
                <w:rFonts w:ascii="仿宋_GB2312" w:eastAsia="仿宋_GB2312" w:hAnsi="宋体"/>
                <w:noProof/>
                <w:sz w:val="28"/>
                <w:szCs w:val="28"/>
              </w:rPr>
              <w:t>乳山宏大工程咨询有限公司</w:t>
            </w:r>
          </w:p>
          <w:p w14:paraId="3031CA95"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4520BE">
              <w:rPr>
                <w:rFonts w:ascii="仿宋_GB2312" w:eastAsia="仿宋_GB2312" w:hAnsi="宋体"/>
                <w:noProof/>
                <w:sz w:val="28"/>
                <w:szCs w:val="28"/>
              </w:rPr>
              <w:t>威海银行股份有限公司乳山支行</w:t>
            </w:r>
          </w:p>
          <w:p w14:paraId="01357586" w14:textId="77777777"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4520BE">
              <w:rPr>
                <w:rFonts w:ascii="仿宋_GB2312" w:eastAsia="仿宋_GB2312" w:hAnsi="宋体"/>
                <w:noProof/>
                <w:sz w:val="28"/>
                <w:szCs w:val="28"/>
              </w:rPr>
              <w:t>817892001421012945</w:t>
            </w:r>
          </w:p>
        </w:tc>
      </w:tr>
      <w:tr w:rsidR="00B80D4E" w14:paraId="42ED52FF"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71CAB32" w14:textId="77777777" w:rsidR="00B80D4E" w:rsidRDefault="00B80D4E">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right w:val="single" w:sz="4" w:space="0" w:color="auto"/>
            </w:tcBorders>
            <w:vAlign w:val="center"/>
          </w:tcPr>
          <w:p w14:paraId="71E03F67" w14:textId="0617F4B8" w:rsidR="00B80D4E" w:rsidRDefault="00B80D4E">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4520BE">
              <w:rPr>
                <w:rFonts w:ascii="仿宋_GB2312" w:eastAsia="仿宋_GB2312" w:hAnsi="宋体"/>
                <w:noProof/>
                <w:sz w:val="28"/>
                <w:szCs w:val="28"/>
              </w:rPr>
              <w:t>工程类</w:t>
            </w:r>
            <w:r>
              <w:rPr>
                <w:rFonts w:ascii="仿宋_GB2312" w:eastAsia="仿宋_GB2312" w:hAnsi="宋体" w:hint="eastAsia"/>
                <w:sz w:val="28"/>
                <w:szCs w:val="28"/>
              </w:rPr>
              <w:t>以</w:t>
            </w:r>
            <w:r w:rsidR="00EE5C15">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2595CECA" w14:textId="77777777" w:rsidR="00B80D4E" w:rsidRDefault="00B80D4E">
      <w:pPr>
        <w:spacing w:line="560" w:lineRule="exact"/>
        <w:ind w:firstLineChars="200" w:firstLine="560"/>
        <w:jc w:val="left"/>
        <w:rPr>
          <w:rFonts w:ascii="仿宋_GB2312" w:eastAsia="仿宋_GB2312" w:hAnsi="宋体"/>
          <w:sz w:val="28"/>
          <w:szCs w:val="28"/>
        </w:rPr>
      </w:pPr>
    </w:p>
    <w:p w14:paraId="7F2AE02A" w14:textId="77777777" w:rsidR="00B80D4E" w:rsidRDefault="00B80D4E">
      <w:pPr>
        <w:pStyle w:val="af7"/>
        <w:spacing w:line="432" w:lineRule="auto"/>
        <w:ind w:firstLineChars="150" w:firstLine="480"/>
        <w:rPr>
          <w:rFonts w:eastAsia="黑体"/>
          <w:sz w:val="32"/>
          <w:szCs w:val="32"/>
        </w:rPr>
      </w:pPr>
      <w:r>
        <w:rPr>
          <w:rFonts w:eastAsia="黑体" w:hint="eastAsia"/>
          <w:sz w:val="32"/>
          <w:szCs w:val="32"/>
        </w:rPr>
        <w:t xml:space="preserve"> </w:t>
      </w:r>
    </w:p>
    <w:p w14:paraId="2AE6A1B9" w14:textId="77777777" w:rsidR="00B80D4E" w:rsidRDefault="00B80D4E">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CD6F06D" w14:textId="77777777" w:rsidR="00B80D4E" w:rsidRDefault="00B80D4E">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80D4E" w14:paraId="7E6A746F"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0CD2649C" w14:textId="77777777" w:rsidR="00B80D4E" w:rsidRDefault="00B80D4E"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80D4E" w14:paraId="2D8D4066" w14:textId="77777777" w:rsidTr="00F62314">
        <w:trPr>
          <w:trHeight w:val="607"/>
          <w:jc w:val="center"/>
        </w:trPr>
        <w:tc>
          <w:tcPr>
            <w:tcW w:w="9309" w:type="dxa"/>
            <w:tcBorders>
              <w:top w:val="single" w:sz="4" w:space="0" w:color="auto"/>
              <w:left w:val="single" w:sz="4" w:space="0" w:color="auto"/>
              <w:bottom w:val="single" w:sz="4" w:space="0" w:color="auto"/>
            </w:tcBorders>
          </w:tcPr>
          <w:p w14:paraId="5501B644" w14:textId="59167DA5"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1、有效的营业执照副本扫描件或其他能证明具有独立承担民事责任能力的材料扫描件（分公司投标须提供总公司的授权）；</w:t>
            </w:r>
          </w:p>
          <w:p w14:paraId="3DBA36EE" w14:textId="77777777"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2、法定代表人授权委托书；被授权人身份证扫描件；</w:t>
            </w:r>
          </w:p>
          <w:p w14:paraId="2BDA1557" w14:textId="4EDF1967"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若响应单位代表为企业法定代表人/单位负责人的，则只需提供企业法定代表人/单位负责人身份证扫描件；</w:t>
            </w:r>
          </w:p>
          <w:p w14:paraId="68716C04" w14:textId="5FDE64ED"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3、项目经理具有市政公用工程贰级及以上注册建造师执业资格或有效期内的园林绿化专业项目经理资格或园林绿化专业中级及以上职称；</w:t>
            </w:r>
          </w:p>
          <w:p w14:paraId="6249C53F" w14:textId="71D2B023"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4、项目经理未担任其他在建、预中标或中标工程项目的项目经理及其它职务声明（格式自拟）；</w:t>
            </w:r>
          </w:p>
          <w:p w14:paraId="4320DC07" w14:textId="08999247"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w:t>
            </w:r>
            <w:r w:rsidR="0098706C">
              <w:rPr>
                <w:rFonts w:ascii="仿宋_GB2312" w:eastAsia="仿宋_GB2312" w:hAnsi="宋体"/>
                <w:noProof/>
                <w:sz w:val="28"/>
                <w:szCs w:val="28"/>
              </w:rPr>
              <w:t>投标人</w:t>
            </w:r>
            <w:r w:rsidRPr="004520BE">
              <w:rPr>
                <w:rFonts w:ascii="仿宋_GB2312" w:eastAsia="仿宋_GB2312" w:hAnsi="宋体"/>
                <w:noProof/>
                <w:sz w:val="28"/>
                <w:szCs w:val="28"/>
              </w:rPr>
              <w:t>，应提供相关证明材料）；</w:t>
            </w:r>
          </w:p>
          <w:p w14:paraId="5EA5BFB9" w14:textId="5D168515"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6、参加本项目报价前三年内无重大违法记录声明（格式自定）；</w:t>
            </w:r>
          </w:p>
          <w:p w14:paraId="17B90B7A" w14:textId="32795726"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7、</w:t>
            </w:r>
            <w:r>
              <w:rPr>
                <w:rFonts w:ascii="仿宋_GB2312" w:eastAsia="仿宋_GB2312" w:hAnsi="宋体"/>
                <w:noProof/>
                <w:sz w:val="28"/>
                <w:szCs w:val="28"/>
              </w:rPr>
              <w:t>投标人</w:t>
            </w:r>
            <w:r w:rsidRPr="004520BE">
              <w:rPr>
                <w:rFonts w:ascii="仿宋_GB2312" w:eastAsia="仿宋_GB2312" w:hAnsi="宋体"/>
                <w:noProof/>
                <w:sz w:val="28"/>
                <w:szCs w:val="28"/>
              </w:rPr>
              <w:t>未被工商行政管理机关在全国企业信用信息公示系统中列入严重违法失信企业名单（附截图或企业信用信息公示报告，查询网址http://www.gsxt.gov.cn/index.html）；</w:t>
            </w:r>
          </w:p>
          <w:p w14:paraId="30FA170C" w14:textId="4F130FFC" w:rsidR="00B80D4E" w:rsidRPr="004520BE" w:rsidRDefault="00B80D4E" w:rsidP="000C3FBF">
            <w:pPr>
              <w:spacing w:line="560" w:lineRule="exact"/>
              <w:ind w:firstLineChars="122" w:firstLine="342"/>
              <w:rPr>
                <w:rFonts w:ascii="仿宋_GB2312" w:eastAsia="仿宋_GB2312" w:hAnsi="宋体"/>
                <w:noProof/>
                <w:sz w:val="28"/>
                <w:szCs w:val="28"/>
              </w:rPr>
            </w:pPr>
            <w:r>
              <w:rPr>
                <w:rFonts w:ascii="仿宋_GB2312" w:eastAsia="仿宋_GB2312" w:hAnsi="宋体"/>
                <w:noProof/>
                <w:sz w:val="28"/>
                <w:szCs w:val="28"/>
              </w:rPr>
              <w:t>投标人</w:t>
            </w:r>
            <w:r w:rsidRPr="004520BE">
              <w:rPr>
                <w:rFonts w:ascii="仿宋_GB2312" w:eastAsia="仿宋_GB2312" w:hAnsi="宋体"/>
                <w:noProof/>
                <w:sz w:val="28"/>
                <w:szCs w:val="28"/>
              </w:rPr>
              <w:t>及其法定代表人、授权委托人在</w:t>
            </w:r>
            <w:r w:rsidRPr="004520BE">
              <w:rPr>
                <w:rFonts w:ascii="仿宋_GB2312" w:eastAsia="仿宋_GB2312" w:hAnsi="宋体"/>
                <w:noProof/>
                <w:sz w:val="28"/>
                <w:szCs w:val="28"/>
              </w:rPr>
              <w:t>“</w:t>
            </w:r>
            <w:r w:rsidRPr="004520BE">
              <w:rPr>
                <w:rFonts w:ascii="仿宋_GB2312" w:eastAsia="仿宋_GB2312" w:hAnsi="宋体"/>
                <w:noProof/>
                <w:sz w:val="28"/>
                <w:szCs w:val="28"/>
              </w:rPr>
              <w:t>全国法院失信被执行人名单公布及查询（http://zxgk.court.gov.cn/shixin/）</w:t>
            </w:r>
            <w:r w:rsidRPr="004520BE">
              <w:rPr>
                <w:rFonts w:ascii="仿宋_GB2312" w:eastAsia="仿宋_GB2312" w:hAnsi="宋体"/>
                <w:noProof/>
                <w:sz w:val="28"/>
                <w:szCs w:val="28"/>
              </w:rPr>
              <w:t>”</w:t>
            </w:r>
            <w:r w:rsidRPr="004520BE">
              <w:rPr>
                <w:rFonts w:ascii="仿宋_GB2312" w:eastAsia="仿宋_GB2312" w:hAnsi="宋体"/>
                <w:noProof/>
                <w:sz w:val="28"/>
                <w:szCs w:val="28"/>
              </w:rPr>
              <w:t>网站截图；</w:t>
            </w:r>
          </w:p>
          <w:p w14:paraId="0552E507" w14:textId="77777777"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8、财务状况报告等相关材料</w:t>
            </w:r>
          </w:p>
          <w:p w14:paraId="582903D3" w14:textId="7999FD12"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A.</w:t>
            </w:r>
            <w:r w:rsidR="0098706C">
              <w:rPr>
                <w:rFonts w:ascii="仿宋_GB2312" w:eastAsia="仿宋_GB2312" w:hAnsi="宋体"/>
                <w:noProof/>
                <w:sz w:val="28"/>
                <w:szCs w:val="28"/>
              </w:rPr>
              <w:t>投标人</w:t>
            </w:r>
            <w:r w:rsidRPr="004520BE">
              <w:rPr>
                <w:rFonts w:ascii="仿宋_GB2312" w:eastAsia="仿宋_GB2312" w:hAnsi="宋体"/>
                <w:noProof/>
                <w:sz w:val="28"/>
                <w:szCs w:val="28"/>
              </w:rPr>
              <w:t>自行编制的近一年度公司财务报表或由中介机构出具的近一年度财务审计报告书扫描件（2024年度或2025年度，成立时间晚于规定年份</w:t>
            </w:r>
            <w:r w:rsidRPr="004520BE">
              <w:rPr>
                <w:rFonts w:ascii="仿宋_GB2312" w:eastAsia="仿宋_GB2312" w:hAnsi="宋体"/>
                <w:noProof/>
                <w:sz w:val="28"/>
                <w:szCs w:val="28"/>
              </w:rPr>
              <w:lastRenderedPageBreak/>
              <w:t>的，应提供近一季度的财务会计报表）；</w:t>
            </w:r>
          </w:p>
          <w:p w14:paraId="38849E07" w14:textId="77777777"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B.银行出具的有效期内的资信证明扫描件。</w:t>
            </w:r>
          </w:p>
          <w:p w14:paraId="52AF4D5B" w14:textId="4667C690" w:rsidR="00B80D4E" w:rsidRPr="004520BE" w:rsidRDefault="00B80D4E" w:rsidP="000C3FBF">
            <w:pPr>
              <w:spacing w:line="560" w:lineRule="exact"/>
              <w:ind w:firstLineChars="122" w:firstLine="342"/>
              <w:rPr>
                <w:rFonts w:ascii="仿宋_GB2312" w:eastAsia="仿宋_GB2312" w:hAnsi="宋体"/>
                <w:noProof/>
                <w:sz w:val="28"/>
                <w:szCs w:val="28"/>
              </w:rPr>
            </w:pPr>
            <w:r w:rsidRPr="004520BE">
              <w:rPr>
                <w:rFonts w:ascii="仿宋_GB2312" w:eastAsia="仿宋_GB2312" w:hAnsi="宋体"/>
                <w:noProof/>
                <w:sz w:val="28"/>
                <w:szCs w:val="28"/>
              </w:rPr>
              <w:t>注：A、B两项提供任意一项均可。</w:t>
            </w:r>
          </w:p>
          <w:p w14:paraId="2A377B98" w14:textId="16394AD9" w:rsidR="00B80D4E" w:rsidRDefault="00B80D4E" w:rsidP="00F62314">
            <w:pPr>
              <w:spacing w:line="560" w:lineRule="exact"/>
              <w:ind w:firstLineChars="122" w:firstLine="342"/>
              <w:rPr>
                <w:rFonts w:ascii="仿宋_GB2312" w:eastAsia="仿宋_GB2312" w:hAnsi="宋体"/>
                <w:sz w:val="28"/>
                <w:szCs w:val="28"/>
              </w:rPr>
            </w:pPr>
            <w:r w:rsidRPr="004520BE">
              <w:rPr>
                <w:rFonts w:ascii="仿宋_GB2312" w:eastAsia="仿宋_GB2312" w:hAnsi="宋体"/>
                <w:noProof/>
                <w:sz w:val="28"/>
                <w:szCs w:val="28"/>
              </w:rPr>
              <w:t>9、具有履行合同所必需的设备和专业技术能力承诺函（格式自拟）；</w:t>
            </w:r>
          </w:p>
        </w:tc>
      </w:tr>
      <w:tr w:rsidR="00B80D4E" w14:paraId="6C980880"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1EEC5C27" w14:textId="77777777" w:rsidR="00B80D4E" w:rsidRDefault="00B80D4E"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80D4E" w14:paraId="16C9F14F"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1F8B0984" w14:textId="31D8DB2B" w:rsidR="00B80D4E" w:rsidRPr="004520BE" w:rsidRDefault="00B80D4E" w:rsidP="000C3FBF">
            <w:pPr>
              <w:widowControl/>
              <w:adjustRightInd w:val="0"/>
              <w:spacing w:line="520" w:lineRule="exact"/>
              <w:ind w:firstLineChars="122" w:firstLine="342"/>
              <w:jc w:val="left"/>
              <w:rPr>
                <w:rFonts w:ascii="仿宋_GB2312" w:eastAsia="仿宋_GB2312" w:hAnsi="宋体"/>
                <w:noProof/>
                <w:sz w:val="28"/>
                <w:szCs w:val="28"/>
              </w:rPr>
            </w:pPr>
            <w:r w:rsidRPr="004520BE">
              <w:rPr>
                <w:rFonts w:ascii="仿宋_GB2312" w:eastAsia="仿宋_GB2312" w:hAnsi="宋体"/>
                <w:noProof/>
                <w:sz w:val="28"/>
                <w:szCs w:val="28"/>
              </w:rPr>
              <w:t>1、</w:t>
            </w:r>
            <w:r w:rsidR="00B7099D">
              <w:rPr>
                <w:rFonts w:ascii="仿宋_GB2312" w:eastAsia="仿宋_GB2312" w:hAnsi="宋体"/>
                <w:noProof/>
                <w:sz w:val="28"/>
                <w:szCs w:val="28"/>
              </w:rPr>
              <w:t>投标文件</w:t>
            </w:r>
            <w:r w:rsidRPr="004520BE">
              <w:rPr>
                <w:rFonts w:ascii="仿宋_GB2312" w:eastAsia="仿宋_GB2312" w:hAnsi="宋体"/>
                <w:noProof/>
                <w:sz w:val="28"/>
                <w:szCs w:val="28"/>
              </w:rPr>
              <w:t>未按规定签章的，作为无效</w:t>
            </w:r>
            <w:r w:rsidR="0098706C">
              <w:rPr>
                <w:rFonts w:ascii="仿宋_GB2312" w:eastAsia="仿宋_GB2312" w:hAnsi="宋体" w:hint="eastAsia"/>
                <w:noProof/>
                <w:sz w:val="28"/>
                <w:szCs w:val="28"/>
              </w:rPr>
              <w:t>投标</w:t>
            </w:r>
            <w:r w:rsidRPr="004520BE">
              <w:rPr>
                <w:rFonts w:ascii="仿宋_GB2312" w:eastAsia="仿宋_GB2312" w:hAnsi="宋体"/>
                <w:noProof/>
                <w:sz w:val="28"/>
                <w:szCs w:val="28"/>
              </w:rPr>
              <w:t>；</w:t>
            </w:r>
          </w:p>
          <w:p w14:paraId="33F8DFE6" w14:textId="118B32C7" w:rsidR="00B80D4E" w:rsidRPr="004520BE" w:rsidRDefault="00B80D4E" w:rsidP="000C3FBF">
            <w:pPr>
              <w:widowControl/>
              <w:adjustRightInd w:val="0"/>
              <w:spacing w:line="520" w:lineRule="exact"/>
              <w:ind w:firstLineChars="122" w:firstLine="342"/>
              <w:jc w:val="left"/>
              <w:rPr>
                <w:rFonts w:ascii="仿宋_GB2312" w:eastAsia="仿宋_GB2312" w:hAnsi="宋体"/>
                <w:noProof/>
                <w:sz w:val="28"/>
                <w:szCs w:val="28"/>
              </w:rPr>
            </w:pPr>
            <w:r w:rsidRPr="004520BE">
              <w:rPr>
                <w:rFonts w:ascii="仿宋_GB2312" w:eastAsia="仿宋_GB2312" w:hAnsi="宋体"/>
                <w:noProof/>
                <w:sz w:val="28"/>
                <w:szCs w:val="28"/>
              </w:rPr>
              <w:t>2、被授权人未在规定时间内答疑或澄清的，作为无效</w:t>
            </w:r>
            <w:r w:rsidR="0098706C">
              <w:rPr>
                <w:rFonts w:ascii="仿宋_GB2312" w:eastAsia="仿宋_GB2312" w:hAnsi="宋体" w:hint="eastAsia"/>
                <w:noProof/>
                <w:sz w:val="28"/>
                <w:szCs w:val="28"/>
              </w:rPr>
              <w:t>投标</w:t>
            </w:r>
            <w:r w:rsidRPr="004520BE">
              <w:rPr>
                <w:rFonts w:ascii="仿宋_GB2312" w:eastAsia="仿宋_GB2312" w:hAnsi="宋体"/>
                <w:noProof/>
                <w:sz w:val="28"/>
                <w:szCs w:val="28"/>
              </w:rPr>
              <w:t>；</w:t>
            </w:r>
          </w:p>
          <w:p w14:paraId="6DB25750" w14:textId="21836AC2" w:rsidR="00B80D4E" w:rsidRPr="004520BE" w:rsidRDefault="00B80D4E" w:rsidP="000C3FBF">
            <w:pPr>
              <w:widowControl/>
              <w:adjustRightInd w:val="0"/>
              <w:spacing w:line="520" w:lineRule="exact"/>
              <w:ind w:firstLineChars="122" w:firstLine="342"/>
              <w:jc w:val="left"/>
              <w:rPr>
                <w:rFonts w:ascii="仿宋_GB2312" w:eastAsia="仿宋_GB2312" w:hAnsi="宋体"/>
                <w:noProof/>
                <w:sz w:val="28"/>
                <w:szCs w:val="28"/>
              </w:rPr>
            </w:pPr>
            <w:r w:rsidRPr="004520BE">
              <w:rPr>
                <w:rFonts w:ascii="仿宋_GB2312" w:eastAsia="仿宋_GB2312" w:hAnsi="宋体"/>
                <w:noProof/>
                <w:sz w:val="28"/>
                <w:szCs w:val="28"/>
              </w:rPr>
              <w:t>3、</w:t>
            </w:r>
            <w:r w:rsidR="00B7099D">
              <w:rPr>
                <w:rFonts w:ascii="仿宋_GB2312" w:eastAsia="仿宋_GB2312" w:hAnsi="宋体"/>
                <w:noProof/>
                <w:sz w:val="28"/>
                <w:szCs w:val="28"/>
              </w:rPr>
              <w:t>投标文件</w:t>
            </w:r>
            <w:r w:rsidRPr="004520BE">
              <w:rPr>
                <w:rFonts w:ascii="仿宋_GB2312" w:eastAsia="仿宋_GB2312" w:hAnsi="宋体"/>
                <w:noProof/>
                <w:sz w:val="28"/>
                <w:szCs w:val="28"/>
              </w:rPr>
              <w:t>含有</w:t>
            </w:r>
            <w:r w:rsidR="00EE5C15">
              <w:rPr>
                <w:rFonts w:ascii="仿宋_GB2312" w:eastAsia="仿宋_GB2312" w:hAnsi="宋体"/>
                <w:noProof/>
                <w:sz w:val="28"/>
                <w:szCs w:val="28"/>
              </w:rPr>
              <w:t>招标人</w:t>
            </w:r>
            <w:r w:rsidRPr="004520BE">
              <w:rPr>
                <w:rFonts w:ascii="仿宋_GB2312" w:eastAsia="仿宋_GB2312" w:hAnsi="宋体"/>
                <w:noProof/>
                <w:sz w:val="28"/>
                <w:szCs w:val="28"/>
              </w:rPr>
              <w:t>不能接受的附加条件的，作为无效</w:t>
            </w:r>
            <w:r w:rsidR="0098706C">
              <w:rPr>
                <w:rFonts w:ascii="仿宋_GB2312" w:eastAsia="仿宋_GB2312" w:hAnsi="宋体" w:hint="eastAsia"/>
                <w:noProof/>
                <w:sz w:val="28"/>
                <w:szCs w:val="28"/>
              </w:rPr>
              <w:t>投标</w:t>
            </w:r>
            <w:r w:rsidRPr="004520BE">
              <w:rPr>
                <w:rFonts w:ascii="仿宋_GB2312" w:eastAsia="仿宋_GB2312" w:hAnsi="宋体"/>
                <w:noProof/>
                <w:sz w:val="28"/>
                <w:szCs w:val="28"/>
              </w:rPr>
              <w:t>；</w:t>
            </w:r>
          </w:p>
          <w:p w14:paraId="6DCC9351" w14:textId="2DFD9B14" w:rsidR="00B80D4E" w:rsidRPr="004520BE" w:rsidRDefault="00B80D4E" w:rsidP="000C3FBF">
            <w:pPr>
              <w:widowControl/>
              <w:adjustRightInd w:val="0"/>
              <w:spacing w:line="520" w:lineRule="exact"/>
              <w:ind w:firstLineChars="122" w:firstLine="342"/>
              <w:jc w:val="left"/>
              <w:rPr>
                <w:rFonts w:ascii="仿宋_GB2312" w:eastAsia="仿宋_GB2312" w:hAnsi="宋体"/>
                <w:noProof/>
                <w:sz w:val="28"/>
                <w:szCs w:val="28"/>
              </w:rPr>
            </w:pPr>
            <w:r w:rsidRPr="004520BE">
              <w:rPr>
                <w:rFonts w:ascii="仿宋_GB2312" w:eastAsia="仿宋_GB2312" w:hAnsi="宋体"/>
                <w:noProof/>
                <w:sz w:val="28"/>
                <w:szCs w:val="28"/>
              </w:rPr>
              <w:t>4、</w:t>
            </w:r>
            <w:r w:rsidR="00BF4116">
              <w:rPr>
                <w:rFonts w:ascii="仿宋_GB2312" w:eastAsia="仿宋_GB2312" w:hAnsi="宋体" w:hint="eastAsia"/>
                <w:noProof/>
                <w:sz w:val="28"/>
                <w:szCs w:val="28"/>
              </w:rPr>
              <w:t>投标</w:t>
            </w:r>
            <w:r w:rsidRPr="004520BE">
              <w:rPr>
                <w:rFonts w:ascii="仿宋_GB2312" w:eastAsia="仿宋_GB2312" w:hAnsi="宋体"/>
                <w:noProof/>
                <w:sz w:val="28"/>
                <w:szCs w:val="28"/>
              </w:rPr>
              <w:t>报价、交付期（工期）、服务期（质保期）、付款方式、</w:t>
            </w:r>
            <w:r w:rsidR="003D69B4">
              <w:rPr>
                <w:rFonts w:ascii="仿宋_GB2312" w:eastAsia="仿宋_GB2312" w:hAnsi="宋体" w:hint="eastAsia"/>
                <w:noProof/>
                <w:sz w:val="28"/>
                <w:szCs w:val="28"/>
              </w:rPr>
              <w:t>投标</w:t>
            </w:r>
            <w:r w:rsidRPr="004520BE">
              <w:rPr>
                <w:rFonts w:ascii="仿宋_GB2312" w:eastAsia="仿宋_GB2312" w:hAnsi="宋体"/>
                <w:noProof/>
                <w:sz w:val="28"/>
                <w:szCs w:val="28"/>
              </w:rPr>
              <w:t>有效期等内容不满足</w:t>
            </w:r>
            <w:r w:rsidR="00B7099D">
              <w:rPr>
                <w:rFonts w:ascii="仿宋_GB2312" w:eastAsia="仿宋_GB2312" w:hAnsi="宋体"/>
                <w:noProof/>
                <w:sz w:val="28"/>
                <w:szCs w:val="28"/>
              </w:rPr>
              <w:t>招标文件</w:t>
            </w:r>
            <w:r w:rsidRPr="004520BE">
              <w:rPr>
                <w:rFonts w:ascii="仿宋_GB2312" w:eastAsia="仿宋_GB2312" w:hAnsi="宋体"/>
                <w:noProof/>
                <w:sz w:val="28"/>
                <w:szCs w:val="28"/>
              </w:rPr>
              <w:t>要求的作为无效</w:t>
            </w:r>
            <w:r w:rsidR="0098706C">
              <w:rPr>
                <w:rFonts w:ascii="仿宋_GB2312" w:eastAsia="仿宋_GB2312" w:hAnsi="宋体" w:hint="eastAsia"/>
                <w:noProof/>
                <w:sz w:val="28"/>
                <w:szCs w:val="28"/>
              </w:rPr>
              <w:t>投标</w:t>
            </w:r>
            <w:r w:rsidRPr="004520BE">
              <w:rPr>
                <w:rFonts w:ascii="仿宋_GB2312" w:eastAsia="仿宋_GB2312" w:hAnsi="宋体"/>
                <w:noProof/>
                <w:sz w:val="28"/>
                <w:szCs w:val="28"/>
              </w:rPr>
              <w:t>；</w:t>
            </w:r>
          </w:p>
          <w:p w14:paraId="5C3C82FC" w14:textId="14A3EDF8" w:rsidR="00B80D4E" w:rsidRPr="004520BE" w:rsidRDefault="00B80D4E" w:rsidP="000C3FBF">
            <w:pPr>
              <w:widowControl/>
              <w:adjustRightInd w:val="0"/>
              <w:spacing w:line="520" w:lineRule="exact"/>
              <w:ind w:firstLineChars="122" w:firstLine="342"/>
              <w:jc w:val="left"/>
              <w:rPr>
                <w:rFonts w:ascii="仿宋_GB2312" w:eastAsia="仿宋_GB2312" w:hAnsi="宋体"/>
                <w:noProof/>
                <w:sz w:val="28"/>
                <w:szCs w:val="28"/>
              </w:rPr>
            </w:pPr>
            <w:r w:rsidRPr="004520BE">
              <w:rPr>
                <w:rFonts w:ascii="仿宋_GB2312" w:eastAsia="仿宋_GB2312" w:hAnsi="宋体"/>
                <w:noProof/>
                <w:sz w:val="28"/>
                <w:szCs w:val="28"/>
              </w:rPr>
              <w:t>5、参加同一项目的不同</w:t>
            </w:r>
            <w:r w:rsidR="0098706C">
              <w:rPr>
                <w:rFonts w:ascii="仿宋_GB2312" w:eastAsia="仿宋_GB2312" w:hAnsi="宋体"/>
                <w:noProof/>
                <w:sz w:val="28"/>
                <w:szCs w:val="28"/>
              </w:rPr>
              <w:t>投标人</w:t>
            </w:r>
            <w:r w:rsidRPr="004520BE">
              <w:rPr>
                <w:rFonts w:ascii="仿宋_GB2312" w:eastAsia="仿宋_GB2312" w:hAnsi="宋体"/>
                <w:noProof/>
                <w:sz w:val="28"/>
                <w:szCs w:val="28"/>
              </w:rPr>
              <w:t>的电子投标文件文件制作机器码（MAC地址、主硬盘序列号、CPU信息、计算机名称）一致导致串标率100%，将作为无效</w:t>
            </w:r>
            <w:r w:rsidR="0098706C">
              <w:rPr>
                <w:rFonts w:ascii="仿宋_GB2312" w:eastAsia="仿宋_GB2312" w:hAnsi="宋体" w:hint="eastAsia"/>
                <w:noProof/>
                <w:sz w:val="28"/>
                <w:szCs w:val="28"/>
              </w:rPr>
              <w:t>投标</w:t>
            </w:r>
            <w:r w:rsidRPr="004520BE">
              <w:rPr>
                <w:rFonts w:ascii="仿宋_GB2312" w:eastAsia="仿宋_GB2312" w:hAnsi="宋体"/>
                <w:noProof/>
                <w:sz w:val="28"/>
                <w:szCs w:val="28"/>
              </w:rPr>
              <w:t>；</w:t>
            </w:r>
          </w:p>
          <w:p w14:paraId="1879E16E" w14:textId="53B0AFDF" w:rsidR="00B80D4E" w:rsidRDefault="00B80D4E" w:rsidP="00F62314">
            <w:pPr>
              <w:widowControl/>
              <w:adjustRightInd w:val="0"/>
              <w:spacing w:line="520" w:lineRule="exact"/>
              <w:ind w:firstLineChars="122" w:firstLine="342"/>
              <w:jc w:val="left"/>
              <w:rPr>
                <w:rFonts w:ascii="仿宋_GB2312" w:eastAsia="仿宋_GB2312" w:hAnsi="宋体"/>
                <w:sz w:val="28"/>
                <w:szCs w:val="28"/>
              </w:rPr>
            </w:pPr>
            <w:r w:rsidRPr="004520BE">
              <w:rPr>
                <w:rFonts w:ascii="仿宋_GB2312" w:eastAsia="仿宋_GB2312" w:hAnsi="宋体"/>
                <w:noProof/>
                <w:sz w:val="28"/>
                <w:szCs w:val="28"/>
              </w:rPr>
              <w:t>6、评审小组认为不符合</w:t>
            </w:r>
            <w:r w:rsidR="00B7099D">
              <w:rPr>
                <w:rFonts w:ascii="仿宋_GB2312" w:eastAsia="仿宋_GB2312" w:hAnsi="宋体"/>
                <w:noProof/>
                <w:sz w:val="28"/>
                <w:szCs w:val="28"/>
              </w:rPr>
              <w:t>招标文件</w:t>
            </w:r>
            <w:r w:rsidRPr="004520BE">
              <w:rPr>
                <w:rFonts w:ascii="仿宋_GB2312" w:eastAsia="仿宋_GB2312" w:hAnsi="宋体"/>
                <w:noProof/>
                <w:sz w:val="28"/>
                <w:szCs w:val="28"/>
              </w:rPr>
              <w:t>其他实质性要求或法律法规规定的其他情形；作为无效</w:t>
            </w:r>
            <w:r w:rsidR="0098706C">
              <w:rPr>
                <w:rFonts w:ascii="仿宋_GB2312" w:eastAsia="仿宋_GB2312" w:hAnsi="宋体" w:hint="eastAsia"/>
                <w:noProof/>
                <w:sz w:val="28"/>
                <w:szCs w:val="28"/>
              </w:rPr>
              <w:t>投标</w:t>
            </w:r>
            <w:r w:rsidRPr="004520BE">
              <w:rPr>
                <w:rFonts w:ascii="仿宋_GB2312" w:eastAsia="仿宋_GB2312" w:hAnsi="宋体"/>
                <w:noProof/>
                <w:sz w:val="28"/>
                <w:szCs w:val="28"/>
              </w:rPr>
              <w:t>。</w:t>
            </w:r>
          </w:p>
        </w:tc>
      </w:tr>
    </w:tbl>
    <w:p w14:paraId="5C3B2DF4" w14:textId="77777777" w:rsidR="00B80D4E" w:rsidRDefault="00B80D4E">
      <w:pPr>
        <w:rPr>
          <w:rFonts w:ascii="宋体" w:hAnsi="宋体"/>
          <w:szCs w:val="28"/>
        </w:rPr>
      </w:pPr>
    </w:p>
    <w:p w14:paraId="655EC3B4" w14:textId="77777777" w:rsidR="00B80D4E" w:rsidRDefault="00B80D4E">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7F86B6F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E26151E"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605159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4C1AE94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4520BE">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3F74EA7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353B99E" w14:textId="178B9388"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w:t>
      </w:r>
      <w:r w:rsidR="00EE5C15">
        <w:rPr>
          <w:rFonts w:ascii="楷体_GB2312" w:eastAsia="楷体_GB2312" w:hAnsi="仿宋" w:cs="宋体" w:hint="eastAsia"/>
          <w:b/>
          <w:sz w:val="28"/>
          <w:szCs w:val="28"/>
        </w:rPr>
        <w:t>招标人</w:t>
      </w:r>
      <w:r>
        <w:rPr>
          <w:rFonts w:ascii="楷体_GB2312" w:eastAsia="楷体_GB2312" w:hAnsi="仿宋" w:cs="宋体" w:hint="eastAsia"/>
          <w:b/>
          <w:sz w:val="28"/>
          <w:szCs w:val="28"/>
        </w:rPr>
        <w:t>、采购代理机构及投标人</w:t>
      </w:r>
    </w:p>
    <w:p w14:paraId="3E048278" w14:textId="573F37D8"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：本项目的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E0E058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AF78F13" w14:textId="662A2E5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提供货物及伴随的服务的法人、其他组织或者自然人。潜在投标人：是指响应招标、参加投标竞争的法人、其他组织或者自然人，以招标文件规定的方式获取本项目招标文件的法人、其他组织或者自然人。</w:t>
      </w:r>
    </w:p>
    <w:p w14:paraId="56387CC1" w14:textId="734975C3"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提供全新的、未使用过的各种形态和种类的物品，包括原材料、燃料、设备、产品等。</w:t>
      </w:r>
    </w:p>
    <w:p w14:paraId="5016E27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8F9B2D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E4F8966" w14:textId="48539078"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提供或给予影响其正常决策行为的任</w:t>
      </w:r>
      <w:r>
        <w:rPr>
          <w:rFonts w:ascii="仿宋_GB2312" w:eastAsia="仿宋_GB2312" w:hAnsi="仿宋" w:cs="宋体" w:hint="eastAsia"/>
          <w:sz w:val="28"/>
          <w:szCs w:val="28"/>
        </w:rPr>
        <w:lastRenderedPageBreak/>
        <w:t>何有价值物品或服务。</w:t>
      </w:r>
    </w:p>
    <w:p w14:paraId="0C56E1FA" w14:textId="7273952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同意中途不得更换项目负责人。</w:t>
      </w:r>
    </w:p>
    <w:p w14:paraId="7C27F814"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24650350" w14:textId="21E8856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已获得足以支付本次招标后所签订的合同项下的资金。</w:t>
      </w:r>
    </w:p>
    <w:p w14:paraId="523CEB3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6180D4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3C0FE2E"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DE411CF" w14:textId="4951757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和采购代理机构均无义务和责任承担这些费用。</w:t>
      </w:r>
    </w:p>
    <w:p w14:paraId="318C300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6A1A6F4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132CCE1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8EC130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3A24A2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404BCBA" w14:textId="71CA448D" w:rsidR="00B80D4E" w:rsidRDefault="00B80D4E">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w:t>
      </w:r>
      <w:r w:rsidR="0098706C">
        <w:rPr>
          <w:rFonts w:ascii="仿宋_GB2312" w:eastAsia="仿宋_GB2312" w:hAnsi="宋体" w:hint="eastAsia"/>
          <w:b/>
          <w:sz w:val="28"/>
          <w:szCs w:val="28"/>
        </w:rPr>
        <w:t>投标人</w:t>
      </w:r>
      <w:r>
        <w:rPr>
          <w:rFonts w:ascii="仿宋_GB2312" w:eastAsia="仿宋_GB2312" w:hAnsi="宋体" w:hint="eastAsia"/>
          <w:b/>
          <w:sz w:val="28"/>
          <w:szCs w:val="28"/>
        </w:rPr>
        <w:t>不足3家的，本项目直接废标。</w:t>
      </w:r>
    </w:p>
    <w:p w14:paraId="14C8E245"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799D3B78" w14:textId="5B6C859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w:t>
      </w:r>
      <w:r w:rsidR="0098706C">
        <w:rPr>
          <w:rFonts w:ascii="仿宋_GB2312" w:eastAsia="仿宋_GB2312" w:hAnsi="仿宋" w:cs="宋体" w:hint="eastAsia"/>
          <w:sz w:val="28"/>
          <w:szCs w:val="28"/>
        </w:rPr>
        <w:t>投标人</w:t>
      </w:r>
      <w:r>
        <w:rPr>
          <w:rFonts w:ascii="仿宋_GB2312" w:eastAsia="仿宋_GB2312" w:hAnsi="仿宋" w:cs="宋体" w:hint="eastAsia"/>
          <w:sz w:val="28"/>
          <w:szCs w:val="28"/>
        </w:rPr>
        <w:t>必须登录威海市公共资源交易网（乳山分中心）（http://ggzyjy.weihai.cn/rushan/），点击右侧【交易服务一网通办】按钮，进入“威海市</w:t>
      </w:r>
      <w:r w:rsidR="00050825">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w:t>
      </w:r>
      <w:r w:rsidR="0098706C">
        <w:rPr>
          <w:rFonts w:ascii="仿宋_GB2312" w:eastAsia="仿宋_GB2312" w:hAnsi="仿宋" w:cs="宋体" w:hint="eastAsia"/>
          <w:sz w:val="28"/>
          <w:szCs w:val="28"/>
        </w:rPr>
        <w:t>投标人</w:t>
      </w:r>
      <w:r>
        <w:rPr>
          <w:rFonts w:ascii="仿宋_GB2312" w:eastAsia="仿宋_GB2312" w:hAnsi="仿宋" w:cs="宋体" w:hint="eastAsia"/>
          <w:sz w:val="28"/>
          <w:szCs w:val="28"/>
        </w:rPr>
        <w:t>无须重复注册）；首次注册</w:t>
      </w:r>
      <w:r w:rsidR="0098706C">
        <w:rPr>
          <w:rFonts w:ascii="仿宋_GB2312" w:eastAsia="仿宋_GB2312" w:hAnsi="仿宋" w:cs="宋体" w:hint="eastAsia"/>
          <w:sz w:val="28"/>
          <w:szCs w:val="28"/>
        </w:rPr>
        <w:t>投标人</w:t>
      </w:r>
      <w:r>
        <w:rPr>
          <w:rFonts w:ascii="仿宋_GB2312" w:eastAsia="仿宋_GB2312" w:hAnsi="仿宋" w:cs="宋体" w:hint="eastAsia"/>
          <w:sz w:val="28"/>
          <w:szCs w:val="28"/>
        </w:rPr>
        <w:t>应及时在威海市公共资源交易网（乳山分中心）申请办理安全证书（CA锁）及电子签章。</w:t>
      </w:r>
    </w:p>
    <w:p w14:paraId="1FFF5299" w14:textId="03D0591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w:t>
      </w:r>
      <w:r w:rsidR="00B7099D">
        <w:rPr>
          <w:rFonts w:ascii="仿宋_GB2312" w:eastAsia="仿宋_GB2312" w:hAnsi="仿宋" w:cs="宋体" w:hint="eastAsia"/>
          <w:b/>
          <w:sz w:val="28"/>
          <w:szCs w:val="28"/>
        </w:rPr>
        <w:t>投标文件</w:t>
      </w:r>
      <w:r>
        <w:rPr>
          <w:rFonts w:ascii="仿宋_GB2312" w:eastAsia="仿宋_GB2312" w:hAnsi="仿宋" w:cs="宋体" w:hint="eastAsia"/>
          <w:sz w:val="28"/>
          <w:szCs w:val="28"/>
        </w:rPr>
        <w:t>，参与本项目报价的</w:t>
      </w:r>
      <w:r w:rsidR="0098706C">
        <w:rPr>
          <w:rFonts w:ascii="仿宋_GB2312" w:eastAsia="仿宋_GB2312" w:hAnsi="仿宋" w:cs="宋体" w:hint="eastAsia"/>
          <w:sz w:val="28"/>
          <w:szCs w:val="28"/>
        </w:rPr>
        <w:t>投标人</w:t>
      </w:r>
      <w:r>
        <w:rPr>
          <w:rFonts w:ascii="仿宋_GB2312" w:eastAsia="仿宋_GB2312" w:hAnsi="仿宋" w:cs="宋体" w:hint="eastAsia"/>
          <w:sz w:val="28"/>
          <w:szCs w:val="28"/>
        </w:rPr>
        <w:t>应利用办理好的CA锁登录威海市国有企业阳光采购电子化服务平台获取</w:t>
      </w:r>
      <w:r w:rsidR="00B7099D">
        <w:rPr>
          <w:rFonts w:ascii="仿宋_GB2312" w:eastAsia="仿宋_GB2312" w:hAnsi="仿宋" w:cs="宋体" w:hint="eastAsia"/>
          <w:sz w:val="28"/>
          <w:szCs w:val="28"/>
        </w:rPr>
        <w:t>招标文件</w:t>
      </w:r>
      <w:r>
        <w:rPr>
          <w:rFonts w:ascii="仿宋_GB2312" w:eastAsia="仿宋_GB2312" w:hAnsi="仿宋" w:cs="宋体" w:hint="eastAsia"/>
          <w:sz w:val="28"/>
          <w:szCs w:val="28"/>
        </w:rPr>
        <w:t>、文件下载和网上报价，且安全证书（CA锁）在有效期内。</w:t>
      </w:r>
    </w:p>
    <w:p w14:paraId="21106F8E" w14:textId="0901BB0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w:t>
      </w:r>
      <w:r w:rsidR="0098706C">
        <w:rPr>
          <w:rFonts w:ascii="仿宋_GB2312" w:eastAsia="仿宋_GB2312" w:hAnsi="宋体" w:hint="eastAsia"/>
          <w:sz w:val="28"/>
          <w:szCs w:val="28"/>
        </w:rPr>
        <w:t>投标人</w:t>
      </w:r>
      <w:r>
        <w:rPr>
          <w:rFonts w:ascii="仿宋_GB2312" w:eastAsia="仿宋_GB2312" w:hAnsi="宋体" w:hint="eastAsia"/>
          <w:sz w:val="28"/>
          <w:szCs w:val="28"/>
        </w:rPr>
        <w:t>操作视频教程》，网址: http://ggzyjy.weihai.cn/bszn/005005/20200902/98115c60-a132-4b41-b609-6b7c08ad502b.html、</w:t>
      </w:r>
      <w:r w:rsidR="00B7099D">
        <w:rPr>
          <w:rFonts w:ascii="仿宋_GB2312" w:eastAsia="仿宋_GB2312" w:hAnsi="宋体" w:hint="eastAsia"/>
          <w:sz w:val="28"/>
          <w:szCs w:val="28"/>
        </w:rPr>
        <w:t>投标文件</w:t>
      </w:r>
      <w:r>
        <w:rPr>
          <w:rFonts w:ascii="仿宋_GB2312" w:eastAsia="仿宋_GB2312" w:hAnsi="宋体" w:hint="eastAsia"/>
          <w:sz w:val="28"/>
          <w:szCs w:val="28"/>
        </w:rPr>
        <w:t>制作及系统使用咨询电话：18769124292；0631-5307028；平台QQ服务群：1146578397。</w:t>
      </w:r>
    </w:p>
    <w:p w14:paraId="0E94685D" w14:textId="552E448F" w:rsidR="00B80D4E" w:rsidRDefault="0098706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w:t>
      </w:r>
      <w:r w:rsidR="00B80D4E">
        <w:rPr>
          <w:rFonts w:ascii="仿宋_GB2312" w:eastAsia="仿宋_GB2312" w:hAnsi="仿宋" w:cs="宋体" w:hint="eastAsia"/>
          <w:sz w:val="28"/>
          <w:szCs w:val="28"/>
        </w:rPr>
        <w:t>提交的电子报价文件应按照本</w:t>
      </w:r>
      <w:r w:rsidR="00B7099D">
        <w:rPr>
          <w:rFonts w:ascii="仿宋_GB2312" w:eastAsia="仿宋_GB2312" w:hAnsi="仿宋" w:cs="宋体" w:hint="eastAsia"/>
          <w:sz w:val="28"/>
          <w:szCs w:val="28"/>
        </w:rPr>
        <w:t>招标文件</w:t>
      </w:r>
      <w:r w:rsidR="00B80D4E">
        <w:rPr>
          <w:rFonts w:ascii="仿宋_GB2312" w:eastAsia="仿宋_GB2312" w:hAnsi="仿宋" w:cs="宋体" w:hint="eastAsia"/>
          <w:sz w:val="28"/>
          <w:szCs w:val="28"/>
        </w:rPr>
        <w:t>《第五章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E748017" w14:textId="77777777" w:rsidR="00B80D4E" w:rsidRDefault="00B80D4E">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662D710" w14:textId="564DDC69" w:rsidR="00B80D4E" w:rsidRDefault="00B80D4E">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w:t>
      </w:r>
      <w:r w:rsidR="0098706C">
        <w:rPr>
          <w:rFonts w:ascii="仿宋_GB2312" w:eastAsia="仿宋_GB2312" w:hAnsi="仿宋" w:cs="宋体" w:hint="eastAsia"/>
          <w:sz w:val="28"/>
          <w:szCs w:val="28"/>
        </w:rPr>
        <w:t>投标人</w:t>
      </w:r>
      <w:r>
        <w:rPr>
          <w:rFonts w:ascii="仿宋_GB2312" w:eastAsia="仿宋_GB2312" w:hAnsi="仿宋" w:cs="宋体" w:hint="eastAsia"/>
          <w:sz w:val="28"/>
          <w:szCs w:val="28"/>
        </w:rPr>
        <w:t>承担相应责任。</w:t>
      </w:r>
    </w:p>
    <w:p w14:paraId="18E13916" w14:textId="0B818EE4" w:rsidR="00B80D4E" w:rsidRDefault="0098706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w:t>
      </w:r>
      <w:r w:rsidR="00B80D4E">
        <w:rPr>
          <w:rFonts w:ascii="仿宋_GB2312" w:eastAsia="仿宋_GB2312" w:hAnsi="仿宋" w:cs="宋体" w:hint="eastAsia"/>
          <w:sz w:val="28"/>
          <w:szCs w:val="28"/>
        </w:rPr>
        <w:t>应充分考虑到网上报价会发生的故障和风险。对发生的任何故障和风险造成</w:t>
      </w:r>
      <w:r>
        <w:rPr>
          <w:rFonts w:ascii="仿宋_GB2312" w:eastAsia="仿宋_GB2312" w:hAnsi="仿宋" w:cs="宋体" w:hint="eastAsia"/>
          <w:sz w:val="28"/>
          <w:szCs w:val="28"/>
        </w:rPr>
        <w:t>投标人</w:t>
      </w:r>
      <w:r w:rsidR="00B80D4E">
        <w:rPr>
          <w:rFonts w:ascii="仿宋_GB2312" w:eastAsia="仿宋_GB2312" w:hAnsi="仿宋" w:cs="宋体" w:hint="eastAsia"/>
          <w:sz w:val="28"/>
          <w:szCs w:val="28"/>
        </w:rPr>
        <w:t>报价内容不一致或利益受损或报价失败的，</w:t>
      </w:r>
      <w:r w:rsidR="00EE5C15">
        <w:rPr>
          <w:rFonts w:ascii="仿宋_GB2312" w:eastAsia="仿宋_GB2312" w:hAnsi="仿宋" w:cs="宋体" w:hint="eastAsia"/>
          <w:sz w:val="28"/>
          <w:szCs w:val="28"/>
        </w:rPr>
        <w:t>招标人</w:t>
      </w:r>
      <w:r w:rsidR="00B80D4E">
        <w:rPr>
          <w:rFonts w:ascii="仿宋_GB2312" w:eastAsia="仿宋_GB2312" w:hAnsi="仿宋" w:cs="宋体" w:hint="eastAsia"/>
          <w:sz w:val="28"/>
          <w:szCs w:val="28"/>
        </w:rPr>
        <w:t>及采购代理机构不承担任何责任。</w:t>
      </w:r>
    </w:p>
    <w:p w14:paraId="1357C448"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911B5FB"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277F1E0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52AF9CB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361C6F8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BEF4D5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677888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（3）采购内容与要求</w:t>
      </w:r>
    </w:p>
    <w:p w14:paraId="52BE8A0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2C1EB3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46A3B9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4A7C946D" w14:textId="2DDAFCBA"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856F68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B3BBC0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DAA555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A98551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41059B4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F224AD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19E948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BB4677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2F12B9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92171D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319B50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1C42988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7.8参与招标投标活动的各方应对招标文件和投标文件中的商业和技术等秘密保密，违者应对由此造成的后果承担法律责任。</w:t>
      </w:r>
    </w:p>
    <w:p w14:paraId="41E305E1"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3D656C78" w14:textId="75B282B1"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组织所有获取</w:t>
      </w:r>
      <w:r w:rsidR="00B7099D">
        <w:rPr>
          <w:rFonts w:ascii="仿宋_GB2312" w:eastAsia="仿宋_GB2312" w:hAnsi="仿宋" w:cs="宋体" w:hint="eastAsia"/>
          <w:sz w:val="28"/>
          <w:szCs w:val="28"/>
        </w:rPr>
        <w:t>招标文件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76FF085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30F0D0A5"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21812355" w14:textId="32470A65"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或采购代理机构可主动或在解答投标人提出的疑问时对招标文件进行修改。</w:t>
      </w:r>
    </w:p>
    <w:p w14:paraId="7235421A" w14:textId="3A0E16A2"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0035D191" w14:textId="36CDB512"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w:t>
      </w:r>
      <w:r>
        <w:rPr>
          <w:rFonts w:ascii="仿宋_GB2312" w:eastAsia="仿宋_GB2312" w:hAnsi="仿宋" w:cs="宋体" w:hint="eastAsia"/>
          <w:sz w:val="28"/>
          <w:szCs w:val="28"/>
        </w:rPr>
        <w:lastRenderedPageBreak/>
        <w:t>正提醒通知）通知所有获取招标文件的潜在投标人</w:t>
      </w:r>
      <w:r>
        <w:rPr>
          <w:rFonts w:ascii="仿宋_GB2312" w:eastAsia="仿宋_GB2312" w:hAnsi="宋体" w:hint="eastAsia"/>
          <w:sz w:val="28"/>
          <w:szCs w:val="28"/>
        </w:rPr>
        <w:t>（</w:t>
      </w:r>
      <w:r w:rsidR="00B7099D">
        <w:rPr>
          <w:rFonts w:ascii="仿宋_GB2312" w:eastAsia="仿宋_GB2312" w:hAnsi="宋体" w:hint="eastAsia"/>
          <w:sz w:val="28"/>
          <w:szCs w:val="28"/>
        </w:rPr>
        <w:t>招标文件</w:t>
      </w:r>
      <w:r>
        <w:rPr>
          <w:rFonts w:ascii="仿宋_GB2312" w:eastAsia="仿宋_GB2312" w:hAnsi="宋体" w:hint="eastAsia"/>
          <w:sz w:val="28"/>
          <w:szCs w:val="28"/>
        </w:rPr>
        <w:t>变更的，投标人必须从电子交易系统中重新下载</w:t>
      </w:r>
      <w:r w:rsidR="00B7099D">
        <w:rPr>
          <w:rFonts w:ascii="仿宋_GB2312" w:eastAsia="仿宋_GB2312" w:hAnsi="宋体" w:hint="eastAsia"/>
          <w:sz w:val="28"/>
          <w:szCs w:val="28"/>
        </w:rPr>
        <w:t>招标文件</w:t>
      </w:r>
      <w:r>
        <w:rPr>
          <w:rFonts w:ascii="仿宋_GB2312" w:eastAsia="仿宋_GB2312" w:hAnsi="宋体" w:hint="eastAsia"/>
          <w:sz w:val="28"/>
          <w:szCs w:val="28"/>
        </w:rPr>
        <w:t>，并在新下载文件的基础上编制投标文件）；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2BB54D5E"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6565D0A3"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E01DC0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861BD3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8A509A6" w14:textId="0A03D3C1"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4E700C5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B95E95A" w14:textId="2D5A4EAF"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w:t>
      </w:r>
      <w:r w:rsidR="00B7099D">
        <w:rPr>
          <w:rFonts w:ascii="仿宋_GB2312" w:eastAsia="仿宋_GB2312" w:hAnsi="宋体" w:hint="eastAsia"/>
          <w:sz w:val="28"/>
          <w:szCs w:val="28"/>
        </w:rPr>
        <w:t>招标文件</w:t>
      </w:r>
      <w:r>
        <w:rPr>
          <w:rFonts w:ascii="仿宋_GB2312" w:eastAsia="仿宋_GB2312" w:hAnsi="宋体" w:hint="eastAsia"/>
          <w:sz w:val="28"/>
          <w:szCs w:val="28"/>
        </w:rPr>
        <w:t>要求所提供的各种证明文件必须真实且合法有效,经扫描后粘贴到</w:t>
      </w:r>
      <w:r w:rsidR="00B7099D">
        <w:rPr>
          <w:rFonts w:ascii="仿宋_GB2312" w:eastAsia="仿宋_GB2312" w:hAnsi="宋体" w:hint="eastAsia"/>
          <w:sz w:val="28"/>
          <w:szCs w:val="28"/>
        </w:rPr>
        <w:t>投标文件</w:t>
      </w:r>
      <w:r>
        <w:rPr>
          <w:rFonts w:ascii="仿宋_GB2312" w:eastAsia="仿宋_GB2312" w:hAnsi="宋体" w:hint="eastAsia"/>
          <w:sz w:val="28"/>
          <w:szCs w:val="28"/>
        </w:rPr>
        <w:t>的相关页上，确保清晰度可辨认，评审时由于无法辨认所产生的后果，由投标人自行承担。</w:t>
      </w:r>
    </w:p>
    <w:p w14:paraId="0125FEAF"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w:t>
      </w:r>
      <w:r>
        <w:rPr>
          <w:rFonts w:ascii="仿宋_GB2312" w:eastAsia="仿宋_GB2312" w:hAnsi="宋体" w:hint="eastAsia"/>
          <w:b/>
          <w:sz w:val="28"/>
          <w:szCs w:val="28"/>
        </w:rPr>
        <w:lastRenderedPageBreak/>
        <w:t>索引处填写1。</w:t>
      </w:r>
    </w:p>
    <w:p w14:paraId="29A8430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371F8FDA" w14:textId="460DE4B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或采购代理机构任何人的口头协议不影响投标文件的任何条款和内容。</w:t>
      </w:r>
    </w:p>
    <w:p w14:paraId="50DE614B" w14:textId="5C3BF025"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及采购代理机构在任何情况下无义务也无责任承担这些费用。</w:t>
      </w:r>
    </w:p>
    <w:p w14:paraId="7E475A27" w14:textId="666B63AE"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125A7731"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39B515E" w14:textId="77777777"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88D505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04F5D7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4FC070FF"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12.文件构成</w:t>
      </w:r>
    </w:p>
    <w:p w14:paraId="24BBC24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218D6E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1DF8AC0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7ECD2D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0361B92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70903B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0FDFF7DF"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①</w:t>
      </w:r>
      <w:r w:rsidRPr="004520BE">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1E34D392"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②</w:t>
      </w:r>
      <w:r w:rsidRPr="004520BE">
        <w:rPr>
          <w:rFonts w:ascii="仿宋_GB2312" w:eastAsia="仿宋_GB2312" w:hAnsi="宋体"/>
          <w:noProof/>
          <w:sz w:val="28"/>
          <w:szCs w:val="28"/>
        </w:rPr>
        <w:t>法定代表人授权委托书；被授权人身份证扫描件；</w:t>
      </w:r>
    </w:p>
    <w:p w14:paraId="6BA54C4C"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若响应单位代表为企业法定代表人/单位负责人的，则只需提供企业法定代表人/单位负责人身份证扫描件；</w:t>
      </w:r>
    </w:p>
    <w:p w14:paraId="3F6CEBA8"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③</w:t>
      </w:r>
      <w:r w:rsidRPr="004520BE">
        <w:rPr>
          <w:rFonts w:ascii="仿宋_GB2312" w:eastAsia="仿宋_GB2312" w:hAnsi="宋体"/>
          <w:noProof/>
          <w:sz w:val="28"/>
          <w:szCs w:val="28"/>
        </w:rPr>
        <w:t>项目经理具有市政公用工程贰级及以上注册建造师执业资格或有效期内的园林绿化专业项目经理资格或园林绿化专业中级及以上职称；</w:t>
      </w:r>
    </w:p>
    <w:p w14:paraId="5099632C"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④</w:t>
      </w:r>
      <w:r w:rsidRPr="004520BE">
        <w:rPr>
          <w:rFonts w:ascii="仿宋_GB2312" w:eastAsia="仿宋_GB2312" w:hAnsi="宋体"/>
          <w:noProof/>
          <w:sz w:val="28"/>
          <w:szCs w:val="28"/>
        </w:rPr>
        <w:t>项目经理未担任其他在建、预中标或中标工程项目的项目经理及其它职务声明（格式自拟）；</w:t>
      </w:r>
    </w:p>
    <w:p w14:paraId="277E7257" w14:textId="1017AC38"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⑤</w:t>
      </w:r>
      <w:r w:rsidRPr="004520BE">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w:t>
      </w:r>
      <w:r w:rsidR="0098706C">
        <w:rPr>
          <w:rFonts w:ascii="仿宋_GB2312" w:eastAsia="仿宋_GB2312" w:hAnsi="宋体"/>
          <w:noProof/>
          <w:sz w:val="28"/>
          <w:szCs w:val="28"/>
        </w:rPr>
        <w:t>投标人</w:t>
      </w:r>
      <w:r w:rsidRPr="004520BE">
        <w:rPr>
          <w:rFonts w:ascii="仿宋_GB2312" w:eastAsia="仿宋_GB2312" w:hAnsi="宋体"/>
          <w:noProof/>
          <w:sz w:val="28"/>
          <w:szCs w:val="28"/>
        </w:rPr>
        <w:t>，应提供相关证明材料）；</w:t>
      </w:r>
    </w:p>
    <w:p w14:paraId="38F547E7"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⑥</w:t>
      </w:r>
      <w:r w:rsidRPr="004520BE">
        <w:rPr>
          <w:rFonts w:ascii="仿宋_GB2312" w:eastAsia="仿宋_GB2312" w:hAnsi="宋体"/>
          <w:noProof/>
          <w:sz w:val="28"/>
          <w:szCs w:val="28"/>
        </w:rPr>
        <w:t>参加本项目报价前三年内无重大违法记录声明（格式自定）；</w:t>
      </w:r>
    </w:p>
    <w:p w14:paraId="34D429A8" w14:textId="42A8F26C"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⑦</w:t>
      </w:r>
      <w:r>
        <w:rPr>
          <w:rFonts w:ascii="仿宋_GB2312" w:eastAsia="仿宋_GB2312" w:hAnsi="宋体"/>
          <w:noProof/>
          <w:sz w:val="28"/>
          <w:szCs w:val="28"/>
        </w:rPr>
        <w:t>投标人</w:t>
      </w:r>
      <w:r w:rsidRPr="004520BE">
        <w:rPr>
          <w:rFonts w:ascii="仿宋_GB2312" w:eastAsia="仿宋_GB2312" w:hAnsi="宋体"/>
          <w:noProof/>
          <w:sz w:val="28"/>
          <w:szCs w:val="28"/>
        </w:rPr>
        <w:t>未被工商行政管理机关在全国企业信用信息公示系统中列入严重</w:t>
      </w:r>
      <w:r w:rsidRPr="004520BE">
        <w:rPr>
          <w:rFonts w:ascii="仿宋_GB2312" w:eastAsia="仿宋_GB2312" w:hAnsi="宋体"/>
          <w:noProof/>
          <w:sz w:val="28"/>
          <w:szCs w:val="28"/>
        </w:rPr>
        <w:lastRenderedPageBreak/>
        <w:t>违法失信企业名单（附截图或企业信用信息公示报告，查询网址http://www.gsxt.gov.cn/index.html）；</w:t>
      </w:r>
    </w:p>
    <w:p w14:paraId="4A4EE979" w14:textId="609E6FF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noProof/>
          <w:sz w:val="28"/>
          <w:szCs w:val="28"/>
        </w:rPr>
        <w:t>投标人</w:t>
      </w:r>
      <w:r w:rsidRPr="004520BE">
        <w:rPr>
          <w:rFonts w:ascii="仿宋_GB2312" w:eastAsia="仿宋_GB2312" w:hAnsi="宋体"/>
          <w:noProof/>
          <w:sz w:val="28"/>
          <w:szCs w:val="28"/>
        </w:rPr>
        <w:t>及其法定代表人、授权委托人在</w:t>
      </w:r>
      <w:r w:rsidRPr="004520BE">
        <w:rPr>
          <w:rFonts w:ascii="仿宋_GB2312" w:eastAsia="仿宋_GB2312" w:hAnsi="宋体"/>
          <w:noProof/>
          <w:sz w:val="28"/>
          <w:szCs w:val="28"/>
        </w:rPr>
        <w:t>“</w:t>
      </w:r>
      <w:r w:rsidRPr="004520BE">
        <w:rPr>
          <w:rFonts w:ascii="仿宋_GB2312" w:eastAsia="仿宋_GB2312" w:hAnsi="宋体"/>
          <w:noProof/>
          <w:sz w:val="28"/>
          <w:szCs w:val="28"/>
        </w:rPr>
        <w:t>全国法院失信被执行人名单公布及查询（http://zxgk.court.gov.cn/shixin/）</w:t>
      </w:r>
      <w:r w:rsidRPr="004520BE">
        <w:rPr>
          <w:rFonts w:ascii="仿宋_GB2312" w:eastAsia="仿宋_GB2312" w:hAnsi="宋体"/>
          <w:noProof/>
          <w:sz w:val="28"/>
          <w:szCs w:val="28"/>
        </w:rPr>
        <w:t>”</w:t>
      </w:r>
      <w:r w:rsidRPr="004520BE">
        <w:rPr>
          <w:rFonts w:ascii="仿宋_GB2312" w:eastAsia="仿宋_GB2312" w:hAnsi="宋体"/>
          <w:noProof/>
          <w:sz w:val="28"/>
          <w:szCs w:val="28"/>
        </w:rPr>
        <w:t>网站截图；</w:t>
      </w:r>
    </w:p>
    <w:p w14:paraId="505F9FD2"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⑧</w:t>
      </w:r>
      <w:r w:rsidRPr="004520BE">
        <w:rPr>
          <w:rFonts w:ascii="仿宋_GB2312" w:eastAsia="仿宋_GB2312" w:hAnsi="宋体"/>
          <w:noProof/>
          <w:sz w:val="28"/>
          <w:szCs w:val="28"/>
        </w:rPr>
        <w:t>财务状况报告等相关材料</w:t>
      </w:r>
    </w:p>
    <w:p w14:paraId="7F832575" w14:textId="5C23919D"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A.</w:t>
      </w:r>
      <w:r>
        <w:rPr>
          <w:rFonts w:ascii="仿宋_GB2312" w:eastAsia="仿宋_GB2312" w:hAnsi="宋体" w:hint="eastAsia"/>
          <w:noProof/>
          <w:sz w:val="28"/>
          <w:szCs w:val="28"/>
        </w:rPr>
        <w:t>投标人</w:t>
      </w:r>
      <w:r w:rsidRPr="004520BE">
        <w:rPr>
          <w:rFonts w:ascii="仿宋_GB2312" w:eastAsia="仿宋_GB2312" w:hAnsi="宋体"/>
          <w:noProof/>
          <w:sz w:val="28"/>
          <w:szCs w:val="28"/>
        </w:rPr>
        <w:t>自行编制的近一年度公司财务报表或由中介机构出具的近一年度财务审计报告书扫描件（2024年度或2025年度，成立时间晚于规定年份的，应提供近一季度的财务会计报表）；</w:t>
      </w:r>
    </w:p>
    <w:p w14:paraId="65410877"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B.银行出具的有效期内的资信证明扫描件。</w:t>
      </w:r>
    </w:p>
    <w:p w14:paraId="0AEEACF4"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注：A、B两项提供任意一项均可。</w:t>
      </w:r>
    </w:p>
    <w:p w14:paraId="016DB974" w14:textId="77777777"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⑨</w:t>
      </w:r>
      <w:r w:rsidRPr="004520BE">
        <w:rPr>
          <w:rFonts w:ascii="仿宋_GB2312" w:eastAsia="仿宋_GB2312" w:hAnsi="宋体"/>
          <w:noProof/>
          <w:sz w:val="28"/>
          <w:szCs w:val="28"/>
        </w:rPr>
        <w:t>具有履行合同所必需的设备和专业技术能力承诺函（格式自拟）；</w:t>
      </w:r>
    </w:p>
    <w:p w14:paraId="69703C14" w14:textId="6AF596E5" w:rsidR="00B80D4E" w:rsidRPr="004520BE" w:rsidRDefault="00B80D4E" w:rsidP="000C3FBF">
      <w:pPr>
        <w:snapToGrid w:val="0"/>
        <w:spacing w:line="560" w:lineRule="exact"/>
        <w:ind w:firstLineChars="201" w:firstLine="563"/>
        <w:rPr>
          <w:rFonts w:ascii="仿宋_GB2312" w:eastAsia="仿宋_GB2312" w:hAnsi="宋体"/>
          <w:noProof/>
          <w:sz w:val="28"/>
          <w:szCs w:val="28"/>
        </w:rPr>
      </w:pPr>
      <w:r w:rsidRPr="004520BE">
        <w:rPr>
          <w:rFonts w:ascii="仿宋_GB2312" w:eastAsia="仿宋_GB2312" w:hAnsi="宋体"/>
          <w:noProof/>
          <w:sz w:val="28"/>
          <w:szCs w:val="28"/>
        </w:rPr>
        <w:t>⑩</w:t>
      </w:r>
      <w:r w:rsidR="003A4D57">
        <w:rPr>
          <w:rFonts w:ascii="仿宋_GB2312" w:eastAsia="仿宋_GB2312" w:hAnsi="宋体" w:hint="eastAsia"/>
          <w:noProof/>
          <w:sz w:val="28"/>
          <w:szCs w:val="28"/>
        </w:rPr>
        <w:t>招标</w:t>
      </w:r>
      <w:r w:rsidRPr="004520BE">
        <w:rPr>
          <w:rFonts w:ascii="仿宋_GB2312" w:eastAsia="仿宋_GB2312" w:hAnsi="宋体"/>
          <w:noProof/>
          <w:sz w:val="28"/>
          <w:szCs w:val="28"/>
        </w:rPr>
        <w:t>公告中要求的有关资质资格文件；</w:t>
      </w:r>
    </w:p>
    <w:p w14:paraId="11BDBA2A" w14:textId="09BC3353" w:rsidR="00B80D4E" w:rsidRDefault="00B80D4E" w:rsidP="00BB3732">
      <w:pPr>
        <w:snapToGrid w:val="0"/>
        <w:spacing w:line="560" w:lineRule="exact"/>
        <w:ind w:firstLineChars="201" w:firstLine="563"/>
        <w:rPr>
          <w:rFonts w:ascii="仿宋_GB2312" w:eastAsia="仿宋_GB2312" w:hAnsi="宋体"/>
          <w:sz w:val="28"/>
          <w:szCs w:val="28"/>
        </w:rPr>
      </w:pPr>
      <w:r w:rsidRPr="004520BE">
        <w:rPr>
          <w:rFonts w:ascii="Cambria Math" w:eastAsia="仿宋_GB2312" w:hAnsi="Cambria Math" w:cs="Cambria Math"/>
          <w:noProof/>
          <w:sz w:val="28"/>
          <w:szCs w:val="28"/>
        </w:rPr>
        <w:t>⑪</w:t>
      </w:r>
      <w:r>
        <w:rPr>
          <w:rFonts w:ascii="仿宋_GB2312" w:eastAsia="仿宋_GB2312" w:hAnsi="仿宋_GB2312" w:cs="仿宋_GB2312" w:hint="eastAsia"/>
          <w:noProof/>
          <w:sz w:val="28"/>
          <w:szCs w:val="28"/>
        </w:rPr>
        <w:t>投标人</w:t>
      </w:r>
      <w:r w:rsidRPr="004520BE">
        <w:rPr>
          <w:rFonts w:ascii="仿宋_GB2312" w:eastAsia="仿宋_GB2312" w:hAnsi="仿宋_GB2312" w:cs="仿宋_GB2312" w:hint="eastAsia"/>
          <w:noProof/>
          <w:sz w:val="28"/>
          <w:szCs w:val="28"/>
        </w:rPr>
        <w:t>认为需要提供的资质资格证明文件。</w:t>
      </w:r>
    </w:p>
    <w:p w14:paraId="369B959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09C7259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17716938"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①报价编制说明；</w:t>
      </w:r>
    </w:p>
    <w:p w14:paraId="74DE57DE"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②工程量清单；</w:t>
      </w:r>
    </w:p>
    <w:p w14:paraId="10DDC747" w14:textId="5BA42499"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③投标人基本情况；</w:t>
      </w:r>
    </w:p>
    <w:p w14:paraId="2732AA5D" w14:textId="59938244"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w:t>
      </w:r>
      <w:r w:rsidR="00E50E60">
        <w:rPr>
          <w:rFonts w:ascii="仿宋_GB2312" w:eastAsia="仿宋_GB2312" w:hAnsi="宋体" w:hint="eastAsia"/>
          <w:sz w:val="28"/>
          <w:szCs w:val="28"/>
        </w:rPr>
        <w:t>拟投入本工程的主要设备；</w:t>
      </w:r>
    </w:p>
    <w:p w14:paraId="5DBE74C5" w14:textId="36FFFFB6"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w:t>
      </w:r>
      <w:r w:rsidR="00E50E60">
        <w:rPr>
          <w:rFonts w:ascii="仿宋_GB2312" w:eastAsia="仿宋_GB2312" w:hAnsi="宋体" w:hint="eastAsia"/>
          <w:sz w:val="28"/>
          <w:szCs w:val="28"/>
        </w:rPr>
        <w:t>同类项目业绩；</w:t>
      </w:r>
    </w:p>
    <w:p w14:paraId="6E92923D" w14:textId="6DAA3D56"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w:t>
      </w:r>
      <w:r w:rsidR="00E50E60">
        <w:rPr>
          <w:rFonts w:ascii="仿宋_GB2312" w:eastAsia="仿宋_GB2312" w:hAnsi="宋体" w:hint="eastAsia"/>
          <w:sz w:val="28"/>
          <w:szCs w:val="28"/>
        </w:rPr>
        <w:t>关于质量、工期、服务等方面的承诺及合理化建议；</w:t>
      </w:r>
      <w:r w:rsidR="00E50E60">
        <w:rPr>
          <w:rFonts w:ascii="仿宋_GB2312" w:eastAsia="仿宋_GB2312" w:hAnsi="宋体"/>
          <w:sz w:val="28"/>
          <w:szCs w:val="28"/>
        </w:rPr>
        <w:t xml:space="preserve"> </w:t>
      </w:r>
    </w:p>
    <w:p w14:paraId="080124DA" w14:textId="18010ABC"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w:t>
      </w:r>
      <w:r w:rsidR="00E50E60">
        <w:rPr>
          <w:rFonts w:ascii="仿宋_GB2312" w:eastAsia="仿宋_GB2312" w:hAnsi="宋体" w:hint="eastAsia"/>
          <w:sz w:val="28"/>
          <w:szCs w:val="28"/>
        </w:rPr>
        <w:t>要求招标人提供的配合；</w:t>
      </w:r>
    </w:p>
    <w:p w14:paraId="2EEF67E2" w14:textId="3862C353" w:rsidR="00B80D4E" w:rsidRDefault="00B80D4E" w:rsidP="00B80D4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w:t>
      </w:r>
      <w:r w:rsidR="00E50E60">
        <w:rPr>
          <w:rFonts w:ascii="仿宋_GB2312" w:eastAsia="仿宋_GB2312" w:hAnsi="宋体" w:hint="eastAsia"/>
          <w:sz w:val="28"/>
          <w:szCs w:val="28"/>
        </w:rPr>
        <w:t>投标人认为需要提供的其他资料。</w:t>
      </w:r>
    </w:p>
    <w:p w14:paraId="6350A197" w14:textId="77777777" w:rsidR="00B80D4E" w:rsidRDefault="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39AF2A28"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①对工程整体有深刻认识，表述清晰完整，施工段划分、临时设施、临时道路、施工总平面图布置设计合理。</w:t>
      </w:r>
    </w:p>
    <w:p w14:paraId="0FF12457"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310BCEFC"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③有完整的质量保证措施，先进可行，有针对本工程的通病治理措施。</w:t>
      </w:r>
    </w:p>
    <w:p w14:paraId="2D1067EC"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④针对项目实际情况有完整的安全文明措施和应急救援预案，且措施齐全，预案可行。</w:t>
      </w:r>
    </w:p>
    <w:p w14:paraId="696FA26C"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⑤环境保护措施安全得力，减少噪音、降低环境污染、扬尘治理措施、地下管线及其他地上地下设施的保护加固措施等，冬季、雨季施工方案。</w:t>
      </w:r>
    </w:p>
    <w:p w14:paraId="7AB6F354"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⑥施工进度计划和进度措施（包括以</w:t>
      </w:r>
      <w:proofErr w:type="gramStart"/>
      <w:r>
        <w:rPr>
          <w:rFonts w:ascii="仿宋_GB2312" w:eastAsia="仿宋_GB2312" w:hAnsi="宋体" w:hint="eastAsia"/>
          <w:sz w:val="28"/>
          <w:szCs w:val="28"/>
        </w:rPr>
        <w:t>横道图</w:t>
      </w:r>
      <w:proofErr w:type="gramEnd"/>
      <w:r>
        <w:rPr>
          <w:rFonts w:ascii="仿宋_GB2312" w:eastAsia="仿宋_GB2312" w:hAnsi="宋体" w:hint="eastAsia"/>
          <w:sz w:val="28"/>
          <w:szCs w:val="28"/>
        </w:rPr>
        <w:t>或标明关键线路的网络进度计划、保障进度计划需要的主要施工机械设备、劳动力需求计划及保证措施、材料设备进场计划及其他保证措施等）。</w:t>
      </w:r>
    </w:p>
    <w:p w14:paraId="57A1E582"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⑦资源配备计划。投入的劳动力、机械设备等计划合理，与进度计划呼应，满足施工需要。</w:t>
      </w:r>
    </w:p>
    <w:p w14:paraId="78EEA023"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⑧项目管理机构人员配备齐全合理。</w:t>
      </w:r>
    </w:p>
    <w:p w14:paraId="75825ED7"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⑨成品保护、工程保修制度、总包和分包配合、与发包、分包、监理、设计的配合等。</w:t>
      </w:r>
    </w:p>
    <w:p w14:paraId="257D4F53" w14:textId="77777777" w:rsidR="00B80D4E" w:rsidRDefault="00B80D4E" w:rsidP="00B80D4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⑩绿色建筑、新技术、新产品、新工艺、新材料应用。</w:t>
      </w:r>
    </w:p>
    <w:p w14:paraId="65439457" w14:textId="77777777" w:rsidR="00B80D4E" w:rsidRDefault="00B80D4E">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6C9EAF3C" w14:textId="34D42B0E"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提供的配合；</w:t>
      </w:r>
    </w:p>
    <w:p w14:paraId="1EB584A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4AE342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1A13E5A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85E32E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20D4803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347C12F" w14:textId="07C21D51" w:rsidR="00B80D4E" w:rsidRDefault="00B80D4E">
      <w:pPr>
        <w:ind w:firstLineChars="200" w:firstLine="560"/>
        <w:rPr>
          <w:rFonts w:ascii="仿宋_GB2312" w:eastAsia="仿宋_GB2312"/>
          <w:sz w:val="28"/>
          <w:szCs w:val="28"/>
        </w:rPr>
      </w:pPr>
      <w:r>
        <w:rPr>
          <w:rFonts w:ascii="仿宋_GB2312" w:eastAsia="仿宋_GB2312" w:hint="eastAsia"/>
          <w:sz w:val="28"/>
          <w:szCs w:val="28"/>
        </w:rPr>
        <w:t>注：中标（成交）公告将对中标人（</w:t>
      </w:r>
      <w:r w:rsidR="0098706C">
        <w:rPr>
          <w:rFonts w:ascii="仿宋_GB2312" w:eastAsia="仿宋_GB2312" w:hint="eastAsia"/>
          <w:sz w:val="28"/>
          <w:szCs w:val="28"/>
        </w:rPr>
        <w:t>投标人</w:t>
      </w:r>
      <w:r>
        <w:rPr>
          <w:rFonts w:ascii="仿宋_GB2312" w:eastAsia="仿宋_GB2312" w:hint="eastAsia"/>
          <w:sz w:val="28"/>
          <w:szCs w:val="28"/>
        </w:rPr>
        <w:t>）提交的数据文件中的报价明细表（有二次报价的项目须公示中标人（</w:t>
      </w:r>
      <w:r w:rsidR="0098706C">
        <w:rPr>
          <w:rFonts w:ascii="仿宋_GB2312" w:eastAsia="仿宋_GB2312" w:hint="eastAsia"/>
          <w:sz w:val="28"/>
          <w:szCs w:val="28"/>
        </w:rPr>
        <w:t>投标人</w:t>
      </w:r>
      <w:r>
        <w:rPr>
          <w:rFonts w:ascii="仿宋_GB2312" w:eastAsia="仿宋_GB2312" w:hint="eastAsia"/>
          <w:sz w:val="28"/>
          <w:szCs w:val="28"/>
        </w:rPr>
        <w:t>）按照最终报价重新制作的报价明细表，分项报价项目须与投标（响应）文件保持一致，但分项报价价格应逐项重新调整或整体等比例下调）、需求响应表一并予以公示。</w:t>
      </w:r>
    </w:p>
    <w:p w14:paraId="42CADD93"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BA31E6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3BD232A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09ED22D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695DFEC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5603D10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B764D2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w:t>
      </w:r>
      <w:proofErr w:type="gramStart"/>
      <w:r>
        <w:rPr>
          <w:rFonts w:ascii="仿宋_GB2312" w:eastAsia="仿宋_GB2312" w:hAnsi="仿宋" w:cs="宋体" w:hint="eastAsia"/>
          <w:sz w:val="28"/>
          <w:szCs w:val="28"/>
        </w:rPr>
        <w:t>规</w:t>
      </w:r>
      <w:proofErr w:type="gramEnd"/>
      <w:r>
        <w:rPr>
          <w:rFonts w:ascii="仿宋_GB2312" w:eastAsia="仿宋_GB2312" w:hAnsi="仿宋" w:cs="宋体" w:hint="eastAsia"/>
          <w:sz w:val="28"/>
          <w:szCs w:val="28"/>
        </w:rPr>
        <w:t>费、税金、各种措施费、建筑垃圾清运费、所有各项试验检测费（包括但不限于消防、环保、质量与安全等要求工程项目应有的费用）、需与相关单位配</w:t>
      </w:r>
      <w:r>
        <w:rPr>
          <w:rFonts w:ascii="仿宋_GB2312" w:eastAsia="仿宋_GB2312" w:hAnsi="仿宋" w:cs="宋体" w:hint="eastAsia"/>
          <w:sz w:val="28"/>
          <w:szCs w:val="28"/>
        </w:rPr>
        <w:lastRenderedPageBreak/>
        <w:t>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347BEFE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1AF0CB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387B13C"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07A6FBBB" w14:textId="77777777" w:rsidR="00B80D4E" w:rsidRDefault="00B80D4E">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C13D980" w14:textId="77777777"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108BCF8E" w14:textId="77777777"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EA63C12" w14:textId="77777777"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A5B754D" w14:textId="77777777"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1AFE0FE" w14:textId="77777777"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35737D5" w14:textId="58891DAB" w:rsidR="00B80D4E" w:rsidRDefault="00B80D4E">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使用。标注“正偏离”的，投标人必须注明认为“正偏离”的理由。“负偏离”是指投标产品或方案的技术及功能相比招标文件的要求存在瑕疵和不足。</w:t>
      </w:r>
    </w:p>
    <w:p w14:paraId="6405ABC3" w14:textId="77777777" w:rsidR="00B80D4E" w:rsidRDefault="00B80D4E">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489B3952"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05F2E4B2"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523C3556"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6AD718AE" w14:textId="71478088"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w:t>
      </w:r>
      <w:r w:rsidR="00B7099D">
        <w:rPr>
          <w:rFonts w:ascii="仿宋_GB2312" w:eastAsia="仿宋_GB2312" w:hAnsi="仿宋" w:cs="宋体" w:hint="eastAsia"/>
          <w:sz w:val="28"/>
          <w:szCs w:val="28"/>
        </w:rPr>
        <w:t>投标文件</w:t>
      </w:r>
      <w:r>
        <w:rPr>
          <w:rFonts w:ascii="仿宋_GB2312" w:eastAsia="仿宋_GB2312" w:hAnsi="仿宋" w:cs="宋体" w:hint="eastAsia"/>
          <w:sz w:val="28"/>
          <w:szCs w:val="28"/>
        </w:rPr>
        <w:t>中载明分包承担主体，分包承担主体应当具备相应资质条件且不得再次分包。</w:t>
      </w:r>
    </w:p>
    <w:p w14:paraId="58DAAF64" w14:textId="111B130F"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负责，分包承担主体就分包项目承担责任。</w:t>
      </w:r>
    </w:p>
    <w:p w14:paraId="5887639F"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D05B1DD" w14:textId="3E40BCE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按规定的时间、地点组织投标人踏勘项目现场，踏勘现场所发生的费用由投标人承担。</w:t>
      </w:r>
    </w:p>
    <w:p w14:paraId="3E8542BA" w14:textId="431D9F9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向投标人提供的有关现场的资料和数据，是</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现有的能使投标人利用的资料，</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对投标人由此而做出的推论、理解和结论概不负责。</w:t>
      </w:r>
    </w:p>
    <w:p w14:paraId="195DB270" w14:textId="0E86A2D8"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3A933680" w14:textId="5814A13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及其人员承担有关的责任和蒙受损失。投标人应自行负责由此次踏勘现场而造成的死亡、人身伤害、财产损失、损害以及任何其它损失、损害和引起的费用和开支承担责任。</w:t>
      </w:r>
    </w:p>
    <w:p w14:paraId="3C9E8EB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9D6B204"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2C7816A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608C36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93E1B7D"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0EB1840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4B228616"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067EE4C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4D1B06D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20E19B6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A13949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C3813FD" w14:textId="77777777" w:rsidR="00B80D4E" w:rsidRDefault="00B80D4E">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7E638E0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C4D6AF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10CF19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789C738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50A290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1D43FD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6A2F115"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04076669"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AF06AF7"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64444EA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2B8992F1"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57D6E53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6A245BA0"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FDBF18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3CC9651" w14:textId="77777777" w:rsidR="00B80D4E" w:rsidRDefault="00B80D4E">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5AAF5A9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43369C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36D30F0"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EFB2B85"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4C18054" w14:textId="28705016" w:rsidR="00B80D4E" w:rsidRDefault="00EE5C1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招标人</w:t>
      </w:r>
      <w:r w:rsidR="00B80D4E">
        <w:rPr>
          <w:rFonts w:ascii="仿宋_GB2312" w:eastAsia="仿宋_GB2312" w:hAnsi="仿宋" w:cs="宋体" w:hint="eastAsia"/>
          <w:sz w:val="28"/>
          <w:szCs w:val="28"/>
          <w:lang w:val="zh-CN"/>
        </w:rPr>
        <w:t>和</w:t>
      </w:r>
      <w:r w:rsidR="00B80D4E">
        <w:rPr>
          <w:rFonts w:ascii="仿宋_GB2312" w:eastAsia="仿宋_GB2312" w:hAnsi="仿宋" w:cs="宋体"/>
          <w:sz w:val="28"/>
          <w:szCs w:val="28"/>
          <w:lang w:val="zh-CN"/>
        </w:rPr>
        <w:t>采购代理机构</w:t>
      </w:r>
      <w:r w:rsidR="00B80D4E">
        <w:rPr>
          <w:rFonts w:ascii="仿宋_GB2312" w:eastAsia="仿宋_GB2312" w:hAnsi="仿宋" w:cs="宋体" w:hint="eastAsia"/>
          <w:sz w:val="28"/>
          <w:szCs w:val="28"/>
          <w:lang w:val="zh-CN"/>
        </w:rPr>
        <w:t>有权按本须知的规定，延迟投标截止时间。在此情况下，</w:t>
      </w:r>
      <w:r>
        <w:rPr>
          <w:rFonts w:ascii="仿宋_GB2312" w:eastAsia="仿宋_GB2312" w:hAnsi="仿宋" w:cs="宋体" w:hint="eastAsia"/>
          <w:sz w:val="28"/>
          <w:szCs w:val="28"/>
          <w:lang w:val="zh-CN"/>
        </w:rPr>
        <w:t>招标人</w:t>
      </w:r>
      <w:r w:rsidR="00B80D4E">
        <w:rPr>
          <w:rFonts w:ascii="仿宋_GB2312" w:eastAsia="仿宋_GB2312" w:hAnsi="仿宋" w:cs="宋体" w:hint="eastAsia"/>
          <w:sz w:val="28"/>
          <w:szCs w:val="28"/>
          <w:lang w:val="zh-CN"/>
        </w:rPr>
        <w:t>、</w:t>
      </w:r>
      <w:r w:rsidR="00B80D4E">
        <w:rPr>
          <w:rFonts w:ascii="仿宋_GB2312" w:eastAsia="仿宋_GB2312" w:hAnsi="仿宋" w:cs="宋体"/>
          <w:sz w:val="28"/>
          <w:szCs w:val="28"/>
          <w:lang w:val="zh-CN"/>
        </w:rPr>
        <w:t>采购代理机构</w:t>
      </w:r>
      <w:r w:rsidR="00B80D4E">
        <w:rPr>
          <w:rFonts w:ascii="仿宋_GB2312" w:eastAsia="仿宋_GB2312" w:hAnsi="仿宋" w:cs="宋体" w:hint="eastAsia"/>
          <w:sz w:val="28"/>
          <w:szCs w:val="28"/>
          <w:lang w:val="zh-CN"/>
        </w:rPr>
        <w:t>和投标人受投标截止时间制约的所有权利和义务均应延长至新的截止时间。</w:t>
      </w:r>
    </w:p>
    <w:p w14:paraId="6E650FBF"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61A0E8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0ACC397"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1ED82A36" w14:textId="2EFDF29D" w:rsidR="00B80D4E" w:rsidRDefault="00B80D4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w:t>
      </w:r>
      <w:r w:rsidR="00EE5C15">
        <w:rPr>
          <w:rFonts w:ascii="仿宋_GB2312" w:eastAsia="仿宋_GB2312" w:hAnsi="宋体" w:hint="eastAsia"/>
          <w:sz w:val="28"/>
          <w:szCs w:val="28"/>
        </w:rPr>
        <w:t>招标人</w:t>
      </w:r>
      <w:r>
        <w:rPr>
          <w:rFonts w:ascii="仿宋_GB2312" w:eastAsia="仿宋_GB2312" w:hAnsi="宋体" w:hint="eastAsia"/>
          <w:sz w:val="28"/>
          <w:szCs w:val="28"/>
        </w:rPr>
        <w:t>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5D80F7D" w14:textId="21F27604" w:rsidR="00B80D4E" w:rsidRDefault="00B80D4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w:t>
      </w:r>
      <w:r w:rsidR="00EE5C15">
        <w:rPr>
          <w:rFonts w:ascii="仿宋_GB2312" w:eastAsia="仿宋_GB2312" w:hAnsi="宋体" w:hint="eastAsia"/>
          <w:sz w:val="28"/>
          <w:szCs w:val="28"/>
        </w:rPr>
        <w:t>招标人</w:t>
      </w:r>
      <w:r>
        <w:rPr>
          <w:rFonts w:ascii="仿宋_GB2312" w:eastAsia="仿宋_GB2312" w:hAnsi="宋体" w:hint="eastAsia"/>
          <w:sz w:val="28"/>
          <w:szCs w:val="28"/>
        </w:rPr>
        <w:t>可以要求投标人提供样品，样品作为</w:t>
      </w:r>
      <w:r w:rsidR="00B7099D">
        <w:rPr>
          <w:rFonts w:ascii="仿宋_GB2312" w:eastAsia="仿宋_GB2312" w:hAnsi="宋体" w:hint="eastAsia"/>
          <w:sz w:val="28"/>
          <w:szCs w:val="28"/>
        </w:rPr>
        <w:t>投标文件</w:t>
      </w:r>
      <w:r>
        <w:rPr>
          <w:rFonts w:ascii="仿宋_GB2312" w:eastAsia="仿宋_GB2312" w:hAnsi="宋体" w:hint="eastAsia"/>
          <w:sz w:val="28"/>
          <w:szCs w:val="28"/>
        </w:rPr>
        <w:t>的一部分。未中标人提供的样品将于评审结束后退还。中标人的样品由</w:t>
      </w:r>
      <w:r w:rsidR="00EE5C15">
        <w:rPr>
          <w:rFonts w:ascii="仿宋_GB2312" w:eastAsia="仿宋_GB2312" w:hAnsi="宋体" w:hint="eastAsia"/>
          <w:sz w:val="28"/>
          <w:szCs w:val="28"/>
        </w:rPr>
        <w:t>招标人</w:t>
      </w:r>
      <w:r>
        <w:rPr>
          <w:rFonts w:ascii="仿宋_GB2312" w:eastAsia="仿宋_GB2312" w:hAnsi="宋体" w:hint="eastAsia"/>
          <w:sz w:val="28"/>
          <w:szCs w:val="28"/>
        </w:rPr>
        <w:t>保留，作为验收的依据。</w:t>
      </w:r>
    </w:p>
    <w:p w14:paraId="2CD71F41"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53D6C938"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71F2438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616931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5B16114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78A2B479"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14F28FAE"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387EB44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FD76FE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36ED7FE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5051CD8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D4604B0" w14:textId="413C2F03"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322EB592" w14:textId="47CDA52A"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4F86F9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09DDCDA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1D26177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595F0DB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2E9EFFE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4CB03A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1B57D7E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1401FE7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2B8C4E1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409C6B9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BD7A81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B5945D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1AD912C3"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14B18B8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A424E7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5CCA4E8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8337C9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4A3E934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5DA3F08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754ED1D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6BD60A4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0D558E3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263E1CB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7E0638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36583EF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72735CCB" w14:textId="77777777" w:rsidR="00B80D4E" w:rsidRDefault="00B80D4E">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4EBBCF42" w14:textId="3A28AC8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或代理机构的监督下可针对所有在平台中已投标的投标人，启用其电子邮件递交的投标文件进行开标，同时开标由线上转为线下，开标、评标均以电子邮件递交的投标文件为准，投标人必须在获取</w:t>
      </w:r>
      <w:r w:rsidR="00B7099D">
        <w:rPr>
          <w:rFonts w:ascii="仿宋_GB2312" w:eastAsia="仿宋_GB2312" w:hAnsi="仿宋" w:cs="宋体" w:hint="eastAsia"/>
          <w:sz w:val="28"/>
          <w:szCs w:val="28"/>
        </w:rPr>
        <w:t>招标文件</w:t>
      </w:r>
      <w:r>
        <w:rPr>
          <w:rFonts w:ascii="仿宋_GB2312" w:eastAsia="仿宋_GB2312" w:hAnsi="仿宋" w:cs="宋体" w:hint="eastAsia"/>
          <w:sz w:val="28"/>
          <w:szCs w:val="28"/>
        </w:rPr>
        <w:t>时留有本单位详细的邮箱和电话，否则由此产生的不利后果由投标人自己承担。对未按规定递交或递交的文件未按要求进行编制、签署的投标人作无效投标（响应）处理。</w:t>
      </w:r>
    </w:p>
    <w:p w14:paraId="160AE60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B27663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4520BE">
        <w:rPr>
          <w:rFonts w:ascii="仿宋_GB2312" w:eastAsia="仿宋_GB2312" w:hAnsi="仿宋" w:cs="宋体"/>
          <w:noProof/>
          <w:sz w:val="28"/>
          <w:szCs w:val="28"/>
        </w:rPr>
        <w:t>rshdzb@163.com</w:t>
      </w:r>
    </w:p>
    <w:p w14:paraId="71895DB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3DDD1A7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664DDB3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3DEBFF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2377466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31D528A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9844CF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389FE4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1FEC62A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A9256DF"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B1B828C" w14:textId="1B703A3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196C3763" w14:textId="1B491D04"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不得以专家身份参与本项目的评标。</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6795949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707398C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DB94EF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917C5A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0077D8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A676B4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C8C38D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A6DA87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BE38EC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3EA3E9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C6F1052" w14:textId="759EB4C8"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BD21D4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56BA715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499A8E5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49546060" w14:textId="2811189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的职责：</w:t>
      </w:r>
    </w:p>
    <w:p w14:paraId="45020D81" w14:textId="328ABF0B"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委托授权，对评审专家在采购活动中的职责履行情况予以记录，并及时将有关违法违规行为向主管部门报告；</w:t>
      </w:r>
    </w:p>
    <w:p w14:paraId="7ACCE46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21633BC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6F82A29" w14:textId="31F3C34F"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代表不得担任组长；</w:t>
      </w:r>
    </w:p>
    <w:p w14:paraId="297658F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3C3EB45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4C9986E9" w14:textId="467E0E5F"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代表、评审专家的倾向性言论或者违法违规行为；</w:t>
      </w:r>
    </w:p>
    <w:p w14:paraId="38D9648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6F328C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9700C9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A9F124F" w14:textId="5C3F9A0B" w:rsidR="00B80D4E" w:rsidRDefault="00EE5C1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招标人</w:t>
      </w:r>
      <w:r w:rsidR="00B80D4E">
        <w:rPr>
          <w:rFonts w:ascii="仿宋_GB2312" w:eastAsia="仿宋_GB2312" w:hAnsi="仿宋" w:cs="宋体" w:hint="eastAsia"/>
          <w:sz w:val="28"/>
          <w:szCs w:val="28"/>
        </w:rPr>
        <w:t>可以在评标前说明项目背景和采购需求，说明内容不得含有歧视性、倾向性意见，不得超出招标文件所述范围。说明应当提交书面材料，并随</w:t>
      </w:r>
      <w:r w:rsidR="00B7099D">
        <w:rPr>
          <w:rFonts w:ascii="仿宋_GB2312" w:eastAsia="仿宋_GB2312" w:hAnsi="仿宋" w:cs="宋体" w:hint="eastAsia"/>
          <w:sz w:val="28"/>
          <w:szCs w:val="28"/>
        </w:rPr>
        <w:t>招标文件</w:t>
      </w:r>
      <w:r w:rsidR="00B80D4E">
        <w:rPr>
          <w:rFonts w:ascii="仿宋_GB2312" w:eastAsia="仿宋_GB2312" w:hAnsi="仿宋" w:cs="宋体" w:hint="eastAsia"/>
          <w:sz w:val="28"/>
          <w:szCs w:val="28"/>
        </w:rPr>
        <w:t>一并存档。</w:t>
      </w:r>
    </w:p>
    <w:p w14:paraId="638E2F4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0B9653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436C59A0" w14:textId="185EF87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2EB731E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5016E0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62E64AC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7D0488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C7C3E43" w14:textId="1F6F033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委托直接确定中标人；</w:t>
      </w:r>
    </w:p>
    <w:p w14:paraId="556D5F8A" w14:textId="473FFF0E"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FF70AB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364248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53D9C1B4" w14:textId="5EBEF27B"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w:t>
      </w:r>
      <w:r w:rsidR="00B7099D">
        <w:rPr>
          <w:rFonts w:ascii="仿宋_GB2312" w:eastAsia="仿宋_GB2312" w:hAnsi="宋体" w:hint="eastAsia"/>
          <w:sz w:val="28"/>
          <w:szCs w:val="28"/>
        </w:rPr>
        <w:t>招标文件</w:t>
      </w:r>
      <w:r>
        <w:rPr>
          <w:rFonts w:ascii="仿宋_GB2312" w:eastAsia="仿宋_GB2312" w:hAnsi="宋体" w:hint="eastAsia"/>
          <w:sz w:val="28"/>
          <w:szCs w:val="28"/>
        </w:rPr>
        <w:t>一并存档。</w:t>
      </w:r>
    </w:p>
    <w:p w14:paraId="63E909DA"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E2BECDF" w14:textId="00D3D05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认定，视为非实质性响应，为无效投标（响应）：</w:t>
      </w:r>
    </w:p>
    <w:p w14:paraId="762B30C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71FC2A2C"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71EAC40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566E5B7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62B7BCDE" w14:textId="77777777" w:rsidR="00B80D4E" w:rsidRDefault="00B80D4E">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3DD58C48"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47374C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1C52FEB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702437D" w14:textId="77777777" w:rsidR="00B80D4E" w:rsidRDefault="00B80D4E">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6CE3F52A"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0041358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60AF8430"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86F00D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6580842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E59FD7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D5EAF4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4761A5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61DD719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75C977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062B5446"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474CC31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6E44182" w14:textId="67D73124"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或采购代理机构沟通并作书面记录。</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确认后，应当修改招标文件，重新组织采购活动。</w:t>
      </w:r>
    </w:p>
    <w:p w14:paraId="5DB20C5D" w14:textId="2176AAE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或者其他投标人的合法权益。在评标过程中发现投标人有上述情形的，评标委员会应当认定其投标无效，并书面报告本级主管部门。</w:t>
      </w:r>
    </w:p>
    <w:p w14:paraId="12913A75"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687C58D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569351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0271018"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5A146E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729F21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1F3A5FD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1D7A6C3B"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7C96D9B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422B29D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0CF1917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A65A8EB" w14:textId="11C73F1A"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不能支付的；</w:t>
      </w:r>
    </w:p>
    <w:p w14:paraId="190E056F" w14:textId="77F4304E"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采购任务取消的。</w:t>
      </w:r>
    </w:p>
    <w:p w14:paraId="49F3206E"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F30032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3FF53420"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3CDD845F"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192BF4B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w:t>
      </w:r>
      <w:r>
        <w:rPr>
          <w:rFonts w:ascii="仿宋_GB2312" w:eastAsia="仿宋_GB2312" w:hAnsi="仿宋" w:cs="宋体" w:hint="eastAsia"/>
          <w:sz w:val="28"/>
          <w:szCs w:val="28"/>
        </w:rPr>
        <w:lastRenderedPageBreak/>
        <w:t>行评审。评标结束后，对投标人的评审名次进行排序，确定中标候选人排序，根据全体评标成员签字的原始评标记录和评标结果编写评标报告。</w:t>
      </w:r>
    </w:p>
    <w:p w14:paraId="465735B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AB5952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32734C2"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521FD68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A761A5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FDE3E66" w14:textId="64FE2D7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委托直接确定的中标人；</w:t>
      </w:r>
    </w:p>
    <w:p w14:paraId="5C0C960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69E3CB73" w14:textId="6947423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应当自收到评标报告之日起5个工作日内在评标报告确定的中标候选人名单中按顺序确定预中标人。</w:t>
      </w:r>
    </w:p>
    <w:p w14:paraId="6300FD3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37FF7CF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5F6A53AB"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0D18A09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04D56FB1"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0B2A7A93" w14:textId="6DE6EC4C"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w:t>
      </w:r>
      <w:r>
        <w:rPr>
          <w:rFonts w:ascii="仿宋_GB2312" w:eastAsia="仿宋_GB2312" w:hAnsi="宋体" w:hint="eastAsia"/>
          <w:sz w:val="28"/>
          <w:szCs w:val="28"/>
        </w:rPr>
        <w:lastRenderedPageBreak/>
        <w:t>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77ACFF63" w14:textId="6CA6FBE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可以按照评审报告推荐的中标候选人名单排序，确定下一候选人为中标人，也可以重新开展采购活动。</w:t>
      </w:r>
    </w:p>
    <w:p w14:paraId="42CE7CB0"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0692525E"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366E9F3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4CDFBEC0" w14:textId="70F56B72"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3EA5B28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75BFAD2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5629A8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42CEA2C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C478A8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2F9B306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F9C5F1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CF9E63A" w14:textId="22CE84CB" w:rsidR="00B80D4E" w:rsidRDefault="00B80D4E">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具有同等法律效力。《中标通知书》发出后，</w:t>
      </w:r>
      <w:r w:rsidR="00EE5C15">
        <w:rPr>
          <w:rFonts w:ascii="仿宋_GB2312" w:eastAsia="仿宋_GB2312" w:hAnsi="宋体" w:hint="eastAsia"/>
          <w:sz w:val="28"/>
          <w:szCs w:val="28"/>
        </w:rPr>
        <w:t>招标人</w:t>
      </w:r>
      <w:r>
        <w:rPr>
          <w:rFonts w:ascii="仿宋_GB2312" w:eastAsia="仿宋_GB2312" w:hAnsi="宋体" w:hint="eastAsia"/>
          <w:sz w:val="28"/>
          <w:szCs w:val="28"/>
        </w:rPr>
        <w:t>不得违法改变中标结果，中标人无正当理由不得放弃中标。</w:t>
      </w:r>
    </w:p>
    <w:p w14:paraId="7A02214C"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3EC465D5"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0F8374B9" w14:textId="0F55BE7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35.1投标人对采购活动事项有疑问的，可以向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和采购代理机构提出询问，</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和采购代理机构应当在3个工作日内做出答复，但答复的内容不得涉及商业秘密。投标人提出的询问或者质疑超出</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提出。</w:t>
      </w:r>
    </w:p>
    <w:p w14:paraId="4121969A" w14:textId="2607DAA6"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409B7108" w14:textId="7A782993"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264C06A4" w14:textId="1C2C2E9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DA78709" w14:textId="509ADFF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EF44CB9" w14:textId="63A919F4"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6D30109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67FAA58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5AD69B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8BC5483"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2C02FBAF"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97E371A"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4A14A1B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148C7E9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6CE2090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36822485" w14:textId="0D6A716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9BFD244" w14:textId="1C87D3B1"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0EF24D4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08B56B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7C8A6D9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59C16A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01DB200"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7E427FB7"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582A87E4"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2AC0BC5"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4D4C6B84"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07C596FA" w14:textId="2B6F223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w:t>
      </w:r>
      <w:r w:rsidR="0098706C">
        <w:rPr>
          <w:rFonts w:ascii="仿宋_GB2312" w:eastAsia="仿宋_GB2312" w:hAnsi="仿宋" w:cs="宋体" w:hint="eastAsia"/>
          <w:sz w:val="28"/>
          <w:szCs w:val="28"/>
        </w:rPr>
        <w:t>投标人</w:t>
      </w:r>
      <w:r>
        <w:rPr>
          <w:rFonts w:ascii="仿宋_GB2312" w:eastAsia="仿宋_GB2312" w:hAnsi="仿宋" w:cs="宋体" w:hint="eastAsia"/>
          <w:sz w:val="28"/>
          <w:szCs w:val="28"/>
        </w:rPr>
        <w:t>对答复不满意，或者</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、代理机构未在规定的时间内做出书面答复的，可以在答复期满后15个工作日内向主管理部门投诉。</w:t>
      </w:r>
    </w:p>
    <w:p w14:paraId="423D9723" w14:textId="77777777" w:rsidR="00B80D4E" w:rsidRDefault="00B80D4E">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FDBFAE5"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45351395" w14:textId="21CF34B0" w:rsidR="00B80D4E" w:rsidRDefault="00EE5C1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招标人</w:t>
      </w:r>
      <w:r w:rsidR="00B80D4E">
        <w:rPr>
          <w:rFonts w:ascii="仿宋_GB2312" w:eastAsia="仿宋_GB2312" w:hAnsi="仿宋" w:cs="宋体" w:hint="eastAsia"/>
          <w:sz w:val="28"/>
          <w:szCs w:val="28"/>
        </w:rPr>
        <w:t>应当自中标通知书发出之日起</w:t>
      </w:r>
      <w:r w:rsidR="00B80D4E">
        <w:rPr>
          <w:rFonts w:ascii="仿宋_GB2312" w:eastAsia="仿宋_GB2312" w:hAnsi="仿宋" w:cs="宋体"/>
          <w:sz w:val="28"/>
          <w:szCs w:val="28"/>
        </w:rPr>
        <w:t>30</w:t>
      </w:r>
      <w:r w:rsidR="00B80D4E">
        <w:rPr>
          <w:rFonts w:ascii="仿宋_GB2312" w:eastAsia="仿宋_GB2312" w:hAnsi="仿宋" w:cs="宋体" w:hint="eastAsia"/>
          <w:sz w:val="28"/>
          <w:szCs w:val="28"/>
        </w:rPr>
        <w:t>日内，按照招标文件、中标人的投标文件及其澄清文件等的规定，与中标人签订书面合同。</w:t>
      </w:r>
    </w:p>
    <w:p w14:paraId="203D26A7" w14:textId="10C14BA9" w:rsidR="00B80D4E" w:rsidRDefault="00EE5C1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招标人</w:t>
      </w:r>
      <w:r w:rsidR="00B80D4E">
        <w:rPr>
          <w:rFonts w:ascii="仿宋_GB2312" w:eastAsia="仿宋_GB2312" w:hAnsi="仿宋" w:cs="宋体" w:hint="eastAsia"/>
          <w:sz w:val="28"/>
          <w:szCs w:val="28"/>
        </w:rPr>
        <w:t>与中标人所签订的合同不得对招标文件和中标人的投标文件作实质性修改。</w:t>
      </w:r>
      <w:r>
        <w:rPr>
          <w:rFonts w:ascii="仿宋_GB2312" w:eastAsia="仿宋_GB2312" w:hAnsi="仿宋" w:cs="宋体" w:hint="eastAsia"/>
          <w:sz w:val="28"/>
          <w:szCs w:val="28"/>
        </w:rPr>
        <w:t>招标人</w:t>
      </w:r>
      <w:r w:rsidR="00B80D4E">
        <w:rPr>
          <w:rFonts w:ascii="仿宋_GB2312" w:eastAsia="仿宋_GB2312" w:hAnsi="仿宋" w:cs="宋体" w:hint="eastAsia"/>
          <w:sz w:val="28"/>
          <w:szCs w:val="28"/>
        </w:rPr>
        <w:t>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500A13E" w14:textId="264D62E0"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签订合同的，投标人符合法定数量的，</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可以按照评标报告推荐的中标候选人名单排序，确定下一候选人为中标人，也可以重新开展采购活动。</w:t>
      </w:r>
    </w:p>
    <w:p w14:paraId="6436B9CA" w14:textId="2F6BD21D"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2282544D"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7CE8C03F"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08242C86"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6ECCB910"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EE49758" w14:textId="3A05AA94"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sidR="00EE5C15">
        <w:rPr>
          <w:rFonts w:ascii="仿宋_GB2312" w:eastAsia="仿宋_GB2312" w:hAnsi="仿宋" w:cs="宋体"/>
          <w:sz w:val="28"/>
          <w:szCs w:val="28"/>
        </w:rPr>
        <w:t>招标人</w:t>
      </w:r>
      <w:r>
        <w:rPr>
          <w:rFonts w:ascii="仿宋_GB2312" w:eastAsia="仿宋_GB2312" w:hAnsi="仿宋" w:cs="宋体"/>
          <w:sz w:val="28"/>
          <w:szCs w:val="28"/>
        </w:rPr>
        <w:t>向</w:t>
      </w:r>
      <w:r>
        <w:rPr>
          <w:rFonts w:ascii="仿宋_GB2312" w:eastAsia="仿宋_GB2312" w:hAnsi="仿宋" w:cs="宋体" w:hint="eastAsia"/>
          <w:sz w:val="28"/>
          <w:szCs w:val="28"/>
        </w:rPr>
        <w:t>中标</w:t>
      </w:r>
      <w:r w:rsidR="0098706C">
        <w:rPr>
          <w:rFonts w:ascii="仿宋_GB2312" w:eastAsia="仿宋_GB2312" w:hAnsi="仿宋" w:cs="宋体" w:hint="eastAsia"/>
          <w:sz w:val="28"/>
          <w:szCs w:val="28"/>
        </w:rPr>
        <w:t>投标人</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sidR="00EE5C15">
        <w:rPr>
          <w:rFonts w:ascii="仿宋_GB2312" w:eastAsia="仿宋_GB2312" w:hAnsi="仿宋" w:cs="宋体"/>
          <w:sz w:val="28"/>
          <w:szCs w:val="28"/>
        </w:rPr>
        <w:t>招标人</w:t>
      </w:r>
      <w:r>
        <w:rPr>
          <w:rFonts w:ascii="仿宋_GB2312" w:eastAsia="仿宋_GB2312" w:hAnsi="仿宋" w:cs="宋体"/>
          <w:sz w:val="28"/>
          <w:szCs w:val="28"/>
        </w:rPr>
        <w:t>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28EE09C" w14:textId="77777777" w:rsidR="00B80D4E" w:rsidRDefault="00B80D4E">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E4BB21E" w14:textId="11941379"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、投标人恶意串通操纵采购活动。</w:t>
      </w:r>
    </w:p>
    <w:p w14:paraId="58FCDC86" w14:textId="0C83CB6E"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或者投标人组织的宴请、旅游、娱乐，不得收受礼品、现金、有价证券等，不得向</w:t>
      </w:r>
      <w:r w:rsidR="00EE5C15">
        <w:rPr>
          <w:rFonts w:ascii="仿宋_GB2312" w:eastAsia="仿宋_GB2312" w:hAnsi="仿宋" w:cs="宋体" w:hint="eastAsia"/>
          <w:sz w:val="28"/>
          <w:szCs w:val="28"/>
        </w:rPr>
        <w:t>招标人</w:t>
      </w:r>
      <w:r>
        <w:rPr>
          <w:rFonts w:ascii="仿宋_GB2312" w:eastAsia="仿宋_GB2312" w:hAnsi="仿宋" w:cs="宋体" w:hint="eastAsia"/>
          <w:sz w:val="28"/>
          <w:szCs w:val="28"/>
        </w:rPr>
        <w:t>或者投标人报销应当由个人承担的费用。</w:t>
      </w:r>
    </w:p>
    <w:p w14:paraId="77A4E049"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0B3D4809" w14:textId="77777777" w:rsidR="00B80D4E" w:rsidRDefault="00B80D4E">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90129F5"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4CB367AE" w14:textId="77777777" w:rsidR="00B80D4E" w:rsidRDefault="00B80D4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99D6996" w14:textId="77777777" w:rsidR="00B80D4E" w:rsidRDefault="00B80D4E">
      <w:pPr>
        <w:ind w:firstLineChars="152" w:firstLine="426"/>
        <w:rPr>
          <w:rFonts w:ascii="仿宋_GB2312" w:eastAsia="仿宋_GB2312" w:hAnsi="仿宋" w:cs="宋体"/>
          <w:sz w:val="28"/>
          <w:szCs w:val="28"/>
        </w:rPr>
      </w:pPr>
    </w:p>
    <w:p w14:paraId="46E85E22" w14:textId="77777777" w:rsidR="00B80D4E" w:rsidRDefault="00B80D4E">
      <w:pPr>
        <w:sectPr w:rsidR="00B80D4E">
          <w:headerReference w:type="default" r:id="rId14"/>
          <w:footerReference w:type="default" r:id="rId15"/>
          <w:pgSz w:w="11906" w:h="16838"/>
          <w:pgMar w:top="1440" w:right="1080" w:bottom="1440" w:left="1080" w:header="851" w:footer="992" w:gutter="0"/>
          <w:cols w:space="720"/>
          <w:docGrid w:type="lines" w:linePitch="312"/>
        </w:sectPr>
      </w:pPr>
    </w:p>
    <w:p w14:paraId="5B70127F" w14:textId="77777777" w:rsidR="00B80D4E" w:rsidRDefault="00B80D4E">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75826B4C" w14:textId="77777777" w:rsidR="00B80D4E" w:rsidRDefault="00B80D4E"/>
    <w:p w14:paraId="275B48A8" w14:textId="77777777" w:rsidR="00B80D4E" w:rsidRDefault="00B80D4E">
      <w:pPr>
        <w:sectPr w:rsidR="00B80D4E">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73FF2D38" w14:textId="77777777" w:rsidR="00B80D4E" w:rsidRDefault="00B80D4E">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1F76B588"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81EE35F"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4520BE">
        <w:rPr>
          <w:rFonts w:ascii="仿宋_GB2312" w:eastAsia="仿宋_GB2312" w:hAnsi="宋体"/>
          <w:noProof/>
          <w:sz w:val="28"/>
          <w:szCs w:val="21"/>
        </w:rPr>
        <w:t>2026年乳山经济开发区市政道路绿化改造提升工程</w:t>
      </w:r>
    </w:p>
    <w:p w14:paraId="4405797F"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4520BE">
        <w:rPr>
          <w:rFonts w:ascii="仿宋_GB2312" w:eastAsia="仿宋_GB2312" w:hAnsi="宋体"/>
          <w:noProof/>
          <w:sz w:val="28"/>
          <w:szCs w:val="21"/>
        </w:rPr>
        <w:t>SDRS-HD-2026021</w:t>
      </w:r>
    </w:p>
    <w:p w14:paraId="2112C9A4"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4520BE">
        <w:rPr>
          <w:rFonts w:ascii="仿宋_GB2312" w:eastAsia="仿宋_GB2312" w:hAnsi="宋体"/>
          <w:noProof/>
          <w:sz w:val="28"/>
          <w:szCs w:val="21"/>
        </w:rPr>
        <w:t>2026年乳山经济开发区市政道路绿化改造提升工程分为两个包，其中包A为乳山市营口路路段苗木新增购买、栽植、养护、平整场地等。包B为乳山市唐山路、海潮街、盛兴街路段苗木新增购买、栽植、养护、平整场地等。</w:t>
      </w:r>
    </w:p>
    <w:p w14:paraId="68CE5D83"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4FE648A0" w14:textId="5A39DB01" w:rsidR="00B80D4E" w:rsidRDefault="00B80D4E">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Pr="004520BE">
        <w:rPr>
          <w:rFonts w:ascii="仿宋_GB2312" w:eastAsia="仿宋_GB2312" w:hAnsi="宋体"/>
          <w:noProof/>
          <w:szCs w:val="21"/>
        </w:rPr>
        <w:t>2026年乳山经济开发区市政道路绿化改造提升工程</w:t>
      </w:r>
      <w:r>
        <w:rPr>
          <w:rFonts w:ascii="仿宋_GB2312" w:eastAsia="仿宋_GB2312" w:hAnsi="宋体" w:hint="eastAsia"/>
        </w:rPr>
        <w:t>】</w:t>
      </w:r>
    </w:p>
    <w:p w14:paraId="659EA71E" w14:textId="77777777" w:rsidR="00B80D4E" w:rsidRDefault="00B80D4E">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127E0D1B" w14:textId="6211D04D" w:rsidR="00B80D4E" w:rsidRDefault="00B80D4E">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本项目包段的采购预算金额为A包：</w:t>
      </w:r>
      <w:r>
        <w:rPr>
          <w:rFonts w:ascii="仿宋_GB2312" w:eastAsia="仿宋_GB2312" w:hAnsi="宋体" w:hint="eastAsia"/>
          <w:noProof/>
        </w:rPr>
        <w:t>607000.00</w:t>
      </w:r>
      <w:r>
        <w:rPr>
          <w:rFonts w:ascii="仿宋_GB2312" w:eastAsia="仿宋_GB2312" w:hAnsi="宋体" w:hint="eastAsia"/>
        </w:rPr>
        <w:t>元；B包：342000.00元。</w:t>
      </w:r>
    </w:p>
    <w:p w14:paraId="08C98B2C"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6ECB99A" w14:textId="7559513F" w:rsidR="00B80D4E" w:rsidRDefault="00B80D4E">
      <w:pPr>
        <w:pStyle w:val="aff0"/>
        <w:spacing w:line="560" w:lineRule="exact"/>
        <w:ind w:firstLine="560"/>
        <w:rPr>
          <w:rFonts w:ascii="仿宋_GB2312" w:eastAsia="仿宋_GB2312" w:hAnsi="宋体"/>
        </w:rPr>
      </w:pPr>
      <w:r>
        <w:rPr>
          <w:rFonts w:ascii="仿宋_GB2312" w:eastAsia="仿宋_GB2312" w:hAnsi="宋体" w:hint="eastAsia"/>
        </w:rPr>
        <w:t>本项目采用</w:t>
      </w:r>
      <w:r w:rsidR="00EE5C15">
        <w:rPr>
          <w:rFonts w:ascii="仿宋_GB2312" w:eastAsia="仿宋_GB2312" w:hAnsi="宋体" w:hint="eastAsia"/>
        </w:rPr>
        <w:t>自愿公开招标</w:t>
      </w:r>
      <w:r>
        <w:rPr>
          <w:rFonts w:ascii="仿宋_GB2312" w:eastAsia="仿宋_GB2312" w:hAnsi="宋体" w:hint="eastAsia"/>
        </w:rPr>
        <w:t>方式进行采购。</w:t>
      </w:r>
    </w:p>
    <w:p w14:paraId="32991FA3" w14:textId="77777777" w:rsidR="00B80D4E" w:rsidRDefault="00B80D4E">
      <w:pPr>
        <w:widowControl/>
        <w:spacing w:line="560" w:lineRule="exact"/>
        <w:ind w:firstLineChars="200" w:firstLine="640"/>
        <w:jc w:val="center"/>
        <w:rPr>
          <w:rFonts w:ascii="楷体_GB2312" w:eastAsia="楷体_GB2312" w:hAnsi="宋体"/>
          <w:b/>
          <w:bCs/>
          <w:kern w:val="44"/>
          <w:sz w:val="32"/>
          <w:szCs w:val="30"/>
        </w:rPr>
        <w:sectPr w:rsidR="00B80D4E">
          <w:headerReference w:type="default" r:id="rId19"/>
          <w:footerReference w:type="default" r:id="rId20"/>
          <w:pgSz w:w="11906" w:h="16838"/>
          <w:pgMar w:top="1440" w:right="1077" w:bottom="1440" w:left="1077" w:header="851" w:footer="992" w:gutter="0"/>
          <w:cols w:space="720"/>
          <w:docGrid w:type="lines" w:linePitch="312"/>
        </w:sectPr>
      </w:pPr>
    </w:p>
    <w:p w14:paraId="375F9020" w14:textId="77777777" w:rsidR="00B80D4E" w:rsidRDefault="00B80D4E">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828E248" w14:textId="16EF431E" w:rsidR="00B80D4E" w:rsidRDefault="00B80D4E">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本项目包段的采购标的物如下，</w:t>
      </w:r>
      <w:r w:rsidR="0098706C">
        <w:rPr>
          <w:rFonts w:ascii="仿宋_GB2312" w:eastAsia="仿宋_GB2312" w:hAnsi="宋体" w:hint="eastAsia"/>
          <w:szCs w:val="21"/>
        </w:rPr>
        <w:t>投标人</w:t>
      </w:r>
      <w:r>
        <w:rPr>
          <w:rFonts w:ascii="仿宋_GB2312" w:eastAsia="仿宋_GB2312" w:hAnsi="宋体" w:hint="eastAsia"/>
          <w:szCs w:val="21"/>
        </w:rPr>
        <w:t xml:space="preserve">需逐项进行报价： </w:t>
      </w:r>
    </w:p>
    <w:p w14:paraId="2892B2D1" w14:textId="77777777" w:rsidR="00B80D4E" w:rsidRDefault="00B80D4E">
      <w:pPr>
        <w:widowControl/>
        <w:spacing w:line="200" w:lineRule="exact"/>
        <w:ind w:firstLineChars="200" w:firstLine="200"/>
        <w:jc w:val="center"/>
        <w:rPr>
          <w:rFonts w:ascii="仿宋_GB2312" w:eastAsia="仿宋_GB2312" w:hAnsi="宋体"/>
          <w:sz w:val="10"/>
          <w:szCs w:val="10"/>
        </w:rPr>
      </w:pPr>
    </w:p>
    <w:p w14:paraId="1F4B66D7" w14:textId="77777777" w:rsidR="00B80D4E" w:rsidRDefault="00B80D4E" w:rsidP="00B80D4E">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A包： </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700"/>
        <w:gridCol w:w="850"/>
        <w:gridCol w:w="851"/>
        <w:gridCol w:w="7005"/>
      </w:tblGrid>
      <w:tr w:rsidR="00B80D4E" w14:paraId="4C96E738" w14:textId="77777777" w:rsidTr="00B80D4E">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B4F829" w14:textId="77777777" w:rsidR="00B80D4E" w:rsidRDefault="00B80D4E">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A0FD41" w14:textId="77777777" w:rsidR="00B80D4E" w:rsidRDefault="00B80D4E">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0A7F0" w14:textId="77777777" w:rsidR="00B80D4E" w:rsidRDefault="00B80D4E">
            <w:pPr>
              <w:jc w:val="center"/>
              <w:rPr>
                <w:rFonts w:ascii="仿宋_GB2312" w:eastAsia="仿宋_GB2312" w:hAnsi="宋体"/>
                <w:b/>
                <w:sz w:val="24"/>
              </w:rPr>
            </w:pPr>
            <w:r>
              <w:rPr>
                <w:rFonts w:ascii="仿宋_GB2312" w:eastAsia="仿宋_GB2312" w:hAnsi="宋体" w:hint="eastAsia"/>
                <w:b/>
                <w:sz w:val="24"/>
              </w:rPr>
              <w:t>清单</w:t>
            </w:r>
          </w:p>
          <w:p w14:paraId="01D78FD0" w14:textId="77777777" w:rsidR="00B80D4E" w:rsidRDefault="00B80D4E">
            <w:pPr>
              <w:jc w:val="center"/>
              <w:rPr>
                <w:rFonts w:ascii="仿宋_GB2312" w:eastAsia="仿宋_GB2312" w:hAnsi="宋体"/>
                <w:b/>
                <w:sz w:val="24"/>
              </w:rPr>
            </w:pPr>
            <w:r>
              <w:rPr>
                <w:rFonts w:ascii="仿宋_GB2312" w:eastAsia="仿宋_GB2312" w:hAnsi="宋体" w:hint="eastAsia"/>
                <w:b/>
                <w:sz w:val="24"/>
              </w:rPr>
              <w:t>分组</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B4C813" w14:textId="77777777" w:rsidR="00B80D4E" w:rsidRDefault="00B80D4E">
            <w:pPr>
              <w:jc w:val="center"/>
              <w:rPr>
                <w:rFonts w:ascii="仿宋_GB2312" w:eastAsia="仿宋_GB2312" w:hAnsi="宋体"/>
                <w:b/>
                <w:sz w:val="24"/>
              </w:rPr>
            </w:pPr>
            <w:r>
              <w:rPr>
                <w:rFonts w:ascii="仿宋_GB2312" w:eastAsia="仿宋_GB2312" w:hAnsi="宋体" w:hint="eastAsia"/>
                <w:b/>
                <w:sz w:val="24"/>
              </w:rPr>
              <w:t>清单名称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C4C82" w14:textId="77777777" w:rsidR="00B80D4E" w:rsidRDefault="00B80D4E">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FEC46" w14:textId="77777777" w:rsidR="00B80D4E" w:rsidRDefault="00B80D4E">
            <w:pPr>
              <w:jc w:val="center"/>
              <w:rPr>
                <w:rFonts w:ascii="仿宋_GB2312" w:eastAsia="仿宋_GB2312" w:hAnsi="宋体"/>
                <w:b/>
                <w:sz w:val="24"/>
              </w:rPr>
            </w:pPr>
            <w:r>
              <w:rPr>
                <w:rFonts w:ascii="仿宋_GB2312" w:eastAsia="仿宋_GB2312" w:hAnsi="宋体" w:hint="eastAsia"/>
                <w:b/>
                <w:sz w:val="24"/>
              </w:rPr>
              <w:t>单位</w:t>
            </w:r>
          </w:p>
        </w:tc>
        <w:tc>
          <w:tcPr>
            <w:tcW w:w="70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7F320" w14:textId="77777777" w:rsidR="00B80D4E" w:rsidRDefault="00B80D4E">
            <w:pPr>
              <w:jc w:val="center"/>
              <w:rPr>
                <w:rFonts w:ascii="仿宋_GB2312" w:eastAsia="仿宋_GB2312" w:hAnsi="宋体"/>
                <w:b/>
                <w:sz w:val="24"/>
              </w:rPr>
            </w:pPr>
            <w:r>
              <w:rPr>
                <w:rFonts w:ascii="仿宋_GB2312" w:eastAsia="仿宋_GB2312" w:hAnsi="宋体" w:hint="eastAsia"/>
                <w:b/>
                <w:sz w:val="24"/>
              </w:rPr>
              <w:t>功能与技术参数</w:t>
            </w:r>
          </w:p>
        </w:tc>
      </w:tr>
      <w:tr w:rsidR="00B80D4E" w14:paraId="76263473" w14:textId="77777777" w:rsidTr="00B80D4E">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54312BF4" w14:textId="77777777" w:rsidR="00B80D4E" w:rsidRDefault="00B80D4E">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701CF5" w14:textId="77777777" w:rsidR="00B80D4E" w:rsidRDefault="00B80D4E">
            <w:pPr>
              <w:jc w:val="center"/>
              <w:rPr>
                <w:rFonts w:ascii="仿宋_GB2312" w:eastAsia="仿宋_GB2312" w:hAnsi="宋体"/>
                <w:sz w:val="24"/>
              </w:rPr>
            </w:pPr>
            <w:r>
              <w:rPr>
                <w:rFonts w:ascii="仿宋_GB2312" w:eastAsia="仿宋_GB2312" w:hAnsi="宋体" w:hint="eastAsia"/>
                <w:sz w:val="24"/>
              </w:rPr>
              <w:t>工程</w:t>
            </w:r>
          </w:p>
        </w:tc>
        <w:tc>
          <w:tcPr>
            <w:tcW w:w="992" w:type="dxa"/>
            <w:tcBorders>
              <w:top w:val="single" w:sz="4" w:space="0" w:color="auto"/>
              <w:left w:val="single" w:sz="4" w:space="0" w:color="auto"/>
              <w:bottom w:val="single" w:sz="4" w:space="0" w:color="auto"/>
              <w:right w:val="single" w:sz="4" w:space="0" w:color="auto"/>
            </w:tcBorders>
            <w:vAlign w:val="center"/>
          </w:tcPr>
          <w:p w14:paraId="5113E3BB" w14:textId="77777777" w:rsidR="00B80D4E" w:rsidRDefault="00B80D4E">
            <w:pPr>
              <w:jc w:val="center"/>
              <w:rPr>
                <w:rFonts w:ascii="仿宋_GB2312" w:eastAsia="仿宋_GB2312"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14592D" w14:textId="77777777" w:rsidR="00B80D4E" w:rsidRDefault="00B80D4E">
            <w:pPr>
              <w:jc w:val="center"/>
              <w:rPr>
                <w:rFonts w:ascii="仿宋_GB2312" w:eastAsia="仿宋_GB2312" w:hAnsi="宋体"/>
                <w:sz w:val="24"/>
              </w:rPr>
            </w:pPr>
            <w:r>
              <w:rPr>
                <w:rFonts w:ascii="仿宋_GB2312" w:eastAsia="仿宋_GB2312" w:hAnsi="宋体" w:hint="eastAsia"/>
                <w:noProof/>
                <w:sz w:val="24"/>
              </w:rPr>
              <w:t>2026年乳山经济开发区市政道路绿化改造提升工程-营口路</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ADB777" w14:textId="77777777" w:rsidR="00B80D4E" w:rsidRDefault="00B80D4E">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418D7" w14:textId="77777777" w:rsidR="00B80D4E" w:rsidRDefault="00B80D4E">
            <w:pPr>
              <w:jc w:val="center"/>
              <w:rPr>
                <w:rFonts w:ascii="仿宋_GB2312" w:eastAsia="仿宋_GB2312" w:hAnsi="宋体"/>
                <w:sz w:val="24"/>
              </w:rPr>
            </w:pPr>
            <w:r>
              <w:rPr>
                <w:rFonts w:ascii="仿宋_GB2312" w:eastAsia="仿宋_GB2312" w:hAnsi="宋体" w:hint="eastAsia"/>
                <w:sz w:val="24"/>
              </w:rPr>
              <w:t>宗</w:t>
            </w:r>
          </w:p>
        </w:tc>
        <w:tc>
          <w:tcPr>
            <w:tcW w:w="7008" w:type="dxa"/>
            <w:tcBorders>
              <w:top w:val="single" w:sz="4" w:space="0" w:color="auto"/>
              <w:left w:val="single" w:sz="4" w:space="0" w:color="auto"/>
              <w:bottom w:val="single" w:sz="4" w:space="0" w:color="auto"/>
              <w:right w:val="single" w:sz="4" w:space="0" w:color="auto"/>
            </w:tcBorders>
            <w:vAlign w:val="center"/>
            <w:hideMark/>
          </w:tcPr>
          <w:p w14:paraId="0019BAF7" w14:textId="77777777" w:rsidR="00B80D4E" w:rsidRDefault="00B80D4E">
            <w:pPr>
              <w:rPr>
                <w:rFonts w:ascii="仿宋_GB2312" w:eastAsia="仿宋_GB2312" w:hAnsi="宋体"/>
                <w:sz w:val="24"/>
              </w:rPr>
            </w:pPr>
            <w:r>
              <w:rPr>
                <w:rFonts w:ascii="仿宋_GB2312" w:eastAsia="仿宋_GB2312" w:hAnsi="宋体" w:hint="eastAsia"/>
                <w:noProof/>
                <w:sz w:val="24"/>
              </w:rPr>
              <w:t>乳山市营口路路段苗木新增购买、栽植、养护、平整场地等。</w:t>
            </w:r>
            <w:r>
              <w:rPr>
                <w:rFonts w:ascii="仿宋_GB2312" w:eastAsia="仿宋_GB2312" w:hAnsi="宋体" w:hint="eastAsia"/>
                <w:sz w:val="24"/>
              </w:rPr>
              <w:t>具体内容详见工程量清单。</w:t>
            </w:r>
          </w:p>
        </w:tc>
      </w:tr>
    </w:tbl>
    <w:p w14:paraId="32B70BC0" w14:textId="77777777" w:rsidR="00B80D4E" w:rsidRDefault="00B80D4E" w:rsidP="00B80D4E">
      <w:pPr>
        <w:widowControl/>
        <w:spacing w:line="200" w:lineRule="exact"/>
        <w:ind w:firstLineChars="200" w:firstLine="200"/>
        <w:jc w:val="center"/>
        <w:rPr>
          <w:rFonts w:ascii="仿宋_GB2312" w:eastAsia="仿宋_GB2312" w:hAnsi="宋体"/>
          <w:sz w:val="10"/>
          <w:szCs w:val="10"/>
        </w:rPr>
      </w:pPr>
    </w:p>
    <w:p w14:paraId="334AA27D" w14:textId="77777777" w:rsidR="00B80D4E" w:rsidRDefault="00B80D4E" w:rsidP="00B80D4E">
      <w:pPr>
        <w:widowControl/>
        <w:spacing w:line="56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B包：</w:t>
      </w:r>
    </w:p>
    <w:tbl>
      <w:tblPr>
        <w:tblW w:w="1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700"/>
        <w:gridCol w:w="850"/>
        <w:gridCol w:w="851"/>
        <w:gridCol w:w="7005"/>
      </w:tblGrid>
      <w:tr w:rsidR="00B80D4E" w14:paraId="1F605F05" w14:textId="77777777" w:rsidTr="00B80D4E">
        <w:trPr>
          <w:trHeight w:val="454"/>
          <w:jc w:val="center"/>
        </w:trPr>
        <w:tc>
          <w:tcPr>
            <w:tcW w:w="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4851CD" w14:textId="77777777" w:rsidR="00B80D4E" w:rsidRDefault="00B80D4E">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770EBF" w14:textId="77777777" w:rsidR="00B80D4E" w:rsidRDefault="00B80D4E">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7D9719" w14:textId="77777777" w:rsidR="00B80D4E" w:rsidRDefault="00B80D4E">
            <w:pPr>
              <w:jc w:val="center"/>
              <w:rPr>
                <w:rFonts w:ascii="仿宋_GB2312" w:eastAsia="仿宋_GB2312" w:hAnsi="宋体"/>
                <w:b/>
                <w:sz w:val="24"/>
              </w:rPr>
            </w:pPr>
            <w:r>
              <w:rPr>
                <w:rFonts w:ascii="仿宋_GB2312" w:eastAsia="仿宋_GB2312" w:hAnsi="宋体" w:hint="eastAsia"/>
                <w:b/>
                <w:sz w:val="24"/>
              </w:rPr>
              <w:t>清单</w:t>
            </w:r>
          </w:p>
          <w:p w14:paraId="251A482A" w14:textId="77777777" w:rsidR="00B80D4E" w:rsidRDefault="00B80D4E">
            <w:pPr>
              <w:jc w:val="center"/>
              <w:rPr>
                <w:rFonts w:ascii="仿宋_GB2312" w:eastAsia="仿宋_GB2312" w:hAnsi="宋体"/>
                <w:b/>
                <w:sz w:val="24"/>
              </w:rPr>
            </w:pPr>
            <w:r>
              <w:rPr>
                <w:rFonts w:ascii="仿宋_GB2312" w:eastAsia="仿宋_GB2312" w:hAnsi="宋体" w:hint="eastAsia"/>
                <w:b/>
                <w:sz w:val="24"/>
              </w:rPr>
              <w:t>分组</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4F41EE" w14:textId="77777777" w:rsidR="00B80D4E" w:rsidRDefault="00B80D4E">
            <w:pPr>
              <w:jc w:val="center"/>
              <w:rPr>
                <w:rFonts w:ascii="仿宋_GB2312" w:eastAsia="仿宋_GB2312" w:hAnsi="宋体"/>
                <w:b/>
                <w:sz w:val="24"/>
              </w:rPr>
            </w:pPr>
            <w:r>
              <w:rPr>
                <w:rFonts w:ascii="仿宋_GB2312" w:eastAsia="仿宋_GB2312" w:hAnsi="宋体" w:hint="eastAsia"/>
                <w:b/>
                <w:sz w:val="24"/>
              </w:rPr>
              <w:t>清单名称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13D07" w14:textId="77777777" w:rsidR="00B80D4E" w:rsidRDefault="00B80D4E">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AEE8DE" w14:textId="77777777" w:rsidR="00B80D4E" w:rsidRDefault="00B80D4E">
            <w:pPr>
              <w:jc w:val="center"/>
              <w:rPr>
                <w:rFonts w:ascii="仿宋_GB2312" w:eastAsia="仿宋_GB2312" w:hAnsi="宋体"/>
                <w:b/>
                <w:sz w:val="24"/>
              </w:rPr>
            </w:pPr>
            <w:r>
              <w:rPr>
                <w:rFonts w:ascii="仿宋_GB2312" w:eastAsia="仿宋_GB2312" w:hAnsi="宋体" w:hint="eastAsia"/>
                <w:b/>
                <w:sz w:val="24"/>
              </w:rPr>
              <w:t>单位</w:t>
            </w:r>
          </w:p>
        </w:tc>
        <w:tc>
          <w:tcPr>
            <w:tcW w:w="70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876C0" w14:textId="77777777" w:rsidR="00B80D4E" w:rsidRDefault="00B80D4E">
            <w:pPr>
              <w:jc w:val="center"/>
              <w:rPr>
                <w:rFonts w:ascii="仿宋_GB2312" w:eastAsia="仿宋_GB2312" w:hAnsi="宋体"/>
                <w:b/>
                <w:sz w:val="24"/>
              </w:rPr>
            </w:pPr>
            <w:r>
              <w:rPr>
                <w:rFonts w:ascii="仿宋_GB2312" w:eastAsia="仿宋_GB2312" w:hAnsi="宋体" w:hint="eastAsia"/>
                <w:b/>
                <w:sz w:val="24"/>
              </w:rPr>
              <w:t>功能与技术参数</w:t>
            </w:r>
          </w:p>
        </w:tc>
      </w:tr>
      <w:tr w:rsidR="00B80D4E" w14:paraId="3221EAE0" w14:textId="77777777" w:rsidTr="00B80D4E">
        <w:trPr>
          <w:trHeight w:val="970"/>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F2A104B" w14:textId="77777777" w:rsidR="00B80D4E" w:rsidRDefault="00B80D4E">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BFE00B" w14:textId="77777777" w:rsidR="00B80D4E" w:rsidRDefault="00B80D4E">
            <w:pPr>
              <w:jc w:val="center"/>
              <w:rPr>
                <w:rFonts w:ascii="仿宋_GB2312" w:eastAsia="仿宋_GB2312" w:hAnsi="宋体"/>
                <w:sz w:val="24"/>
              </w:rPr>
            </w:pPr>
            <w:r>
              <w:rPr>
                <w:rFonts w:ascii="仿宋_GB2312" w:eastAsia="仿宋_GB2312" w:hAnsi="宋体" w:hint="eastAsia"/>
                <w:sz w:val="24"/>
              </w:rPr>
              <w:t>工程</w:t>
            </w:r>
          </w:p>
        </w:tc>
        <w:tc>
          <w:tcPr>
            <w:tcW w:w="992" w:type="dxa"/>
            <w:tcBorders>
              <w:top w:val="single" w:sz="4" w:space="0" w:color="auto"/>
              <w:left w:val="single" w:sz="4" w:space="0" w:color="auto"/>
              <w:bottom w:val="single" w:sz="4" w:space="0" w:color="auto"/>
              <w:right w:val="single" w:sz="4" w:space="0" w:color="auto"/>
            </w:tcBorders>
            <w:vAlign w:val="center"/>
          </w:tcPr>
          <w:p w14:paraId="2B02D4D2" w14:textId="77777777" w:rsidR="00B80D4E" w:rsidRDefault="00B80D4E">
            <w:pPr>
              <w:jc w:val="center"/>
              <w:rPr>
                <w:rFonts w:ascii="仿宋_GB2312" w:eastAsia="仿宋_GB2312"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AB596D" w14:textId="77777777" w:rsidR="00B80D4E" w:rsidRDefault="00B80D4E">
            <w:pPr>
              <w:jc w:val="center"/>
              <w:rPr>
                <w:rFonts w:ascii="仿宋_GB2312" w:eastAsia="仿宋_GB2312" w:hAnsi="宋体"/>
                <w:sz w:val="24"/>
              </w:rPr>
            </w:pPr>
            <w:r>
              <w:rPr>
                <w:rFonts w:ascii="仿宋_GB2312" w:eastAsia="仿宋_GB2312" w:hAnsi="宋体" w:hint="eastAsia"/>
                <w:noProof/>
                <w:sz w:val="24"/>
              </w:rPr>
              <w:t>2026年乳山经济开发区市政道路绿化改造提升工程-唐山路、海潮街、盛兴街</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27BF9" w14:textId="77777777" w:rsidR="00B80D4E" w:rsidRDefault="00B80D4E">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ABCFA" w14:textId="77777777" w:rsidR="00B80D4E" w:rsidRDefault="00B80D4E">
            <w:pPr>
              <w:jc w:val="center"/>
              <w:rPr>
                <w:rFonts w:ascii="仿宋_GB2312" w:eastAsia="仿宋_GB2312" w:hAnsi="宋体"/>
                <w:sz w:val="24"/>
              </w:rPr>
            </w:pPr>
            <w:r>
              <w:rPr>
                <w:rFonts w:ascii="仿宋_GB2312" w:eastAsia="仿宋_GB2312" w:hAnsi="宋体" w:hint="eastAsia"/>
                <w:sz w:val="24"/>
              </w:rPr>
              <w:t>宗</w:t>
            </w:r>
          </w:p>
        </w:tc>
        <w:tc>
          <w:tcPr>
            <w:tcW w:w="7008" w:type="dxa"/>
            <w:tcBorders>
              <w:top w:val="single" w:sz="4" w:space="0" w:color="auto"/>
              <w:left w:val="single" w:sz="4" w:space="0" w:color="auto"/>
              <w:bottom w:val="single" w:sz="4" w:space="0" w:color="auto"/>
              <w:right w:val="single" w:sz="4" w:space="0" w:color="auto"/>
            </w:tcBorders>
            <w:vAlign w:val="center"/>
            <w:hideMark/>
          </w:tcPr>
          <w:p w14:paraId="0D207B2B" w14:textId="77777777" w:rsidR="00B80D4E" w:rsidRDefault="00B80D4E">
            <w:pPr>
              <w:rPr>
                <w:rFonts w:ascii="仿宋_GB2312" w:eastAsia="仿宋_GB2312" w:hAnsi="宋体"/>
                <w:sz w:val="24"/>
              </w:rPr>
            </w:pPr>
            <w:r>
              <w:rPr>
                <w:rFonts w:ascii="仿宋_GB2312" w:eastAsia="仿宋_GB2312" w:hAnsi="宋体" w:hint="eastAsia"/>
                <w:noProof/>
                <w:sz w:val="24"/>
              </w:rPr>
              <w:t>乳山市唐山路、海潮街、盛兴街路段苗木新增购买、栽植、养护、平整场地等。</w:t>
            </w:r>
            <w:r>
              <w:rPr>
                <w:rFonts w:ascii="仿宋_GB2312" w:eastAsia="仿宋_GB2312" w:hAnsi="宋体" w:hint="eastAsia"/>
                <w:sz w:val="24"/>
              </w:rPr>
              <w:t>具体内容详见工程量清单。</w:t>
            </w:r>
          </w:p>
        </w:tc>
      </w:tr>
    </w:tbl>
    <w:p w14:paraId="1EE2C835" w14:textId="77777777" w:rsidR="00B80D4E" w:rsidRPr="00B80D4E" w:rsidRDefault="00B80D4E">
      <w:pPr>
        <w:widowControl/>
        <w:spacing w:line="560" w:lineRule="exact"/>
        <w:ind w:firstLineChars="200" w:firstLine="560"/>
        <w:jc w:val="left"/>
        <w:rPr>
          <w:rFonts w:ascii="仿宋_GB2312" w:eastAsia="仿宋_GB2312" w:hAnsi="宋体"/>
          <w:sz w:val="28"/>
          <w:szCs w:val="21"/>
        </w:rPr>
      </w:pPr>
    </w:p>
    <w:p w14:paraId="7D274948" w14:textId="77777777" w:rsidR="00B80D4E" w:rsidRDefault="00B80D4E">
      <w:pPr>
        <w:widowControl/>
        <w:spacing w:line="560" w:lineRule="exact"/>
        <w:ind w:firstLineChars="200" w:firstLine="640"/>
        <w:jc w:val="center"/>
        <w:rPr>
          <w:rFonts w:ascii="楷体_GB2312" w:eastAsia="楷体_GB2312" w:hAnsi="宋体"/>
          <w:b/>
          <w:bCs/>
          <w:kern w:val="44"/>
          <w:sz w:val="32"/>
          <w:szCs w:val="30"/>
        </w:rPr>
        <w:sectPr w:rsidR="00B80D4E">
          <w:pgSz w:w="16838" w:h="11906" w:orient="landscape"/>
          <w:pgMar w:top="1077" w:right="1440" w:bottom="1077" w:left="1440" w:header="851" w:footer="992" w:gutter="0"/>
          <w:cols w:space="720"/>
          <w:docGrid w:type="lines" w:linePitch="312"/>
        </w:sectPr>
      </w:pPr>
    </w:p>
    <w:p w14:paraId="6733398D" w14:textId="77777777" w:rsidR="00B80D4E" w:rsidRDefault="00B80D4E">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333D3BB"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64E69EC"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9427D64"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6D14C6E"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66DEF68"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12861B49"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DD18355"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29A8161E"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30654641"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4520BE">
        <w:rPr>
          <w:rFonts w:ascii="仿宋_GB2312" w:eastAsia="仿宋_GB2312" w:hAnsi="宋体"/>
          <w:noProof/>
          <w:sz w:val="28"/>
          <w:szCs w:val="21"/>
        </w:rPr>
        <w:t>2026年9月底</w:t>
      </w:r>
    </w:p>
    <w:p w14:paraId="3844FEC9"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9EF3052" w14:textId="6121B84E" w:rsidR="00B80D4E" w:rsidRDefault="00EE5C1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招标人</w:t>
      </w:r>
      <w:r w:rsidR="00B80D4E">
        <w:rPr>
          <w:rFonts w:ascii="仿宋_GB2312" w:eastAsia="仿宋_GB2312" w:hAnsi="宋体" w:hint="eastAsia"/>
          <w:sz w:val="28"/>
          <w:szCs w:val="21"/>
        </w:rPr>
        <w:t xml:space="preserve">指定地点 </w:t>
      </w:r>
    </w:p>
    <w:p w14:paraId="781DA8AE"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24DD14D2" w14:textId="77777777" w:rsidR="00B80D4E" w:rsidRDefault="00B80D4E">
      <w:pPr>
        <w:spacing w:line="560" w:lineRule="exact"/>
        <w:ind w:firstLineChars="200" w:firstLine="560"/>
        <w:rPr>
          <w:rFonts w:ascii="仿宋_GB2312" w:eastAsia="仿宋_GB2312" w:hAnsi="宋体"/>
          <w:sz w:val="28"/>
          <w:szCs w:val="21"/>
        </w:rPr>
      </w:pPr>
      <w:r w:rsidRPr="004520BE">
        <w:rPr>
          <w:rFonts w:ascii="仿宋_GB2312" w:eastAsia="仿宋_GB2312" w:hAnsi="宋体"/>
          <w:noProof/>
          <w:sz w:val="28"/>
          <w:szCs w:val="21"/>
        </w:rPr>
        <w:t>本工程无预付款，按月计量，支付进度款的50%，工程竣工验收合格后付至进度价款的70%，经第三方审计后付至结算价款的90%，剩余10%质保期满一次性付清。</w:t>
      </w:r>
    </w:p>
    <w:p w14:paraId="50748EA2"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2290CE98"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28526CB8" w14:textId="08D4A18A"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达到</w:t>
      </w:r>
      <w:r w:rsidR="00B7099D">
        <w:rPr>
          <w:rFonts w:ascii="仿宋_GB2312" w:eastAsia="仿宋_GB2312" w:hAnsi="宋体" w:hint="eastAsia"/>
          <w:sz w:val="28"/>
          <w:szCs w:val="21"/>
        </w:rPr>
        <w:t>招标文件</w:t>
      </w:r>
      <w:r>
        <w:rPr>
          <w:rFonts w:ascii="仿宋_GB2312" w:eastAsia="仿宋_GB2312" w:hAnsi="宋体" w:hint="eastAsia"/>
          <w:sz w:val="28"/>
          <w:szCs w:val="21"/>
        </w:rPr>
        <w:t xml:space="preserve">要求 </w:t>
      </w:r>
    </w:p>
    <w:p w14:paraId="7D219DF7" w14:textId="085EDD8F"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EE5C15">
        <w:rPr>
          <w:rFonts w:ascii="仿宋_GB2312" w:eastAsia="仿宋_GB2312" w:hAnsi="宋体" w:hint="eastAsia"/>
          <w:sz w:val="28"/>
          <w:szCs w:val="21"/>
        </w:rPr>
        <w:t>/</w:t>
      </w:r>
      <w:r w:rsidRPr="004520BE">
        <w:rPr>
          <w:rFonts w:ascii="仿宋_GB2312" w:eastAsia="仿宋_GB2312" w:hAnsi="宋体"/>
          <w:noProof/>
          <w:sz w:val="28"/>
          <w:szCs w:val="21"/>
        </w:rPr>
        <w:t>养护期：两年</w:t>
      </w:r>
    </w:p>
    <w:p w14:paraId="0DB605BE"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1B070AFD"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783D51E4" w14:textId="77777777" w:rsidR="00B80D4E" w:rsidRDefault="00B80D4E">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DD13CDF" w14:textId="77777777" w:rsidR="00EE5C15" w:rsidRDefault="00EE5C15" w:rsidP="00EE5C15">
      <w:pPr>
        <w:spacing w:line="560" w:lineRule="exact"/>
        <w:ind w:firstLineChars="200" w:firstLine="643"/>
        <w:jc w:val="center"/>
        <w:rPr>
          <w:rFonts w:ascii="仿宋_GB2312" w:eastAsia="仿宋_GB2312" w:hAnsi="宋体"/>
          <w:b/>
          <w:bCs/>
          <w:sz w:val="32"/>
          <w:szCs w:val="32"/>
        </w:rPr>
      </w:pPr>
    </w:p>
    <w:p w14:paraId="61570BC6" w14:textId="4D38F9BA" w:rsidR="00EE5C15" w:rsidRDefault="00EE5C15" w:rsidP="00EE5C15">
      <w:pPr>
        <w:spacing w:line="560" w:lineRule="exact"/>
        <w:ind w:firstLineChars="200" w:firstLine="643"/>
        <w:jc w:val="center"/>
        <w:rPr>
          <w:rFonts w:ascii="仿宋_GB2312" w:eastAsia="仿宋_GB2312" w:hAnsi="宋体"/>
          <w:b/>
          <w:bCs/>
          <w:sz w:val="32"/>
          <w:szCs w:val="32"/>
        </w:rPr>
      </w:pPr>
      <w:r>
        <w:rPr>
          <w:rFonts w:ascii="仿宋_GB2312" w:eastAsia="仿宋_GB2312" w:hAnsi="宋体" w:hint="eastAsia"/>
          <w:b/>
          <w:bCs/>
          <w:sz w:val="32"/>
          <w:szCs w:val="32"/>
        </w:rPr>
        <w:lastRenderedPageBreak/>
        <w:t>包A工程清单编制说明</w:t>
      </w:r>
    </w:p>
    <w:p w14:paraId="2A54328A"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7B238F6D"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2、所有清单综合单价应含其子目的全部工作内容的费用（与图纸和技术要求不一致、特别注明的除外），对不予计量的工作内容，其费用应视为已分摊在综合单价或总价之中。</w:t>
      </w:r>
    </w:p>
    <w:p w14:paraId="1E424AC0"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3、投标单位在投标报价时，应根据企业自身实力结合市场信息，充分考虑市场竞争因素和市场风险进行自主报价。</w:t>
      </w:r>
    </w:p>
    <w:p w14:paraId="703A6EDB"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0CBBAFDD"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5、投标单位应详细填写工程量清单计价表中的每一项综合单价及合价，如某一项没有填写视为已包括在其它项目清单的综合单价及总价内。</w:t>
      </w:r>
    </w:p>
    <w:p w14:paraId="17565EC5"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6、投标单位必须完成所有按国家相关法律法规、行业规范等文件要求的检验、检测和验收工作；由此产生的费用投标单位在报价时须予以考虑，结算时不增加此部分费用。</w:t>
      </w:r>
    </w:p>
    <w:p w14:paraId="677E68DB"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7、工程施工中，为保证工程质量，施工单位自行采取的施工工艺、施工措施项目，均由投标单位在报价时自行考虑，结算时不增加此部分费用。</w:t>
      </w:r>
    </w:p>
    <w:p w14:paraId="778989B9"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8、所有材料均应选用符合国标的产品，在投标文件中注明选用材料的品牌，</w:t>
      </w:r>
      <w:r w:rsidRPr="00CC2ACC">
        <w:rPr>
          <w:rFonts w:ascii="仿宋_GB2312" w:eastAsia="仿宋_GB2312" w:hAnsi="宋体" w:hint="eastAsia"/>
          <w:sz w:val="28"/>
          <w:szCs w:val="28"/>
        </w:rPr>
        <w:lastRenderedPageBreak/>
        <w:t>所有由投标单位自主报价的材料，采购前中标单位均须提供样品，经招标人同意后方可使用；若中标单位提供的样品不符合招标文件的质量档次要求，招标人有权指定供应商，一切费用由中标单位承担。</w:t>
      </w:r>
    </w:p>
    <w:p w14:paraId="72757B2F"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003B961"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10、图纸与清单不符的以清单为准，清单未注明的以图纸为准。</w:t>
      </w:r>
    </w:p>
    <w:p w14:paraId="49EB8917"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11、清单单价中，应综合考虑施工现场非正常施工因素增加的费用。</w:t>
      </w:r>
    </w:p>
    <w:p w14:paraId="6BF722CD"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12、材料搬运、卫生清理、垂直运输等零星费用均由投标单位在报价时自行考虑，分别包含在各个相应清单的综合单价中，结算时无论何种情况均不调整。</w:t>
      </w:r>
    </w:p>
    <w:p w14:paraId="02FEFE73"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13、若投标人有不平衡报价的单项产生了做法或材质变更，结算价格以清单控制价的单价为基准来调差。</w:t>
      </w:r>
    </w:p>
    <w:p w14:paraId="0B742B84"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14、变更导致实际完成的工程量超过已标价工程量清单工程量15％的，招标人有权将实际完成的工程量超过已标价工程量清单工程量15％以外部分单价重新组价。</w:t>
      </w:r>
    </w:p>
    <w:p w14:paraId="02B6211B"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15、本工程量清单按增值税一般计税模式编制。</w:t>
      </w:r>
    </w:p>
    <w:p w14:paraId="2020AB1E" w14:textId="4CCDD63B"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w:t>
      </w:r>
      <w:r>
        <w:rPr>
          <w:rFonts w:ascii="仿宋_GB2312" w:eastAsia="仿宋_GB2312" w:hAnsi="宋体"/>
          <w:sz w:val="28"/>
          <w:szCs w:val="28"/>
        </w:rPr>
        <w:t>6</w:t>
      </w:r>
      <w:r w:rsidRPr="00CC2ACC">
        <w:rPr>
          <w:rFonts w:ascii="仿宋_GB2312" w:eastAsia="仿宋_GB2312" w:hAnsi="宋体" w:hint="eastAsia"/>
          <w:sz w:val="28"/>
          <w:szCs w:val="28"/>
        </w:rPr>
        <w:t>、养护期：两年。</w:t>
      </w:r>
    </w:p>
    <w:p w14:paraId="20516FD4" w14:textId="1BFB9E06"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w:t>
      </w:r>
      <w:r>
        <w:rPr>
          <w:rFonts w:ascii="仿宋_GB2312" w:eastAsia="仿宋_GB2312" w:hAnsi="宋体"/>
          <w:sz w:val="28"/>
          <w:szCs w:val="28"/>
        </w:rPr>
        <w:t>7</w:t>
      </w:r>
      <w:r w:rsidRPr="00CC2ACC">
        <w:rPr>
          <w:rFonts w:ascii="仿宋_GB2312" w:eastAsia="仿宋_GB2312" w:hAnsi="宋体" w:hint="eastAsia"/>
          <w:sz w:val="28"/>
          <w:szCs w:val="28"/>
        </w:rPr>
        <w:t>、本次招标列有暂列金26499.67元，投标单位应按照给定的金额正常计取</w:t>
      </w:r>
      <w:proofErr w:type="gramStart"/>
      <w:r w:rsidRPr="00CC2ACC">
        <w:rPr>
          <w:rFonts w:ascii="仿宋_GB2312" w:eastAsia="仿宋_GB2312" w:hAnsi="宋体" w:hint="eastAsia"/>
          <w:sz w:val="28"/>
          <w:szCs w:val="28"/>
        </w:rPr>
        <w:t>规</w:t>
      </w:r>
      <w:proofErr w:type="gramEnd"/>
      <w:r w:rsidRPr="00CC2ACC">
        <w:rPr>
          <w:rFonts w:ascii="仿宋_GB2312" w:eastAsia="仿宋_GB2312" w:hAnsi="宋体" w:hint="eastAsia"/>
          <w:sz w:val="28"/>
          <w:szCs w:val="28"/>
        </w:rPr>
        <w:t>费税金后计入投标总价中，不能随意删除、改动。</w:t>
      </w:r>
    </w:p>
    <w:p w14:paraId="6F32D689" w14:textId="75A14BB4" w:rsidR="00CC2ACC" w:rsidRDefault="00CC2ACC" w:rsidP="00CC2ACC">
      <w:pPr>
        <w:spacing w:line="560" w:lineRule="exact"/>
        <w:ind w:firstLineChars="200" w:firstLine="560"/>
        <w:rPr>
          <w:rFonts w:ascii="仿宋_GB2312" w:eastAsia="仿宋_GB2312" w:hAnsi="宋体"/>
          <w:sz w:val="28"/>
          <w:szCs w:val="28"/>
        </w:rPr>
      </w:pPr>
      <w:r w:rsidRPr="00CC2ACC">
        <w:rPr>
          <w:rFonts w:ascii="仿宋_GB2312" w:eastAsia="仿宋_GB2312" w:hAnsi="宋体" w:hint="eastAsia"/>
          <w:sz w:val="28"/>
          <w:szCs w:val="28"/>
        </w:rPr>
        <w:t>1</w:t>
      </w:r>
      <w:r>
        <w:rPr>
          <w:rFonts w:ascii="仿宋_GB2312" w:eastAsia="仿宋_GB2312" w:hAnsi="宋体"/>
          <w:sz w:val="28"/>
          <w:szCs w:val="28"/>
        </w:rPr>
        <w:t>8</w:t>
      </w:r>
      <w:r w:rsidRPr="00CC2ACC">
        <w:rPr>
          <w:rFonts w:ascii="仿宋_GB2312" w:eastAsia="仿宋_GB2312" w:hAnsi="宋体" w:hint="eastAsia"/>
          <w:sz w:val="28"/>
          <w:szCs w:val="28"/>
        </w:rPr>
        <w:t>、此次清单表格仅供参考，以投标系统自动生成的表格为准。若有疑问按规定提出答疑。</w:t>
      </w:r>
      <w:r>
        <w:rPr>
          <w:rFonts w:ascii="仿宋_GB2312" w:eastAsia="仿宋_GB2312" w:hAnsi="宋体"/>
          <w:sz w:val="28"/>
          <w:szCs w:val="28"/>
        </w:rPr>
        <w:br w:type="page"/>
      </w:r>
    </w:p>
    <w:p w14:paraId="38CDFA6E" w14:textId="77777777" w:rsidR="00EE5C15" w:rsidRDefault="00EE5C15" w:rsidP="00EE5C15">
      <w:pPr>
        <w:spacing w:line="560" w:lineRule="exact"/>
        <w:ind w:firstLineChars="200" w:firstLine="643"/>
        <w:jc w:val="center"/>
        <w:rPr>
          <w:rFonts w:ascii="仿宋_GB2312" w:eastAsia="仿宋_GB2312" w:hAnsi="宋体"/>
          <w:b/>
          <w:bCs/>
          <w:sz w:val="32"/>
          <w:szCs w:val="32"/>
        </w:rPr>
      </w:pPr>
      <w:r>
        <w:rPr>
          <w:rFonts w:ascii="仿宋_GB2312" w:eastAsia="仿宋_GB2312" w:hAnsi="宋体" w:hint="eastAsia"/>
          <w:b/>
          <w:bCs/>
          <w:sz w:val="32"/>
          <w:szCs w:val="32"/>
        </w:rPr>
        <w:lastRenderedPageBreak/>
        <w:t>包B工程清单编制说明</w:t>
      </w:r>
    </w:p>
    <w:p w14:paraId="233C4607"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5A575235"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2、所有清单综合单价应含其子目的全部工作内容的费用（与图纸和技术要求不一致、特别注明的除外），对不予计量的工作内容，其费用应视为已分摊在综合单价或总价之中。</w:t>
      </w:r>
    </w:p>
    <w:p w14:paraId="62F9A906"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3、投标单位在投标报价时，应根据企业自身实力结合市场信息，充分考虑市场竞争因素和市场风险进行自主报价。</w:t>
      </w:r>
    </w:p>
    <w:p w14:paraId="1ED628FE"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8EF5BA3"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5、投标单位应详细填写工程量清单计价表中的每一项综合单价及合价，如某一项没有填写视为已包括在其它项目清单的综合单价及总价内。</w:t>
      </w:r>
    </w:p>
    <w:p w14:paraId="319B3B02"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6、投标单位必须完成所有按国家相关法律法规、行业规范等文件要求的检验、检测和验收工作；由此产生的费用投标单位在报价时须予以考虑，结算时不增加此部分费用。</w:t>
      </w:r>
    </w:p>
    <w:p w14:paraId="2B337772"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7、工程施工中，为保证工程质量，施工单位自行采取的施工工艺、施工措施项目，均由投标单位在报价时自行考虑，结算时不增加此部分费用。</w:t>
      </w:r>
    </w:p>
    <w:p w14:paraId="707A2156"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8、所有材料均应选用符合国标的产品，在投标文件中注明选用材料的品牌，</w:t>
      </w:r>
      <w:r w:rsidRPr="00CC2ACC">
        <w:rPr>
          <w:rFonts w:ascii="仿宋_GB2312" w:eastAsia="仿宋_GB2312" w:hAnsi="宋体" w:hint="eastAsia"/>
          <w:sz w:val="28"/>
          <w:szCs w:val="28"/>
        </w:rPr>
        <w:lastRenderedPageBreak/>
        <w:t>所有由投标单位自主报价的材料，采购前中标单位均须提供样品，经招标人同意后方可使用；若中标单位提供的样品不符合招标文件的质量档次要求，招标人有权指定供应商，一切费用由中标单位承担。</w:t>
      </w:r>
    </w:p>
    <w:p w14:paraId="185DC0AD"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5FB57DFE"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10、图纸与清单不符的以清单为准，清单未注明的以图纸为准。</w:t>
      </w:r>
    </w:p>
    <w:p w14:paraId="50AF6E9C"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11、清单单价中，应综合考虑施工现场非正常施工因素增加的费用。</w:t>
      </w:r>
    </w:p>
    <w:p w14:paraId="753341BE"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12、材料搬运、卫生清理、垂直运输等零星费用均由投标单位在报价时自行考虑，分别包含在各个相应清单的综合单价中，结算时无论何种情况均不调整。</w:t>
      </w:r>
    </w:p>
    <w:p w14:paraId="4A6E0584"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13、若投标人有不平衡报价的单项产生了做法或材质变更，结算价格以清单控制价的单价为基准来调差。</w:t>
      </w:r>
    </w:p>
    <w:p w14:paraId="79D67D94"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14、变更导致实际完成的工程量超过已标价工程量清单工程量15％的，招标人有权将实际完成的工程量超过已标价工程量清单工程量15％以外部分单价重新组价。</w:t>
      </w:r>
    </w:p>
    <w:p w14:paraId="349C94CC" w14:textId="7777777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15、本工程量清单按增值税一般计税模式编制。</w:t>
      </w:r>
    </w:p>
    <w:p w14:paraId="76051DAA" w14:textId="3EAAA847"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w:t>
      </w:r>
      <w:r>
        <w:rPr>
          <w:rFonts w:ascii="仿宋_GB2312" w:eastAsia="仿宋_GB2312" w:hAnsi="宋体"/>
          <w:sz w:val="28"/>
          <w:szCs w:val="28"/>
        </w:rPr>
        <w:t>6</w:t>
      </w:r>
      <w:r w:rsidRPr="00CC2ACC">
        <w:rPr>
          <w:rFonts w:ascii="仿宋_GB2312" w:eastAsia="仿宋_GB2312" w:hAnsi="宋体" w:hint="eastAsia"/>
          <w:sz w:val="28"/>
          <w:szCs w:val="28"/>
        </w:rPr>
        <w:t>、养护期：两年。</w:t>
      </w:r>
    </w:p>
    <w:p w14:paraId="3D4FEE81" w14:textId="7ACB37CD" w:rsidR="00CC2ACC" w:rsidRPr="00CC2ACC" w:rsidRDefault="00CC2ACC" w:rsidP="00CC2ACC">
      <w:pPr>
        <w:spacing w:line="560" w:lineRule="exact"/>
        <w:ind w:firstLineChars="200" w:firstLine="560"/>
        <w:rPr>
          <w:rFonts w:ascii="仿宋_GB2312" w:eastAsia="仿宋_GB2312" w:hAnsi="宋体" w:hint="eastAsia"/>
          <w:sz w:val="28"/>
          <w:szCs w:val="28"/>
        </w:rPr>
      </w:pPr>
      <w:r w:rsidRPr="00CC2ACC">
        <w:rPr>
          <w:rFonts w:ascii="仿宋_GB2312" w:eastAsia="仿宋_GB2312" w:hAnsi="宋体" w:hint="eastAsia"/>
          <w:sz w:val="28"/>
          <w:szCs w:val="28"/>
        </w:rPr>
        <w:t>1</w:t>
      </w:r>
      <w:r>
        <w:rPr>
          <w:rFonts w:ascii="仿宋_GB2312" w:eastAsia="仿宋_GB2312" w:hAnsi="宋体"/>
          <w:sz w:val="28"/>
          <w:szCs w:val="28"/>
        </w:rPr>
        <w:t>7</w:t>
      </w:r>
      <w:r w:rsidRPr="00CC2ACC">
        <w:rPr>
          <w:rFonts w:ascii="仿宋_GB2312" w:eastAsia="仿宋_GB2312" w:hAnsi="宋体" w:hint="eastAsia"/>
          <w:sz w:val="28"/>
          <w:szCs w:val="28"/>
        </w:rPr>
        <w:t>、本次招标列有暂列金14940.84元，投标单位应按照给定的金额正常计取</w:t>
      </w:r>
      <w:proofErr w:type="gramStart"/>
      <w:r w:rsidRPr="00CC2ACC">
        <w:rPr>
          <w:rFonts w:ascii="仿宋_GB2312" w:eastAsia="仿宋_GB2312" w:hAnsi="宋体" w:hint="eastAsia"/>
          <w:sz w:val="28"/>
          <w:szCs w:val="28"/>
        </w:rPr>
        <w:t>规</w:t>
      </w:r>
      <w:proofErr w:type="gramEnd"/>
      <w:r w:rsidRPr="00CC2ACC">
        <w:rPr>
          <w:rFonts w:ascii="仿宋_GB2312" w:eastAsia="仿宋_GB2312" w:hAnsi="宋体" w:hint="eastAsia"/>
          <w:sz w:val="28"/>
          <w:szCs w:val="28"/>
        </w:rPr>
        <w:t>费税金后计入投标总价中，不能随意删除、改动。</w:t>
      </w:r>
    </w:p>
    <w:p w14:paraId="2FB66648" w14:textId="731153B1" w:rsidR="00EE5C15" w:rsidRDefault="00CC2ACC" w:rsidP="00CC2ACC">
      <w:pPr>
        <w:spacing w:line="560" w:lineRule="exact"/>
        <w:ind w:firstLineChars="200" w:firstLine="560"/>
        <w:rPr>
          <w:rFonts w:ascii="仿宋_GB2312" w:eastAsia="仿宋_GB2312" w:hAnsi="宋体"/>
          <w:sz w:val="28"/>
          <w:szCs w:val="28"/>
        </w:rPr>
      </w:pPr>
      <w:r w:rsidRPr="00CC2ACC">
        <w:rPr>
          <w:rFonts w:ascii="仿宋_GB2312" w:eastAsia="仿宋_GB2312" w:hAnsi="宋体" w:hint="eastAsia"/>
          <w:sz w:val="28"/>
          <w:szCs w:val="28"/>
        </w:rPr>
        <w:t>1</w:t>
      </w:r>
      <w:r>
        <w:rPr>
          <w:rFonts w:ascii="仿宋_GB2312" w:eastAsia="仿宋_GB2312" w:hAnsi="宋体"/>
          <w:sz w:val="28"/>
          <w:szCs w:val="28"/>
        </w:rPr>
        <w:t>8</w:t>
      </w:r>
      <w:r w:rsidRPr="00CC2ACC">
        <w:rPr>
          <w:rFonts w:ascii="仿宋_GB2312" w:eastAsia="仿宋_GB2312" w:hAnsi="宋体" w:hint="eastAsia"/>
          <w:sz w:val="28"/>
          <w:szCs w:val="28"/>
        </w:rPr>
        <w:t>、此次清单表格仅供参考，以投标系统自动生成的表格为准。若有疑问按规定提出答疑。</w:t>
      </w:r>
    </w:p>
    <w:p w14:paraId="158493AD" w14:textId="77777777" w:rsidR="00B80D4E" w:rsidRDefault="00B80D4E">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lastRenderedPageBreak/>
        <w:t xml:space="preserve">六、联系方式 </w:t>
      </w:r>
    </w:p>
    <w:p w14:paraId="1A22127E" w14:textId="07D6A982" w:rsidR="00B80D4E" w:rsidRDefault="00EE5C1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招标人</w:t>
      </w:r>
      <w:r w:rsidR="00B80D4E">
        <w:rPr>
          <w:rFonts w:ascii="仿宋_GB2312" w:eastAsia="仿宋_GB2312" w:hAnsi="宋体" w:hint="eastAsia"/>
          <w:sz w:val="28"/>
          <w:szCs w:val="21"/>
        </w:rPr>
        <w:t>：</w:t>
      </w:r>
      <w:r w:rsidR="00B80D4E" w:rsidRPr="004520BE">
        <w:rPr>
          <w:rFonts w:ascii="仿宋_GB2312" w:eastAsia="仿宋_GB2312" w:hAnsi="宋体"/>
          <w:noProof/>
          <w:sz w:val="28"/>
          <w:szCs w:val="21"/>
        </w:rPr>
        <w:t>山东省丰汇贵合建筑工程有限责任公司</w:t>
      </w:r>
    </w:p>
    <w:p w14:paraId="282C198E" w14:textId="73728F4A" w:rsidR="00B80D4E" w:rsidRDefault="00EE5C1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招标人</w:t>
      </w:r>
      <w:r w:rsidR="00B80D4E">
        <w:rPr>
          <w:rFonts w:ascii="仿宋_GB2312" w:eastAsia="仿宋_GB2312" w:hAnsi="宋体" w:hint="eastAsia"/>
          <w:sz w:val="28"/>
          <w:szCs w:val="21"/>
        </w:rPr>
        <w:t>地址：</w:t>
      </w:r>
      <w:r w:rsidR="00B80D4E" w:rsidRPr="004520BE">
        <w:rPr>
          <w:rFonts w:ascii="仿宋_GB2312" w:eastAsia="仿宋_GB2312" w:hAnsi="宋体"/>
          <w:noProof/>
          <w:sz w:val="28"/>
          <w:szCs w:val="21"/>
        </w:rPr>
        <w:t>山东省威海市乳山市乳山口镇秦家庄村乳山科技创业中心1203室</w:t>
      </w:r>
    </w:p>
    <w:p w14:paraId="3EDD35C0" w14:textId="77777777"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4520BE">
        <w:rPr>
          <w:rFonts w:ascii="仿宋_GB2312" w:eastAsia="仿宋_GB2312" w:hAnsi="宋体"/>
          <w:noProof/>
          <w:sz w:val="28"/>
          <w:szCs w:val="21"/>
        </w:rPr>
        <w:t>梁欢欢</w:t>
      </w:r>
    </w:p>
    <w:p w14:paraId="5E8C0870" w14:textId="7F190ADA" w:rsidR="00B80D4E" w:rsidRDefault="00B80D4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4520BE">
        <w:rPr>
          <w:rFonts w:ascii="仿宋_GB2312" w:eastAsia="仿宋_GB2312" w:hAnsi="宋体"/>
          <w:noProof/>
          <w:sz w:val="28"/>
          <w:szCs w:val="21"/>
        </w:rPr>
        <w:t>0631-6681339</w:t>
      </w:r>
    </w:p>
    <w:p w14:paraId="3D2CA1E8" w14:textId="77777777" w:rsidR="00B80D4E" w:rsidRDefault="00B80D4E">
      <w:pPr>
        <w:sectPr w:rsidR="00B80D4E">
          <w:headerReference w:type="default" r:id="rId21"/>
          <w:footerReference w:type="default" r:id="rId22"/>
          <w:pgSz w:w="11906" w:h="16838"/>
          <w:pgMar w:top="1440" w:right="1077" w:bottom="1440" w:left="1077" w:header="851" w:footer="992" w:gutter="0"/>
          <w:cols w:space="720"/>
          <w:docGrid w:type="lines" w:linePitch="312"/>
        </w:sectPr>
      </w:pPr>
    </w:p>
    <w:p w14:paraId="744C065D" w14:textId="77777777" w:rsidR="00B80D4E" w:rsidRDefault="00B80D4E">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39D09C2" w14:textId="77777777" w:rsidR="00B80D4E" w:rsidRDefault="00B80D4E">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5A8C2793"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DD712E9"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4EFD4CAF"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6673BFD2"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0192CADD"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77D1F27"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6211515" w14:textId="77777777" w:rsidR="00B80D4E" w:rsidRDefault="00B80D4E">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0E3273AA"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408BFA9A"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519C87A" w14:textId="6B86F05D"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w:t>
      </w:r>
      <w:r w:rsidR="00EE5C15">
        <w:rPr>
          <w:rFonts w:ascii="仿宋_GB2312" w:eastAsia="仿宋_GB2312" w:hAnsi="宋体" w:hint="eastAsia"/>
          <w:sz w:val="28"/>
          <w:szCs w:val="21"/>
        </w:rPr>
        <w:t>招标人</w:t>
      </w:r>
      <w:r>
        <w:rPr>
          <w:rFonts w:ascii="仿宋_GB2312" w:eastAsia="仿宋_GB2312" w:hAnsi="宋体" w:hint="eastAsia"/>
          <w:sz w:val="28"/>
          <w:szCs w:val="21"/>
        </w:rPr>
        <w:t>代表不得担任组长；</w:t>
      </w:r>
    </w:p>
    <w:p w14:paraId="592CC4B0" w14:textId="0D113BD5"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w:t>
      </w:r>
      <w:r w:rsidR="00EE5C15">
        <w:rPr>
          <w:rFonts w:ascii="仿宋_GB2312" w:eastAsia="仿宋_GB2312" w:hAnsi="宋体" w:hint="eastAsia"/>
          <w:sz w:val="28"/>
          <w:szCs w:val="21"/>
        </w:rPr>
        <w:t>招标人</w:t>
      </w:r>
      <w:r>
        <w:rPr>
          <w:rFonts w:ascii="仿宋_GB2312" w:eastAsia="仿宋_GB2312" w:hAnsi="宋体" w:hint="eastAsia"/>
          <w:sz w:val="28"/>
          <w:szCs w:val="21"/>
        </w:rPr>
        <w:t>代表授权函。</w:t>
      </w:r>
    </w:p>
    <w:p w14:paraId="25828202" w14:textId="1CECD9B4"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w:t>
      </w:r>
      <w:r w:rsidR="00EE5C15">
        <w:rPr>
          <w:rFonts w:ascii="仿宋_GB2312" w:eastAsia="仿宋_GB2312" w:hAnsi="宋体" w:hint="eastAsia"/>
          <w:sz w:val="28"/>
          <w:szCs w:val="21"/>
        </w:rPr>
        <w:t>招标人</w:t>
      </w:r>
      <w:r>
        <w:rPr>
          <w:rFonts w:ascii="仿宋_GB2312" w:eastAsia="仿宋_GB2312" w:hAnsi="宋体" w:hint="eastAsia"/>
          <w:sz w:val="28"/>
          <w:szCs w:val="21"/>
        </w:rPr>
        <w:t>或者采购代理机构依法对投标人的资格进行审查。</w:t>
      </w:r>
    </w:p>
    <w:p w14:paraId="1AC25A0D"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2D05579A"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40FE6F3C"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7BFE24CA"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FD64AF9"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B071A62"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1A8BF8F8"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06DB13FF"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D9ABF35"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A6161D"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02AB49C7"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003A18B6"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4FD2A12F" w14:textId="570E3F04"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w:t>
      </w:r>
      <w:r w:rsidR="00EE5C15">
        <w:rPr>
          <w:rFonts w:ascii="仿宋_GB2312" w:eastAsia="仿宋_GB2312" w:hAnsi="宋体" w:hint="eastAsia"/>
          <w:sz w:val="28"/>
          <w:szCs w:val="21"/>
        </w:rPr>
        <w:t>招标人</w:t>
      </w:r>
      <w:r>
        <w:rPr>
          <w:rFonts w:ascii="仿宋_GB2312" w:eastAsia="仿宋_GB2312" w:hAnsi="宋体" w:hint="eastAsia"/>
          <w:sz w:val="28"/>
          <w:szCs w:val="21"/>
        </w:rPr>
        <w:t>不能支付的；</w:t>
      </w:r>
    </w:p>
    <w:p w14:paraId="5E7E7935" w14:textId="77777777" w:rsidR="00B80D4E" w:rsidRDefault="00B80D4E">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34FCE0D6" w14:textId="77777777" w:rsidR="00B80D4E" w:rsidRDefault="00B80D4E">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44A51E0" w14:textId="55699433"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w:t>
      </w:r>
      <w:r w:rsidR="0098706C">
        <w:rPr>
          <w:rFonts w:ascii="仿宋_GB2312" w:eastAsia="仿宋_GB2312" w:hAnsi="宋体" w:hint="eastAsia"/>
          <w:sz w:val="28"/>
          <w:szCs w:val="21"/>
        </w:rPr>
        <w:t>投标人</w:t>
      </w:r>
      <w:r>
        <w:rPr>
          <w:rFonts w:ascii="仿宋_GB2312" w:eastAsia="仿宋_GB2312" w:hAnsi="宋体" w:hint="eastAsia"/>
          <w:sz w:val="28"/>
          <w:szCs w:val="21"/>
        </w:rPr>
        <w:t>的评审方法。</w:t>
      </w:r>
    </w:p>
    <w:p w14:paraId="1233D9F1" w14:textId="77777777" w:rsidR="00B80D4E" w:rsidRDefault="00B80D4E">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80D4E" w14:paraId="00D26C27" w14:textId="77777777">
        <w:trPr>
          <w:trHeight w:val="454"/>
          <w:jc w:val="center"/>
        </w:trPr>
        <w:tc>
          <w:tcPr>
            <w:tcW w:w="826" w:type="dxa"/>
            <w:shd w:val="clear" w:color="auto" w:fill="D9D9D9"/>
            <w:vAlign w:val="center"/>
          </w:tcPr>
          <w:p w14:paraId="6A3CA4AD" w14:textId="77777777" w:rsidR="00B80D4E" w:rsidRDefault="00B80D4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3866E8B" w14:textId="77777777" w:rsidR="00B80D4E" w:rsidRDefault="00B80D4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74BA156" w14:textId="77777777" w:rsidR="00B80D4E" w:rsidRDefault="00B80D4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B794E16" w14:textId="77777777" w:rsidR="00B80D4E" w:rsidRDefault="00B80D4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37B586C6" w14:textId="77777777" w:rsidR="00B80D4E" w:rsidRDefault="00B80D4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A00192B" w14:textId="77777777" w:rsidR="00B80D4E" w:rsidRDefault="00B80D4E">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80D4E" w14:paraId="6D4EDC20" w14:textId="77777777">
        <w:trPr>
          <w:trHeight w:val="454"/>
          <w:jc w:val="center"/>
        </w:trPr>
        <w:tc>
          <w:tcPr>
            <w:tcW w:w="826" w:type="dxa"/>
            <w:vAlign w:val="center"/>
          </w:tcPr>
          <w:p w14:paraId="238BCC5E"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452BEE78"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168390A"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66102B5"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62B1BDEE"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57D04E0B"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B80D4E" w14:paraId="2052D757" w14:textId="77777777">
        <w:trPr>
          <w:trHeight w:val="454"/>
          <w:jc w:val="center"/>
        </w:trPr>
        <w:tc>
          <w:tcPr>
            <w:tcW w:w="826" w:type="dxa"/>
            <w:vAlign w:val="center"/>
          </w:tcPr>
          <w:p w14:paraId="055FB98E"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45E2EDD"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6C38A98D"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4CD7B2F" w14:textId="6264D0CD"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1、投标人的报价超过采购控制价，作无效报价处理。</w:t>
            </w:r>
          </w:p>
          <w:p w14:paraId="69FBA8BE"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2、报价与评标基准</w:t>
            </w:r>
            <w:proofErr w:type="gramStart"/>
            <w:r>
              <w:rPr>
                <w:rFonts w:ascii="仿宋_GB2312" w:eastAsia="仿宋_GB2312" w:hAnsi="宋体"/>
                <w:sz w:val="24"/>
                <w:szCs w:val="24"/>
              </w:rPr>
              <w:t>价一致</w:t>
            </w:r>
            <w:proofErr w:type="gramEnd"/>
            <w:r>
              <w:rPr>
                <w:rFonts w:ascii="仿宋_GB2312" w:eastAsia="仿宋_GB2312" w:hAnsi="宋体"/>
                <w:sz w:val="24"/>
                <w:szCs w:val="24"/>
              </w:rPr>
              <w:t>的，得最高分60分；</w:t>
            </w:r>
          </w:p>
          <w:p w14:paraId="768565B9"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w:t>
            </w:r>
            <w:r>
              <w:rPr>
                <w:rFonts w:ascii="仿宋_GB2312" w:eastAsia="仿宋_GB2312" w:hAnsi="宋体"/>
                <w:sz w:val="24"/>
                <w:szCs w:val="24"/>
              </w:rPr>
              <w:t>60分基础上减0.1分；</w:t>
            </w:r>
          </w:p>
          <w:p w14:paraId="769C6F34"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w:t>
            </w:r>
            <w:r>
              <w:rPr>
                <w:rFonts w:ascii="仿宋_GB2312" w:eastAsia="仿宋_GB2312" w:hAnsi="宋体"/>
                <w:sz w:val="24"/>
                <w:szCs w:val="24"/>
              </w:rPr>
              <w:t>60分的基础上减0.1分，扣完为止。</w:t>
            </w:r>
          </w:p>
          <w:p w14:paraId="6A63079D"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7427F743"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评标基准价计算方法</w:t>
            </w:r>
            <w:r>
              <w:rPr>
                <w:rFonts w:ascii="仿宋_GB2312" w:eastAsia="仿宋_GB2312" w:hAnsi="宋体"/>
                <w:sz w:val="24"/>
                <w:szCs w:val="24"/>
              </w:rPr>
              <w:t>:</w:t>
            </w:r>
          </w:p>
          <w:p w14:paraId="3C45AE64" w14:textId="5477B8E2"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当n（有效投标人个数，以下相同）＜5时，评标基准价=所有报价</w:t>
            </w:r>
            <w:proofErr w:type="gramStart"/>
            <w:r>
              <w:rPr>
                <w:rFonts w:ascii="仿宋_GB2312" w:eastAsia="仿宋_GB2312" w:hAnsi="宋体"/>
                <w:sz w:val="24"/>
                <w:szCs w:val="24"/>
              </w:rPr>
              <w:t>价</w:t>
            </w:r>
            <w:proofErr w:type="gramEnd"/>
            <w:r>
              <w:rPr>
                <w:rFonts w:ascii="仿宋_GB2312" w:eastAsia="仿宋_GB2312" w:hAnsi="宋体"/>
                <w:sz w:val="24"/>
                <w:szCs w:val="24"/>
              </w:rPr>
              <w:t>的算术平均值；</w:t>
            </w:r>
          </w:p>
          <w:p w14:paraId="583FFF47"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当5</w:t>
            </w:r>
            <w:r>
              <w:rPr>
                <w:rFonts w:ascii="仿宋_GB2312" w:eastAsia="仿宋_GB2312" w:hAnsi="宋体"/>
                <w:sz w:val="24"/>
                <w:szCs w:val="24"/>
              </w:rPr>
              <w:t>≤</w:t>
            </w:r>
            <w:r>
              <w:rPr>
                <w:rFonts w:ascii="仿宋_GB2312" w:eastAsia="仿宋_GB2312" w:hAnsi="宋体"/>
                <w:sz w:val="24"/>
                <w:szCs w:val="24"/>
              </w:rPr>
              <w:t>n＜9时，评标基准价=所有报价中去掉1个</w:t>
            </w:r>
            <w:proofErr w:type="gramStart"/>
            <w:r>
              <w:rPr>
                <w:rFonts w:ascii="仿宋_GB2312" w:eastAsia="仿宋_GB2312" w:hAnsi="宋体"/>
                <w:sz w:val="24"/>
                <w:szCs w:val="24"/>
              </w:rPr>
              <w:t>最</w:t>
            </w:r>
            <w:proofErr w:type="gramEnd"/>
            <w:r>
              <w:rPr>
                <w:rFonts w:ascii="仿宋_GB2312" w:eastAsia="仿宋_GB2312" w:hAnsi="宋体"/>
                <w:sz w:val="24"/>
                <w:szCs w:val="24"/>
              </w:rPr>
              <w:t>高价、1个最低价后的算术平均值；</w:t>
            </w:r>
          </w:p>
          <w:p w14:paraId="2A31358A"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当n</w:t>
            </w:r>
            <w:r>
              <w:rPr>
                <w:rFonts w:ascii="仿宋_GB2312" w:eastAsia="仿宋_GB2312" w:hAnsi="宋体"/>
                <w:sz w:val="24"/>
                <w:szCs w:val="24"/>
              </w:rPr>
              <w:t>≥</w:t>
            </w:r>
            <w:r>
              <w:rPr>
                <w:rFonts w:ascii="仿宋_GB2312" w:eastAsia="仿宋_GB2312" w:hAnsi="宋体"/>
                <w:sz w:val="24"/>
                <w:szCs w:val="24"/>
              </w:rPr>
              <w:t>9时，</w:t>
            </w:r>
            <w:r>
              <w:rPr>
                <w:rFonts w:ascii="仿宋_GB2312" w:eastAsia="仿宋_GB2312" w:hAnsi="宋体" w:hint="eastAsia"/>
                <w:sz w:val="24"/>
                <w:szCs w:val="24"/>
              </w:rPr>
              <w:t>评标基准价</w:t>
            </w:r>
            <w:r>
              <w:rPr>
                <w:rFonts w:ascii="仿宋_GB2312" w:eastAsia="仿宋_GB2312" w:hAnsi="宋体"/>
                <w:sz w:val="24"/>
                <w:szCs w:val="24"/>
              </w:rPr>
              <w:t>=所有报价中去掉2个</w:t>
            </w:r>
            <w:proofErr w:type="gramStart"/>
            <w:r>
              <w:rPr>
                <w:rFonts w:ascii="仿宋_GB2312" w:eastAsia="仿宋_GB2312" w:hAnsi="宋体"/>
                <w:sz w:val="24"/>
                <w:szCs w:val="24"/>
              </w:rPr>
              <w:t>最</w:t>
            </w:r>
            <w:proofErr w:type="gramEnd"/>
            <w:r>
              <w:rPr>
                <w:rFonts w:ascii="仿宋_GB2312" w:eastAsia="仿宋_GB2312" w:hAnsi="宋体"/>
                <w:sz w:val="24"/>
                <w:szCs w:val="24"/>
              </w:rPr>
              <w:t>高价、2个最低价后的算术平均值。</w:t>
            </w:r>
          </w:p>
        </w:tc>
        <w:tc>
          <w:tcPr>
            <w:tcW w:w="1026" w:type="dxa"/>
            <w:vAlign w:val="center"/>
          </w:tcPr>
          <w:p w14:paraId="3CDFB47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6D1A2D90"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60</w:t>
            </w:r>
          </w:p>
        </w:tc>
      </w:tr>
      <w:tr w:rsidR="00B80D4E" w14:paraId="69293CF2" w14:textId="77777777">
        <w:trPr>
          <w:trHeight w:val="454"/>
          <w:jc w:val="center"/>
        </w:trPr>
        <w:tc>
          <w:tcPr>
            <w:tcW w:w="826" w:type="dxa"/>
            <w:vAlign w:val="center"/>
          </w:tcPr>
          <w:p w14:paraId="251BD8FB"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385FEDC0"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30AD0D"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D6B9E72" w14:textId="688F522F"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近三年（指从开标日向前推算，精确到日，以此类推，以合同签订时间为准），投标人承揽的类似绿化改造提升项目业绩；每有一个得</w:t>
            </w:r>
            <w:r>
              <w:rPr>
                <w:rFonts w:ascii="仿宋_GB2312" w:eastAsia="仿宋_GB2312" w:hAnsi="宋体"/>
                <w:sz w:val="24"/>
                <w:szCs w:val="24"/>
              </w:rPr>
              <w:t>1分，最高得3分。</w:t>
            </w:r>
          </w:p>
          <w:p w14:paraId="74AA4344" w14:textId="1B67D706"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sidR="00B7099D">
              <w:rPr>
                <w:rFonts w:ascii="仿宋_GB2312" w:eastAsia="仿宋_GB2312" w:hAnsi="宋体" w:hint="eastAsia"/>
                <w:sz w:val="24"/>
                <w:szCs w:val="24"/>
              </w:rPr>
              <w:t>投标文件</w:t>
            </w:r>
            <w:r>
              <w:rPr>
                <w:rFonts w:ascii="仿宋_GB2312" w:eastAsia="仿宋_GB2312" w:hAnsi="宋体" w:hint="eastAsia"/>
                <w:sz w:val="24"/>
                <w:szCs w:val="24"/>
              </w:rPr>
              <w:t>附合同扫描件。】</w:t>
            </w:r>
          </w:p>
        </w:tc>
        <w:tc>
          <w:tcPr>
            <w:tcW w:w="1026" w:type="dxa"/>
            <w:vAlign w:val="center"/>
          </w:tcPr>
          <w:p w14:paraId="42E38F53"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EFE344D"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B80D4E" w14:paraId="35D8E427" w14:textId="77777777">
        <w:trPr>
          <w:trHeight w:val="454"/>
          <w:jc w:val="center"/>
        </w:trPr>
        <w:tc>
          <w:tcPr>
            <w:tcW w:w="826" w:type="dxa"/>
            <w:vAlign w:val="center"/>
          </w:tcPr>
          <w:p w14:paraId="404A458D" w14:textId="5B58793A" w:rsidR="00B80D4E" w:rsidRDefault="001E44B5">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vAlign w:val="center"/>
          </w:tcPr>
          <w:p w14:paraId="7C5B1473"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D2C8500"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服务承诺</w:t>
            </w:r>
          </w:p>
        </w:tc>
        <w:tc>
          <w:tcPr>
            <w:tcW w:w="4689" w:type="dxa"/>
            <w:vAlign w:val="center"/>
          </w:tcPr>
          <w:p w14:paraId="3FF72957"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评委根据服务措施及承诺以</w:t>
            </w:r>
            <w:r>
              <w:rPr>
                <w:rFonts w:ascii="仿宋_GB2312" w:eastAsia="仿宋_GB2312" w:hAnsi="宋体"/>
                <w:sz w:val="24"/>
                <w:szCs w:val="24"/>
              </w:rPr>
              <w:t>0.1分为单位进行打分：</w:t>
            </w:r>
          </w:p>
          <w:p w14:paraId="07F9CE5E" w14:textId="55D31E12"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售后服务内容全面、措施完善，技术支持响应时间快，服务技术人员、经验丰富，能够很好的满足用户需求，有突出的服务优势，得</w:t>
            </w:r>
            <w:r w:rsidR="001E44B5">
              <w:rPr>
                <w:rFonts w:ascii="仿宋_GB2312" w:eastAsia="仿宋_GB2312" w:hAnsi="宋体"/>
                <w:sz w:val="24"/>
                <w:szCs w:val="24"/>
              </w:rPr>
              <w:t>6</w:t>
            </w:r>
            <w:r>
              <w:rPr>
                <w:rFonts w:ascii="仿宋_GB2312" w:eastAsia="仿宋_GB2312" w:hAnsi="宋体"/>
                <w:sz w:val="24"/>
                <w:szCs w:val="24"/>
              </w:rPr>
              <w:t>-</w:t>
            </w:r>
            <w:r w:rsidR="001E44B5">
              <w:rPr>
                <w:rFonts w:ascii="仿宋_GB2312" w:eastAsia="仿宋_GB2312" w:hAnsi="宋体"/>
                <w:sz w:val="24"/>
                <w:szCs w:val="24"/>
              </w:rPr>
              <w:t>7</w:t>
            </w:r>
            <w:r>
              <w:rPr>
                <w:rFonts w:ascii="仿宋_GB2312" w:eastAsia="仿宋_GB2312" w:hAnsi="宋体"/>
                <w:sz w:val="24"/>
                <w:szCs w:val="24"/>
              </w:rPr>
              <w:t>分</w:t>
            </w:r>
          </w:p>
          <w:p w14:paraId="156EA4DF" w14:textId="0AE1EE0B"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服务内容比较全面、服务措施比较完善，技术支持响应时间略长，能够满足用户实际使用要求，得</w:t>
            </w:r>
            <w:r w:rsidR="001E44B5">
              <w:rPr>
                <w:rFonts w:ascii="仿宋_GB2312" w:eastAsia="仿宋_GB2312" w:hAnsi="宋体"/>
                <w:sz w:val="24"/>
                <w:szCs w:val="24"/>
              </w:rPr>
              <w:t>3</w:t>
            </w:r>
            <w:r>
              <w:rPr>
                <w:rFonts w:ascii="仿宋_GB2312" w:eastAsia="仿宋_GB2312" w:hAnsi="宋体"/>
                <w:sz w:val="24"/>
                <w:szCs w:val="24"/>
              </w:rPr>
              <w:t>-</w:t>
            </w:r>
            <w:r w:rsidR="001E44B5">
              <w:rPr>
                <w:rFonts w:ascii="仿宋_GB2312" w:eastAsia="仿宋_GB2312" w:hAnsi="宋体"/>
                <w:sz w:val="24"/>
                <w:szCs w:val="24"/>
              </w:rPr>
              <w:t>5</w:t>
            </w:r>
            <w:r>
              <w:rPr>
                <w:rFonts w:ascii="仿宋_GB2312" w:eastAsia="仿宋_GB2312" w:hAnsi="宋体"/>
                <w:sz w:val="24"/>
                <w:szCs w:val="24"/>
              </w:rPr>
              <w:t>分</w:t>
            </w:r>
          </w:p>
          <w:p w14:paraId="50B7C5BE" w14:textId="76E1209B"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服务内容比较简陋或存在部分缺陷，承诺的服务水平相对较低，仅能基本满足用户实</w:t>
            </w:r>
            <w:r>
              <w:rPr>
                <w:rFonts w:ascii="仿宋_GB2312" w:eastAsia="仿宋_GB2312" w:hAnsi="宋体" w:hint="eastAsia"/>
                <w:sz w:val="24"/>
                <w:szCs w:val="24"/>
              </w:rPr>
              <w:lastRenderedPageBreak/>
              <w:t>际使用要求，得</w:t>
            </w:r>
            <w:r>
              <w:rPr>
                <w:rFonts w:ascii="仿宋_GB2312" w:eastAsia="仿宋_GB2312" w:hAnsi="宋体"/>
                <w:sz w:val="24"/>
                <w:szCs w:val="24"/>
              </w:rPr>
              <w:t>0-</w:t>
            </w:r>
            <w:r w:rsidR="001E44B5">
              <w:rPr>
                <w:rFonts w:ascii="仿宋_GB2312" w:eastAsia="仿宋_GB2312" w:hAnsi="宋体"/>
                <w:sz w:val="24"/>
                <w:szCs w:val="24"/>
              </w:rPr>
              <w:t>2</w:t>
            </w:r>
            <w:r>
              <w:rPr>
                <w:rFonts w:ascii="仿宋_GB2312" w:eastAsia="仿宋_GB2312" w:hAnsi="宋体"/>
                <w:sz w:val="24"/>
                <w:szCs w:val="24"/>
              </w:rPr>
              <w:t>分</w:t>
            </w:r>
          </w:p>
        </w:tc>
        <w:tc>
          <w:tcPr>
            <w:tcW w:w="1026" w:type="dxa"/>
            <w:vAlign w:val="center"/>
          </w:tcPr>
          <w:p w14:paraId="3529F5D9"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25C947EC" w14:textId="63C8D0D7"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B80D4E" w14:paraId="7477F8F4" w14:textId="77777777">
        <w:trPr>
          <w:trHeight w:val="454"/>
          <w:jc w:val="center"/>
        </w:trPr>
        <w:tc>
          <w:tcPr>
            <w:tcW w:w="826" w:type="dxa"/>
            <w:vAlign w:val="center"/>
          </w:tcPr>
          <w:p w14:paraId="5CB58794" w14:textId="7672F1FE" w:rsidR="00B80D4E" w:rsidRDefault="001E44B5">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vAlign w:val="center"/>
          </w:tcPr>
          <w:p w14:paraId="3B1F29AF"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58EEE26"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施工总平面图布置设计</w:t>
            </w:r>
          </w:p>
        </w:tc>
        <w:tc>
          <w:tcPr>
            <w:tcW w:w="4689" w:type="dxa"/>
            <w:vAlign w:val="center"/>
          </w:tcPr>
          <w:p w14:paraId="4752FDE6"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55E32F14" w14:textId="414B0395"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0791F9E5"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62C81B0" w14:textId="0F766A48"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248ABC0B" w14:textId="77777777">
        <w:trPr>
          <w:trHeight w:val="454"/>
          <w:jc w:val="center"/>
        </w:trPr>
        <w:tc>
          <w:tcPr>
            <w:tcW w:w="826" w:type="dxa"/>
            <w:vAlign w:val="center"/>
          </w:tcPr>
          <w:p w14:paraId="39969570" w14:textId="3BCAE7FB"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0EFB9A2"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7B174C9"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施工方案和技术措施合理</w:t>
            </w:r>
          </w:p>
        </w:tc>
        <w:tc>
          <w:tcPr>
            <w:tcW w:w="4689" w:type="dxa"/>
            <w:vAlign w:val="center"/>
          </w:tcPr>
          <w:p w14:paraId="1DDA234E"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54892A79" w14:textId="1587FAC0"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2D2F3435"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6F29D57" w14:textId="746BAAFA"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7A733132" w14:textId="77777777">
        <w:trPr>
          <w:trHeight w:val="454"/>
          <w:jc w:val="center"/>
        </w:trPr>
        <w:tc>
          <w:tcPr>
            <w:tcW w:w="826" w:type="dxa"/>
            <w:vAlign w:val="center"/>
          </w:tcPr>
          <w:p w14:paraId="795CB6A1" w14:textId="135A212C"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74D72703"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D0086E9"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18449D58"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1B5506D2" w14:textId="3590277F"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27F3759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1F1F5E5" w14:textId="432F9B20"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7086E5A8" w14:textId="77777777">
        <w:trPr>
          <w:trHeight w:val="454"/>
          <w:jc w:val="center"/>
        </w:trPr>
        <w:tc>
          <w:tcPr>
            <w:tcW w:w="826" w:type="dxa"/>
            <w:vAlign w:val="center"/>
          </w:tcPr>
          <w:p w14:paraId="303357A8" w14:textId="2A271FBF"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3CB691B0"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2FFD59E" w14:textId="77777777" w:rsidR="00B80D4E" w:rsidRDefault="00B80D4E">
            <w:pPr>
              <w:pStyle w:val="a3"/>
              <w:ind w:firstLine="0"/>
              <w:jc w:val="center"/>
              <w:rPr>
                <w:rFonts w:ascii="仿宋_GB2312" w:eastAsia="仿宋_GB2312" w:hAnsi="宋体"/>
                <w:sz w:val="24"/>
                <w:szCs w:val="24"/>
              </w:rPr>
            </w:pPr>
            <w:proofErr w:type="gramStart"/>
            <w:r>
              <w:rPr>
                <w:rFonts w:ascii="仿宋_GB2312" w:eastAsia="仿宋_GB2312" w:hAnsi="宋体" w:hint="eastAsia"/>
                <w:sz w:val="24"/>
                <w:szCs w:val="24"/>
              </w:rPr>
              <w:t>施安全</w:t>
            </w:r>
            <w:proofErr w:type="gramEnd"/>
            <w:r>
              <w:rPr>
                <w:rFonts w:ascii="仿宋_GB2312" w:eastAsia="仿宋_GB2312" w:hAnsi="宋体" w:hint="eastAsia"/>
                <w:sz w:val="24"/>
                <w:szCs w:val="24"/>
              </w:rPr>
              <w:t>文明措施和应急救援预案</w:t>
            </w:r>
          </w:p>
        </w:tc>
        <w:tc>
          <w:tcPr>
            <w:tcW w:w="4689" w:type="dxa"/>
            <w:vAlign w:val="center"/>
          </w:tcPr>
          <w:p w14:paraId="6BB2EF94"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4A9DF128" w14:textId="189ED8DF"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2839770E"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3F9920AA" w14:textId="18E82407"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0DAB16C7" w14:textId="77777777">
        <w:trPr>
          <w:trHeight w:val="454"/>
          <w:jc w:val="center"/>
        </w:trPr>
        <w:tc>
          <w:tcPr>
            <w:tcW w:w="826" w:type="dxa"/>
            <w:vAlign w:val="center"/>
          </w:tcPr>
          <w:p w14:paraId="02255E50" w14:textId="526A0645"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6E9FD556"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4C83FE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11475A0E"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79569137" w14:textId="4989714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090DEBC9"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61B3AC9" w14:textId="730E0078"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0AE0D260" w14:textId="77777777">
        <w:trPr>
          <w:trHeight w:val="454"/>
          <w:jc w:val="center"/>
        </w:trPr>
        <w:tc>
          <w:tcPr>
            <w:tcW w:w="826" w:type="dxa"/>
            <w:vAlign w:val="center"/>
          </w:tcPr>
          <w:p w14:paraId="7795772D" w14:textId="5D25F0E3"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1</w:t>
            </w:r>
            <w:r w:rsidR="001E44B5">
              <w:rPr>
                <w:rFonts w:ascii="仿宋_GB2312" w:eastAsia="仿宋_GB2312" w:hAnsi="宋体"/>
                <w:sz w:val="24"/>
                <w:szCs w:val="24"/>
              </w:rPr>
              <w:t>0</w:t>
            </w:r>
          </w:p>
        </w:tc>
        <w:tc>
          <w:tcPr>
            <w:tcW w:w="773" w:type="dxa"/>
            <w:vAlign w:val="center"/>
          </w:tcPr>
          <w:p w14:paraId="3C0A03F7"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746F61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285AD420"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(6)施工进度计划和进度措施（包括以</w:t>
            </w:r>
            <w:proofErr w:type="gramStart"/>
            <w:r>
              <w:rPr>
                <w:rFonts w:ascii="仿宋_GB2312" w:eastAsia="仿宋_GB2312" w:hAnsi="宋体"/>
                <w:sz w:val="24"/>
                <w:szCs w:val="24"/>
              </w:rPr>
              <w:t>横道图</w:t>
            </w:r>
            <w:proofErr w:type="gramEnd"/>
            <w:r>
              <w:rPr>
                <w:rFonts w:ascii="仿宋_GB2312" w:eastAsia="仿宋_GB2312" w:hAnsi="宋体"/>
                <w:sz w:val="24"/>
                <w:szCs w:val="24"/>
              </w:rPr>
              <w:t>或标明关键线路的网络进度计划、保障进度计划需要的主要施工机械设备、劳动力需求计划及保证措施、材料设备进场计划及其他保证措施等）；</w:t>
            </w:r>
          </w:p>
          <w:p w14:paraId="3F88A352" w14:textId="3A451783"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77EE568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D798B47" w14:textId="339F890C"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2C35AB68" w14:textId="77777777">
        <w:trPr>
          <w:trHeight w:val="454"/>
          <w:jc w:val="center"/>
        </w:trPr>
        <w:tc>
          <w:tcPr>
            <w:tcW w:w="826" w:type="dxa"/>
            <w:vAlign w:val="center"/>
          </w:tcPr>
          <w:p w14:paraId="6DF36D76" w14:textId="1BAE39A2"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1</w:t>
            </w:r>
            <w:r w:rsidR="001E44B5">
              <w:rPr>
                <w:rFonts w:ascii="仿宋_GB2312" w:eastAsia="仿宋_GB2312" w:hAnsi="宋体"/>
                <w:sz w:val="24"/>
                <w:szCs w:val="24"/>
              </w:rPr>
              <w:t>1</w:t>
            </w:r>
          </w:p>
        </w:tc>
        <w:tc>
          <w:tcPr>
            <w:tcW w:w="773" w:type="dxa"/>
            <w:vAlign w:val="center"/>
          </w:tcPr>
          <w:p w14:paraId="2EBB37BD"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F56087A"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029020B8"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(7)资源配备计划。投入的劳动力、机械设备等计划合理，与进度计划呼应，满足施工需要；</w:t>
            </w:r>
          </w:p>
          <w:p w14:paraId="6E43D1A3" w14:textId="22869FCE"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w:t>
            </w:r>
            <w:r>
              <w:rPr>
                <w:rFonts w:ascii="仿宋_GB2312" w:eastAsia="仿宋_GB2312" w:hAnsi="宋体" w:hint="eastAsia"/>
                <w:sz w:val="24"/>
                <w:szCs w:val="24"/>
              </w:rPr>
              <w:lastRenderedPageBreak/>
              <w:t>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3ACE4D28"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772DA84" w14:textId="16437AF9"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11936A11" w14:textId="77777777">
        <w:trPr>
          <w:trHeight w:val="454"/>
          <w:jc w:val="center"/>
        </w:trPr>
        <w:tc>
          <w:tcPr>
            <w:tcW w:w="826" w:type="dxa"/>
            <w:vAlign w:val="center"/>
          </w:tcPr>
          <w:p w14:paraId="21FD8A20" w14:textId="5A107DD4"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1</w:t>
            </w:r>
            <w:r w:rsidR="001E44B5">
              <w:rPr>
                <w:rFonts w:ascii="仿宋_GB2312" w:eastAsia="仿宋_GB2312" w:hAnsi="宋体"/>
                <w:sz w:val="24"/>
                <w:szCs w:val="24"/>
              </w:rPr>
              <w:t>2</w:t>
            </w:r>
          </w:p>
        </w:tc>
        <w:tc>
          <w:tcPr>
            <w:tcW w:w="773" w:type="dxa"/>
            <w:vAlign w:val="center"/>
          </w:tcPr>
          <w:p w14:paraId="16A8C332"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3551946"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52B7708A"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(8)项目管理机构人员配备齐全合理；</w:t>
            </w:r>
          </w:p>
          <w:p w14:paraId="62653D5D" w14:textId="3BC638E4"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60F013D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5351C81" w14:textId="04D551E6"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2DD78B8D" w14:textId="77777777">
        <w:trPr>
          <w:trHeight w:val="454"/>
          <w:jc w:val="center"/>
        </w:trPr>
        <w:tc>
          <w:tcPr>
            <w:tcW w:w="826" w:type="dxa"/>
            <w:vAlign w:val="center"/>
          </w:tcPr>
          <w:p w14:paraId="5F58C28D" w14:textId="438A6645"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1</w:t>
            </w:r>
            <w:r w:rsidR="001E44B5">
              <w:rPr>
                <w:rFonts w:ascii="仿宋_GB2312" w:eastAsia="仿宋_GB2312" w:hAnsi="宋体"/>
                <w:sz w:val="24"/>
                <w:szCs w:val="24"/>
              </w:rPr>
              <w:t>3</w:t>
            </w:r>
          </w:p>
        </w:tc>
        <w:tc>
          <w:tcPr>
            <w:tcW w:w="773" w:type="dxa"/>
            <w:vAlign w:val="center"/>
          </w:tcPr>
          <w:p w14:paraId="6B2C73C9"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362DAAF"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成品保护、工程保修制度</w:t>
            </w:r>
          </w:p>
        </w:tc>
        <w:tc>
          <w:tcPr>
            <w:tcW w:w="4689" w:type="dxa"/>
            <w:vAlign w:val="center"/>
          </w:tcPr>
          <w:p w14:paraId="226C3E5F"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sz w:val="24"/>
                <w:szCs w:val="24"/>
              </w:rPr>
              <w:t>(9)成品保护、工程保修制度、总包和分包配合、与发包、分包、监理、设计的配合等；</w:t>
            </w:r>
          </w:p>
          <w:p w14:paraId="2DA19156" w14:textId="33777598"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2A516D61"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0DDF39D" w14:textId="27265EB5"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B80D4E" w14:paraId="3C0508B8" w14:textId="77777777">
        <w:trPr>
          <w:trHeight w:val="454"/>
          <w:jc w:val="center"/>
        </w:trPr>
        <w:tc>
          <w:tcPr>
            <w:tcW w:w="826" w:type="dxa"/>
            <w:vAlign w:val="center"/>
          </w:tcPr>
          <w:p w14:paraId="41117EEF" w14:textId="31864989" w:rsidR="00B80D4E" w:rsidRDefault="00B80D4E">
            <w:pPr>
              <w:pStyle w:val="a3"/>
              <w:ind w:firstLine="0"/>
              <w:jc w:val="center"/>
              <w:rPr>
                <w:rFonts w:ascii="仿宋_GB2312" w:eastAsia="仿宋_GB2312" w:hAnsi="宋体"/>
                <w:sz w:val="24"/>
                <w:szCs w:val="24"/>
              </w:rPr>
            </w:pPr>
            <w:r>
              <w:rPr>
                <w:rFonts w:ascii="仿宋_GB2312" w:eastAsia="仿宋_GB2312" w:hAnsi="宋体"/>
                <w:sz w:val="24"/>
                <w:szCs w:val="24"/>
              </w:rPr>
              <w:t>1</w:t>
            </w:r>
            <w:r w:rsidR="001E44B5">
              <w:rPr>
                <w:rFonts w:ascii="仿宋_GB2312" w:eastAsia="仿宋_GB2312" w:hAnsi="宋体"/>
                <w:sz w:val="24"/>
                <w:szCs w:val="24"/>
              </w:rPr>
              <w:t>4</w:t>
            </w:r>
          </w:p>
        </w:tc>
        <w:tc>
          <w:tcPr>
            <w:tcW w:w="773" w:type="dxa"/>
            <w:vAlign w:val="center"/>
          </w:tcPr>
          <w:p w14:paraId="573F6114"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357C1655"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w:t>
            </w:r>
          </w:p>
        </w:tc>
        <w:tc>
          <w:tcPr>
            <w:tcW w:w="4689" w:type="dxa"/>
            <w:vAlign w:val="center"/>
          </w:tcPr>
          <w:p w14:paraId="74717B17" w14:textId="77777777"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 xml:space="preserve">10）绿色建筑、新技术、新产品、新工艺、新材料应用； </w:t>
            </w:r>
          </w:p>
          <w:p w14:paraId="408C14BF" w14:textId="1847B15D" w:rsidR="00B80D4E" w:rsidRDefault="00B80D4E">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w:t>
            </w:r>
            <w:r w:rsidR="001E44B5">
              <w:rPr>
                <w:rFonts w:ascii="仿宋_GB2312" w:eastAsia="仿宋_GB2312" w:hAnsi="宋体"/>
                <w:sz w:val="24"/>
                <w:szCs w:val="24"/>
              </w:rPr>
              <w:t>3.0</w:t>
            </w:r>
            <w:r>
              <w:rPr>
                <w:rFonts w:ascii="仿宋_GB2312" w:eastAsia="仿宋_GB2312" w:hAnsi="宋体"/>
                <w:sz w:val="24"/>
                <w:szCs w:val="24"/>
              </w:rPr>
              <w:t>分之间进行打分。</w:t>
            </w:r>
          </w:p>
        </w:tc>
        <w:tc>
          <w:tcPr>
            <w:tcW w:w="1026" w:type="dxa"/>
            <w:vAlign w:val="center"/>
          </w:tcPr>
          <w:p w14:paraId="5904B2BC" w14:textId="77777777" w:rsidR="00B80D4E" w:rsidRDefault="00B80D4E">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49BDDA" w14:textId="73E497E8" w:rsidR="00B80D4E" w:rsidRDefault="001E44B5">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bl>
    <w:p w14:paraId="282C6159" w14:textId="77777777" w:rsidR="00B80D4E" w:rsidRDefault="00B80D4E">
      <w:pPr>
        <w:spacing w:line="520" w:lineRule="exact"/>
        <w:ind w:firstLineChars="200" w:firstLine="420"/>
        <w:rPr>
          <w:rFonts w:ascii="仿宋_GB2312" w:eastAsia="仿宋_GB2312" w:hAnsi="宋体"/>
          <w:szCs w:val="21"/>
        </w:rPr>
      </w:pPr>
    </w:p>
    <w:p w14:paraId="499F5964" w14:textId="77777777" w:rsidR="00B80D4E" w:rsidRDefault="00B80D4E">
      <w:pPr>
        <w:spacing w:line="520" w:lineRule="exact"/>
        <w:ind w:firstLineChars="200" w:firstLine="420"/>
        <w:rPr>
          <w:rFonts w:ascii="仿宋_GB2312" w:eastAsia="仿宋_GB2312" w:hAnsi="宋体"/>
          <w:szCs w:val="21"/>
        </w:rPr>
        <w:sectPr w:rsidR="00B80D4E">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013524CD" w14:textId="77777777" w:rsidR="00B80D4E" w:rsidRDefault="00B80D4E">
      <w:pPr>
        <w:spacing w:before="100" w:beforeAutospacing="1" w:after="100" w:afterAutospacing="1" w:line="415" w:lineRule="auto"/>
        <w:ind w:left="2410"/>
        <w:outlineLvl w:val="0"/>
        <w:rPr>
          <w:rFonts w:ascii="楷体_GB2312" w:eastAsia="楷体_GB2312" w:hAnsi="宋体" w:cs="宋体"/>
          <w:b/>
          <w:bCs/>
          <w:sz w:val="44"/>
          <w:szCs w:val="44"/>
        </w:rPr>
        <w:sectPr w:rsidR="00B80D4E">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6ED18D48" w14:textId="77777777" w:rsidR="00B80D4E" w:rsidRDefault="00B80D4E">
      <w:pPr>
        <w:spacing w:line="460" w:lineRule="exact"/>
        <w:jc w:val="left"/>
        <w:rPr>
          <w:b/>
          <w:kern w:val="0"/>
          <w:sz w:val="24"/>
        </w:rPr>
      </w:pPr>
    </w:p>
    <w:p w14:paraId="782607ED" w14:textId="77777777" w:rsidR="00B80D4E" w:rsidRDefault="00B80D4E">
      <w:pPr>
        <w:ind w:right="2080"/>
        <w:rPr>
          <w:rFonts w:ascii="仿宋" w:eastAsia="仿宋" w:hAnsi="仿宋"/>
          <w:sz w:val="52"/>
        </w:rPr>
      </w:pPr>
    </w:p>
    <w:p w14:paraId="660B15BE" w14:textId="77777777" w:rsidR="00B80D4E" w:rsidRDefault="00B80D4E">
      <w:pPr>
        <w:ind w:right="2080"/>
        <w:rPr>
          <w:rFonts w:ascii="仿宋" w:eastAsia="仿宋" w:hAnsi="仿宋"/>
          <w:sz w:val="52"/>
        </w:rPr>
      </w:pPr>
    </w:p>
    <w:p w14:paraId="524E0399" w14:textId="77777777" w:rsidR="00B80D4E" w:rsidRDefault="00B80D4E">
      <w:pPr>
        <w:rPr>
          <w:rFonts w:ascii="方正小标宋简体" w:eastAsia="方正小标宋简体" w:hAnsi="仿宋"/>
          <w:bCs/>
          <w:sz w:val="84"/>
        </w:rPr>
      </w:pPr>
    </w:p>
    <w:p w14:paraId="15ECDBCD" w14:textId="77777777" w:rsidR="00B80D4E" w:rsidRDefault="00B80D4E">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AB90B6F" w14:textId="77777777" w:rsidR="00B80D4E" w:rsidRDefault="00B80D4E">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67F8717F" w14:textId="77777777" w:rsidR="00B80D4E" w:rsidRDefault="00B80D4E">
      <w:pPr>
        <w:jc w:val="center"/>
        <w:rPr>
          <w:rFonts w:ascii="仿宋" w:eastAsia="仿宋" w:hAnsi="仿宋"/>
          <w:sz w:val="72"/>
        </w:rPr>
      </w:pPr>
    </w:p>
    <w:p w14:paraId="4126FC9D" w14:textId="77777777" w:rsidR="00B80D4E" w:rsidRDefault="00B80D4E">
      <w:pPr>
        <w:jc w:val="center"/>
        <w:rPr>
          <w:rFonts w:ascii="仿宋" w:eastAsia="仿宋" w:hAnsi="仿宋"/>
          <w:sz w:val="72"/>
        </w:rPr>
      </w:pPr>
    </w:p>
    <w:p w14:paraId="0FB5E6F5" w14:textId="77777777" w:rsidR="00B80D4E" w:rsidRDefault="00B80D4E">
      <w:pPr>
        <w:jc w:val="left"/>
        <w:rPr>
          <w:rFonts w:ascii="仿宋_GB2312" w:eastAsia="仿宋_GB2312" w:hAnsi="宋体"/>
          <w:sz w:val="36"/>
          <w:szCs w:val="36"/>
        </w:rPr>
      </w:pPr>
      <w:r>
        <w:rPr>
          <w:rFonts w:ascii="仿宋_GB2312" w:eastAsia="仿宋_GB2312" w:hAnsi="宋体" w:hint="eastAsia"/>
          <w:bCs/>
          <w:sz w:val="36"/>
          <w:szCs w:val="36"/>
        </w:rPr>
        <w:t>采购项目：</w:t>
      </w:r>
      <w:r w:rsidRPr="004520BE">
        <w:rPr>
          <w:rFonts w:ascii="仿宋_GB2312" w:eastAsia="仿宋_GB2312" w:hAnsi="宋体"/>
          <w:bCs/>
          <w:noProof/>
          <w:kern w:val="0"/>
          <w:sz w:val="36"/>
          <w:szCs w:val="36"/>
        </w:rPr>
        <w:t>2026年乳山经济开发区市政道路绿化改造提升工程</w:t>
      </w:r>
    </w:p>
    <w:p w14:paraId="506A0943" w14:textId="77777777" w:rsidR="00B80D4E" w:rsidRDefault="00B80D4E">
      <w:pPr>
        <w:jc w:val="left"/>
        <w:rPr>
          <w:rFonts w:ascii="仿宋_GB2312" w:eastAsia="仿宋_GB2312" w:hAnsi="宋体"/>
          <w:sz w:val="36"/>
          <w:szCs w:val="36"/>
        </w:rPr>
      </w:pPr>
      <w:r>
        <w:rPr>
          <w:rFonts w:ascii="仿宋_GB2312" w:eastAsia="仿宋_GB2312" w:hAnsi="宋体" w:hint="eastAsia"/>
          <w:bCs/>
          <w:sz w:val="36"/>
          <w:szCs w:val="36"/>
        </w:rPr>
        <w:t>采购编号：</w:t>
      </w:r>
      <w:r w:rsidRPr="004520BE">
        <w:rPr>
          <w:rFonts w:ascii="仿宋_GB2312" w:eastAsia="仿宋_GB2312" w:hAnsi="宋体"/>
          <w:noProof/>
          <w:sz w:val="36"/>
          <w:szCs w:val="36"/>
        </w:rPr>
        <w:t>SDRS-HD-2026021</w:t>
      </w:r>
    </w:p>
    <w:p w14:paraId="0EF23B64" w14:textId="1306D426" w:rsidR="00B80D4E" w:rsidRDefault="00B80D4E">
      <w:pPr>
        <w:jc w:val="left"/>
        <w:rPr>
          <w:rFonts w:ascii="仿宋_GB2312" w:eastAsia="仿宋_GB2312" w:hAnsi="宋体"/>
          <w:bCs/>
          <w:sz w:val="36"/>
          <w:szCs w:val="36"/>
        </w:rPr>
      </w:pPr>
      <w:r>
        <w:rPr>
          <w:rFonts w:ascii="仿宋_GB2312" w:eastAsia="仿宋_GB2312" w:hAnsi="宋体" w:hint="eastAsia"/>
          <w:bCs/>
          <w:sz w:val="36"/>
          <w:szCs w:val="36"/>
        </w:rPr>
        <w:t>所投包段：</w:t>
      </w:r>
      <w:r w:rsidR="00EE5C15">
        <w:rPr>
          <w:rFonts w:ascii="仿宋_GB2312" w:eastAsia="仿宋_GB2312" w:hAnsi="宋体"/>
          <w:bCs/>
          <w:noProof/>
          <w:sz w:val="36"/>
          <w:szCs w:val="36"/>
          <w:u w:val="single"/>
        </w:rPr>
        <w:t xml:space="preserve">    </w:t>
      </w:r>
      <w:r>
        <w:rPr>
          <w:rFonts w:ascii="仿宋_GB2312" w:eastAsia="仿宋_GB2312" w:hAnsi="宋体" w:hint="eastAsia"/>
          <w:bCs/>
          <w:sz w:val="36"/>
          <w:szCs w:val="36"/>
        </w:rPr>
        <w:t>包</w:t>
      </w:r>
    </w:p>
    <w:p w14:paraId="7DDD1BF4" w14:textId="77777777" w:rsidR="00B80D4E" w:rsidRDefault="00B80D4E">
      <w:pPr>
        <w:jc w:val="left"/>
        <w:rPr>
          <w:rFonts w:ascii="仿宋" w:eastAsia="仿宋" w:hAnsi="仿宋"/>
          <w:sz w:val="44"/>
        </w:rPr>
      </w:pPr>
    </w:p>
    <w:p w14:paraId="26865B6D" w14:textId="77777777" w:rsidR="00B80D4E" w:rsidRDefault="00B80D4E">
      <w:pPr>
        <w:jc w:val="left"/>
        <w:rPr>
          <w:rFonts w:ascii="仿宋" w:eastAsia="仿宋" w:hAnsi="仿宋"/>
          <w:sz w:val="36"/>
        </w:rPr>
      </w:pPr>
    </w:p>
    <w:p w14:paraId="0B6E1AC6" w14:textId="77777777" w:rsidR="00B80D4E" w:rsidRDefault="00B80D4E">
      <w:pPr>
        <w:tabs>
          <w:tab w:val="left" w:pos="580"/>
        </w:tabs>
        <w:ind w:leftChars="88" w:left="185" w:firstLineChars="500" w:firstLine="1800"/>
        <w:rPr>
          <w:rFonts w:ascii="仿宋" w:eastAsia="仿宋" w:hAnsi="仿宋"/>
          <w:kern w:val="0"/>
          <w:sz w:val="36"/>
          <w:szCs w:val="21"/>
        </w:rPr>
      </w:pPr>
    </w:p>
    <w:p w14:paraId="1A05DDEC" w14:textId="77777777" w:rsidR="00B80D4E" w:rsidRDefault="00B80D4E">
      <w:pPr>
        <w:tabs>
          <w:tab w:val="left" w:pos="580"/>
        </w:tabs>
        <w:ind w:leftChars="88" w:left="185" w:firstLineChars="500" w:firstLine="1800"/>
        <w:rPr>
          <w:rFonts w:ascii="仿宋_GB2312" w:eastAsia="仿宋_GB2312" w:hAnsi="仿宋"/>
          <w:kern w:val="0"/>
          <w:sz w:val="36"/>
          <w:szCs w:val="36"/>
        </w:rPr>
      </w:pPr>
    </w:p>
    <w:p w14:paraId="6E1F5EDA" w14:textId="77777777" w:rsidR="00B80D4E" w:rsidRDefault="00B80D4E">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4486D345" w14:textId="77777777" w:rsidR="00B80D4E" w:rsidRDefault="00B80D4E">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0363E47F" w14:textId="77777777" w:rsidR="00B80D4E" w:rsidRDefault="00B80D4E">
      <w:pPr>
        <w:tabs>
          <w:tab w:val="left" w:pos="580"/>
        </w:tabs>
        <w:ind w:firstLineChars="500" w:firstLine="1800"/>
        <w:rPr>
          <w:rFonts w:ascii="仿宋_GB2312" w:eastAsia="仿宋_GB2312" w:hAnsi="仿宋"/>
          <w:kern w:val="0"/>
          <w:sz w:val="36"/>
          <w:szCs w:val="36"/>
        </w:rPr>
      </w:pPr>
    </w:p>
    <w:p w14:paraId="2A419B3A" w14:textId="77777777" w:rsidR="00B80D4E" w:rsidRDefault="00B80D4E"/>
    <w:p w14:paraId="31ECD7AA" w14:textId="77777777" w:rsidR="00B80D4E" w:rsidRDefault="00B80D4E">
      <w:pPr>
        <w:widowControl/>
        <w:jc w:val="right"/>
        <w:rPr>
          <w:rFonts w:ascii="仿宋_GB2312" w:eastAsia="仿宋_GB2312" w:hAnsi="宋体"/>
          <w:b/>
          <w:bCs/>
          <w:sz w:val="30"/>
          <w:szCs w:val="30"/>
        </w:rPr>
        <w:sectPr w:rsidR="00B80D4E">
          <w:headerReference w:type="default" r:id="rId28"/>
          <w:pgSz w:w="11906" w:h="16838"/>
          <w:pgMar w:top="1440" w:right="1077" w:bottom="1440" w:left="1077" w:header="851" w:footer="992" w:gutter="0"/>
          <w:cols w:space="720"/>
          <w:docGrid w:linePitch="312"/>
        </w:sectPr>
      </w:pPr>
    </w:p>
    <w:p w14:paraId="661A5532" w14:textId="77777777" w:rsidR="00B80D4E" w:rsidRDefault="00B80D4E">
      <w:pPr>
        <w:jc w:val="center"/>
        <w:rPr>
          <w:rFonts w:ascii="黑体" w:eastAsia="黑体" w:hAnsi="黑体"/>
          <w:sz w:val="44"/>
          <w:szCs w:val="44"/>
        </w:rPr>
      </w:pPr>
      <w:r>
        <w:rPr>
          <w:rFonts w:ascii="黑体" w:eastAsia="黑体" w:hAnsi="黑体" w:hint="eastAsia"/>
          <w:sz w:val="44"/>
          <w:szCs w:val="44"/>
        </w:rPr>
        <w:lastRenderedPageBreak/>
        <w:t>目录</w:t>
      </w:r>
    </w:p>
    <w:p w14:paraId="1B434119" w14:textId="77777777" w:rsidR="00B80D4E" w:rsidRDefault="00B80D4E">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E251F11" w14:textId="77777777" w:rsidR="00B80D4E" w:rsidRDefault="00B80D4E">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7125B7D9" w14:textId="77777777" w:rsidR="00B80D4E" w:rsidRDefault="00B80D4E">
      <w:pPr>
        <w:spacing w:line="560" w:lineRule="exact"/>
        <w:rPr>
          <w:rFonts w:ascii="仿宋_GB2312" w:eastAsia="仿宋_GB2312" w:hAnsi="仿宋"/>
          <w:color w:val="C00000"/>
          <w:kern w:val="0"/>
          <w:sz w:val="30"/>
          <w:szCs w:val="30"/>
        </w:rPr>
      </w:pPr>
      <w:r w:rsidRPr="004520BE">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F0AF698" w14:textId="77777777" w:rsidR="00B80D4E" w:rsidRDefault="00B80D4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4520BE">
        <w:rPr>
          <w:rFonts w:ascii="仿宋_GB2312" w:eastAsia="仿宋_GB2312" w:hAnsi="宋体" w:cs="宋体"/>
          <w:noProof/>
          <w:kern w:val="0"/>
          <w:sz w:val="30"/>
          <w:szCs w:val="30"/>
        </w:rPr>
        <w:t>SDRS-HD-2026021</w:t>
      </w:r>
      <w:r>
        <w:rPr>
          <w:rFonts w:ascii="仿宋_GB2312" w:eastAsia="仿宋_GB2312" w:hAnsi="宋体" w:cs="宋体" w:hint="eastAsia"/>
          <w:kern w:val="0"/>
          <w:sz w:val="30"/>
          <w:szCs w:val="30"/>
        </w:rPr>
        <w:t>名称</w:t>
      </w:r>
      <w:r w:rsidRPr="004520BE">
        <w:rPr>
          <w:rFonts w:ascii="仿宋_GB2312" w:eastAsia="仿宋_GB2312" w:hAnsi="宋体" w:cs="宋体"/>
          <w:noProof/>
          <w:kern w:val="0"/>
          <w:sz w:val="30"/>
          <w:szCs w:val="30"/>
        </w:rPr>
        <w:t>2026年乳山经济开发区市政道路绿化改造提升工程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2A2FB4F" w14:textId="740F519E" w:rsidR="00B80D4E" w:rsidRDefault="00B80D4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w:t>
      </w:r>
      <w:r w:rsidR="00B7099D">
        <w:rPr>
          <w:rFonts w:ascii="仿宋_GB2312" w:eastAsia="仿宋_GB2312" w:hAnsi="仿宋" w:hint="eastAsia"/>
          <w:kern w:val="0"/>
          <w:sz w:val="30"/>
          <w:szCs w:val="30"/>
        </w:rPr>
        <w:t>招标文件</w:t>
      </w:r>
      <w:r>
        <w:rPr>
          <w:rFonts w:ascii="仿宋_GB2312" w:eastAsia="仿宋_GB2312" w:hAnsi="仿宋" w:hint="eastAsia"/>
          <w:kern w:val="0"/>
          <w:sz w:val="30"/>
          <w:szCs w:val="30"/>
        </w:rPr>
        <w:t>中关于电子招投标的各项规定，遵守《中华人民共和国电子签名法》关于电子签名的各项规定。我方愿意按照招标文件的规定和要求提供产品，报价详见《开标一览表》。</w:t>
      </w:r>
    </w:p>
    <w:p w14:paraId="718FFA96" w14:textId="77777777" w:rsidR="00B80D4E" w:rsidRDefault="00B80D4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B8D341E" w14:textId="4388BF44" w:rsidR="00B80D4E" w:rsidRDefault="00B80D4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w:t>
      </w:r>
      <w:r w:rsidR="00B7099D">
        <w:rPr>
          <w:rFonts w:ascii="仿宋_GB2312" w:eastAsia="仿宋_GB2312" w:hAnsi="仿宋" w:hint="eastAsia"/>
          <w:color w:val="000000"/>
          <w:kern w:val="0"/>
          <w:sz w:val="30"/>
          <w:szCs w:val="30"/>
        </w:rPr>
        <w:t>招标文件</w:t>
      </w:r>
      <w:r>
        <w:rPr>
          <w:rFonts w:ascii="仿宋_GB2312" w:eastAsia="仿宋_GB2312" w:hAnsi="仿宋" w:hint="eastAsia"/>
          <w:color w:val="000000"/>
          <w:kern w:val="0"/>
          <w:sz w:val="30"/>
          <w:szCs w:val="30"/>
        </w:rPr>
        <w:t>的规定和要求并提供招标文件中要求的所有资料，若投标文件中存在虚假资料的，则视为我方隐瞒真实情况、提供虚假资料，我方愿意接受主管部门做出的行政处罚。</w:t>
      </w:r>
    </w:p>
    <w:p w14:paraId="331544D5" w14:textId="77777777" w:rsidR="00B80D4E" w:rsidRDefault="00B80D4E">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1FE625D" w14:textId="77777777" w:rsidR="00B80D4E" w:rsidRDefault="00B80D4E">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7107276" w14:textId="77777777" w:rsidR="00B80D4E" w:rsidRDefault="00B80D4E">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D03E931" w14:textId="77777777" w:rsidR="00B80D4E" w:rsidRDefault="00B80D4E">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5A15CBD9" w14:textId="77777777" w:rsidR="00B80D4E" w:rsidRDefault="00B80D4E">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113A35E0" w14:textId="77777777" w:rsidR="00B80D4E" w:rsidRDefault="00B80D4E">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1319763"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66896F9A"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418B6174"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B2683C6"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F99F43C"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403B6934"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23FCDB3"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4C335C1" w14:textId="77777777" w:rsidR="00B80D4E" w:rsidRDefault="00B80D4E">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6FF1EBE7"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EF3DF00" w14:textId="77777777" w:rsidR="00B80D4E" w:rsidRDefault="00B80D4E">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CBED3FF" w14:textId="77777777" w:rsidR="00B80D4E" w:rsidRDefault="00B80D4E">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1FD7C50A" w14:textId="77777777" w:rsidR="00B80D4E" w:rsidRDefault="00B80D4E">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33AEDD96" w14:textId="77777777" w:rsidR="00B80D4E" w:rsidRDefault="00B80D4E"/>
    <w:p w14:paraId="56778BDF" w14:textId="62408024" w:rsidR="00EE5C15" w:rsidRDefault="00B80D4E" w:rsidP="00EE5C15">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363B7517" w14:textId="08056C35" w:rsidR="00B80D4E" w:rsidRDefault="00B80D4E">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2207B705" w14:textId="77777777" w:rsidR="00B80D4E" w:rsidRDefault="00B80D4E">
      <w:pPr>
        <w:ind w:right="840"/>
        <w:jc w:val="center"/>
        <w:rPr>
          <w:rFonts w:hAnsi="宋体"/>
        </w:rPr>
      </w:pPr>
    </w:p>
    <w:p w14:paraId="1D04EF1E" w14:textId="77777777" w:rsidR="00B80D4E" w:rsidRDefault="00B80D4E">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4520BE">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156237E" w14:textId="77777777" w:rsidR="00B80D4E" w:rsidRDefault="00B80D4E">
      <w:pPr>
        <w:tabs>
          <w:tab w:val="left" w:pos="5580"/>
        </w:tabs>
        <w:spacing w:line="600" w:lineRule="exact"/>
        <w:ind w:leftChars="-29" w:left="1100" w:hanging="1161"/>
        <w:rPr>
          <w:rFonts w:ascii="仿宋_GB2312" w:eastAsia="仿宋_GB2312" w:hAnsi="仿宋"/>
          <w:sz w:val="32"/>
          <w:szCs w:val="32"/>
        </w:rPr>
      </w:pPr>
    </w:p>
    <w:p w14:paraId="409C918F" w14:textId="77777777" w:rsidR="00B80D4E" w:rsidRDefault="00B80D4E">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188ED4B" w14:textId="77777777" w:rsidR="00B80D4E" w:rsidRDefault="00B80D4E">
      <w:pPr>
        <w:tabs>
          <w:tab w:val="left" w:pos="5580"/>
        </w:tabs>
        <w:spacing w:line="600" w:lineRule="exact"/>
        <w:rPr>
          <w:rFonts w:ascii="仿宋_GB2312" w:eastAsia="仿宋_GB2312" w:hAnsi="仿宋"/>
          <w:sz w:val="32"/>
          <w:szCs w:val="32"/>
        </w:rPr>
      </w:pPr>
    </w:p>
    <w:p w14:paraId="0D0447FE" w14:textId="77777777" w:rsidR="00B80D4E" w:rsidRDefault="00B80D4E">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84A8468" w14:textId="77777777" w:rsidR="00B80D4E" w:rsidRDefault="00B80D4E">
      <w:pPr>
        <w:spacing w:line="600" w:lineRule="exact"/>
        <w:rPr>
          <w:rFonts w:ascii="仿宋_GB2312" w:eastAsia="仿宋_GB2312" w:hAnsi="仿宋"/>
          <w:sz w:val="32"/>
          <w:szCs w:val="32"/>
        </w:rPr>
      </w:pPr>
    </w:p>
    <w:p w14:paraId="5DC67F44" w14:textId="77777777" w:rsidR="00B80D4E" w:rsidRDefault="00B80D4E">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30D4CB7" w14:textId="77777777" w:rsidR="00B80D4E" w:rsidRDefault="00B80D4E">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5044C95E" w14:textId="469AF02E" w:rsidR="00B80D4E" w:rsidRDefault="00B80D4E">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4520BE">
        <w:rPr>
          <w:rFonts w:ascii="仿宋_GB2312" w:eastAsia="仿宋_GB2312" w:hAnsi="仿宋"/>
          <w:noProof/>
          <w:sz w:val="32"/>
          <w:szCs w:val="32"/>
        </w:rPr>
        <w:t>SDRS-HD-2026021</w:t>
      </w:r>
      <w:r>
        <w:rPr>
          <w:rFonts w:ascii="仿宋_GB2312" w:eastAsia="仿宋_GB2312" w:hAnsi="仿宋" w:hint="eastAsia"/>
          <w:sz w:val="32"/>
          <w:szCs w:val="32"/>
        </w:rPr>
        <w:t>号的</w:t>
      </w:r>
      <w:r w:rsidR="00EE5C15">
        <w:rPr>
          <w:rFonts w:ascii="仿宋_GB2312" w:eastAsia="仿宋_GB2312" w:hAnsi="仿宋" w:hint="eastAsia"/>
          <w:sz w:val="32"/>
          <w:szCs w:val="32"/>
        </w:rPr>
        <w:t>自愿公开招标</w:t>
      </w:r>
      <w:r>
        <w:rPr>
          <w:rFonts w:ascii="仿宋_GB2312" w:eastAsia="仿宋_GB2312" w:hAnsi="仿宋" w:hint="eastAsia"/>
          <w:sz w:val="32"/>
          <w:szCs w:val="32"/>
        </w:rPr>
        <w:t>采购活动，以本公司名义处理一切与之有关的事宜。</w:t>
      </w:r>
    </w:p>
    <w:p w14:paraId="79EE0086"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A970BAB"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4FA763AE"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3A7EBC4" w14:textId="77777777" w:rsidR="00B80D4E" w:rsidRDefault="00B80D4E">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3C0CAB13"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D0BCED2"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590A1CBD"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73FD5F51"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A3E8C67"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2C9D2D80" w14:textId="77777777" w:rsidR="00B80D4E" w:rsidRDefault="00B80D4E">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24E7586D" w14:textId="77777777" w:rsidR="00B80D4E" w:rsidRDefault="00B80D4E">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B80D4E" w14:paraId="18F9D22C" w14:textId="77777777">
        <w:trPr>
          <w:trHeight w:val="2963"/>
        </w:trPr>
        <w:tc>
          <w:tcPr>
            <w:tcW w:w="4503" w:type="dxa"/>
            <w:vAlign w:val="center"/>
          </w:tcPr>
          <w:p w14:paraId="5A3807AA" w14:textId="77777777" w:rsidR="00B80D4E" w:rsidRDefault="00B80D4E">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28AFC32" w14:textId="77777777" w:rsidR="00B80D4E" w:rsidRDefault="00B80D4E">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300AAD1" w14:textId="77777777" w:rsidR="00B80D4E" w:rsidRDefault="00B80D4E">
      <w:pPr>
        <w:rPr>
          <w:vanish/>
        </w:rPr>
      </w:pPr>
    </w:p>
    <w:p w14:paraId="0BA5DCAF" w14:textId="77777777" w:rsidR="00B80D4E" w:rsidRDefault="00B80D4E">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750FE75C" w14:textId="77777777" w:rsidR="00B80D4E" w:rsidRDefault="00B80D4E">
      <w:pPr>
        <w:spacing w:line="460" w:lineRule="atLeast"/>
        <w:rPr>
          <w:rFonts w:ascii="仿宋_GB2312" w:eastAsia="仿宋_GB2312" w:hAnsi="宋体" w:cs="宋体"/>
          <w:color w:val="000000"/>
          <w:sz w:val="28"/>
          <w:szCs w:val="28"/>
        </w:rPr>
      </w:pPr>
      <w:r w:rsidRPr="004520BE">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7E2BA0B1" w14:textId="77777777" w:rsidR="00B80D4E" w:rsidRDefault="00B80D4E">
      <w:pPr>
        <w:spacing w:line="460" w:lineRule="atLeast"/>
        <w:rPr>
          <w:rFonts w:ascii="仿宋_GB2312" w:eastAsia="仿宋_GB2312" w:hAnsi="宋体" w:cs="宋体"/>
          <w:color w:val="000000"/>
          <w:sz w:val="28"/>
          <w:szCs w:val="28"/>
        </w:rPr>
      </w:pPr>
    </w:p>
    <w:p w14:paraId="6AC09245" w14:textId="77777777" w:rsidR="00B80D4E" w:rsidRDefault="00B80D4E">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w:t>
      </w:r>
      <w:proofErr w:type="gramStart"/>
      <w:r>
        <w:rPr>
          <w:rFonts w:ascii="仿宋_GB2312" w:eastAsia="仿宋_GB2312" w:hAnsi="宋体" w:cs="宋体" w:hint="eastAsia"/>
          <w:color w:val="000000"/>
          <w:sz w:val="28"/>
          <w:szCs w:val="28"/>
        </w:rPr>
        <w:t>任本单位</w:t>
      </w:r>
      <w:proofErr w:type="gramEnd"/>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78B85786" w14:textId="77777777" w:rsidR="00B80D4E" w:rsidRDefault="00B80D4E">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4520BE">
        <w:rPr>
          <w:rFonts w:ascii="仿宋_GB2312" w:eastAsia="仿宋_GB2312" w:hAnsi="宋体" w:cs="宋体"/>
          <w:noProof/>
          <w:color w:val="000000"/>
          <w:sz w:val="28"/>
          <w:szCs w:val="28"/>
          <w:u w:val="single"/>
        </w:rPr>
        <w:t>山东省丰汇贵合建筑工程有限责任公司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4520BE">
        <w:rPr>
          <w:rFonts w:ascii="仿宋_GB2312" w:eastAsia="仿宋_GB2312" w:hAnsi="宋体" w:cs="宋体"/>
          <w:noProof/>
          <w:color w:val="000000"/>
          <w:sz w:val="28"/>
          <w:szCs w:val="28"/>
          <w:u w:val="single"/>
        </w:rPr>
        <w:t>2026年乳山经济开发区市政道路绿化改造提升工程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5302B68D" w14:textId="77777777" w:rsidR="00B80D4E" w:rsidRDefault="00B80D4E">
      <w:pPr>
        <w:ind w:firstLineChars="350" w:firstLine="980"/>
        <w:rPr>
          <w:rFonts w:ascii="仿宋_GB2312" w:eastAsia="仿宋_GB2312" w:hAnsi="宋体" w:cs="宋体"/>
          <w:color w:val="000000"/>
          <w:sz w:val="28"/>
          <w:szCs w:val="28"/>
        </w:rPr>
      </w:pPr>
    </w:p>
    <w:p w14:paraId="2A221744" w14:textId="77777777" w:rsidR="00B80D4E" w:rsidRDefault="00B80D4E">
      <w:pPr>
        <w:ind w:firstLineChars="350" w:firstLine="980"/>
        <w:rPr>
          <w:rFonts w:ascii="仿宋_GB2312" w:eastAsia="仿宋_GB2312" w:hAnsi="宋体" w:cs="宋体"/>
          <w:color w:val="000000"/>
          <w:sz w:val="28"/>
          <w:szCs w:val="28"/>
        </w:rPr>
      </w:pPr>
    </w:p>
    <w:p w14:paraId="78E34F96" w14:textId="77777777" w:rsidR="00B80D4E" w:rsidRDefault="00B80D4E">
      <w:pPr>
        <w:ind w:firstLineChars="350" w:firstLine="980"/>
        <w:rPr>
          <w:rFonts w:ascii="仿宋_GB2312" w:eastAsia="仿宋_GB2312" w:hAnsi="宋体" w:cs="宋体"/>
          <w:color w:val="000000"/>
          <w:sz w:val="28"/>
          <w:szCs w:val="28"/>
        </w:rPr>
      </w:pPr>
    </w:p>
    <w:p w14:paraId="43711D0F" w14:textId="77777777" w:rsidR="00B80D4E" w:rsidRDefault="00B80D4E">
      <w:pPr>
        <w:ind w:firstLineChars="350" w:firstLine="980"/>
        <w:rPr>
          <w:rFonts w:ascii="仿宋_GB2312" w:eastAsia="仿宋_GB2312" w:hAnsi="宋体" w:cs="宋体"/>
          <w:color w:val="000000"/>
          <w:sz w:val="28"/>
          <w:szCs w:val="28"/>
        </w:rPr>
      </w:pPr>
    </w:p>
    <w:p w14:paraId="6574B41F" w14:textId="6A306468" w:rsidR="00B80D4E" w:rsidRDefault="0098706C">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投标人</w:t>
      </w:r>
      <w:r w:rsidR="00B80D4E">
        <w:rPr>
          <w:rFonts w:ascii="仿宋_GB2312" w:eastAsia="仿宋_GB2312" w:hint="eastAsia"/>
          <w:kern w:val="0"/>
          <w:sz w:val="28"/>
          <w:szCs w:val="28"/>
        </w:rPr>
        <w:t xml:space="preserve">全称（公章）：          </w:t>
      </w:r>
    </w:p>
    <w:p w14:paraId="492EE3C6" w14:textId="77777777" w:rsidR="00B80D4E" w:rsidRDefault="00B80D4E">
      <w:pPr>
        <w:tabs>
          <w:tab w:val="left" w:pos="5580"/>
        </w:tabs>
        <w:spacing w:line="360" w:lineRule="auto"/>
        <w:ind w:firstLineChars="1476" w:firstLine="4133"/>
        <w:jc w:val="right"/>
        <w:rPr>
          <w:rFonts w:ascii="仿宋_GB2312" w:eastAsia="仿宋_GB2312"/>
          <w:kern w:val="0"/>
          <w:sz w:val="28"/>
          <w:szCs w:val="28"/>
        </w:rPr>
      </w:pPr>
    </w:p>
    <w:p w14:paraId="26E50CF4" w14:textId="77777777" w:rsidR="00B80D4E" w:rsidRDefault="00B80D4E">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C2EC74E" w14:textId="77777777" w:rsidR="00B80D4E" w:rsidRDefault="00B80D4E">
      <w:pPr>
        <w:rPr>
          <w:rFonts w:ascii="仿宋_GB2312" w:eastAsia="仿宋_GB2312" w:hAnsi="宋体" w:cs="宋体"/>
          <w:color w:val="000000"/>
          <w:szCs w:val="21"/>
        </w:rPr>
      </w:pPr>
    </w:p>
    <w:p w14:paraId="69A0CCEE" w14:textId="77777777" w:rsidR="00B80D4E" w:rsidRDefault="00B80D4E">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58E2BF3F" w14:textId="77777777" w:rsidR="00B80D4E" w:rsidRDefault="00B80D4E">
      <w:pPr>
        <w:rPr>
          <w:rFonts w:ascii="宋体" w:hAnsi="宋体" w:cs="宋体"/>
          <w:color w:val="000000"/>
          <w:sz w:val="28"/>
          <w:szCs w:val="28"/>
        </w:rPr>
      </w:pPr>
    </w:p>
    <w:p w14:paraId="0DCFA63C" w14:textId="77777777" w:rsidR="00B80D4E" w:rsidRDefault="00B80D4E">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7229172C" w14:textId="77777777" w:rsidR="00B80D4E" w:rsidRDefault="00B80D4E"/>
    <w:p w14:paraId="2D6AE8D9" w14:textId="7BE4AB2D" w:rsidR="00E50E60" w:rsidRDefault="00B80D4E" w:rsidP="00E50E60">
      <w:pPr>
        <w:spacing w:after="240"/>
        <w:jc w:val="center"/>
        <w:rPr>
          <w:rFonts w:eastAsia="黑体"/>
          <w:bCs/>
          <w:sz w:val="32"/>
          <w:szCs w:val="32"/>
        </w:rPr>
      </w:pPr>
      <w:r>
        <w:rPr>
          <w:rFonts w:ascii="黑体" w:eastAsia="黑体" w:hAnsi="黑体"/>
          <w:sz w:val="32"/>
          <w:szCs w:val="32"/>
        </w:rPr>
        <w:br w:type="page"/>
      </w:r>
    </w:p>
    <w:p w14:paraId="1C8BB319" w14:textId="3FEC2064" w:rsidR="00B80D4E" w:rsidRDefault="00B80D4E" w:rsidP="00337CC9">
      <w:pPr>
        <w:tabs>
          <w:tab w:val="left" w:pos="5580"/>
        </w:tabs>
        <w:spacing w:line="360" w:lineRule="auto"/>
        <w:ind w:firstLineChars="455" w:firstLine="1456"/>
        <w:jc w:val="center"/>
        <w:rPr>
          <w:rFonts w:eastAsia="黑体"/>
          <w:bCs/>
          <w:sz w:val="44"/>
          <w:szCs w:val="32"/>
        </w:rPr>
      </w:pPr>
      <w:r>
        <w:rPr>
          <w:rFonts w:eastAsia="黑体" w:hint="eastAsia"/>
          <w:bCs/>
          <w:sz w:val="32"/>
          <w:szCs w:val="32"/>
        </w:rPr>
        <w:lastRenderedPageBreak/>
        <w:t>投标人依法缴纳税收和社会保障资金的声明</w:t>
      </w:r>
    </w:p>
    <w:p w14:paraId="36628074" w14:textId="77777777" w:rsidR="00B80D4E" w:rsidRDefault="00B80D4E">
      <w:pPr>
        <w:jc w:val="center"/>
        <w:rPr>
          <w:rFonts w:ascii="仿宋_GB2312" w:eastAsia="仿宋_GB2312"/>
          <w:sz w:val="28"/>
          <w:szCs w:val="28"/>
        </w:rPr>
      </w:pPr>
      <w:r>
        <w:rPr>
          <w:rFonts w:ascii="仿宋_GB2312" w:eastAsia="仿宋_GB2312" w:hint="eastAsia"/>
          <w:sz w:val="28"/>
          <w:szCs w:val="28"/>
        </w:rPr>
        <w:t>（格式自拟，加盖投标人公章）</w:t>
      </w:r>
    </w:p>
    <w:p w14:paraId="7BE6A8B8" w14:textId="77777777" w:rsidR="00B80D4E" w:rsidRDefault="00B80D4E">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5AE39F17" w14:textId="77777777" w:rsidR="00B80D4E" w:rsidRDefault="00B80D4E">
      <w:pPr>
        <w:jc w:val="center"/>
        <w:rPr>
          <w:rFonts w:ascii="仿宋_GB2312" w:eastAsia="仿宋_GB2312"/>
          <w:sz w:val="28"/>
          <w:szCs w:val="28"/>
        </w:rPr>
      </w:pPr>
      <w:r>
        <w:rPr>
          <w:rFonts w:ascii="仿宋_GB2312" w:eastAsia="仿宋_GB2312" w:hint="eastAsia"/>
          <w:sz w:val="28"/>
          <w:szCs w:val="28"/>
        </w:rPr>
        <w:t>（加盖投标人公章）</w:t>
      </w:r>
    </w:p>
    <w:p w14:paraId="695B261F" w14:textId="77777777" w:rsidR="00B80D4E" w:rsidRDefault="00B80D4E">
      <w:pPr>
        <w:jc w:val="center"/>
        <w:rPr>
          <w:rFonts w:ascii="仿宋_GB2312" w:eastAsia="仿宋_GB2312"/>
          <w:sz w:val="28"/>
          <w:szCs w:val="28"/>
        </w:rPr>
      </w:pPr>
    </w:p>
    <w:p w14:paraId="68D25B43" w14:textId="77777777" w:rsidR="00B80D4E" w:rsidRDefault="00B80D4E">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903F7AC" w14:textId="77777777" w:rsidR="00B80D4E" w:rsidRDefault="00B80D4E">
      <w:pPr>
        <w:tabs>
          <w:tab w:val="left" w:pos="5580"/>
        </w:tabs>
        <w:spacing w:line="360" w:lineRule="auto"/>
        <w:rPr>
          <w:rFonts w:ascii="仿宋_GB2312" w:eastAsia="仿宋_GB2312" w:hAnsi="仿宋"/>
          <w:bCs/>
          <w:sz w:val="28"/>
          <w:szCs w:val="28"/>
        </w:rPr>
      </w:pPr>
    </w:p>
    <w:p w14:paraId="5841759F" w14:textId="77777777" w:rsidR="00B80D4E" w:rsidRDefault="00B80D4E">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24A436E" w14:textId="77777777" w:rsidR="00B80D4E" w:rsidRDefault="00B80D4E">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5609B7AA" w14:textId="77777777" w:rsidR="00B80D4E" w:rsidRDefault="00B80D4E">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DD7D364" w14:textId="77777777" w:rsidR="00B80D4E" w:rsidRDefault="00B80D4E">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BD58CFA" w14:textId="77777777" w:rsidR="00B80D4E" w:rsidRDefault="00B80D4E">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7A8E3100" w14:textId="77777777" w:rsidR="00B80D4E" w:rsidRDefault="00B80D4E">
      <w:pPr>
        <w:tabs>
          <w:tab w:val="left" w:pos="5580"/>
        </w:tabs>
        <w:spacing w:line="360" w:lineRule="auto"/>
        <w:ind w:firstLineChars="1476" w:firstLine="4133"/>
        <w:rPr>
          <w:rFonts w:ascii="仿宋_GB2312" w:eastAsia="仿宋_GB2312" w:hAnsi="仿宋"/>
          <w:bCs/>
          <w:sz w:val="28"/>
          <w:szCs w:val="28"/>
        </w:rPr>
      </w:pPr>
    </w:p>
    <w:p w14:paraId="3BFAD9A4" w14:textId="77777777" w:rsidR="00B80D4E" w:rsidRDefault="00B80D4E">
      <w:pPr>
        <w:tabs>
          <w:tab w:val="left" w:pos="5580"/>
        </w:tabs>
        <w:spacing w:line="360" w:lineRule="auto"/>
        <w:ind w:firstLineChars="1476" w:firstLine="4133"/>
        <w:rPr>
          <w:rFonts w:ascii="仿宋_GB2312" w:eastAsia="仿宋_GB2312" w:hAnsi="仿宋"/>
          <w:bCs/>
          <w:sz w:val="28"/>
          <w:szCs w:val="28"/>
        </w:rPr>
      </w:pPr>
    </w:p>
    <w:p w14:paraId="217C402C" w14:textId="77777777" w:rsidR="00B80D4E" w:rsidRDefault="00B80D4E">
      <w:pPr>
        <w:tabs>
          <w:tab w:val="left" w:pos="5580"/>
        </w:tabs>
        <w:spacing w:line="360" w:lineRule="auto"/>
        <w:ind w:firstLineChars="1476" w:firstLine="4133"/>
        <w:rPr>
          <w:rFonts w:ascii="仿宋_GB2312" w:eastAsia="仿宋_GB2312" w:hAnsi="仿宋"/>
          <w:bCs/>
          <w:sz w:val="28"/>
          <w:szCs w:val="28"/>
        </w:rPr>
      </w:pPr>
    </w:p>
    <w:p w14:paraId="36B6986C" w14:textId="77777777" w:rsidR="00B80D4E" w:rsidRDefault="00B80D4E">
      <w:pPr>
        <w:tabs>
          <w:tab w:val="left" w:pos="5580"/>
        </w:tabs>
        <w:spacing w:line="360" w:lineRule="auto"/>
        <w:ind w:firstLineChars="1476" w:firstLine="4133"/>
        <w:rPr>
          <w:rFonts w:ascii="仿宋_GB2312" w:eastAsia="仿宋_GB2312" w:hAnsi="仿宋"/>
          <w:bCs/>
          <w:sz w:val="28"/>
          <w:szCs w:val="28"/>
        </w:rPr>
      </w:pPr>
    </w:p>
    <w:p w14:paraId="1602492B" w14:textId="77777777" w:rsidR="00B80D4E" w:rsidRDefault="00B80D4E">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0BDB99B" w14:textId="77777777" w:rsidR="00B80D4E" w:rsidRDefault="00B80D4E"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98657FC" w14:textId="77777777" w:rsidR="00B80D4E" w:rsidRDefault="00B80D4E">
      <w:pPr>
        <w:tabs>
          <w:tab w:val="left" w:pos="5580"/>
        </w:tabs>
        <w:spacing w:line="360" w:lineRule="auto"/>
        <w:ind w:firstLineChars="1476" w:firstLine="4133"/>
        <w:rPr>
          <w:rFonts w:ascii="仿宋_GB2312" w:eastAsia="仿宋_GB2312"/>
          <w:kern w:val="0"/>
          <w:sz w:val="28"/>
          <w:szCs w:val="28"/>
        </w:rPr>
      </w:pPr>
    </w:p>
    <w:p w14:paraId="71EA2EF1" w14:textId="77777777" w:rsidR="00B80D4E" w:rsidRDefault="00B80D4E">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017CFEF" w14:textId="77777777" w:rsidR="00B80D4E" w:rsidRPr="00F85711" w:rsidRDefault="00B80D4E"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C90CB61" w14:textId="77777777" w:rsidR="00B80D4E" w:rsidRPr="00F85711" w:rsidRDefault="00B80D4E"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09D733FD" w14:textId="77777777" w:rsidR="00B80D4E" w:rsidRPr="00F85711" w:rsidRDefault="00B80D4E"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1FF22C2E" w14:textId="77777777" w:rsidR="00B80D4E" w:rsidRPr="00F85711" w:rsidRDefault="00B80D4E"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895AE30" w14:textId="77777777" w:rsidR="00B80D4E" w:rsidRDefault="00B80D4E"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11483A3D" w14:textId="77777777" w:rsidR="00B80D4E" w:rsidRPr="00F85711" w:rsidRDefault="00B80D4E"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1AEEDEA0" w14:textId="77777777" w:rsidR="00B80D4E" w:rsidRPr="00F85711" w:rsidRDefault="00B80D4E" w:rsidP="004C7C51"/>
    <w:p w14:paraId="58DF56E5" w14:textId="77777777" w:rsidR="00B80D4E" w:rsidRPr="00F85711" w:rsidRDefault="00B80D4E" w:rsidP="004C7C51">
      <w:pPr>
        <w:rPr>
          <w:rFonts w:ascii="宋体" w:hAnsi="Courier New"/>
          <w:kern w:val="0"/>
          <w:szCs w:val="21"/>
        </w:rPr>
      </w:pPr>
    </w:p>
    <w:p w14:paraId="0B1586EE" w14:textId="77777777" w:rsidR="00B80D4E" w:rsidRPr="00F85711" w:rsidRDefault="00B80D4E"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53E615FA" w14:textId="77777777" w:rsidR="00B80D4E" w:rsidRPr="00F85711" w:rsidRDefault="00B80D4E"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CE5F688" w14:textId="77777777" w:rsidR="00B80D4E" w:rsidRDefault="00B80D4E"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5D2F89A9" w14:textId="77777777" w:rsidR="00B80D4E" w:rsidRDefault="00B80D4E"/>
    <w:p w14:paraId="53AD1756" w14:textId="77777777" w:rsidR="00EE5C15" w:rsidRDefault="00B80D4E" w:rsidP="00EE5C15">
      <w:pPr>
        <w:keepNext/>
        <w:keepLines/>
        <w:spacing w:before="120" w:after="120" w:line="560" w:lineRule="exact"/>
        <w:jc w:val="center"/>
        <w:outlineLvl w:val="2"/>
        <w:rPr>
          <w:rFonts w:ascii="仿宋_GB2312" w:eastAsia="仿宋_GB2312"/>
          <w:sz w:val="32"/>
          <w:szCs w:val="32"/>
        </w:rPr>
      </w:pPr>
      <w:r>
        <w:rPr>
          <w:rFonts w:ascii="黑体" w:eastAsia="黑体" w:hAnsi="黑体"/>
          <w:sz w:val="32"/>
          <w:szCs w:val="32"/>
        </w:rPr>
        <w:br w:type="page"/>
      </w:r>
      <w:r w:rsidR="00EE5C15">
        <w:rPr>
          <w:rFonts w:ascii="仿宋_GB2312" w:eastAsia="仿宋_GB2312" w:hint="eastAsia"/>
          <w:sz w:val="32"/>
          <w:szCs w:val="32"/>
        </w:rPr>
        <w:lastRenderedPageBreak/>
        <w:t>A包工程量清单</w:t>
      </w:r>
    </w:p>
    <w:tbl>
      <w:tblPr>
        <w:tblW w:w="9744" w:type="dxa"/>
        <w:tblInd w:w="108" w:type="dxa"/>
        <w:tblLook w:val="04A0" w:firstRow="1" w:lastRow="0" w:firstColumn="1" w:lastColumn="0" w:noHBand="0" w:noVBand="1"/>
      </w:tblPr>
      <w:tblGrid>
        <w:gridCol w:w="1017"/>
        <w:gridCol w:w="6149"/>
        <w:gridCol w:w="2578"/>
      </w:tblGrid>
      <w:tr w:rsidR="00EE5C15" w14:paraId="6F7E5F94" w14:textId="77777777">
        <w:trPr>
          <w:trHeight w:val="300"/>
        </w:trPr>
        <w:tc>
          <w:tcPr>
            <w:tcW w:w="9744" w:type="dxa"/>
            <w:gridSpan w:val="3"/>
            <w:vAlign w:val="center"/>
            <w:hideMark/>
          </w:tcPr>
          <w:p w14:paraId="326533BB"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工程项目清单汇总表</w:t>
            </w:r>
          </w:p>
        </w:tc>
      </w:tr>
      <w:tr w:rsidR="00EE5C15" w14:paraId="6345B6FB" w14:textId="77777777">
        <w:trPr>
          <w:trHeight w:val="255"/>
        </w:trPr>
        <w:tc>
          <w:tcPr>
            <w:tcW w:w="9744" w:type="dxa"/>
            <w:gridSpan w:val="3"/>
            <w:vAlign w:val="center"/>
            <w:hideMark/>
          </w:tcPr>
          <w:p w14:paraId="5E25980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工程名称:2026年乳山经济开发区市政道路绿化改造提升工程包一营口路</w:t>
            </w:r>
          </w:p>
        </w:tc>
      </w:tr>
      <w:tr w:rsidR="00EE5C15" w14:paraId="5503917E" w14:textId="77777777">
        <w:trPr>
          <w:trHeight w:val="255"/>
        </w:trPr>
        <w:tc>
          <w:tcPr>
            <w:tcW w:w="1017" w:type="dxa"/>
            <w:tcBorders>
              <w:top w:val="single" w:sz="4" w:space="0" w:color="auto"/>
              <w:left w:val="single" w:sz="4" w:space="0" w:color="auto"/>
              <w:bottom w:val="single" w:sz="4" w:space="0" w:color="auto"/>
              <w:right w:val="single" w:sz="4" w:space="0" w:color="auto"/>
            </w:tcBorders>
            <w:vAlign w:val="center"/>
            <w:hideMark/>
          </w:tcPr>
          <w:p w14:paraId="048999BF"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6149" w:type="dxa"/>
            <w:tcBorders>
              <w:top w:val="single" w:sz="4" w:space="0" w:color="auto"/>
              <w:left w:val="nil"/>
              <w:bottom w:val="single" w:sz="4" w:space="0" w:color="auto"/>
              <w:right w:val="single" w:sz="4" w:space="0" w:color="auto"/>
            </w:tcBorders>
            <w:vAlign w:val="center"/>
            <w:hideMark/>
          </w:tcPr>
          <w:p w14:paraId="2DDBF0B5"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577" w:type="dxa"/>
            <w:tcBorders>
              <w:top w:val="single" w:sz="4" w:space="0" w:color="auto"/>
              <w:left w:val="nil"/>
              <w:bottom w:val="single" w:sz="4" w:space="0" w:color="auto"/>
              <w:right w:val="single" w:sz="4" w:space="0" w:color="auto"/>
            </w:tcBorders>
            <w:vAlign w:val="center"/>
            <w:hideMark/>
          </w:tcPr>
          <w:p w14:paraId="69AE0BB2"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EE5C15" w14:paraId="2011CF0E"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04F162D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w:t>
            </w:r>
          </w:p>
        </w:tc>
        <w:tc>
          <w:tcPr>
            <w:tcW w:w="6149" w:type="dxa"/>
            <w:tcBorders>
              <w:top w:val="nil"/>
              <w:left w:val="nil"/>
              <w:bottom w:val="single" w:sz="4" w:space="0" w:color="auto"/>
              <w:right w:val="single" w:sz="4" w:space="0" w:color="auto"/>
            </w:tcBorders>
            <w:vAlign w:val="center"/>
            <w:hideMark/>
          </w:tcPr>
          <w:p w14:paraId="3B69CAA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分部分项工程项目</w:t>
            </w:r>
          </w:p>
        </w:tc>
        <w:tc>
          <w:tcPr>
            <w:tcW w:w="2577" w:type="dxa"/>
            <w:tcBorders>
              <w:top w:val="nil"/>
              <w:left w:val="nil"/>
              <w:bottom w:val="single" w:sz="4" w:space="0" w:color="auto"/>
              <w:right w:val="single" w:sz="4" w:space="0" w:color="auto"/>
            </w:tcBorders>
            <w:noWrap/>
            <w:vAlign w:val="center"/>
            <w:hideMark/>
          </w:tcPr>
          <w:p w14:paraId="6490BF8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20CF3235"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66411A7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w:t>
            </w:r>
          </w:p>
        </w:tc>
        <w:tc>
          <w:tcPr>
            <w:tcW w:w="6149" w:type="dxa"/>
            <w:tcBorders>
              <w:top w:val="nil"/>
              <w:left w:val="nil"/>
              <w:bottom w:val="single" w:sz="4" w:space="0" w:color="auto"/>
              <w:right w:val="single" w:sz="4" w:space="0" w:color="auto"/>
            </w:tcBorders>
            <w:vAlign w:val="center"/>
            <w:hideMark/>
          </w:tcPr>
          <w:p w14:paraId="6AA0FA8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2026年乳山经济开发区市政道路绿化改造提升工程包一营口路</w:t>
            </w:r>
          </w:p>
        </w:tc>
        <w:tc>
          <w:tcPr>
            <w:tcW w:w="2577" w:type="dxa"/>
            <w:tcBorders>
              <w:top w:val="nil"/>
              <w:left w:val="nil"/>
              <w:bottom w:val="single" w:sz="4" w:space="0" w:color="auto"/>
              <w:right w:val="single" w:sz="4" w:space="0" w:color="auto"/>
            </w:tcBorders>
            <w:noWrap/>
            <w:vAlign w:val="center"/>
            <w:hideMark/>
          </w:tcPr>
          <w:p w14:paraId="3CB903A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671E139C"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47C5E8B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1.1.1</w:t>
            </w:r>
          </w:p>
        </w:tc>
        <w:tc>
          <w:tcPr>
            <w:tcW w:w="6149" w:type="dxa"/>
            <w:tcBorders>
              <w:top w:val="nil"/>
              <w:left w:val="nil"/>
              <w:bottom w:val="single" w:sz="4" w:space="0" w:color="auto"/>
              <w:right w:val="single" w:sz="4" w:space="0" w:color="auto"/>
            </w:tcBorders>
            <w:vAlign w:val="center"/>
            <w:hideMark/>
          </w:tcPr>
          <w:p w14:paraId="0E7E20B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营口路（深圳路-浦东路段）</w:t>
            </w:r>
          </w:p>
        </w:tc>
        <w:tc>
          <w:tcPr>
            <w:tcW w:w="2577" w:type="dxa"/>
            <w:tcBorders>
              <w:top w:val="nil"/>
              <w:left w:val="nil"/>
              <w:bottom w:val="single" w:sz="4" w:space="0" w:color="auto"/>
              <w:right w:val="single" w:sz="4" w:space="0" w:color="auto"/>
            </w:tcBorders>
            <w:noWrap/>
            <w:vAlign w:val="center"/>
            <w:hideMark/>
          </w:tcPr>
          <w:p w14:paraId="17BA74C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6B53C10"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07E33F6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w:t>
            </w:r>
          </w:p>
        </w:tc>
        <w:tc>
          <w:tcPr>
            <w:tcW w:w="6149" w:type="dxa"/>
            <w:tcBorders>
              <w:top w:val="nil"/>
              <w:left w:val="nil"/>
              <w:bottom w:val="single" w:sz="4" w:space="0" w:color="auto"/>
              <w:right w:val="single" w:sz="4" w:space="0" w:color="auto"/>
            </w:tcBorders>
            <w:vAlign w:val="center"/>
            <w:hideMark/>
          </w:tcPr>
          <w:p w14:paraId="34045CA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措施项目</w:t>
            </w:r>
          </w:p>
        </w:tc>
        <w:tc>
          <w:tcPr>
            <w:tcW w:w="2577" w:type="dxa"/>
            <w:tcBorders>
              <w:top w:val="nil"/>
              <w:left w:val="nil"/>
              <w:bottom w:val="single" w:sz="4" w:space="0" w:color="auto"/>
              <w:right w:val="single" w:sz="4" w:space="0" w:color="auto"/>
            </w:tcBorders>
            <w:noWrap/>
            <w:vAlign w:val="center"/>
            <w:hideMark/>
          </w:tcPr>
          <w:p w14:paraId="26639E1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50D7F579"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01CE0BE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2.1</w:t>
            </w:r>
          </w:p>
        </w:tc>
        <w:tc>
          <w:tcPr>
            <w:tcW w:w="6149" w:type="dxa"/>
            <w:tcBorders>
              <w:top w:val="nil"/>
              <w:left w:val="nil"/>
              <w:bottom w:val="single" w:sz="4" w:space="0" w:color="auto"/>
              <w:right w:val="single" w:sz="4" w:space="0" w:color="auto"/>
            </w:tcBorders>
            <w:vAlign w:val="center"/>
            <w:hideMark/>
          </w:tcPr>
          <w:p w14:paraId="58AA76F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其中：安全生产费</w:t>
            </w:r>
          </w:p>
        </w:tc>
        <w:tc>
          <w:tcPr>
            <w:tcW w:w="2577" w:type="dxa"/>
            <w:tcBorders>
              <w:top w:val="nil"/>
              <w:left w:val="nil"/>
              <w:bottom w:val="single" w:sz="4" w:space="0" w:color="auto"/>
              <w:right w:val="single" w:sz="4" w:space="0" w:color="auto"/>
            </w:tcBorders>
            <w:noWrap/>
            <w:vAlign w:val="center"/>
            <w:hideMark/>
          </w:tcPr>
          <w:p w14:paraId="1EA23BA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7C00F827"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07F1017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2.2</w:t>
            </w:r>
          </w:p>
        </w:tc>
        <w:tc>
          <w:tcPr>
            <w:tcW w:w="6149" w:type="dxa"/>
            <w:tcBorders>
              <w:top w:val="nil"/>
              <w:left w:val="nil"/>
              <w:bottom w:val="single" w:sz="4" w:space="0" w:color="auto"/>
              <w:right w:val="single" w:sz="4" w:space="0" w:color="auto"/>
            </w:tcBorders>
            <w:vAlign w:val="center"/>
            <w:hideMark/>
          </w:tcPr>
          <w:p w14:paraId="43D127C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其中：环境保护费</w:t>
            </w:r>
          </w:p>
        </w:tc>
        <w:tc>
          <w:tcPr>
            <w:tcW w:w="2577" w:type="dxa"/>
            <w:tcBorders>
              <w:top w:val="nil"/>
              <w:left w:val="nil"/>
              <w:bottom w:val="single" w:sz="4" w:space="0" w:color="auto"/>
              <w:right w:val="single" w:sz="4" w:space="0" w:color="auto"/>
            </w:tcBorders>
            <w:noWrap/>
            <w:vAlign w:val="center"/>
            <w:hideMark/>
          </w:tcPr>
          <w:p w14:paraId="49EF4A4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0CCA2944"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4C3CEE1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2.3</w:t>
            </w:r>
          </w:p>
        </w:tc>
        <w:tc>
          <w:tcPr>
            <w:tcW w:w="6149" w:type="dxa"/>
            <w:tcBorders>
              <w:top w:val="nil"/>
              <w:left w:val="nil"/>
              <w:bottom w:val="single" w:sz="4" w:space="0" w:color="auto"/>
              <w:right w:val="single" w:sz="4" w:space="0" w:color="auto"/>
            </w:tcBorders>
            <w:vAlign w:val="center"/>
            <w:hideMark/>
          </w:tcPr>
          <w:p w14:paraId="5888022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其中：文明施工费</w:t>
            </w:r>
          </w:p>
        </w:tc>
        <w:tc>
          <w:tcPr>
            <w:tcW w:w="2577" w:type="dxa"/>
            <w:tcBorders>
              <w:top w:val="nil"/>
              <w:left w:val="nil"/>
              <w:bottom w:val="single" w:sz="4" w:space="0" w:color="auto"/>
              <w:right w:val="single" w:sz="4" w:space="0" w:color="auto"/>
            </w:tcBorders>
            <w:noWrap/>
            <w:vAlign w:val="center"/>
            <w:hideMark/>
          </w:tcPr>
          <w:p w14:paraId="74C6E19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022802DE"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429DD87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2.4</w:t>
            </w:r>
          </w:p>
        </w:tc>
        <w:tc>
          <w:tcPr>
            <w:tcW w:w="6149" w:type="dxa"/>
            <w:tcBorders>
              <w:top w:val="nil"/>
              <w:left w:val="nil"/>
              <w:bottom w:val="single" w:sz="4" w:space="0" w:color="auto"/>
              <w:right w:val="single" w:sz="4" w:space="0" w:color="auto"/>
            </w:tcBorders>
            <w:vAlign w:val="center"/>
            <w:hideMark/>
          </w:tcPr>
          <w:p w14:paraId="3C86210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其中：临时设施费</w:t>
            </w:r>
          </w:p>
        </w:tc>
        <w:tc>
          <w:tcPr>
            <w:tcW w:w="2577" w:type="dxa"/>
            <w:tcBorders>
              <w:top w:val="nil"/>
              <w:left w:val="nil"/>
              <w:bottom w:val="single" w:sz="4" w:space="0" w:color="auto"/>
              <w:right w:val="single" w:sz="4" w:space="0" w:color="auto"/>
            </w:tcBorders>
            <w:noWrap/>
            <w:vAlign w:val="center"/>
            <w:hideMark/>
          </w:tcPr>
          <w:p w14:paraId="00ACD9B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633C2258"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5402AE8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w:t>
            </w:r>
          </w:p>
        </w:tc>
        <w:tc>
          <w:tcPr>
            <w:tcW w:w="6149" w:type="dxa"/>
            <w:tcBorders>
              <w:top w:val="nil"/>
              <w:left w:val="nil"/>
              <w:bottom w:val="single" w:sz="4" w:space="0" w:color="auto"/>
              <w:right w:val="single" w:sz="4" w:space="0" w:color="auto"/>
            </w:tcBorders>
            <w:vAlign w:val="center"/>
            <w:hideMark/>
          </w:tcPr>
          <w:p w14:paraId="05EE590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其他项目</w:t>
            </w:r>
          </w:p>
        </w:tc>
        <w:tc>
          <w:tcPr>
            <w:tcW w:w="2577" w:type="dxa"/>
            <w:tcBorders>
              <w:top w:val="nil"/>
              <w:left w:val="nil"/>
              <w:bottom w:val="single" w:sz="4" w:space="0" w:color="auto"/>
              <w:right w:val="single" w:sz="4" w:space="0" w:color="auto"/>
            </w:tcBorders>
            <w:noWrap/>
            <w:vAlign w:val="center"/>
            <w:hideMark/>
          </w:tcPr>
          <w:p w14:paraId="23D9526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26961.56</w:t>
            </w:r>
          </w:p>
        </w:tc>
      </w:tr>
      <w:tr w:rsidR="00EE5C15" w14:paraId="4EB25A9B"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14FE88C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3.1</w:t>
            </w:r>
          </w:p>
        </w:tc>
        <w:tc>
          <w:tcPr>
            <w:tcW w:w="6149" w:type="dxa"/>
            <w:tcBorders>
              <w:top w:val="nil"/>
              <w:left w:val="nil"/>
              <w:bottom w:val="single" w:sz="4" w:space="0" w:color="auto"/>
              <w:right w:val="single" w:sz="4" w:space="0" w:color="auto"/>
            </w:tcBorders>
            <w:vAlign w:val="center"/>
            <w:hideMark/>
          </w:tcPr>
          <w:p w14:paraId="03D0EE1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其他：暂列项目</w:t>
            </w:r>
          </w:p>
        </w:tc>
        <w:tc>
          <w:tcPr>
            <w:tcW w:w="2577" w:type="dxa"/>
            <w:tcBorders>
              <w:top w:val="nil"/>
              <w:left w:val="nil"/>
              <w:bottom w:val="single" w:sz="4" w:space="0" w:color="auto"/>
              <w:right w:val="single" w:sz="4" w:space="0" w:color="auto"/>
            </w:tcBorders>
            <w:noWrap/>
            <w:vAlign w:val="center"/>
            <w:hideMark/>
          </w:tcPr>
          <w:p w14:paraId="014BA98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26499.67</w:t>
            </w:r>
          </w:p>
        </w:tc>
      </w:tr>
      <w:tr w:rsidR="00EE5C15" w14:paraId="17608AD3"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2B4AD49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3.3</w:t>
            </w:r>
          </w:p>
        </w:tc>
        <w:tc>
          <w:tcPr>
            <w:tcW w:w="6149" w:type="dxa"/>
            <w:tcBorders>
              <w:top w:val="nil"/>
              <w:left w:val="nil"/>
              <w:bottom w:val="single" w:sz="4" w:space="0" w:color="auto"/>
              <w:right w:val="single" w:sz="4" w:space="0" w:color="auto"/>
            </w:tcBorders>
            <w:vAlign w:val="center"/>
            <w:hideMark/>
          </w:tcPr>
          <w:p w14:paraId="70CB43F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其他：计日工</w:t>
            </w:r>
          </w:p>
        </w:tc>
        <w:tc>
          <w:tcPr>
            <w:tcW w:w="2577" w:type="dxa"/>
            <w:tcBorders>
              <w:top w:val="nil"/>
              <w:left w:val="nil"/>
              <w:bottom w:val="single" w:sz="4" w:space="0" w:color="auto"/>
              <w:right w:val="single" w:sz="4" w:space="0" w:color="auto"/>
            </w:tcBorders>
            <w:noWrap/>
            <w:vAlign w:val="center"/>
            <w:hideMark/>
          </w:tcPr>
          <w:p w14:paraId="40FBCFD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5014158E"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6DBA8AD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3.4</w:t>
            </w:r>
          </w:p>
        </w:tc>
        <w:tc>
          <w:tcPr>
            <w:tcW w:w="6149" w:type="dxa"/>
            <w:tcBorders>
              <w:top w:val="nil"/>
              <w:left w:val="nil"/>
              <w:bottom w:val="single" w:sz="4" w:space="0" w:color="auto"/>
              <w:right w:val="single" w:sz="4" w:space="0" w:color="auto"/>
            </w:tcBorders>
            <w:vAlign w:val="center"/>
            <w:hideMark/>
          </w:tcPr>
          <w:p w14:paraId="286CE07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其他：总承包服务费</w:t>
            </w:r>
          </w:p>
        </w:tc>
        <w:tc>
          <w:tcPr>
            <w:tcW w:w="2577" w:type="dxa"/>
            <w:tcBorders>
              <w:top w:val="nil"/>
              <w:left w:val="nil"/>
              <w:bottom w:val="single" w:sz="4" w:space="0" w:color="auto"/>
              <w:right w:val="single" w:sz="4" w:space="0" w:color="auto"/>
            </w:tcBorders>
            <w:noWrap/>
            <w:vAlign w:val="center"/>
            <w:hideMark/>
          </w:tcPr>
          <w:p w14:paraId="73EC6CB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5D85D1B8"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2D8BB7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3.5</w:t>
            </w:r>
          </w:p>
        </w:tc>
        <w:tc>
          <w:tcPr>
            <w:tcW w:w="6149" w:type="dxa"/>
            <w:tcBorders>
              <w:top w:val="nil"/>
              <w:left w:val="nil"/>
              <w:bottom w:val="single" w:sz="4" w:space="0" w:color="auto"/>
              <w:right w:val="single" w:sz="4" w:space="0" w:color="auto"/>
            </w:tcBorders>
            <w:vAlign w:val="center"/>
            <w:hideMark/>
          </w:tcPr>
          <w:p w14:paraId="6405346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其他：建设项目工伤保险费</w:t>
            </w:r>
          </w:p>
        </w:tc>
        <w:tc>
          <w:tcPr>
            <w:tcW w:w="2577" w:type="dxa"/>
            <w:tcBorders>
              <w:top w:val="nil"/>
              <w:left w:val="nil"/>
              <w:bottom w:val="single" w:sz="4" w:space="0" w:color="auto"/>
              <w:right w:val="single" w:sz="4" w:space="0" w:color="auto"/>
            </w:tcBorders>
            <w:noWrap/>
            <w:vAlign w:val="center"/>
            <w:hideMark/>
          </w:tcPr>
          <w:p w14:paraId="36B875A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461.89</w:t>
            </w:r>
          </w:p>
        </w:tc>
      </w:tr>
      <w:tr w:rsidR="00EE5C15" w14:paraId="7DDC8A77"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71CB621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3.5</w:t>
            </w:r>
          </w:p>
        </w:tc>
        <w:tc>
          <w:tcPr>
            <w:tcW w:w="6149" w:type="dxa"/>
            <w:tcBorders>
              <w:top w:val="nil"/>
              <w:left w:val="nil"/>
              <w:bottom w:val="single" w:sz="4" w:space="0" w:color="auto"/>
              <w:right w:val="single" w:sz="4" w:space="0" w:color="auto"/>
            </w:tcBorders>
            <w:vAlign w:val="center"/>
            <w:hideMark/>
          </w:tcPr>
          <w:p w14:paraId="227E51C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其他：优质优价费</w:t>
            </w:r>
          </w:p>
        </w:tc>
        <w:tc>
          <w:tcPr>
            <w:tcW w:w="2577" w:type="dxa"/>
            <w:tcBorders>
              <w:top w:val="nil"/>
              <w:left w:val="nil"/>
              <w:bottom w:val="single" w:sz="4" w:space="0" w:color="auto"/>
              <w:right w:val="single" w:sz="4" w:space="0" w:color="auto"/>
            </w:tcBorders>
            <w:noWrap/>
            <w:vAlign w:val="center"/>
            <w:hideMark/>
          </w:tcPr>
          <w:p w14:paraId="63137E2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24BA20DB"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10B8FCA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3.5</w:t>
            </w:r>
          </w:p>
        </w:tc>
        <w:tc>
          <w:tcPr>
            <w:tcW w:w="6149" w:type="dxa"/>
            <w:tcBorders>
              <w:top w:val="nil"/>
              <w:left w:val="nil"/>
              <w:bottom w:val="single" w:sz="4" w:space="0" w:color="auto"/>
              <w:right w:val="single" w:sz="4" w:space="0" w:color="auto"/>
            </w:tcBorders>
            <w:vAlign w:val="center"/>
            <w:hideMark/>
          </w:tcPr>
          <w:p w14:paraId="23C2660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其他：合同中约定的其他项目</w:t>
            </w:r>
          </w:p>
        </w:tc>
        <w:tc>
          <w:tcPr>
            <w:tcW w:w="2577" w:type="dxa"/>
            <w:tcBorders>
              <w:top w:val="nil"/>
              <w:left w:val="nil"/>
              <w:bottom w:val="single" w:sz="4" w:space="0" w:color="auto"/>
              <w:right w:val="single" w:sz="4" w:space="0" w:color="auto"/>
            </w:tcBorders>
            <w:noWrap/>
            <w:vAlign w:val="center"/>
            <w:hideMark/>
          </w:tcPr>
          <w:p w14:paraId="73D09A3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50A2137C"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138B2D6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4</w:t>
            </w:r>
          </w:p>
        </w:tc>
        <w:tc>
          <w:tcPr>
            <w:tcW w:w="6149" w:type="dxa"/>
            <w:tcBorders>
              <w:top w:val="nil"/>
              <w:left w:val="nil"/>
              <w:bottom w:val="single" w:sz="4" w:space="0" w:color="auto"/>
              <w:right w:val="single" w:sz="4" w:space="0" w:color="auto"/>
            </w:tcBorders>
            <w:vAlign w:val="center"/>
            <w:hideMark/>
          </w:tcPr>
          <w:p w14:paraId="5D5A8D7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增值税</w:t>
            </w:r>
          </w:p>
        </w:tc>
        <w:tc>
          <w:tcPr>
            <w:tcW w:w="2577" w:type="dxa"/>
            <w:tcBorders>
              <w:top w:val="nil"/>
              <w:left w:val="nil"/>
              <w:bottom w:val="single" w:sz="4" w:space="0" w:color="auto"/>
              <w:right w:val="single" w:sz="4" w:space="0" w:color="auto"/>
            </w:tcBorders>
            <w:noWrap/>
            <w:vAlign w:val="center"/>
            <w:hideMark/>
          </w:tcPr>
          <w:p w14:paraId="75F199B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2426.54</w:t>
            </w:r>
          </w:p>
        </w:tc>
      </w:tr>
      <w:tr w:rsidR="00EE5C15" w14:paraId="31296546" w14:textId="77777777">
        <w:trPr>
          <w:trHeight w:val="255"/>
        </w:trPr>
        <w:tc>
          <w:tcPr>
            <w:tcW w:w="1017" w:type="dxa"/>
            <w:tcBorders>
              <w:top w:val="nil"/>
              <w:left w:val="single" w:sz="4" w:space="0" w:color="auto"/>
              <w:bottom w:val="single" w:sz="4" w:space="0" w:color="auto"/>
              <w:right w:val="single" w:sz="4" w:space="0" w:color="auto"/>
            </w:tcBorders>
            <w:vAlign w:val="center"/>
            <w:hideMark/>
          </w:tcPr>
          <w:p w14:paraId="74D2635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6149" w:type="dxa"/>
            <w:tcBorders>
              <w:top w:val="nil"/>
              <w:left w:val="nil"/>
              <w:bottom w:val="single" w:sz="4" w:space="0" w:color="auto"/>
              <w:right w:val="single" w:sz="4" w:space="0" w:color="auto"/>
            </w:tcBorders>
            <w:vAlign w:val="center"/>
            <w:hideMark/>
          </w:tcPr>
          <w:p w14:paraId="463B1FD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2577" w:type="dxa"/>
            <w:tcBorders>
              <w:top w:val="nil"/>
              <w:left w:val="nil"/>
              <w:bottom w:val="single" w:sz="4" w:space="0" w:color="auto"/>
              <w:right w:val="single" w:sz="4" w:space="0" w:color="auto"/>
            </w:tcBorders>
            <w:noWrap/>
            <w:vAlign w:val="center"/>
            <w:hideMark/>
          </w:tcPr>
          <w:p w14:paraId="6542079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29388.10</w:t>
            </w:r>
          </w:p>
        </w:tc>
      </w:tr>
    </w:tbl>
    <w:p w14:paraId="1C1F043A" w14:textId="77777777" w:rsidR="00EE5C15" w:rsidRDefault="00EE5C15" w:rsidP="00EE5C15">
      <w:pPr>
        <w:jc w:val="center"/>
        <w:rPr>
          <w:sz w:val="32"/>
          <w:szCs w:val="32"/>
        </w:rPr>
      </w:pPr>
      <w:r>
        <w:rPr>
          <w:sz w:val="32"/>
          <w:szCs w:val="32"/>
        </w:rPr>
        <w:br w:type="page"/>
      </w:r>
    </w:p>
    <w:tbl>
      <w:tblPr>
        <w:tblW w:w="9300" w:type="dxa"/>
        <w:tblInd w:w="108" w:type="dxa"/>
        <w:tblLook w:val="04A0" w:firstRow="1" w:lastRow="0" w:firstColumn="1" w:lastColumn="0" w:noHBand="0" w:noVBand="1"/>
      </w:tblPr>
      <w:tblGrid>
        <w:gridCol w:w="480"/>
        <w:gridCol w:w="1300"/>
        <w:gridCol w:w="1120"/>
        <w:gridCol w:w="3100"/>
        <w:gridCol w:w="520"/>
        <w:gridCol w:w="1060"/>
        <w:gridCol w:w="780"/>
        <w:gridCol w:w="940"/>
      </w:tblGrid>
      <w:tr w:rsidR="00EE5C15" w14:paraId="14EDA5F5" w14:textId="77777777">
        <w:trPr>
          <w:trHeight w:val="300"/>
        </w:trPr>
        <w:tc>
          <w:tcPr>
            <w:tcW w:w="9300" w:type="dxa"/>
            <w:gridSpan w:val="8"/>
            <w:vAlign w:val="center"/>
            <w:hideMark/>
          </w:tcPr>
          <w:p w14:paraId="6CF1D7B8"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分部分项工程项目清单计价表</w:t>
            </w:r>
          </w:p>
        </w:tc>
      </w:tr>
      <w:tr w:rsidR="00EE5C15" w14:paraId="4F3343F9" w14:textId="77777777">
        <w:trPr>
          <w:trHeight w:val="255"/>
        </w:trPr>
        <w:tc>
          <w:tcPr>
            <w:tcW w:w="9300" w:type="dxa"/>
            <w:gridSpan w:val="8"/>
            <w:vAlign w:val="center"/>
            <w:hideMark/>
          </w:tcPr>
          <w:p w14:paraId="7C04621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工程名称:2026年乳山经济开发区市政道路绿化改造提升工程包一营口路</w:t>
            </w:r>
          </w:p>
        </w:tc>
      </w:tr>
      <w:tr w:rsidR="00EE5C15" w14:paraId="448058CD" w14:textId="77777777">
        <w:trPr>
          <w:trHeight w:val="255"/>
        </w:trPr>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7CC395F9"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14:paraId="765D6E96"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79685784"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100" w:type="dxa"/>
            <w:vMerge w:val="restart"/>
            <w:tcBorders>
              <w:top w:val="single" w:sz="4" w:space="0" w:color="auto"/>
              <w:left w:val="single" w:sz="4" w:space="0" w:color="auto"/>
              <w:bottom w:val="single" w:sz="4" w:space="0" w:color="auto"/>
              <w:right w:val="single" w:sz="4" w:space="0" w:color="auto"/>
            </w:tcBorders>
            <w:vAlign w:val="center"/>
            <w:hideMark/>
          </w:tcPr>
          <w:p w14:paraId="32F259DE"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项目特征描述</w:t>
            </w:r>
          </w:p>
        </w:tc>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166E5751"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计量单位</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14:paraId="221884B6"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工程量</w:t>
            </w:r>
          </w:p>
        </w:tc>
        <w:tc>
          <w:tcPr>
            <w:tcW w:w="1720" w:type="dxa"/>
            <w:gridSpan w:val="2"/>
            <w:tcBorders>
              <w:top w:val="single" w:sz="4" w:space="0" w:color="auto"/>
              <w:left w:val="nil"/>
              <w:bottom w:val="single" w:sz="4" w:space="0" w:color="auto"/>
              <w:right w:val="single" w:sz="4" w:space="0" w:color="auto"/>
            </w:tcBorders>
            <w:vAlign w:val="center"/>
            <w:hideMark/>
          </w:tcPr>
          <w:p w14:paraId="21A7FC22"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EE5C15" w14:paraId="0037593F" w14:textId="77777777">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B9003"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66E8"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8A560"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3E93"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5A0E"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9DF4" w14:textId="77777777" w:rsidR="00EE5C15" w:rsidRDefault="00EE5C15">
            <w:pPr>
              <w:widowControl/>
              <w:jc w:val="left"/>
              <w:rPr>
                <w:rFonts w:ascii="宋体" w:hAnsi="宋体" w:cs="Arial"/>
                <w:b/>
                <w:bCs/>
                <w:kern w:val="0"/>
                <w:sz w:val="16"/>
                <w:szCs w:val="16"/>
              </w:rPr>
            </w:pPr>
          </w:p>
        </w:tc>
        <w:tc>
          <w:tcPr>
            <w:tcW w:w="780" w:type="dxa"/>
            <w:tcBorders>
              <w:top w:val="nil"/>
              <w:left w:val="nil"/>
              <w:bottom w:val="single" w:sz="4" w:space="0" w:color="auto"/>
              <w:right w:val="single" w:sz="4" w:space="0" w:color="auto"/>
            </w:tcBorders>
            <w:vAlign w:val="center"/>
            <w:hideMark/>
          </w:tcPr>
          <w:p w14:paraId="415D95CC"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综合单价</w:t>
            </w:r>
          </w:p>
        </w:tc>
        <w:tc>
          <w:tcPr>
            <w:tcW w:w="940" w:type="dxa"/>
            <w:tcBorders>
              <w:top w:val="nil"/>
              <w:left w:val="nil"/>
              <w:bottom w:val="single" w:sz="4" w:space="0" w:color="auto"/>
              <w:right w:val="single" w:sz="4" w:space="0" w:color="auto"/>
            </w:tcBorders>
            <w:vAlign w:val="center"/>
            <w:hideMark/>
          </w:tcPr>
          <w:p w14:paraId="3E488C33"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合价</w:t>
            </w:r>
          </w:p>
        </w:tc>
      </w:tr>
      <w:tr w:rsidR="00EE5C15" w14:paraId="64992131"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66677BC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hideMark/>
          </w:tcPr>
          <w:p w14:paraId="2B03B25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000002</w:t>
            </w:r>
          </w:p>
        </w:tc>
        <w:tc>
          <w:tcPr>
            <w:tcW w:w="1120" w:type="dxa"/>
            <w:tcBorders>
              <w:top w:val="nil"/>
              <w:left w:val="nil"/>
              <w:bottom w:val="single" w:sz="4" w:space="0" w:color="auto"/>
              <w:right w:val="single" w:sz="4" w:space="0" w:color="auto"/>
            </w:tcBorders>
            <w:vAlign w:val="center"/>
            <w:hideMark/>
          </w:tcPr>
          <w:p w14:paraId="47DCCAC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2026年乳山经济开发区市政道路绿化改造提升工程包一营口路</w:t>
            </w:r>
          </w:p>
        </w:tc>
        <w:tc>
          <w:tcPr>
            <w:tcW w:w="3100" w:type="dxa"/>
            <w:tcBorders>
              <w:top w:val="nil"/>
              <w:left w:val="nil"/>
              <w:bottom w:val="single" w:sz="4" w:space="0" w:color="auto"/>
              <w:right w:val="single" w:sz="4" w:space="0" w:color="auto"/>
            </w:tcBorders>
            <w:vAlign w:val="center"/>
            <w:hideMark/>
          </w:tcPr>
          <w:p w14:paraId="7C5C301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77AD257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4882201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4316DE1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5F51EA5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408A877" w14:textId="77777777">
        <w:trPr>
          <w:trHeight w:val="675"/>
        </w:trPr>
        <w:tc>
          <w:tcPr>
            <w:tcW w:w="480" w:type="dxa"/>
            <w:tcBorders>
              <w:top w:val="nil"/>
              <w:left w:val="single" w:sz="4" w:space="0" w:color="auto"/>
              <w:bottom w:val="single" w:sz="4" w:space="0" w:color="auto"/>
              <w:right w:val="single" w:sz="4" w:space="0" w:color="auto"/>
            </w:tcBorders>
            <w:vAlign w:val="center"/>
            <w:hideMark/>
          </w:tcPr>
          <w:p w14:paraId="619B371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hideMark/>
          </w:tcPr>
          <w:p w14:paraId="1A9DECA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000003</w:t>
            </w:r>
          </w:p>
        </w:tc>
        <w:tc>
          <w:tcPr>
            <w:tcW w:w="1120" w:type="dxa"/>
            <w:tcBorders>
              <w:top w:val="nil"/>
              <w:left w:val="nil"/>
              <w:bottom w:val="single" w:sz="4" w:space="0" w:color="auto"/>
              <w:right w:val="single" w:sz="4" w:space="0" w:color="auto"/>
            </w:tcBorders>
            <w:vAlign w:val="center"/>
            <w:hideMark/>
          </w:tcPr>
          <w:p w14:paraId="378BFD4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营口路（深圳路-浦东路段）</w:t>
            </w:r>
          </w:p>
        </w:tc>
        <w:tc>
          <w:tcPr>
            <w:tcW w:w="3100" w:type="dxa"/>
            <w:tcBorders>
              <w:top w:val="nil"/>
              <w:left w:val="nil"/>
              <w:bottom w:val="single" w:sz="4" w:space="0" w:color="auto"/>
              <w:right w:val="single" w:sz="4" w:space="0" w:color="auto"/>
            </w:tcBorders>
            <w:vAlign w:val="center"/>
            <w:hideMark/>
          </w:tcPr>
          <w:p w14:paraId="1080ABB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33486F4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7CE21B4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093CA7B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76FAF15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AB793DD" w14:textId="77777777">
        <w:trPr>
          <w:trHeight w:val="1575"/>
        </w:trPr>
        <w:tc>
          <w:tcPr>
            <w:tcW w:w="480" w:type="dxa"/>
            <w:tcBorders>
              <w:top w:val="nil"/>
              <w:left w:val="single" w:sz="4" w:space="0" w:color="auto"/>
              <w:bottom w:val="single" w:sz="4" w:space="0" w:color="auto"/>
              <w:right w:val="single" w:sz="4" w:space="0" w:color="auto"/>
            </w:tcBorders>
            <w:vAlign w:val="center"/>
            <w:hideMark/>
          </w:tcPr>
          <w:p w14:paraId="2B33906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300" w:type="dxa"/>
            <w:tcBorders>
              <w:top w:val="nil"/>
              <w:left w:val="nil"/>
              <w:bottom w:val="single" w:sz="4" w:space="0" w:color="auto"/>
              <w:right w:val="single" w:sz="4" w:space="0" w:color="auto"/>
            </w:tcBorders>
            <w:vAlign w:val="center"/>
            <w:hideMark/>
          </w:tcPr>
          <w:p w14:paraId="7437C1F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050103002001</w:t>
            </w:r>
          </w:p>
        </w:tc>
        <w:tc>
          <w:tcPr>
            <w:tcW w:w="1120" w:type="dxa"/>
            <w:tcBorders>
              <w:top w:val="nil"/>
              <w:left w:val="nil"/>
              <w:bottom w:val="single" w:sz="4" w:space="0" w:color="auto"/>
              <w:right w:val="single" w:sz="4" w:space="0" w:color="auto"/>
            </w:tcBorders>
            <w:vAlign w:val="center"/>
            <w:hideMark/>
          </w:tcPr>
          <w:p w14:paraId="1A18246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100" w:type="dxa"/>
            <w:tcBorders>
              <w:top w:val="nil"/>
              <w:left w:val="nil"/>
              <w:bottom w:val="single" w:sz="4" w:space="0" w:color="auto"/>
              <w:right w:val="single" w:sz="4" w:space="0" w:color="auto"/>
            </w:tcBorders>
            <w:vAlign w:val="center"/>
            <w:hideMark/>
          </w:tcPr>
          <w:p w14:paraId="2B3A3667"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1.灌木种类:紫荆</w:t>
            </w:r>
            <w:r>
              <w:rPr>
                <w:rFonts w:ascii="宋体" w:hAnsi="宋体" w:cs="Arial" w:hint="eastAsia"/>
                <w:kern w:val="0"/>
                <w:sz w:val="18"/>
                <w:szCs w:val="18"/>
              </w:rPr>
              <w:br/>
              <w:t>2.灌木规格：各分枝D＞3cm，高度1.5m，冠幅1.5m，全冠，5枝及以上每丛，树冠广阔，枝形优美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7345C7D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571136D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14.00</w:t>
            </w:r>
          </w:p>
        </w:tc>
        <w:tc>
          <w:tcPr>
            <w:tcW w:w="780" w:type="dxa"/>
            <w:tcBorders>
              <w:top w:val="nil"/>
              <w:left w:val="nil"/>
              <w:bottom w:val="single" w:sz="4" w:space="0" w:color="auto"/>
              <w:right w:val="single" w:sz="4" w:space="0" w:color="auto"/>
            </w:tcBorders>
            <w:noWrap/>
            <w:vAlign w:val="center"/>
            <w:hideMark/>
          </w:tcPr>
          <w:p w14:paraId="4A71899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00B7EAC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D8B04A9"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5FB0538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300" w:type="dxa"/>
            <w:tcBorders>
              <w:top w:val="nil"/>
              <w:left w:val="nil"/>
              <w:bottom w:val="single" w:sz="4" w:space="0" w:color="auto"/>
              <w:right w:val="single" w:sz="4" w:space="0" w:color="auto"/>
            </w:tcBorders>
            <w:vAlign w:val="center"/>
            <w:hideMark/>
          </w:tcPr>
          <w:p w14:paraId="0A809FD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050103001001</w:t>
            </w:r>
          </w:p>
        </w:tc>
        <w:tc>
          <w:tcPr>
            <w:tcW w:w="1120" w:type="dxa"/>
            <w:tcBorders>
              <w:top w:val="nil"/>
              <w:left w:val="nil"/>
              <w:bottom w:val="single" w:sz="4" w:space="0" w:color="auto"/>
              <w:right w:val="single" w:sz="4" w:space="0" w:color="auto"/>
            </w:tcBorders>
            <w:vAlign w:val="center"/>
            <w:hideMark/>
          </w:tcPr>
          <w:p w14:paraId="0380FC2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栽植乔木</w:t>
            </w:r>
          </w:p>
        </w:tc>
        <w:tc>
          <w:tcPr>
            <w:tcW w:w="3100" w:type="dxa"/>
            <w:tcBorders>
              <w:top w:val="nil"/>
              <w:left w:val="nil"/>
              <w:bottom w:val="single" w:sz="4" w:space="0" w:color="auto"/>
              <w:right w:val="single" w:sz="4" w:space="0" w:color="auto"/>
            </w:tcBorders>
            <w:vAlign w:val="center"/>
            <w:hideMark/>
          </w:tcPr>
          <w:p w14:paraId="065575F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1.种类：碧桃</w:t>
            </w:r>
            <w:r>
              <w:rPr>
                <w:rFonts w:ascii="宋体" w:hAnsi="宋体" w:cs="Arial" w:hint="eastAsia"/>
                <w:kern w:val="0"/>
                <w:sz w:val="18"/>
                <w:szCs w:val="18"/>
              </w:rPr>
              <w:br/>
              <w:t>2.苗木规格：D＞3cm，高度1.8-2m，冠幅1-1.2m，全冠，4枝及以上主分枝，树冠广阔，株形饱满，枝形优美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179ABDB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266C4E6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40.00</w:t>
            </w:r>
          </w:p>
        </w:tc>
        <w:tc>
          <w:tcPr>
            <w:tcW w:w="780" w:type="dxa"/>
            <w:tcBorders>
              <w:top w:val="nil"/>
              <w:left w:val="nil"/>
              <w:bottom w:val="single" w:sz="4" w:space="0" w:color="auto"/>
              <w:right w:val="single" w:sz="4" w:space="0" w:color="auto"/>
            </w:tcBorders>
            <w:noWrap/>
            <w:vAlign w:val="center"/>
            <w:hideMark/>
          </w:tcPr>
          <w:p w14:paraId="2407844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4F69811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40E61C8"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793E9A0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300" w:type="dxa"/>
            <w:tcBorders>
              <w:top w:val="nil"/>
              <w:left w:val="nil"/>
              <w:bottom w:val="single" w:sz="4" w:space="0" w:color="auto"/>
              <w:right w:val="single" w:sz="4" w:space="0" w:color="auto"/>
            </w:tcBorders>
            <w:vAlign w:val="center"/>
            <w:hideMark/>
          </w:tcPr>
          <w:p w14:paraId="71A858E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050103001002</w:t>
            </w:r>
          </w:p>
        </w:tc>
        <w:tc>
          <w:tcPr>
            <w:tcW w:w="1120" w:type="dxa"/>
            <w:tcBorders>
              <w:top w:val="nil"/>
              <w:left w:val="nil"/>
              <w:bottom w:val="single" w:sz="4" w:space="0" w:color="auto"/>
              <w:right w:val="single" w:sz="4" w:space="0" w:color="auto"/>
            </w:tcBorders>
            <w:vAlign w:val="center"/>
            <w:hideMark/>
          </w:tcPr>
          <w:p w14:paraId="6266BBA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栽植乔木</w:t>
            </w:r>
          </w:p>
        </w:tc>
        <w:tc>
          <w:tcPr>
            <w:tcW w:w="3100" w:type="dxa"/>
            <w:tcBorders>
              <w:top w:val="nil"/>
              <w:left w:val="nil"/>
              <w:bottom w:val="single" w:sz="4" w:space="0" w:color="auto"/>
              <w:right w:val="single" w:sz="4" w:space="0" w:color="auto"/>
            </w:tcBorders>
            <w:vAlign w:val="center"/>
            <w:hideMark/>
          </w:tcPr>
          <w:p w14:paraId="1A38EE2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1.种类：榆叶梅</w:t>
            </w:r>
            <w:r>
              <w:rPr>
                <w:rFonts w:ascii="宋体" w:hAnsi="宋体" w:cs="Arial" w:hint="eastAsia"/>
                <w:kern w:val="0"/>
                <w:sz w:val="18"/>
                <w:szCs w:val="18"/>
              </w:rPr>
              <w:br/>
              <w:t>2.苗木规格：D＞5cm，高度1.8-2m，冠幅1.2-1.5m，全冠，4枝及以上主分枝，树冠广阔，株形饱满，枝形优美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151404E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3C0D3CD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28.00</w:t>
            </w:r>
          </w:p>
        </w:tc>
        <w:tc>
          <w:tcPr>
            <w:tcW w:w="780" w:type="dxa"/>
            <w:tcBorders>
              <w:top w:val="nil"/>
              <w:left w:val="nil"/>
              <w:bottom w:val="single" w:sz="4" w:space="0" w:color="auto"/>
              <w:right w:val="single" w:sz="4" w:space="0" w:color="auto"/>
            </w:tcBorders>
            <w:noWrap/>
            <w:vAlign w:val="center"/>
            <w:hideMark/>
          </w:tcPr>
          <w:p w14:paraId="62E3773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4B616FE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8BE2C47" w14:textId="77777777">
        <w:trPr>
          <w:trHeight w:val="1575"/>
        </w:trPr>
        <w:tc>
          <w:tcPr>
            <w:tcW w:w="480" w:type="dxa"/>
            <w:tcBorders>
              <w:top w:val="nil"/>
              <w:left w:val="single" w:sz="4" w:space="0" w:color="auto"/>
              <w:bottom w:val="single" w:sz="4" w:space="0" w:color="auto"/>
              <w:right w:val="single" w:sz="4" w:space="0" w:color="auto"/>
            </w:tcBorders>
            <w:vAlign w:val="center"/>
            <w:hideMark/>
          </w:tcPr>
          <w:p w14:paraId="66CA1B5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1300" w:type="dxa"/>
            <w:tcBorders>
              <w:top w:val="nil"/>
              <w:left w:val="nil"/>
              <w:bottom w:val="single" w:sz="4" w:space="0" w:color="auto"/>
              <w:right w:val="single" w:sz="4" w:space="0" w:color="auto"/>
            </w:tcBorders>
            <w:vAlign w:val="center"/>
            <w:hideMark/>
          </w:tcPr>
          <w:p w14:paraId="7287787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050103002002</w:t>
            </w:r>
          </w:p>
        </w:tc>
        <w:tc>
          <w:tcPr>
            <w:tcW w:w="1120" w:type="dxa"/>
            <w:tcBorders>
              <w:top w:val="nil"/>
              <w:left w:val="nil"/>
              <w:bottom w:val="single" w:sz="4" w:space="0" w:color="auto"/>
              <w:right w:val="single" w:sz="4" w:space="0" w:color="auto"/>
            </w:tcBorders>
            <w:vAlign w:val="center"/>
            <w:hideMark/>
          </w:tcPr>
          <w:p w14:paraId="5224B52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100" w:type="dxa"/>
            <w:tcBorders>
              <w:top w:val="nil"/>
              <w:left w:val="nil"/>
              <w:bottom w:val="single" w:sz="4" w:space="0" w:color="auto"/>
              <w:right w:val="single" w:sz="4" w:space="0" w:color="auto"/>
            </w:tcBorders>
            <w:vAlign w:val="center"/>
            <w:hideMark/>
          </w:tcPr>
          <w:p w14:paraId="6547AB02"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1.灌木种类:红叶石楠球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09784AE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66DDB42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66.00</w:t>
            </w:r>
          </w:p>
        </w:tc>
        <w:tc>
          <w:tcPr>
            <w:tcW w:w="780" w:type="dxa"/>
            <w:tcBorders>
              <w:top w:val="nil"/>
              <w:left w:val="nil"/>
              <w:bottom w:val="single" w:sz="4" w:space="0" w:color="auto"/>
              <w:right w:val="single" w:sz="4" w:space="0" w:color="auto"/>
            </w:tcBorders>
            <w:noWrap/>
            <w:vAlign w:val="center"/>
            <w:hideMark/>
          </w:tcPr>
          <w:p w14:paraId="625596F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088D1DD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BF2F2A9" w14:textId="77777777">
        <w:trPr>
          <w:trHeight w:val="1575"/>
        </w:trPr>
        <w:tc>
          <w:tcPr>
            <w:tcW w:w="480" w:type="dxa"/>
            <w:tcBorders>
              <w:top w:val="nil"/>
              <w:left w:val="single" w:sz="4" w:space="0" w:color="auto"/>
              <w:bottom w:val="single" w:sz="4" w:space="0" w:color="auto"/>
              <w:right w:val="single" w:sz="4" w:space="0" w:color="auto"/>
            </w:tcBorders>
            <w:vAlign w:val="center"/>
            <w:hideMark/>
          </w:tcPr>
          <w:p w14:paraId="22B5669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5</w:t>
            </w:r>
          </w:p>
        </w:tc>
        <w:tc>
          <w:tcPr>
            <w:tcW w:w="1300" w:type="dxa"/>
            <w:tcBorders>
              <w:top w:val="nil"/>
              <w:left w:val="nil"/>
              <w:bottom w:val="single" w:sz="4" w:space="0" w:color="auto"/>
              <w:right w:val="single" w:sz="4" w:space="0" w:color="auto"/>
            </w:tcBorders>
            <w:vAlign w:val="center"/>
            <w:hideMark/>
          </w:tcPr>
          <w:p w14:paraId="242DEE6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050103002003</w:t>
            </w:r>
          </w:p>
        </w:tc>
        <w:tc>
          <w:tcPr>
            <w:tcW w:w="1120" w:type="dxa"/>
            <w:tcBorders>
              <w:top w:val="nil"/>
              <w:left w:val="nil"/>
              <w:bottom w:val="single" w:sz="4" w:space="0" w:color="auto"/>
              <w:right w:val="single" w:sz="4" w:space="0" w:color="auto"/>
            </w:tcBorders>
            <w:vAlign w:val="center"/>
            <w:hideMark/>
          </w:tcPr>
          <w:p w14:paraId="111E96D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100" w:type="dxa"/>
            <w:tcBorders>
              <w:top w:val="nil"/>
              <w:left w:val="nil"/>
              <w:bottom w:val="single" w:sz="4" w:space="0" w:color="auto"/>
              <w:right w:val="single" w:sz="4" w:space="0" w:color="auto"/>
            </w:tcBorders>
            <w:vAlign w:val="center"/>
            <w:hideMark/>
          </w:tcPr>
          <w:p w14:paraId="5D8D9843"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1.灌木种类:金边大叶黄杨球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1C171A3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3D5625B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43.00</w:t>
            </w:r>
          </w:p>
        </w:tc>
        <w:tc>
          <w:tcPr>
            <w:tcW w:w="780" w:type="dxa"/>
            <w:tcBorders>
              <w:top w:val="nil"/>
              <w:left w:val="nil"/>
              <w:bottom w:val="single" w:sz="4" w:space="0" w:color="auto"/>
              <w:right w:val="single" w:sz="4" w:space="0" w:color="auto"/>
            </w:tcBorders>
            <w:noWrap/>
            <w:vAlign w:val="center"/>
            <w:hideMark/>
          </w:tcPr>
          <w:p w14:paraId="2CF2E1D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7CCE933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8BB7968"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5254081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1300" w:type="dxa"/>
            <w:tcBorders>
              <w:top w:val="nil"/>
              <w:left w:val="nil"/>
              <w:bottom w:val="single" w:sz="4" w:space="0" w:color="auto"/>
              <w:right w:val="single" w:sz="4" w:space="0" w:color="auto"/>
            </w:tcBorders>
            <w:vAlign w:val="center"/>
            <w:hideMark/>
          </w:tcPr>
          <w:p w14:paraId="7CC7849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050103002004</w:t>
            </w:r>
          </w:p>
        </w:tc>
        <w:tc>
          <w:tcPr>
            <w:tcW w:w="1120" w:type="dxa"/>
            <w:tcBorders>
              <w:top w:val="nil"/>
              <w:left w:val="nil"/>
              <w:bottom w:val="single" w:sz="4" w:space="0" w:color="auto"/>
              <w:right w:val="single" w:sz="4" w:space="0" w:color="auto"/>
            </w:tcBorders>
            <w:vAlign w:val="center"/>
            <w:hideMark/>
          </w:tcPr>
          <w:p w14:paraId="0D36891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100" w:type="dxa"/>
            <w:tcBorders>
              <w:top w:val="nil"/>
              <w:left w:val="nil"/>
              <w:bottom w:val="single" w:sz="4" w:space="0" w:color="auto"/>
              <w:right w:val="single" w:sz="4" w:space="0" w:color="auto"/>
            </w:tcBorders>
            <w:vAlign w:val="center"/>
            <w:hideMark/>
          </w:tcPr>
          <w:p w14:paraId="003546E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1.灌木种类:瓜子黄杨球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16ED5A0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2AA3265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98.00</w:t>
            </w:r>
          </w:p>
        </w:tc>
        <w:tc>
          <w:tcPr>
            <w:tcW w:w="780" w:type="dxa"/>
            <w:tcBorders>
              <w:top w:val="nil"/>
              <w:left w:val="nil"/>
              <w:bottom w:val="single" w:sz="4" w:space="0" w:color="auto"/>
              <w:right w:val="single" w:sz="4" w:space="0" w:color="auto"/>
            </w:tcBorders>
            <w:noWrap/>
            <w:vAlign w:val="center"/>
            <w:hideMark/>
          </w:tcPr>
          <w:p w14:paraId="5002CC7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166B2D7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62B53DA"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3B2D627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1300" w:type="dxa"/>
            <w:tcBorders>
              <w:top w:val="nil"/>
              <w:left w:val="nil"/>
              <w:bottom w:val="single" w:sz="4" w:space="0" w:color="auto"/>
              <w:right w:val="single" w:sz="4" w:space="0" w:color="auto"/>
            </w:tcBorders>
            <w:vAlign w:val="center"/>
            <w:hideMark/>
          </w:tcPr>
          <w:p w14:paraId="57269D2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050103002005</w:t>
            </w:r>
          </w:p>
        </w:tc>
        <w:tc>
          <w:tcPr>
            <w:tcW w:w="1120" w:type="dxa"/>
            <w:tcBorders>
              <w:top w:val="nil"/>
              <w:left w:val="nil"/>
              <w:bottom w:val="single" w:sz="4" w:space="0" w:color="auto"/>
              <w:right w:val="single" w:sz="4" w:space="0" w:color="auto"/>
            </w:tcBorders>
            <w:vAlign w:val="center"/>
            <w:hideMark/>
          </w:tcPr>
          <w:p w14:paraId="7F68F1E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100" w:type="dxa"/>
            <w:tcBorders>
              <w:top w:val="nil"/>
              <w:left w:val="nil"/>
              <w:bottom w:val="single" w:sz="4" w:space="0" w:color="auto"/>
              <w:right w:val="single" w:sz="4" w:space="0" w:color="auto"/>
            </w:tcBorders>
            <w:vAlign w:val="center"/>
            <w:hideMark/>
          </w:tcPr>
          <w:p w14:paraId="781454D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w:t>
            </w:r>
            <w:proofErr w:type="gramStart"/>
            <w:r>
              <w:rPr>
                <w:rFonts w:ascii="宋体" w:hAnsi="宋体" w:cs="Arial" w:hint="eastAsia"/>
                <w:kern w:val="0"/>
                <w:sz w:val="18"/>
                <w:szCs w:val="18"/>
              </w:rPr>
              <w:t>龙柏球</w:t>
            </w:r>
            <w:proofErr w:type="gramEnd"/>
            <w:r>
              <w:rPr>
                <w:rFonts w:ascii="宋体" w:hAnsi="宋体" w:cs="Arial" w:hint="eastAsia"/>
                <w:kern w:val="0"/>
                <w:sz w:val="18"/>
                <w:szCs w:val="18"/>
              </w:rPr>
              <w:br/>
              <w:t>2.灌木规格：高度0.8-1m，冠幅0.8-1m，株型圆润饱满，枝叶茂盛，不露脚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3F0707E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0BC62BD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42.00</w:t>
            </w:r>
          </w:p>
        </w:tc>
        <w:tc>
          <w:tcPr>
            <w:tcW w:w="780" w:type="dxa"/>
            <w:tcBorders>
              <w:top w:val="nil"/>
              <w:left w:val="nil"/>
              <w:bottom w:val="single" w:sz="4" w:space="0" w:color="auto"/>
              <w:right w:val="single" w:sz="4" w:space="0" w:color="auto"/>
            </w:tcBorders>
            <w:noWrap/>
            <w:vAlign w:val="center"/>
            <w:hideMark/>
          </w:tcPr>
          <w:p w14:paraId="4C8D910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6E02A2C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966C043"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773CCEC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8</w:t>
            </w:r>
          </w:p>
        </w:tc>
        <w:tc>
          <w:tcPr>
            <w:tcW w:w="1300" w:type="dxa"/>
            <w:tcBorders>
              <w:top w:val="nil"/>
              <w:left w:val="nil"/>
              <w:bottom w:val="single" w:sz="4" w:space="0" w:color="auto"/>
              <w:right w:val="single" w:sz="4" w:space="0" w:color="auto"/>
            </w:tcBorders>
            <w:vAlign w:val="center"/>
            <w:hideMark/>
          </w:tcPr>
          <w:p w14:paraId="72D66B0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050103003001</w:t>
            </w:r>
          </w:p>
        </w:tc>
        <w:tc>
          <w:tcPr>
            <w:tcW w:w="1120" w:type="dxa"/>
            <w:tcBorders>
              <w:top w:val="nil"/>
              <w:left w:val="nil"/>
              <w:bottom w:val="single" w:sz="4" w:space="0" w:color="auto"/>
              <w:right w:val="single" w:sz="4" w:space="0" w:color="auto"/>
            </w:tcBorders>
            <w:vAlign w:val="center"/>
            <w:hideMark/>
          </w:tcPr>
          <w:p w14:paraId="26D41228"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片植灌木</w:t>
            </w:r>
            <w:proofErr w:type="gramEnd"/>
          </w:p>
        </w:tc>
        <w:tc>
          <w:tcPr>
            <w:tcW w:w="3100" w:type="dxa"/>
            <w:tcBorders>
              <w:top w:val="nil"/>
              <w:left w:val="nil"/>
              <w:bottom w:val="single" w:sz="4" w:space="0" w:color="auto"/>
              <w:right w:val="single" w:sz="4" w:space="0" w:color="auto"/>
            </w:tcBorders>
            <w:vAlign w:val="center"/>
            <w:hideMark/>
          </w:tcPr>
          <w:p w14:paraId="30C947B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1.种类:红叶石楠</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34D0563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3788AB6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387.80</w:t>
            </w:r>
          </w:p>
        </w:tc>
        <w:tc>
          <w:tcPr>
            <w:tcW w:w="780" w:type="dxa"/>
            <w:tcBorders>
              <w:top w:val="nil"/>
              <w:left w:val="nil"/>
              <w:bottom w:val="single" w:sz="4" w:space="0" w:color="auto"/>
              <w:right w:val="single" w:sz="4" w:space="0" w:color="auto"/>
            </w:tcBorders>
            <w:noWrap/>
            <w:vAlign w:val="center"/>
            <w:hideMark/>
          </w:tcPr>
          <w:p w14:paraId="1123D74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270657E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421D4620"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35EA9C8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9</w:t>
            </w:r>
          </w:p>
        </w:tc>
        <w:tc>
          <w:tcPr>
            <w:tcW w:w="1300" w:type="dxa"/>
            <w:tcBorders>
              <w:top w:val="nil"/>
              <w:left w:val="nil"/>
              <w:bottom w:val="single" w:sz="4" w:space="0" w:color="auto"/>
              <w:right w:val="single" w:sz="4" w:space="0" w:color="auto"/>
            </w:tcBorders>
            <w:vAlign w:val="center"/>
            <w:hideMark/>
          </w:tcPr>
          <w:p w14:paraId="0484179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050103003002</w:t>
            </w:r>
          </w:p>
        </w:tc>
        <w:tc>
          <w:tcPr>
            <w:tcW w:w="1120" w:type="dxa"/>
            <w:tcBorders>
              <w:top w:val="nil"/>
              <w:left w:val="nil"/>
              <w:bottom w:val="single" w:sz="4" w:space="0" w:color="auto"/>
              <w:right w:val="single" w:sz="4" w:space="0" w:color="auto"/>
            </w:tcBorders>
            <w:vAlign w:val="center"/>
            <w:hideMark/>
          </w:tcPr>
          <w:p w14:paraId="5A893A24"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片植灌木</w:t>
            </w:r>
            <w:proofErr w:type="gramEnd"/>
          </w:p>
        </w:tc>
        <w:tc>
          <w:tcPr>
            <w:tcW w:w="3100" w:type="dxa"/>
            <w:tcBorders>
              <w:top w:val="nil"/>
              <w:left w:val="nil"/>
              <w:bottom w:val="single" w:sz="4" w:space="0" w:color="auto"/>
              <w:right w:val="single" w:sz="4" w:space="0" w:color="auto"/>
            </w:tcBorders>
            <w:vAlign w:val="center"/>
            <w:hideMark/>
          </w:tcPr>
          <w:p w14:paraId="5D886BD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1.种类:金边大叶黄杨</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559D0A9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04AD132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669.40</w:t>
            </w:r>
          </w:p>
        </w:tc>
        <w:tc>
          <w:tcPr>
            <w:tcW w:w="780" w:type="dxa"/>
            <w:tcBorders>
              <w:top w:val="nil"/>
              <w:left w:val="nil"/>
              <w:bottom w:val="single" w:sz="4" w:space="0" w:color="auto"/>
              <w:right w:val="single" w:sz="4" w:space="0" w:color="auto"/>
            </w:tcBorders>
            <w:noWrap/>
            <w:vAlign w:val="center"/>
            <w:hideMark/>
          </w:tcPr>
          <w:p w14:paraId="7EC3E0F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3B9AF10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4362C89"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7818166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10</w:t>
            </w:r>
          </w:p>
        </w:tc>
        <w:tc>
          <w:tcPr>
            <w:tcW w:w="1300" w:type="dxa"/>
            <w:tcBorders>
              <w:top w:val="nil"/>
              <w:left w:val="nil"/>
              <w:bottom w:val="single" w:sz="4" w:space="0" w:color="auto"/>
              <w:right w:val="single" w:sz="4" w:space="0" w:color="auto"/>
            </w:tcBorders>
            <w:vAlign w:val="center"/>
            <w:hideMark/>
          </w:tcPr>
          <w:p w14:paraId="4F1FA8D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050103003003</w:t>
            </w:r>
          </w:p>
        </w:tc>
        <w:tc>
          <w:tcPr>
            <w:tcW w:w="1120" w:type="dxa"/>
            <w:tcBorders>
              <w:top w:val="nil"/>
              <w:left w:val="nil"/>
              <w:bottom w:val="single" w:sz="4" w:space="0" w:color="auto"/>
              <w:right w:val="single" w:sz="4" w:space="0" w:color="auto"/>
            </w:tcBorders>
            <w:vAlign w:val="center"/>
            <w:hideMark/>
          </w:tcPr>
          <w:p w14:paraId="0C9DD21F"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片植灌木</w:t>
            </w:r>
            <w:proofErr w:type="gramEnd"/>
          </w:p>
        </w:tc>
        <w:tc>
          <w:tcPr>
            <w:tcW w:w="3100" w:type="dxa"/>
            <w:tcBorders>
              <w:top w:val="nil"/>
              <w:left w:val="nil"/>
              <w:bottom w:val="single" w:sz="4" w:space="0" w:color="auto"/>
              <w:right w:val="single" w:sz="4" w:space="0" w:color="auto"/>
            </w:tcBorders>
            <w:vAlign w:val="center"/>
            <w:hideMark/>
          </w:tcPr>
          <w:p w14:paraId="1D92ACB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1.种类:金森女贞</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1EF84D2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36B3DFB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566.80</w:t>
            </w:r>
          </w:p>
        </w:tc>
        <w:tc>
          <w:tcPr>
            <w:tcW w:w="780" w:type="dxa"/>
            <w:tcBorders>
              <w:top w:val="nil"/>
              <w:left w:val="nil"/>
              <w:bottom w:val="single" w:sz="4" w:space="0" w:color="auto"/>
              <w:right w:val="single" w:sz="4" w:space="0" w:color="auto"/>
            </w:tcBorders>
            <w:noWrap/>
            <w:vAlign w:val="center"/>
            <w:hideMark/>
          </w:tcPr>
          <w:p w14:paraId="2D9ABC4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24351A1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AECC74D"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4D57513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11</w:t>
            </w:r>
          </w:p>
        </w:tc>
        <w:tc>
          <w:tcPr>
            <w:tcW w:w="1300" w:type="dxa"/>
            <w:tcBorders>
              <w:top w:val="nil"/>
              <w:left w:val="nil"/>
              <w:bottom w:val="single" w:sz="4" w:space="0" w:color="auto"/>
              <w:right w:val="single" w:sz="4" w:space="0" w:color="auto"/>
            </w:tcBorders>
            <w:vAlign w:val="center"/>
            <w:hideMark/>
          </w:tcPr>
          <w:p w14:paraId="29D4B0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050103003004</w:t>
            </w:r>
          </w:p>
        </w:tc>
        <w:tc>
          <w:tcPr>
            <w:tcW w:w="1120" w:type="dxa"/>
            <w:tcBorders>
              <w:top w:val="nil"/>
              <w:left w:val="nil"/>
              <w:bottom w:val="single" w:sz="4" w:space="0" w:color="auto"/>
              <w:right w:val="single" w:sz="4" w:space="0" w:color="auto"/>
            </w:tcBorders>
            <w:vAlign w:val="center"/>
            <w:hideMark/>
          </w:tcPr>
          <w:p w14:paraId="5F8AF866"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片植灌木</w:t>
            </w:r>
            <w:proofErr w:type="gramEnd"/>
          </w:p>
        </w:tc>
        <w:tc>
          <w:tcPr>
            <w:tcW w:w="3100" w:type="dxa"/>
            <w:tcBorders>
              <w:top w:val="nil"/>
              <w:left w:val="nil"/>
              <w:bottom w:val="single" w:sz="4" w:space="0" w:color="auto"/>
              <w:right w:val="single" w:sz="4" w:space="0" w:color="auto"/>
            </w:tcBorders>
            <w:vAlign w:val="center"/>
            <w:hideMark/>
          </w:tcPr>
          <w:p w14:paraId="71683E3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1.种类:小叶黄杨</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4726AF2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321B0F0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536.50</w:t>
            </w:r>
          </w:p>
        </w:tc>
        <w:tc>
          <w:tcPr>
            <w:tcW w:w="780" w:type="dxa"/>
            <w:tcBorders>
              <w:top w:val="nil"/>
              <w:left w:val="nil"/>
              <w:bottom w:val="single" w:sz="4" w:space="0" w:color="auto"/>
              <w:right w:val="single" w:sz="4" w:space="0" w:color="auto"/>
            </w:tcBorders>
            <w:noWrap/>
            <w:vAlign w:val="center"/>
            <w:hideMark/>
          </w:tcPr>
          <w:p w14:paraId="531BD2B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6D705EA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A76D563" w14:textId="77777777">
        <w:trPr>
          <w:trHeight w:val="1125"/>
        </w:trPr>
        <w:tc>
          <w:tcPr>
            <w:tcW w:w="480" w:type="dxa"/>
            <w:tcBorders>
              <w:top w:val="nil"/>
              <w:left w:val="single" w:sz="4" w:space="0" w:color="auto"/>
              <w:bottom w:val="single" w:sz="4" w:space="0" w:color="auto"/>
              <w:right w:val="single" w:sz="4" w:space="0" w:color="auto"/>
            </w:tcBorders>
            <w:vAlign w:val="center"/>
            <w:hideMark/>
          </w:tcPr>
          <w:p w14:paraId="38A68E2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12</w:t>
            </w:r>
          </w:p>
        </w:tc>
        <w:tc>
          <w:tcPr>
            <w:tcW w:w="1300" w:type="dxa"/>
            <w:tcBorders>
              <w:top w:val="nil"/>
              <w:left w:val="nil"/>
              <w:bottom w:val="single" w:sz="4" w:space="0" w:color="auto"/>
              <w:right w:val="single" w:sz="4" w:space="0" w:color="auto"/>
            </w:tcBorders>
            <w:vAlign w:val="center"/>
            <w:hideMark/>
          </w:tcPr>
          <w:p w14:paraId="68A7EB9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050103016001</w:t>
            </w:r>
          </w:p>
        </w:tc>
        <w:tc>
          <w:tcPr>
            <w:tcW w:w="1120" w:type="dxa"/>
            <w:tcBorders>
              <w:top w:val="nil"/>
              <w:left w:val="nil"/>
              <w:bottom w:val="single" w:sz="4" w:space="0" w:color="auto"/>
              <w:right w:val="single" w:sz="4" w:space="0" w:color="auto"/>
            </w:tcBorders>
            <w:vAlign w:val="center"/>
            <w:hideMark/>
          </w:tcPr>
          <w:p w14:paraId="0D0705D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100" w:type="dxa"/>
            <w:tcBorders>
              <w:top w:val="nil"/>
              <w:left w:val="nil"/>
              <w:bottom w:val="single" w:sz="4" w:space="0" w:color="auto"/>
              <w:right w:val="single" w:sz="4" w:space="0" w:color="auto"/>
            </w:tcBorders>
            <w:vAlign w:val="center"/>
            <w:hideMark/>
          </w:tcPr>
          <w:p w14:paraId="61788D4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w:t>
            </w:r>
            <w:proofErr w:type="gramStart"/>
            <w:r>
              <w:rPr>
                <w:rFonts w:ascii="宋体" w:hAnsi="宋体" w:cs="Arial" w:hint="eastAsia"/>
                <w:kern w:val="0"/>
                <w:sz w:val="18"/>
                <w:szCs w:val="18"/>
              </w:rPr>
              <w:t>满植不露土</w:t>
            </w:r>
            <w:proofErr w:type="gramEnd"/>
            <w:r>
              <w:rPr>
                <w:rFonts w:ascii="宋体" w:hAnsi="宋体" w:cs="Arial" w:hint="eastAsia"/>
                <w:kern w:val="0"/>
                <w:sz w:val="18"/>
                <w:szCs w:val="18"/>
              </w:rPr>
              <w:t>，以实际覆盖面积为准</w:t>
            </w:r>
          </w:p>
        </w:tc>
        <w:tc>
          <w:tcPr>
            <w:tcW w:w="520" w:type="dxa"/>
            <w:tcBorders>
              <w:top w:val="nil"/>
              <w:left w:val="nil"/>
              <w:bottom w:val="single" w:sz="4" w:space="0" w:color="auto"/>
              <w:right w:val="single" w:sz="4" w:space="0" w:color="auto"/>
            </w:tcBorders>
            <w:vAlign w:val="center"/>
            <w:hideMark/>
          </w:tcPr>
          <w:p w14:paraId="68CFE9A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0B42985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9382.00</w:t>
            </w:r>
          </w:p>
        </w:tc>
        <w:tc>
          <w:tcPr>
            <w:tcW w:w="780" w:type="dxa"/>
            <w:tcBorders>
              <w:top w:val="nil"/>
              <w:left w:val="nil"/>
              <w:bottom w:val="single" w:sz="4" w:space="0" w:color="auto"/>
              <w:right w:val="single" w:sz="4" w:space="0" w:color="auto"/>
            </w:tcBorders>
            <w:noWrap/>
            <w:vAlign w:val="center"/>
            <w:hideMark/>
          </w:tcPr>
          <w:p w14:paraId="14DBD73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50DC31F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4F30FCC" w14:textId="77777777">
        <w:trPr>
          <w:trHeight w:val="1350"/>
        </w:trPr>
        <w:tc>
          <w:tcPr>
            <w:tcW w:w="480" w:type="dxa"/>
            <w:tcBorders>
              <w:top w:val="nil"/>
              <w:left w:val="single" w:sz="4" w:space="0" w:color="auto"/>
              <w:bottom w:val="single" w:sz="4" w:space="0" w:color="auto"/>
              <w:right w:val="single" w:sz="4" w:space="0" w:color="auto"/>
            </w:tcBorders>
            <w:vAlign w:val="center"/>
            <w:hideMark/>
          </w:tcPr>
          <w:p w14:paraId="2BE4F0F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13</w:t>
            </w:r>
          </w:p>
        </w:tc>
        <w:tc>
          <w:tcPr>
            <w:tcW w:w="1300" w:type="dxa"/>
            <w:tcBorders>
              <w:top w:val="nil"/>
              <w:left w:val="nil"/>
              <w:bottom w:val="single" w:sz="4" w:space="0" w:color="auto"/>
              <w:right w:val="single" w:sz="4" w:space="0" w:color="auto"/>
            </w:tcBorders>
            <w:vAlign w:val="center"/>
            <w:hideMark/>
          </w:tcPr>
          <w:p w14:paraId="08FCD77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050103009001</w:t>
            </w:r>
          </w:p>
        </w:tc>
        <w:tc>
          <w:tcPr>
            <w:tcW w:w="1120" w:type="dxa"/>
            <w:tcBorders>
              <w:top w:val="nil"/>
              <w:left w:val="nil"/>
              <w:bottom w:val="single" w:sz="4" w:space="0" w:color="auto"/>
              <w:right w:val="single" w:sz="4" w:space="0" w:color="auto"/>
            </w:tcBorders>
            <w:vAlign w:val="center"/>
            <w:hideMark/>
          </w:tcPr>
          <w:p w14:paraId="66E3091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栽植花卉/地被植物</w:t>
            </w:r>
          </w:p>
        </w:tc>
        <w:tc>
          <w:tcPr>
            <w:tcW w:w="3100" w:type="dxa"/>
            <w:tcBorders>
              <w:top w:val="nil"/>
              <w:left w:val="nil"/>
              <w:bottom w:val="single" w:sz="4" w:space="0" w:color="auto"/>
              <w:right w:val="single" w:sz="4" w:space="0" w:color="auto"/>
            </w:tcBorders>
            <w:vAlign w:val="center"/>
            <w:hideMark/>
          </w:tcPr>
          <w:p w14:paraId="2EE0597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1.花卉种类:</w:t>
            </w:r>
            <w:proofErr w:type="gramStart"/>
            <w:r>
              <w:rPr>
                <w:rFonts w:ascii="宋体" w:hAnsi="宋体" w:cs="Arial" w:hint="eastAsia"/>
                <w:kern w:val="0"/>
                <w:sz w:val="18"/>
                <w:szCs w:val="18"/>
              </w:rPr>
              <w:t>芝樱</w:t>
            </w:r>
            <w:proofErr w:type="gramEnd"/>
            <w:r>
              <w:rPr>
                <w:rFonts w:ascii="宋体" w:hAnsi="宋体" w:cs="Arial" w:hint="eastAsia"/>
                <w:kern w:val="0"/>
                <w:sz w:val="18"/>
                <w:szCs w:val="18"/>
              </w:rPr>
              <w:br/>
              <w:t>2.花卉规格：丛生苗，3-5芽/丛，密度36丛/㎡，</w:t>
            </w:r>
            <w:proofErr w:type="gramStart"/>
            <w:r>
              <w:rPr>
                <w:rFonts w:ascii="宋体" w:hAnsi="宋体" w:cs="Arial" w:hint="eastAsia"/>
                <w:kern w:val="0"/>
                <w:sz w:val="18"/>
                <w:szCs w:val="18"/>
              </w:rPr>
              <w:t>满植不露土</w:t>
            </w:r>
            <w:proofErr w:type="gramEnd"/>
            <w:r>
              <w:rPr>
                <w:rFonts w:ascii="宋体" w:hAnsi="宋体" w:cs="Arial" w:hint="eastAsia"/>
                <w:kern w:val="0"/>
                <w:sz w:val="18"/>
                <w:szCs w:val="18"/>
              </w:rPr>
              <w:t>，以实际覆盖面积为准</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20" w:type="dxa"/>
            <w:tcBorders>
              <w:top w:val="nil"/>
              <w:left w:val="nil"/>
              <w:bottom w:val="single" w:sz="4" w:space="0" w:color="auto"/>
              <w:right w:val="single" w:sz="4" w:space="0" w:color="auto"/>
            </w:tcBorders>
            <w:vAlign w:val="center"/>
            <w:hideMark/>
          </w:tcPr>
          <w:p w14:paraId="6FD45D0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4102B87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548.00</w:t>
            </w:r>
          </w:p>
        </w:tc>
        <w:tc>
          <w:tcPr>
            <w:tcW w:w="780" w:type="dxa"/>
            <w:tcBorders>
              <w:top w:val="nil"/>
              <w:left w:val="nil"/>
              <w:bottom w:val="single" w:sz="4" w:space="0" w:color="auto"/>
              <w:right w:val="single" w:sz="4" w:space="0" w:color="auto"/>
            </w:tcBorders>
            <w:noWrap/>
            <w:vAlign w:val="center"/>
            <w:hideMark/>
          </w:tcPr>
          <w:p w14:paraId="206C0AC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6BE6EBD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26DA36B" w14:textId="77777777">
        <w:trPr>
          <w:trHeight w:val="1125"/>
        </w:trPr>
        <w:tc>
          <w:tcPr>
            <w:tcW w:w="480" w:type="dxa"/>
            <w:tcBorders>
              <w:top w:val="nil"/>
              <w:left w:val="single" w:sz="4" w:space="0" w:color="auto"/>
              <w:bottom w:val="single" w:sz="4" w:space="0" w:color="auto"/>
              <w:right w:val="single" w:sz="4" w:space="0" w:color="auto"/>
            </w:tcBorders>
            <w:vAlign w:val="center"/>
            <w:hideMark/>
          </w:tcPr>
          <w:p w14:paraId="4BB1B37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14</w:t>
            </w:r>
          </w:p>
        </w:tc>
        <w:tc>
          <w:tcPr>
            <w:tcW w:w="1300" w:type="dxa"/>
            <w:tcBorders>
              <w:top w:val="nil"/>
              <w:left w:val="nil"/>
              <w:bottom w:val="single" w:sz="4" w:space="0" w:color="auto"/>
              <w:right w:val="single" w:sz="4" w:space="0" w:color="auto"/>
            </w:tcBorders>
            <w:vAlign w:val="center"/>
            <w:hideMark/>
          </w:tcPr>
          <w:p w14:paraId="7B3FACF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050103016002</w:t>
            </w:r>
          </w:p>
        </w:tc>
        <w:tc>
          <w:tcPr>
            <w:tcW w:w="1120" w:type="dxa"/>
            <w:tcBorders>
              <w:top w:val="nil"/>
              <w:left w:val="nil"/>
              <w:bottom w:val="single" w:sz="4" w:space="0" w:color="auto"/>
              <w:right w:val="single" w:sz="4" w:space="0" w:color="auto"/>
            </w:tcBorders>
            <w:vAlign w:val="center"/>
            <w:hideMark/>
          </w:tcPr>
          <w:p w14:paraId="54DB181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100" w:type="dxa"/>
            <w:tcBorders>
              <w:top w:val="nil"/>
              <w:left w:val="nil"/>
              <w:bottom w:val="single" w:sz="4" w:space="0" w:color="auto"/>
              <w:right w:val="single" w:sz="4" w:space="0" w:color="auto"/>
            </w:tcBorders>
            <w:vAlign w:val="center"/>
            <w:hideMark/>
          </w:tcPr>
          <w:p w14:paraId="7437B8D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1.种类:冷季型草坪（厂区入口绿化）</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4.备注：营口路两侧厂区入口自发种植，若不做处理，暂定播撒草种</w:t>
            </w:r>
          </w:p>
        </w:tc>
        <w:tc>
          <w:tcPr>
            <w:tcW w:w="520" w:type="dxa"/>
            <w:tcBorders>
              <w:top w:val="nil"/>
              <w:left w:val="nil"/>
              <w:bottom w:val="single" w:sz="4" w:space="0" w:color="auto"/>
              <w:right w:val="single" w:sz="4" w:space="0" w:color="auto"/>
            </w:tcBorders>
            <w:vAlign w:val="center"/>
            <w:hideMark/>
          </w:tcPr>
          <w:p w14:paraId="18BA05F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3382A42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730.00</w:t>
            </w:r>
          </w:p>
        </w:tc>
        <w:tc>
          <w:tcPr>
            <w:tcW w:w="780" w:type="dxa"/>
            <w:tcBorders>
              <w:top w:val="nil"/>
              <w:left w:val="nil"/>
              <w:bottom w:val="single" w:sz="4" w:space="0" w:color="auto"/>
              <w:right w:val="single" w:sz="4" w:space="0" w:color="auto"/>
            </w:tcBorders>
            <w:noWrap/>
            <w:vAlign w:val="center"/>
            <w:hideMark/>
          </w:tcPr>
          <w:p w14:paraId="35DF349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4EF1844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0E6A0EE" w14:textId="77777777">
        <w:trPr>
          <w:trHeight w:val="450"/>
        </w:trPr>
        <w:tc>
          <w:tcPr>
            <w:tcW w:w="480" w:type="dxa"/>
            <w:tcBorders>
              <w:top w:val="nil"/>
              <w:left w:val="single" w:sz="4" w:space="0" w:color="auto"/>
              <w:bottom w:val="single" w:sz="4" w:space="0" w:color="auto"/>
              <w:right w:val="single" w:sz="4" w:space="0" w:color="auto"/>
            </w:tcBorders>
            <w:vAlign w:val="center"/>
            <w:hideMark/>
          </w:tcPr>
          <w:p w14:paraId="6322F5B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15</w:t>
            </w:r>
          </w:p>
        </w:tc>
        <w:tc>
          <w:tcPr>
            <w:tcW w:w="1300" w:type="dxa"/>
            <w:tcBorders>
              <w:top w:val="nil"/>
              <w:left w:val="nil"/>
              <w:bottom w:val="single" w:sz="4" w:space="0" w:color="auto"/>
              <w:right w:val="single" w:sz="4" w:space="0" w:color="auto"/>
            </w:tcBorders>
            <w:vAlign w:val="center"/>
            <w:hideMark/>
          </w:tcPr>
          <w:p w14:paraId="4F3A6AD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05B001</w:t>
            </w:r>
          </w:p>
        </w:tc>
        <w:tc>
          <w:tcPr>
            <w:tcW w:w="1120" w:type="dxa"/>
            <w:tcBorders>
              <w:top w:val="nil"/>
              <w:left w:val="nil"/>
              <w:bottom w:val="single" w:sz="4" w:space="0" w:color="auto"/>
              <w:right w:val="single" w:sz="4" w:space="0" w:color="auto"/>
            </w:tcBorders>
            <w:vAlign w:val="center"/>
            <w:hideMark/>
          </w:tcPr>
          <w:p w14:paraId="0F228F4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保留现状树</w:t>
            </w:r>
          </w:p>
        </w:tc>
        <w:tc>
          <w:tcPr>
            <w:tcW w:w="3100" w:type="dxa"/>
            <w:tcBorders>
              <w:top w:val="nil"/>
              <w:left w:val="nil"/>
              <w:bottom w:val="single" w:sz="4" w:space="0" w:color="auto"/>
              <w:right w:val="single" w:sz="4" w:space="0" w:color="auto"/>
            </w:tcBorders>
            <w:vAlign w:val="center"/>
            <w:hideMark/>
          </w:tcPr>
          <w:p w14:paraId="3BDE8AD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1.修剪及养护</w:t>
            </w:r>
            <w:r>
              <w:rPr>
                <w:rFonts w:ascii="宋体" w:hAnsi="宋体" w:cs="Arial" w:hint="eastAsia"/>
                <w:kern w:val="0"/>
                <w:sz w:val="18"/>
                <w:szCs w:val="18"/>
              </w:rPr>
              <w:br/>
              <w:t>2.可根据现状树生长状况临时调整</w:t>
            </w:r>
          </w:p>
        </w:tc>
        <w:tc>
          <w:tcPr>
            <w:tcW w:w="520" w:type="dxa"/>
            <w:tcBorders>
              <w:top w:val="nil"/>
              <w:left w:val="nil"/>
              <w:bottom w:val="single" w:sz="4" w:space="0" w:color="auto"/>
              <w:right w:val="single" w:sz="4" w:space="0" w:color="auto"/>
            </w:tcBorders>
            <w:vAlign w:val="center"/>
            <w:hideMark/>
          </w:tcPr>
          <w:p w14:paraId="6380B52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5BB2F76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60.00</w:t>
            </w:r>
          </w:p>
        </w:tc>
        <w:tc>
          <w:tcPr>
            <w:tcW w:w="780" w:type="dxa"/>
            <w:tcBorders>
              <w:top w:val="nil"/>
              <w:left w:val="nil"/>
              <w:bottom w:val="single" w:sz="4" w:space="0" w:color="auto"/>
              <w:right w:val="single" w:sz="4" w:space="0" w:color="auto"/>
            </w:tcBorders>
            <w:noWrap/>
            <w:vAlign w:val="center"/>
            <w:hideMark/>
          </w:tcPr>
          <w:p w14:paraId="7BCA20E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145C384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AC13C57" w14:textId="77777777">
        <w:trPr>
          <w:trHeight w:val="450"/>
        </w:trPr>
        <w:tc>
          <w:tcPr>
            <w:tcW w:w="480" w:type="dxa"/>
            <w:tcBorders>
              <w:top w:val="nil"/>
              <w:left w:val="single" w:sz="4" w:space="0" w:color="auto"/>
              <w:bottom w:val="single" w:sz="4" w:space="0" w:color="auto"/>
              <w:right w:val="single" w:sz="4" w:space="0" w:color="auto"/>
            </w:tcBorders>
            <w:vAlign w:val="center"/>
            <w:hideMark/>
          </w:tcPr>
          <w:p w14:paraId="1AB88E5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16</w:t>
            </w:r>
          </w:p>
        </w:tc>
        <w:tc>
          <w:tcPr>
            <w:tcW w:w="1300" w:type="dxa"/>
            <w:tcBorders>
              <w:top w:val="nil"/>
              <w:left w:val="nil"/>
              <w:bottom w:val="single" w:sz="4" w:space="0" w:color="auto"/>
              <w:right w:val="single" w:sz="4" w:space="0" w:color="auto"/>
            </w:tcBorders>
            <w:vAlign w:val="center"/>
            <w:hideMark/>
          </w:tcPr>
          <w:p w14:paraId="3539B58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050101001001</w:t>
            </w:r>
          </w:p>
        </w:tc>
        <w:tc>
          <w:tcPr>
            <w:tcW w:w="1120" w:type="dxa"/>
            <w:tcBorders>
              <w:top w:val="nil"/>
              <w:left w:val="nil"/>
              <w:bottom w:val="single" w:sz="4" w:space="0" w:color="auto"/>
              <w:right w:val="single" w:sz="4" w:space="0" w:color="auto"/>
            </w:tcBorders>
            <w:vAlign w:val="center"/>
            <w:hideMark/>
          </w:tcPr>
          <w:p w14:paraId="01F6345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砍伐原有苗木</w:t>
            </w:r>
          </w:p>
        </w:tc>
        <w:tc>
          <w:tcPr>
            <w:tcW w:w="3100" w:type="dxa"/>
            <w:tcBorders>
              <w:top w:val="nil"/>
              <w:left w:val="nil"/>
              <w:bottom w:val="single" w:sz="4" w:space="0" w:color="auto"/>
              <w:right w:val="single" w:sz="4" w:space="0" w:color="auto"/>
            </w:tcBorders>
            <w:vAlign w:val="center"/>
            <w:hideMark/>
          </w:tcPr>
          <w:p w14:paraId="5D43CDB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2.以长势差、病虫害及倒伏苗木为先</w:t>
            </w:r>
          </w:p>
        </w:tc>
        <w:tc>
          <w:tcPr>
            <w:tcW w:w="520" w:type="dxa"/>
            <w:tcBorders>
              <w:top w:val="nil"/>
              <w:left w:val="nil"/>
              <w:bottom w:val="single" w:sz="4" w:space="0" w:color="auto"/>
              <w:right w:val="single" w:sz="4" w:space="0" w:color="auto"/>
            </w:tcBorders>
            <w:vAlign w:val="center"/>
            <w:hideMark/>
          </w:tcPr>
          <w:p w14:paraId="0D36ED7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0F401FB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580.00</w:t>
            </w:r>
          </w:p>
        </w:tc>
        <w:tc>
          <w:tcPr>
            <w:tcW w:w="780" w:type="dxa"/>
            <w:tcBorders>
              <w:top w:val="nil"/>
              <w:left w:val="nil"/>
              <w:bottom w:val="single" w:sz="4" w:space="0" w:color="auto"/>
              <w:right w:val="single" w:sz="4" w:space="0" w:color="auto"/>
            </w:tcBorders>
            <w:noWrap/>
            <w:vAlign w:val="center"/>
            <w:hideMark/>
          </w:tcPr>
          <w:p w14:paraId="2A0D2EC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56C97CA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D89F672" w14:textId="77777777">
        <w:trPr>
          <w:trHeight w:val="450"/>
        </w:trPr>
        <w:tc>
          <w:tcPr>
            <w:tcW w:w="480" w:type="dxa"/>
            <w:tcBorders>
              <w:top w:val="nil"/>
              <w:left w:val="single" w:sz="4" w:space="0" w:color="auto"/>
              <w:bottom w:val="single" w:sz="4" w:space="0" w:color="auto"/>
              <w:right w:val="single" w:sz="4" w:space="0" w:color="auto"/>
            </w:tcBorders>
            <w:vAlign w:val="center"/>
            <w:hideMark/>
          </w:tcPr>
          <w:p w14:paraId="3234854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17</w:t>
            </w:r>
          </w:p>
        </w:tc>
        <w:tc>
          <w:tcPr>
            <w:tcW w:w="1300" w:type="dxa"/>
            <w:tcBorders>
              <w:top w:val="nil"/>
              <w:left w:val="nil"/>
              <w:bottom w:val="single" w:sz="4" w:space="0" w:color="auto"/>
              <w:right w:val="single" w:sz="4" w:space="0" w:color="auto"/>
            </w:tcBorders>
            <w:vAlign w:val="center"/>
            <w:hideMark/>
          </w:tcPr>
          <w:p w14:paraId="23E922E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050101001002</w:t>
            </w:r>
          </w:p>
        </w:tc>
        <w:tc>
          <w:tcPr>
            <w:tcW w:w="1120" w:type="dxa"/>
            <w:tcBorders>
              <w:top w:val="nil"/>
              <w:left w:val="nil"/>
              <w:bottom w:val="single" w:sz="4" w:space="0" w:color="auto"/>
              <w:right w:val="single" w:sz="4" w:space="0" w:color="auto"/>
            </w:tcBorders>
            <w:vAlign w:val="center"/>
            <w:hideMark/>
          </w:tcPr>
          <w:p w14:paraId="41EC96F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挖树根(</w:t>
            </w:r>
            <w:proofErr w:type="gramStart"/>
            <w:r>
              <w:rPr>
                <w:rFonts w:ascii="宋体" w:hAnsi="宋体" w:cs="Arial" w:hint="eastAsia"/>
                <w:kern w:val="0"/>
                <w:sz w:val="18"/>
                <w:szCs w:val="18"/>
              </w:rPr>
              <w:t>蔸</w:t>
            </w:r>
            <w:proofErr w:type="gramEnd"/>
            <w:r>
              <w:rPr>
                <w:rFonts w:ascii="宋体" w:hAnsi="宋体" w:cs="Arial" w:hint="eastAsia"/>
                <w:kern w:val="0"/>
                <w:sz w:val="18"/>
                <w:szCs w:val="18"/>
              </w:rPr>
              <w:t>)</w:t>
            </w:r>
          </w:p>
        </w:tc>
        <w:tc>
          <w:tcPr>
            <w:tcW w:w="3100" w:type="dxa"/>
            <w:tcBorders>
              <w:top w:val="nil"/>
              <w:left w:val="nil"/>
              <w:bottom w:val="single" w:sz="4" w:space="0" w:color="auto"/>
              <w:right w:val="single" w:sz="4" w:space="0" w:color="auto"/>
            </w:tcBorders>
            <w:vAlign w:val="center"/>
            <w:hideMark/>
          </w:tcPr>
          <w:p w14:paraId="2C6756A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2.以长势差、病虫害及倒伏苗木为先</w:t>
            </w:r>
          </w:p>
        </w:tc>
        <w:tc>
          <w:tcPr>
            <w:tcW w:w="520" w:type="dxa"/>
            <w:tcBorders>
              <w:top w:val="nil"/>
              <w:left w:val="nil"/>
              <w:bottom w:val="single" w:sz="4" w:space="0" w:color="auto"/>
              <w:right w:val="single" w:sz="4" w:space="0" w:color="auto"/>
            </w:tcBorders>
            <w:vAlign w:val="center"/>
            <w:hideMark/>
          </w:tcPr>
          <w:p w14:paraId="1374C40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1060" w:type="dxa"/>
            <w:tcBorders>
              <w:top w:val="nil"/>
              <w:left w:val="nil"/>
              <w:bottom w:val="single" w:sz="4" w:space="0" w:color="auto"/>
              <w:right w:val="single" w:sz="4" w:space="0" w:color="auto"/>
            </w:tcBorders>
            <w:noWrap/>
            <w:vAlign w:val="center"/>
            <w:hideMark/>
          </w:tcPr>
          <w:p w14:paraId="0190F53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580.00</w:t>
            </w:r>
          </w:p>
        </w:tc>
        <w:tc>
          <w:tcPr>
            <w:tcW w:w="780" w:type="dxa"/>
            <w:tcBorders>
              <w:top w:val="nil"/>
              <w:left w:val="nil"/>
              <w:bottom w:val="single" w:sz="4" w:space="0" w:color="auto"/>
              <w:right w:val="single" w:sz="4" w:space="0" w:color="auto"/>
            </w:tcBorders>
            <w:noWrap/>
            <w:vAlign w:val="center"/>
            <w:hideMark/>
          </w:tcPr>
          <w:p w14:paraId="311C336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21ED740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F14129F" w14:textId="77777777">
        <w:trPr>
          <w:trHeight w:val="1575"/>
        </w:trPr>
        <w:tc>
          <w:tcPr>
            <w:tcW w:w="480" w:type="dxa"/>
            <w:tcBorders>
              <w:top w:val="nil"/>
              <w:left w:val="single" w:sz="4" w:space="0" w:color="auto"/>
              <w:bottom w:val="single" w:sz="4" w:space="0" w:color="auto"/>
              <w:right w:val="single" w:sz="4" w:space="0" w:color="auto"/>
            </w:tcBorders>
            <w:vAlign w:val="center"/>
            <w:hideMark/>
          </w:tcPr>
          <w:p w14:paraId="20C03BD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18</w:t>
            </w:r>
          </w:p>
        </w:tc>
        <w:tc>
          <w:tcPr>
            <w:tcW w:w="1300" w:type="dxa"/>
            <w:tcBorders>
              <w:top w:val="nil"/>
              <w:left w:val="nil"/>
              <w:bottom w:val="single" w:sz="4" w:space="0" w:color="auto"/>
              <w:right w:val="single" w:sz="4" w:space="0" w:color="auto"/>
            </w:tcBorders>
            <w:vAlign w:val="center"/>
            <w:hideMark/>
          </w:tcPr>
          <w:p w14:paraId="09C4365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050101005001</w:t>
            </w:r>
          </w:p>
        </w:tc>
        <w:tc>
          <w:tcPr>
            <w:tcW w:w="1120" w:type="dxa"/>
            <w:tcBorders>
              <w:top w:val="nil"/>
              <w:left w:val="nil"/>
              <w:bottom w:val="single" w:sz="4" w:space="0" w:color="auto"/>
              <w:right w:val="single" w:sz="4" w:space="0" w:color="auto"/>
            </w:tcBorders>
            <w:vAlign w:val="center"/>
            <w:hideMark/>
          </w:tcPr>
          <w:p w14:paraId="4766065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整理绿化用地1.工作内容：微地形整理、平整、粗耙、细耙、捡拾杂物</w:t>
            </w:r>
          </w:p>
        </w:tc>
        <w:tc>
          <w:tcPr>
            <w:tcW w:w="3100" w:type="dxa"/>
            <w:tcBorders>
              <w:top w:val="nil"/>
              <w:left w:val="nil"/>
              <w:bottom w:val="single" w:sz="4" w:space="0" w:color="auto"/>
              <w:right w:val="single" w:sz="4" w:space="0" w:color="auto"/>
            </w:tcBorders>
            <w:vAlign w:val="center"/>
            <w:hideMark/>
          </w:tcPr>
          <w:p w14:paraId="300DAEB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17F4EE7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1060" w:type="dxa"/>
            <w:tcBorders>
              <w:top w:val="nil"/>
              <w:left w:val="nil"/>
              <w:bottom w:val="single" w:sz="4" w:space="0" w:color="auto"/>
              <w:right w:val="single" w:sz="4" w:space="0" w:color="auto"/>
            </w:tcBorders>
            <w:noWrap/>
            <w:vAlign w:val="center"/>
            <w:hideMark/>
          </w:tcPr>
          <w:p w14:paraId="2A6C028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12820.50</w:t>
            </w:r>
          </w:p>
        </w:tc>
        <w:tc>
          <w:tcPr>
            <w:tcW w:w="780" w:type="dxa"/>
            <w:tcBorders>
              <w:top w:val="nil"/>
              <w:left w:val="nil"/>
              <w:bottom w:val="single" w:sz="4" w:space="0" w:color="auto"/>
              <w:right w:val="single" w:sz="4" w:space="0" w:color="auto"/>
            </w:tcBorders>
            <w:noWrap/>
            <w:vAlign w:val="center"/>
            <w:hideMark/>
          </w:tcPr>
          <w:p w14:paraId="0CA8AAB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3DAADE0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4021FFC" w14:textId="77777777">
        <w:trPr>
          <w:trHeight w:val="675"/>
        </w:trPr>
        <w:tc>
          <w:tcPr>
            <w:tcW w:w="480" w:type="dxa"/>
            <w:tcBorders>
              <w:top w:val="nil"/>
              <w:left w:val="single" w:sz="4" w:space="0" w:color="auto"/>
              <w:bottom w:val="single" w:sz="4" w:space="0" w:color="auto"/>
              <w:right w:val="single" w:sz="4" w:space="0" w:color="auto"/>
            </w:tcBorders>
            <w:vAlign w:val="center"/>
            <w:hideMark/>
          </w:tcPr>
          <w:p w14:paraId="201B4F6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19</w:t>
            </w:r>
          </w:p>
        </w:tc>
        <w:tc>
          <w:tcPr>
            <w:tcW w:w="1300" w:type="dxa"/>
            <w:tcBorders>
              <w:top w:val="nil"/>
              <w:left w:val="nil"/>
              <w:bottom w:val="single" w:sz="4" w:space="0" w:color="auto"/>
              <w:right w:val="single" w:sz="4" w:space="0" w:color="auto"/>
            </w:tcBorders>
            <w:vAlign w:val="center"/>
            <w:hideMark/>
          </w:tcPr>
          <w:p w14:paraId="52C2F77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050101003001</w:t>
            </w:r>
          </w:p>
        </w:tc>
        <w:tc>
          <w:tcPr>
            <w:tcW w:w="1120" w:type="dxa"/>
            <w:tcBorders>
              <w:top w:val="nil"/>
              <w:left w:val="nil"/>
              <w:bottom w:val="single" w:sz="4" w:space="0" w:color="auto"/>
              <w:right w:val="single" w:sz="4" w:space="0" w:color="auto"/>
            </w:tcBorders>
            <w:vAlign w:val="center"/>
            <w:hideMark/>
          </w:tcPr>
          <w:p w14:paraId="1C9D700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种植土填方</w:t>
            </w:r>
          </w:p>
        </w:tc>
        <w:tc>
          <w:tcPr>
            <w:tcW w:w="3100" w:type="dxa"/>
            <w:tcBorders>
              <w:top w:val="nil"/>
              <w:left w:val="nil"/>
              <w:bottom w:val="single" w:sz="4" w:space="0" w:color="auto"/>
              <w:right w:val="single" w:sz="4" w:space="0" w:color="auto"/>
            </w:tcBorders>
            <w:vAlign w:val="center"/>
            <w:hideMark/>
          </w:tcPr>
          <w:p w14:paraId="5EDF421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1.工作内容：</w:t>
            </w:r>
            <w:proofErr w:type="gramStart"/>
            <w:r>
              <w:rPr>
                <w:rFonts w:ascii="宋体" w:hAnsi="宋体" w:cs="Arial" w:hint="eastAsia"/>
                <w:kern w:val="0"/>
                <w:sz w:val="18"/>
                <w:szCs w:val="18"/>
              </w:rPr>
              <w:t>含购土</w:t>
            </w:r>
            <w:proofErr w:type="gramEnd"/>
            <w:r>
              <w:rPr>
                <w:rFonts w:ascii="宋体" w:hAnsi="宋体" w:cs="Arial" w:hint="eastAsia"/>
                <w:kern w:val="0"/>
                <w:sz w:val="18"/>
                <w:szCs w:val="18"/>
              </w:rPr>
              <w:t>、运土、回填、整平、地形塑造，需提供金</w:t>
            </w:r>
            <w:proofErr w:type="gramStart"/>
            <w:r>
              <w:rPr>
                <w:rFonts w:ascii="宋体" w:hAnsi="宋体" w:cs="Arial" w:hint="eastAsia"/>
                <w:kern w:val="0"/>
                <w:sz w:val="18"/>
                <w:szCs w:val="18"/>
              </w:rPr>
              <w:t>岭资源购土</w:t>
            </w:r>
            <w:proofErr w:type="gramEnd"/>
            <w:r>
              <w:rPr>
                <w:rFonts w:ascii="宋体" w:hAnsi="宋体" w:cs="Arial" w:hint="eastAsia"/>
                <w:kern w:val="0"/>
                <w:sz w:val="18"/>
                <w:szCs w:val="18"/>
              </w:rPr>
              <w:t>发票</w:t>
            </w:r>
          </w:p>
        </w:tc>
        <w:tc>
          <w:tcPr>
            <w:tcW w:w="520" w:type="dxa"/>
            <w:tcBorders>
              <w:top w:val="nil"/>
              <w:left w:val="nil"/>
              <w:bottom w:val="single" w:sz="4" w:space="0" w:color="auto"/>
              <w:right w:val="single" w:sz="4" w:space="0" w:color="auto"/>
            </w:tcBorders>
            <w:vAlign w:val="center"/>
            <w:hideMark/>
          </w:tcPr>
          <w:p w14:paraId="35F730C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m3</w:t>
            </w:r>
          </w:p>
        </w:tc>
        <w:tc>
          <w:tcPr>
            <w:tcW w:w="1060" w:type="dxa"/>
            <w:tcBorders>
              <w:top w:val="nil"/>
              <w:left w:val="nil"/>
              <w:bottom w:val="single" w:sz="4" w:space="0" w:color="auto"/>
              <w:right w:val="single" w:sz="4" w:space="0" w:color="auto"/>
            </w:tcBorders>
            <w:noWrap/>
            <w:vAlign w:val="center"/>
            <w:hideMark/>
          </w:tcPr>
          <w:p w14:paraId="6716A2D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3846.15</w:t>
            </w:r>
          </w:p>
        </w:tc>
        <w:tc>
          <w:tcPr>
            <w:tcW w:w="780" w:type="dxa"/>
            <w:tcBorders>
              <w:top w:val="nil"/>
              <w:left w:val="nil"/>
              <w:bottom w:val="single" w:sz="4" w:space="0" w:color="auto"/>
              <w:right w:val="single" w:sz="4" w:space="0" w:color="auto"/>
            </w:tcBorders>
            <w:noWrap/>
            <w:vAlign w:val="center"/>
            <w:hideMark/>
          </w:tcPr>
          <w:p w14:paraId="6A71476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16CD109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06BF6C3" w14:textId="77777777">
        <w:trPr>
          <w:trHeight w:val="450"/>
        </w:trPr>
        <w:tc>
          <w:tcPr>
            <w:tcW w:w="480" w:type="dxa"/>
            <w:tcBorders>
              <w:top w:val="nil"/>
              <w:left w:val="single" w:sz="4" w:space="0" w:color="auto"/>
              <w:bottom w:val="single" w:sz="4" w:space="0" w:color="auto"/>
              <w:right w:val="single" w:sz="4" w:space="0" w:color="auto"/>
            </w:tcBorders>
            <w:vAlign w:val="center"/>
            <w:hideMark/>
          </w:tcPr>
          <w:p w14:paraId="7091EA0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20</w:t>
            </w:r>
          </w:p>
        </w:tc>
        <w:tc>
          <w:tcPr>
            <w:tcW w:w="1300" w:type="dxa"/>
            <w:tcBorders>
              <w:top w:val="nil"/>
              <w:left w:val="nil"/>
              <w:bottom w:val="single" w:sz="4" w:space="0" w:color="auto"/>
              <w:right w:val="single" w:sz="4" w:space="0" w:color="auto"/>
            </w:tcBorders>
            <w:vAlign w:val="center"/>
            <w:hideMark/>
          </w:tcPr>
          <w:p w14:paraId="28CCD6F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05B002</w:t>
            </w:r>
          </w:p>
        </w:tc>
        <w:tc>
          <w:tcPr>
            <w:tcW w:w="1120" w:type="dxa"/>
            <w:tcBorders>
              <w:top w:val="nil"/>
              <w:left w:val="nil"/>
              <w:bottom w:val="single" w:sz="4" w:space="0" w:color="auto"/>
              <w:right w:val="single" w:sz="4" w:space="0" w:color="auto"/>
            </w:tcBorders>
            <w:vAlign w:val="center"/>
            <w:hideMark/>
          </w:tcPr>
          <w:p w14:paraId="555F2D93"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草石隔离带</w:t>
            </w:r>
            <w:proofErr w:type="gramEnd"/>
          </w:p>
        </w:tc>
        <w:tc>
          <w:tcPr>
            <w:tcW w:w="3100" w:type="dxa"/>
            <w:tcBorders>
              <w:top w:val="nil"/>
              <w:left w:val="nil"/>
              <w:bottom w:val="single" w:sz="4" w:space="0" w:color="auto"/>
              <w:right w:val="single" w:sz="4" w:space="0" w:color="auto"/>
            </w:tcBorders>
            <w:vAlign w:val="center"/>
            <w:hideMark/>
          </w:tcPr>
          <w:p w14:paraId="3F643F9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1.15cm高PVC</w:t>
            </w:r>
            <w:proofErr w:type="gramStart"/>
            <w:r>
              <w:rPr>
                <w:rFonts w:ascii="宋体" w:hAnsi="宋体" w:cs="Arial" w:hint="eastAsia"/>
                <w:kern w:val="0"/>
                <w:sz w:val="18"/>
                <w:szCs w:val="18"/>
              </w:rPr>
              <w:t>材质草石隔离带</w:t>
            </w:r>
            <w:proofErr w:type="gramEnd"/>
            <w:r>
              <w:rPr>
                <w:rFonts w:ascii="宋体" w:hAnsi="宋体" w:cs="Arial" w:hint="eastAsia"/>
                <w:kern w:val="0"/>
                <w:sz w:val="18"/>
                <w:szCs w:val="18"/>
              </w:rPr>
              <w:t>，包含安装</w:t>
            </w:r>
          </w:p>
        </w:tc>
        <w:tc>
          <w:tcPr>
            <w:tcW w:w="520" w:type="dxa"/>
            <w:tcBorders>
              <w:top w:val="nil"/>
              <w:left w:val="nil"/>
              <w:bottom w:val="single" w:sz="4" w:space="0" w:color="auto"/>
              <w:right w:val="single" w:sz="4" w:space="0" w:color="auto"/>
            </w:tcBorders>
            <w:vAlign w:val="center"/>
            <w:hideMark/>
          </w:tcPr>
          <w:p w14:paraId="03E7450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w:t>
            </w:r>
          </w:p>
        </w:tc>
        <w:tc>
          <w:tcPr>
            <w:tcW w:w="1060" w:type="dxa"/>
            <w:tcBorders>
              <w:top w:val="nil"/>
              <w:left w:val="nil"/>
              <w:bottom w:val="single" w:sz="4" w:space="0" w:color="auto"/>
              <w:right w:val="single" w:sz="4" w:space="0" w:color="auto"/>
            </w:tcBorders>
            <w:noWrap/>
            <w:vAlign w:val="center"/>
            <w:hideMark/>
          </w:tcPr>
          <w:p w14:paraId="5A4F6BC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429.69</w:t>
            </w:r>
          </w:p>
        </w:tc>
        <w:tc>
          <w:tcPr>
            <w:tcW w:w="780" w:type="dxa"/>
            <w:tcBorders>
              <w:top w:val="nil"/>
              <w:left w:val="nil"/>
              <w:bottom w:val="single" w:sz="4" w:space="0" w:color="auto"/>
              <w:right w:val="single" w:sz="4" w:space="0" w:color="auto"/>
            </w:tcBorders>
            <w:noWrap/>
            <w:vAlign w:val="center"/>
            <w:hideMark/>
          </w:tcPr>
          <w:p w14:paraId="33E70D3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940" w:type="dxa"/>
            <w:tcBorders>
              <w:top w:val="nil"/>
              <w:left w:val="nil"/>
              <w:bottom w:val="single" w:sz="4" w:space="0" w:color="auto"/>
              <w:right w:val="single" w:sz="4" w:space="0" w:color="auto"/>
            </w:tcBorders>
            <w:noWrap/>
            <w:vAlign w:val="center"/>
            <w:hideMark/>
          </w:tcPr>
          <w:p w14:paraId="41F2888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B93C41E" w14:textId="77777777">
        <w:trPr>
          <w:trHeight w:val="255"/>
        </w:trPr>
        <w:tc>
          <w:tcPr>
            <w:tcW w:w="480" w:type="dxa"/>
            <w:tcBorders>
              <w:top w:val="nil"/>
              <w:left w:val="single" w:sz="4" w:space="0" w:color="auto"/>
              <w:bottom w:val="single" w:sz="4" w:space="0" w:color="auto"/>
              <w:right w:val="single" w:sz="4" w:space="0" w:color="auto"/>
            </w:tcBorders>
            <w:vAlign w:val="center"/>
            <w:hideMark/>
          </w:tcPr>
          <w:p w14:paraId="18E6634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00" w:type="dxa"/>
            <w:tcBorders>
              <w:top w:val="nil"/>
              <w:left w:val="nil"/>
              <w:bottom w:val="single" w:sz="4" w:space="0" w:color="auto"/>
              <w:right w:val="single" w:sz="4" w:space="0" w:color="auto"/>
            </w:tcBorders>
            <w:vAlign w:val="center"/>
            <w:hideMark/>
          </w:tcPr>
          <w:p w14:paraId="597B0C0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120" w:type="dxa"/>
            <w:tcBorders>
              <w:top w:val="nil"/>
              <w:left w:val="nil"/>
              <w:bottom w:val="single" w:sz="4" w:space="0" w:color="auto"/>
              <w:right w:val="single" w:sz="4" w:space="0" w:color="auto"/>
            </w:tcBorders>
            <w:vAlign w:val="center"/>
            <w:hideMark/>
          </w:tcPr>
          <w:p w14:paraId="6089711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3100" w:type="dxa"/>
            <w:tcBorders>
              <w:top w:val="nil"/>
              <w:left w:val="nil"/>
              <w:bottom w:val="single" w:sz="4" w:space="0" w:color="auto"/>
              <w:right w:val="single" w:sz="4" w:space="0" w:color="auto"/>
            </w:tcBorders>
            <w:vAlign w:val="center"/>
            <w:hideMark/>
          </w:tcPr>
          <w:p w14:paraId="13C34AB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20" w:type="dxa"/>
            <w:tcBorders>
              <w:top w:val="nil"/>
              <w:left w:val="nil"/>
              <w:bottom w:val="single" w:sz="4" w:space="0" w:color="auto"/>
              <w:right w:val="single" w:sz="4" w:space="0" w:color="auto"/>
            </w:tcBorders>
            <w:vAlign w:val="center"/>
            <w:hideMark/>
          </w:tcPr>
          <w:p w14:paraId="4615B7B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060" w:type="dxa"/>
            <w:tcBorders>
              <w:top w:val="nil"/>
              <w:left w:val="nil"/>
              <w:bottom w:val="single" w:sz="4" w:space="0" w:color="auto"/>
              <w:right w:val="single" w:sz="4" w:space="0" w:color="auto"/>
            </w:tcBorders>
            <w:noWrap/>
            <w:vAlign w:val="center"/>
            <w:hideMark/>
          </w:tcPr>
          <w:p w14:paraId="4A3545D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780" w:type="dxa"/>
            <w:tcBorders>
              <w:top w:val="nil"/>
              <w:left w:val="nil"/>
              <w:bottom w:val="single" w:sz="4" w:space="0" w:color="auto"/>
              <w:right w:val="single" w:sz="4" w:space="0" w:color="auto"/>
            </w:tcBorders>
            <w:noWrap/>
            <w:vAlign w:val="center"/>
            <w:hideMark/>
          </w:tcPr>
          <w:p w14:paraId="78C50D9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40" w:type="dxa"/>
            <w:tcBorders>
              <w:top w:val="nil"/>
              <w:left w:val="nil"/>
              <w:bottom w:val="single" w:sz="4" w:space="0" w:color="auto"/>
              <w:right w:val="single" w:sz="4" w:space="0" w:color="auto"/>
            </w:tcBorders>
            <w:noWrap/>
            <w:vAlign w:val="center"/>
            <w:hideMark/>
          </w:tcPr>
          <w:p w14:paraId="3AA7347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bl>
    <w:p w14:paraId="2ED79069" w14:textId="77777777" w:rsidR="00EE5C15" w:rsidRDefault="00EE5C15" w:rsidP="00EE5C15">
      <w:pPr>
        <w:jc w:val="center"/>
        <w:rPr>
          <w:sz w:val="32"/>
          <w:szCs w:val="32"/>
        </w:rPr>
      </w:pPr>
      <w:r>
        <w:rPr>
          <w:sz w:val="32"/>
          <w:szCs w:val="32"/>
        </w:rPr>
        <w:br w:type="page"/>
      </w:r>
    </w:p>
    <w:tbl>
      <w:tblPr>
        <w:tblW w:w="9729" w:type="dxa"/>
        <w:tblInd w:w="108" w:type="dxa"/>
        <w:tblLook w:val="04A0" w:firstRow="1" w:lastRow="0" w:firstColumn="1" w:lastColumn="0" w:noHBand="0" w:noVBand="1"/>
      </w:tblPr>
      <w:tblGrid>
        <w:gridCol w:w="505"/>
        <w:gridCol w:w="1515"/>
        <w:gridCol w:w="2679"/>
        <w:gridCol w:w="2393"/>
        <w:gridCol w:w="1383"/>
        <w:gridCol w:w="1254"/>
      </w:tblGrid>
      <w:tr w:rsidR="00EE5C15" w14:paraId="0D76DAEA" w14:textId="77777777">
        <w:trPr>
          <w:trHeight w:val="297"/>
        </w:trPr>
        <w:tc>
          <w:tcPr>
            <w:tcW w:w="9729" w:type="dxa"/>
            <w:gridSpan w:val="6"/>
            <w:vAlign w:val="center"/>
            <w:hideMark/>
          </w:tcPr>
          <w:p w14:paraId="1ECBD9FF"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措施项目清单计价表</w:t>
            </w:r>
          </w:p>
        </w:tc>
      </w:tr>
      <w:tr w:rsidR="00EE5C15" w14:paraId="0AD77915" w14:textId="77777777">
        <w:trPr>
          <w:trHeight w:val="252"/>
        </w:trPr>
        <w:tc>
          <w:tcPr>
            <w:tcW w:w="9729" w:type="dxa"/>
            <w:gridSpan w:val="6"/>
            <w:vAlign w:val="center"/>
            <w:hideMark/>
          </w:tcPr>
          <w:p w14:paraId="23B8FD3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工程名称:2026年乳山经济开发区市政道路绿化改造提升工程包一营口路</w:t>
            </w:r>
          </w:p>
        </w:tc>
      </w:tr>
      <w:tr w:rsidR="00EE5C15" w14:paraId="3B1B3237" w14:textId="77777777">
        <w:trPr>
          <w:trHeight w:val="252"/>
        </w:trPr>
        <w:tc>
          <w:tcPr>
            <w:tcW w:w="505" w:type="dxa"/>
            <w:tcBorders>
              <w:top w:val="single" w:sz="4" w:space="0" w:color="auto"/>
              <w:left w:val="single" w:sz="4" w:space="0" w:color="auto"/>
              <w:bottom w:val="single" w:sz="4" w:space="0" w:color="auto"/>
              <w:right w:val="single" w:sz="4" w:space="0" w:color="auto"/>
            </w:tcBorders>
            <w:vAlign w:val="center"/>
            <w:hideMark/>
          </w:tcPr>
          <w:p w14:paraId="074CDA66"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515" w:type="dxa"/>
            <w:tcBorders>
              <w:top w:val="single" w:sz="4" w:space="0" w:color="auto"/>
              <w:left w:val="nil"/>
              <w:bottom w:val="single" w:sz="4" w:space="0" w:color="auto"/>
              <w:right w:val="single" w:sz="4" w:space="0" w:color="auto"/>
            </w:tcBorders>
            <w:vAlign w:val="center"/>
            <w:hideMark/>
          </w:tcPr>
          <w:p w14:paraId="2A631E46"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2679" w:type="dxa"/>
            <w:tcBorders>
              <w:top w:val="single" w:sz="4" w:space="0" w:color="auto"/>
              <w:left w:val="nil"/>
              <w:bottom w:val="single" w:sz="4" w:space="0" w:color="auto"/>
              <w:right w:val="single" w:sz="4" w:space="0" w:color="auto"/>
            </w:tcBorders>
            <w:vAlign w:val="center"/>
            <w:hideMark/>
          </w:tcPr>
          <w:p w14:paraId="378D2525"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393" w:type="dxa"/>
            <w:tcBorders>
              <w:top w:val="single" w:sz="4" w:space="0" w:color="auto"/>
              <w:left w:val="nil"/>
              <w:bottom w:val="single" w:sz="4" w:space="0" w:color="auto"/>
              <w:right w:val="single" w:sz="4" w:space="0" w:color="auto"/>
            </w:tcBorders>
            <w:vAlign w:val="center"/>
            <w:hideMark/>
          </w:tcPr>
          <w:p w14:paraId="3CD6BB62"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工作内容</w:t>
            </w:r>
          </w:p>
        </w:tc>
        <w:tc>
          <w:tcPr>
            <w:tcW w:w="1383" w:type="dxa"/>
            <w:tcBorders>
              <w:top w:val="single" w:sz="4" w:space="0" w:color="auto"/>
              <w:left w:val="nil"/>
              <w:bottom w:val="single" w:sz="4" w:space="0" w:color="auto"/>
              <w:right w:val="single" w:sz="4" w:space="0" w:color="auto"/>
            </w:tcBorders>
            <w:vAlign w:val="center"/>
            <w:hideMark/>
          </w:tcPr>
          <w:p w14:paraId="14DF6842"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价格（元）</w:t>
            </w:r>
          </w:p>
        </w:tc>
        <w:tc>
          <w:tcPr>
            <w:tcW w:w="1251" w:type="dxa"/>
            <w:tcBorders>
              <w:top w:val="single" w:sz="4" w:space="0" w:color="auto"/>
              <w:left w:val="nil"/>
              <w:bottom w:val="single" w:sz="4" w:space="0" w:color="auto"/>
              <w:right w:val="single" w:sz="4" w:space="0" w:color="auto"/>
            </w:tcBorders>
            <w:vAlign w:val="center"/>
            <w:hideMark/>
          </w:tcPr>
          <w:p w14:paraId="59AF74A8"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EE5C15" w14:paraId="77E5B52A"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1D62320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5" w:type="dxa"/>
            <w:tcBorders>
              <w:top w:val="nil"/>
              <w:left w:val="nil"/>
              <w:bottom w:val="single" w:sz="4" w:space="0" w:color="auto"/>
              <w:right w:val="single" w:sz="4" w:space="0" w:color="auto"/>
            </w:tcBorders>
            <w:vAlign w:val="center"/>
            <w:hideMark/>
          </w:tcPr>
          <w:p w14:paraId="5B25623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000005</w:t>
            </w:r>
          </w:p>
        </w:tc>
        <w:tc>
          <w:tcPr>
            <w:tcW w:w="2679" w:type="dxa"/>
            <w:tcBorders>
              <w:top w:val="nil"/>
              <w:left w:val="nil"/>
              <w:bottom w:val="single" w:sz="4" w:space="0" w:color="auto"/>
              <w:right w:val="single" w:sz="4" w:space="0" w:color="auto"/>
            </w:tcBorders>
            <w:vAlign w:val="center"/>
            <w:hideMark/>
          </w:tcPr>
          <w:p w14:paraId="4436FDD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整体工程措施项目</w:t>
            </w:r>
          </w:p>
        </w:tc>
        <w:tc>
          <w:tcPr>
            <w:tcW w:w="2393" w:type="dxa"/>
            <w:tcBorders>
              <w:top w:val="nil"/>
              <w:left w:val="nil"/>
              <w:bottom w:val="single" w:sz="4" w:space="0" w:color="auto"/>
              <w:right w:val="single" w:sz="4" w:space="0" w:color="auto"/>
            </w:tcBorders>
            <w:vAlign w:val="center"/>
            <w:hideMark/>
          </w:tcPr>
          <w:p w14:paraId="0CB479E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3" w:type="dxa"/>
            <w:tcBorders>
              <w:top w:val="nil"/>
              <w:left w:val="nil"/>
              <w:bottom w:val="single" w:sz="4" w:space="0" w:color="auto"/>
              <w:right w:val="single" w:sz="4" w:space="0" w:color="auto"/>
            </w:tcBorders>
            <w:noWrap/>
            <w:vAlign w:val="center"/>
            <w:hideMark/>
          </w:tcPr>
          <w:p w14:paraId="02B6064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1C1BF72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48B1C539"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4263F1D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515" w:type="dxa"/>
            <w:tcBorders>
              <w:top w:val="nil"/>
              <w:left w:val="nil"/>
              <w:bottom w:val="single" w:sz="4" w:space="0" w:color="auto"/>
              <w:right w:val="single" w:sz="4" w:space="0" w:color="auto"/>
            </w:tcBorders>
            <w:vAlign w:val="center"/>
            <w:hideMark/>
          </w:tcPr>
          <w:p w14:paraId="0F426A7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011601009001</w:t>
            </w:r>
          </w:p>
        </w:tc>
        <w:tc>
          <w:tcPr>
            <w:tcW w:w="2679" w:type="dxa"/>
            <w:tcBorders>
              <w:top w:val="nil"/>
              <w:left w:val="nil"/>
              <w:bottom w:val="single" w:sz="4" w:space="0" w:color="auto"/>
              <w:right w:val="single" w:sz="4" w:space="0" w:color="auto"/>
            </w:tcBorders>
            <w:vAlign w:val="center"/>
            <w:hideMark/>
          </w:tcPr>
          <w:p w14:paraId="01FA9C5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安全生产</w:t>
            </w:r>
          </w:p>
        </w:tc>
        <w:tc>
          <w:tcPr>
            <w:tcW w:w="2393" w:type="dxa"/>
            <w:tcBorders>
              <w:top w:val="nil"/>
              <w:left w:val="nil"/>
              <w:bottom w:val="single" w:sz="4" w:space="0" w:color="auto"/>
              <w:right w:val="single" w:sz="4" w:space="0" w:color="auto"/>
            </w:tcBorders>
            <w:vAlign w:val="center"/>
            <w:hideMark/>
          </w:tcPr>
          <w:p w14:paraId="064C71E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83" w:type="dxa"/>
            <w:tcBorders>
              <w:top w:val="nil"/>
              <w:left w:val="nil"/>
              <w:bottom w:val="single" w:sz="4" w:space="0" w:color="auto"/>
              <w:right w:val="single" w:sz="4" w:space="0" w:color="auto"/>
            </w:tcBorders>
            <w:noWrap/>
            <w:vAlign w:val="center"/>
            <w:hideMark/>
          </w:tcPr>
          <w:p w14:paraId="3DBB4D0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5587757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1B12709D"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66E7ECA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515" w:type="dxa"/>
            <w:tcBorders>
              <w:top w:val="nil"/>
              <w:left w:val="nil"/>
              <w:bottom w:val="single" w:sz="4" w:space="0" w:color="auto"/>
              <w:right w:val="single" w:sz="4" w:space="0" w:color="auto"/>
            </w:tcBorders>
            <w:vAlign w:val="center"/>
            <w:hideMark/>
          </w:tcPr>
          <w:p w14:paraId="6A6DBCE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011601008001</w:t>
            </w:r>
          </w:p>
        </w:tc>
        <w:tc>
          <w:tcPr>
            <w:tcW w:w="2679" w:type="dxa"/>
            <w:tcBorders>
              <w:top w:val="nil"/>
              <w:left w:val="nil"/>
              <w:bottom w:val="single" w:sz="4" w:space="0" w:color="auto"/>
              <w:right w:val="single" w:sz="4" w:space="0" w:color="auto"/>
            </w:tcBorders>
            <w:vAlign w:val="center"/>
            <w:hideMark/>
          </w:tcPr>
          <w:p w14:paraId="0EF57AC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环境保护</w:t>
            </w:r>
          </w:p>
        </w:tc>
        <w:tc>
          <w:tcPr>
            <w:tcW w:w="2393" w:type="dxa"/>
            <w:tcBorders>
              <w:top w:val="nil"/>
              <w:left w:val="nil"/>
              <w:bottom w:val="single" w:sz="4" w:space="0" w:color="auto"/>
              <w:right w:val="single" w:sz="4" w:space="0" w:color="auto"/>
            </w:tcBorders>
            <w:vAlign w:val="center"/>
            <w:hideMark/>
          </w:tcPr>
          <w:p w14:paraId="7A751F3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83" w:type="dxa"/>
            <w:tcBorders>
              <w:top w:val="nil"/>
              <w:left w:val="nil"/>
              <w:bottom w:val="single" w:sz="4" w:space="0" w:color="auto"/>
              <w:right w:val="single" w:sz="4" w:space="0" w:color="auto"/>
            </w:tcBorders>
            <w:noWrap/>
            <w:vAlign w:val="center"/>
            <w:hideMark/>
          </w:tcPr>
          <w:p w14:paraId="7A3AFD1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440BFDB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1899323"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2D7703E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515" w:type="dxa"/>
            <w:tcBorders>
              <w:top w:val="nil"/>
              <w:left w:val="nil"/>
              <w:bottom w:val="single" w:sz="4" w:space="0" w:color="auto"/>
              <w:right w:val="single" w:sz="4" w:space="0" w:color="auto"/>
            </w:tcBorders>
            <w:vAlign w:val="center"/>
            <w:hideMark/>
          </w:tcPr>
          <w:p w14:paraId="49DDE96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011601007001</w:t>
            </w:r>
          </w:p>
        </w:tc>
        <w:tc>
          <w:tcPr>
            <w:tcW w:w="2679" w:type="dxa"/>
            <w:tcBorders>
              <w:top w:val="nil"/>
              <w:left w:val="nil"/>
              <w:bottom w:val="single" w:sz="4" w:space="0" w:color="auto"/>
              <w:right w:val="single" w:sz="4" w:space="0" w:color="auto"/>
            </w:tcBorders>
            <w:vAlign w:val="center"/>
            <w:hideMark/>
          </w:tcPr>
          <w:p w14:paraId="61509DA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文明施工</w:t>
            </w:r>
          </w:p>
        </w:tc>
        <w:tc>
          <w:tcPr>
            <w:tcW w:w="2393" w:type="dxa"/>
            <w:tcBorders>
              <w:top w:val="nil"/>
              <w:left w:val="nil"/>
              <w:bottom w:val="single" w:sz="4" w:space="0" w:color="auto"/>
              <w:right w:val="single" w:sz="4" w:space="0" w:color="auto"/>
            </w:tcBorders>
            <w:vAlign w:val="center"/>
            <w:hideMark/>
          </w:tcPr>
          <w:p w14:paraId="6CBD5CE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83" w:type="dxa"/>
            <w:tcBorders>
              <w:top w:val="nil"/>
              <w:left w:val="nil"/>
              <w:bottom w:val="single" w:sz="4" w:space="0" w:color="auto"/>
              <w:right w:val="single" w:sz="4" w:space="0" w:color="auto"/>
            </w:tcBorders>
            <w:noWrap/>
            <w:vAlign w:val="center"/>
            <w:hideMark/>
          </w:tcPr>
          <w:p w14:paraId="37A1AAB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501FDDB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24F8F31E" w14:textId="77777777">
        <w:trPr>
          <w:trHeight w:val="1782"/>
        </w:trPr>
        <w:tc>
          <w:tcPr>
            <w:tcW w:w="505" w:type="dxa"/>
            <w:tcBorders>
              <w:top w:val="nil"/>
              <w:left w:val="single" w:sz="4" w:space="0" w:color="auto"/>
              <w:bottom w:val="single" w:sz="4" w:space="0" w:color="auto"/>
              <w:right w:val="single" w:sz="4" w:space="0" w:color="auto"/>
            </w:tcBorders>
            <w:vAlign w:val="center"/>
            <w:hideMark/>
          </w:tcPr>
          <w:p w14:paraId="45DEA7D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1515" w:type="dxa"/>
            <w:tcBorders>
              <w:top w:val="nil"/>
              <w:left w:val="nil"/>
              <w:bottom w:val="single" w:sz="4" w:space="0" w:color="auto"/>
              <w:right w:val="single" w:sz="4" w:space="0" w:color="auto"/>
            </w:tcBorders>
            <w:vAlign w:val="center"/>
            <w:hideMark/>
          </w:tcPr>
          <w:p w14:paraId="09DAB6C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011601006001</w:t>
            </w:r>
          </w:p>
        </w:tc>
        <w:tc>
          <w:tcPr>
            <w:tcW w:w="2679" w:type="dxa"/>
            <w:tcBorders>
              <w:top w:val="nil"/>
              <w:left w:val="nil"/>
              <w:bottom w:val="single" w:sz="4" w:space="0" w:color="auto"/>
              <w:right w:val="single" w:sz="4" w:space="0" w:color="auto"/>
            </w:tcBorders>
            <w:vAlign w:val="center"/>
            <w:hideMark/>
          </w:tcPr>
          <w:p w14:paraId="26A1F26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临时设施</w:t>
            </w:r>
          </w:p>
        </w:tc>
        <w:tc>
          <w:tcPr>
            <w:tcW w:w="2393" w:type="dxa"/>
            <w:tcBorders>
              <w:top w:val="nil"/>
              <w:left w:val="nil"/>
              <w:bottom w:val="single" w:sz="4" w:space="0" w:color="auto"/>
              <w:right w:val="single" w:sz="4" w:space="0" w:color="auto"/>
            </w:tcBorders>
            <w:vAlign w:val="center"/>
            <w:hideMark/>
          </w:tcPr>
          <w:p w14:paraId="2DDDA05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为进行建设工程施工所需的生活和生产用的临时建(构)筑物和其他临时设施。包括临时设施的搭设、移拆、维修、清理、拆除后恢复等，以及因修建临时设施应由承包人所负责的有关内容</w:t>
            </w:r>
          </w:p>
        </w:tc>
        <w:tc>
          <w:tcPr>
            <w:tcW w:w="1383" w:type="dxa"/>
            <w:tcBorders>
              <w:top w:val="nil"/>
              <w:left w:val="nil"/>
              <w:bottom w:val="single" w:sz="4" w:space="0" w:color="auto"/>
              <w:right w:val="single" w:sz="4" w:space="0" w:color="auto"/>
            </w:tcBorders>
            <w:noWrap/>
            <w:vAlign w:val="center"/>
            <w:hideMark/>
          </w:tcPr>
          <w:p w14:paraId="2A5D805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6011C68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4283BE75" w14:textId="77777777">
        <w:trPr>
          <w:trHeight w:val="668"/>
        </w:trPr>
        <w:tc>
          <w:tcPr>
            <w:tcW w:w="505" w:type="dxa"/>
            <w:tcBorders>
              <w:top w:val="nil"/>
              <w:left w:val="single" w:sz="4" w:space="0" w:color="auto"/>
              <w:bottom w:val="single" w:sz="4" w:space="0" w:color="auto"/>
              <w:right w:val="single" w:sz="4" w:space="0" w:color="auto"/>
            </w:tcBorders>
            <w:vAlign w:val="center"/>
            <w:hideMark/>
          </w:tcPr>
          <w:p w14:paraId="7D939ED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5" w:type="dxa"/>
            <w:tcBorders>
              <w:top w:val="nil"/>
              <w:left w:val="nil"/>
              <w:bottom w:val="single" w:sz="4" w:space="0" w:color="auto"/>
              <w:right w:val="single" w:sz="4" w:space="0" w:color="auto"/>
            </w:tcBorders>
            <w:vAlign w:val="center"/>
            <w:hideMark/>
          </w:tcPr>
          <w:p w14:paraId="234168E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000002</w:t>
            </w:r>
          </w:p>
        </w:tc>
        <w:tc>
          <w:tcPr>
            <w:tcW w:w="2679" w:type="dxa"/>
            <w:tcBorders>
              <w:top w:val="nil"/>
              <w:left w:val="nil"/>
              <w:bottom w:val="single" w:sz="4" w:space="0" w:color="auto"/>
              <w:right w:val="single" w:sz="4" w:space="0" w:color="auto"/>
            </w:tcBorders>
            <w:vAlign w:val="center"/>
            <w:hideMark/>
          </w:tcPr>
          <w:p w14:paraId="1F618AB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2026年乳山经济开发区市政道路绿化改造提升工程包一营口路</w:t>
            </w:r>
          </w:p>
        </w:tc>
        <w:tc>
          <w:tcPr>
            <w:tcW w:w="2393" w:type="dxa"/>
            <w:tcBorders>
              <w:top w:val="nil"/>
              <w:left w:val="nil"/>
              <w:bottom w:val="single" w:sz="4" w:space="0" w:color="auto"/>
              <w:right w:val="single" w:sz="4" w:space="0" w:color="auto"/>
            </w:tcBorders>
            <w:vAlign w:val="center"/>
            <w:hideMark/>
          </w:tcPr>
          <w:p w14:paraId="7C13FF9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3" w:type="dxa"/>
            <w:tcBorders>
              <w:top w:val="nil"/>
              <w:left w:val="nil"/>
              <w:bottom w:val="single" w:sz="4" w:space="0" w:color="auto"/>
              <w:right w:val="single" w:sz="4" w:space="0" w:color="auto"/>
            </w:tcBorders>
            <w:noWrap/>
            <w:vAlign w:val="center"/>
            <w:hideMark/>
          </w:tcPr>
          <w:p w14:paraId="26417E5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3999209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DA2C7AA" w14:textId="77777777">
        <w:trPr>
          <w:trHeight w:val="252"/>
        </w:trPr>
        <w:tc>
          <w:tcPr>
            <w:tcW w:w="505" w:type="dxa"/>
            <w:tcBorders>
              <w:top w:val="nil"/>
              <w:left w:val="single" w:sz="4" w:space="0" w:color="auto"/>
              <w:bottom w:val="single" w:sz="4" w:space="0" w:color="auto"/>
              <w:right w:val="single" w:sz="4" w:space="0" w:color="auto"/>
            </w:tcBorders>
            <w:vAlign w:val="center"/>
            <w:hideMark/>
          </w:tcPr>
          <w:p w14:paraId="532E6F8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5" w:type="dxa"/>
            <w:tcBorders>
              <w:top w:val="nil"/>
              <w:left w:val="nil"/>
              <w:bottom w:val="single" w:sz="4" w:space="0" w:color="auto"/>
              <w:right w:val="single" w:sz="4" w:space="0" w:color="auto"/>
            </w:tcBorders>
            <w:vAlign w:val="center"/>
            <w:hideMark/>
          </w:tcPr>
          <w:p w14:paraId="3779BD3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000003</w:t>
            </w:r>
          </w:p>
        </w:tc>
        <w:tc>
          <w:tcPr>
            <w:tcW w:w="2679" w:type="dxa"/>
            <w:tcBorders>
              <w:top w:val="nil"/>
              <w:left w:val="nil"/>
              <w:bottom w:val="single" w:sz="4" w:space="0" w:color="auto"/>
              <w:right w:val="single" w:sz="4" w:space="0" w:color="auto"/>
            </w:tcBorders>
            <w:vAlign w:val="center"/>
            <w:hideMark/>
          </w:tcPr>
          <w:p w14:paraId="545D277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营口路（深圳路-浦东路段）</w:t>
            </w:r>
          </w:p>
        </w:tc>
        <w:tc>
          <w:tcPr>
            <w:tcW w:w="2393" w:type="dxa"/>
            <w:tcBorders>
              <w:top w:val="nil"/>
              <w:left w:val="nil"/>
              <w:bottom w:val="single" w:sz="4" w:space="0" w:color="auto"/>
              <w:right w:val="single" w:sz="4" w:space="0" w:color="auto"/>
            </w:tcBorders>
            <w:vAlign w:val="center"/>
            <w:hideMark/>
          </w:tcPr>
          <w:p w14:paraId="14C018C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3" w:type="dxa"/>
            <w:tcBorders>
              <w:top w:val="nil"/>
              <w:left w:val="nil"/>
              <w:bottom w:val="single" w:sz="4" w:space="0" w:color="auto"/>
              <w:right w:val="single" w:sz="4" w:space="0" w:color="auto"/>
            </w:tcBorders>
            <w:noWrap/>
            <w:vAlign w:val="center"/>
            <w:hideMark/>
          </w:tcPr>
          <w:p w14:paraId="2883A9F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5E1C457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057D74C5" w14:textId="77777777">
        <w:trPr>
          <w:trHeight w:val="1336"/>
        </w:trPr>
        <w:tc>
          <w:tcPr>
            <w:tcW w:w="505" w:type="dxa"/>
            <w:tcBorders>
              <w:top w:val="nil"/>
              <w:left w:val="single" w:sz="4" w:space="0" w:color="auto"/>
              <w:bottom w:val="single" w:sz="4" w:space="0" w:color="auto"/>
              <w:right w:val="single" w:sz="4" w:space="0" w:color="auto"/>
            </w:tcBorders>
            <w:vAlign w:val="center"/>
            <w:hideMark/>
          </w:tcPr>
          <w:p w14:paraId="68D2BD3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515" w:type="dxa"/>
            <w:tcBorders>
              <w:top w:val="nil"/>
              <w:left w:val="nil"/>
              <w:bottom w:val="single" w:sz="4" w:space="0" w:color="auto"/>
              <w:right w:val="single" w:sz="4" w:space="0" w:color="auto"/>
            </w:tcBorders>
            <w:vAlign w:val="center"/>
            <w:hideMark/>
          </w:tcPr>
          <w:p w14:paraId="77B2D05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050406006001</w:t>
            </w:r>
          </w:p>
        </w:tc>
        <w:tc>
          <w:tcPr>
            <w:tcW w:w="2679" w:type="dxa"/>
            <w:tcBorders>
              <w:top w:val="nil"/>
              <w:left w:val="nil"/>
              <w:bottom w:val="single" w:sz="4" w:space="0" w:color="auto"/>
              <w:right w:val="single" w:sz="4" w:space="0" w:color="auto"/>
            </w:tcBorders>
            <w:vAlign w:val="center"/>
            <w:hideMark/>
          </w:tcPr>
          <w:p w14:paraId="21F0354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夜间施工</w:t>
            </w:r>
          </w:p>
        </w:tc>
        <w:tc>
          <w:tcPr>
            <w:tcW w:w="2393" w:type="dxa"/>
            <w:tcBorders>
              <w:top w:val="nil"/>
              <w:left w:val="nil"/>
              <w:bottom w:val="single" w:sz="4" w:space="0" w:color="auto"/>
              <w:right w:val="single" w:sz="4" w:space="0" w:color="auto"/>
            </w:tcBorders>
            <w:vAlign w:val="center"/>
            <w:hideMark/>
          </w:tcPr>
          <w:p w14:paraId="1738FFA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83" w:type="dxa"/>
            <w:tcBorders>
              <w:top w:val="nil"/>
              <w:left w:val="nil"/>
              <w:bottom w:val="single" w:sz="4" w:space="0" w:color="auto"/>
              <w:right w:val="single" w:sz="4" w:space="0" w:color="auto"/>
            </w:tcBorders>
            <w:noWrap/>
            <w:vAlign w:val="center"/>
            <w:hideMark/>
          </w:tcPr>
          <w:p w14:paraId="00B52E4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41BCDD2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378DEDB6" w14:textId="77777777">
        <w:trPr>
          <w:trHeight w:val="1114"/>
        </w:trPr>
        <w:tc>
          <w:tcPr>
            <w:tcW w:w="505" w:type="dxa"/>
            <w:tcBorders>
              <w:top w:val="nil"/>
              <w:left w:val="single" w:sz="4" w:space="0" w:color="auto"/>
              <w:bottom w:val="single" w:sz="4" w:space="0" w:color="auto"/>
              <w:right w:val="single" w:sz="4" w:space="0" w:color="auto"/>
            </w:tcBorders>
            <w:vAlign w:val="center"/>
            <w:hideMark/>
          </w:tcPr>
          <w:p w14:paraId="38F566B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515" w:type="dxa"/>
            <w:tcBorders>
              <w:top w:val="nil"/>
              <w:left w:val="nil"/>
              <w:bottom w:val="single" w:sz="4" w:space="0" w:color="auto"/>
              <w:right w:val="single" w:sz="4" w:space="0" w:color="auto"/>
            </w:tcBorders>
            <w:vAlign w:val="center"/>
            <w:hideMark/>
          </w:tcPr>
          <w:p w14:paraId="39720FF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050406008001</w:t>
            </w:r>
          </w:p>
        </w:tc>
        <w:tc>
          <w:tcPr>
            <w:tcW w:w="2679" w:type="dxa"/>
            <w:tcBorders>
              <w:top w:val="nil"/>
              <w:left w:val="nil"/>
              <w:bottom w:val="single" w:sz="4" w:space="0" w:color="auto"/>
              <w:right w:val="single" w:sz="4" w:space="0" w:color="auto"/>
            </w:tcBorders>
            <w:vAlign w:val="center"/>
            <w:hideMark/>
          </w:tcPr>
          <w:p w14:paraId="67DC156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二次搬运</w:t>
            </w:r>
          </w:p>
        </w:tc>
        <w:tc>
          <w:tcPr>
            <w:tcW w:w="2393" w:type="dxa"/>
            <w:tcBorders>
              <w:top w:val="nil"/>
              <w:left w:val="nil"/>
              <w:bottom w:val="single" w:sz="4" w:space="0" w:color="auto"/>
              <w:right w:val="single" w:sz="4" w:space="0" w:color="auto"/>
            </w:tcBorders>
            <w:vAlign w:val="center"/>
            <w:hideMark/>
          </w:tcPr>
          <w:p w14:paraId="012E0EF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83" w:type="dxa"/>
            <w:tcBorders>
              <w:top w:val="nil"/>
              <w:left w:val="nil"/>
              <w:bottom w:val="single" w:sz="4" w:space="0" w:color="auto"/>
              <w:right w:val="single" w:sz="4" w:space="0" w:color="auto"/>
            </w:tcBorders>
            <w:noWrap/>
            <w:vAlign w:val="center"/>
            <w:hideMark/>
          </w:tcPr>
          <w:p w14:paraId="5F01384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4CD8E31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05F505EB" w14:textId="77777777">
        <w:trPr>
          <w:trHeight w:val="1782"/>
        </w:trPr>
        <w:tc>
          <w:tcPr>
            <w:tcW w:w="505" w:type="dxa"/>
            <w:tcBorders>
              <w:top w:val="nil"/>
              <w:left w:val="single" w:sz="4" w:space="0" w:color="auto"/>
              <w:bottom w:val="single" w:sz="4" w:space="0" w:color="auto"/>
              <w:right w:val="single" w:sz="4" w:space="0" w:color="auto"/>
            </w:tcBorders>
            <w:vAlign w:val="center"/>
            <w:hideMark/>
          </w:tcPr>
          <w:p w14:paraId="5AE5239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515" w:type="dxa"/>
            <w:tcBorders>
              <w:top w:val="nil"/>
              <w:left w:val="nil"/>
              <w:bottom w:val="single" w:sz="4" w:space="0" w:color="auto"/>
              <w:right w:val="single" w:sz="4" w:space="0" w:color="auto"/>
            </w:tcBorders>
            <w:vAlign w:val="center"/>
            <w:hideMark/>
          </w:tcPr>
          <w:p w14:paraId="2393A58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050406005001</w:t>
            </w:r>
          </w:p>
        </w:tc>
        <w:tc>
          <w:tcPr>
            <w:tcW w:w="2679" w:type="dxa"/>
            <w:tcBorders>
              <w:top w:val="nil"/>
              <w:left w:val="nil"/>
              <w:bottom w:val="single" w:sz="4" w:space="0" w:color="auto"/>
              <w:right w:val="single" w:sz="4" w:space="0" w:color="auto"/>
            </w:tcBorders>
            <w:vAlign w:val="center"/>
            <w:hideMark/>
          </w:tcPr>
          <w:p w14:paraId="7242436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冬雨季施工</w:t>
            </w:r>
          </w:p>
        </w:tc>
        <w:tc>
          <w:tcPr>
            <w:tcW w:w="2393" w:type="dxa"/>
            <w:tcBorders>
              <w:top w:val="nil"/>
              <w:left w:val="nil"/>
              <w:bottom w:val="single" w:sz="4" w:space="0" w:color="auto"/>
              <w:right w:val="single" w:sz="4" w:space="0" w:color="auto"/>
            </w:tcBorders>
            <w:vAlign w:val="center"/>
            <w:hideMark/>
          </w:tcPr>
          <w:p w14:paraId="7320769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83" w:type="dxa"/>
            <w:tcBorders>
              <w:top w:val="nil"/>
              <w:left w:val="nil"/>
              <w:bottom w:val="single" w:sz="4" w:space="0" w:color="auto"/>
              <w:right w:val="single" w:sz="4" w:space="0" w:color="auto"/>
            </w:tcBorders>
            <w:noWrap/>
            <w:vAlign w:val="center"/>
            <w:hideMark/>
          </w:tcPr>
          <w:p w14:paraId="3F729DA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2B15FF6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本项目应根据工程实际情况计算措施项目费用，需分摊的应合</w:t>
            </w:r>
            <w:proofErr w:type="gramStart"/>
            <w:r>
              <w:rPr>
                <w:rFonts w:ascii="宋体" w:hAnsi="宋体" w:cs="Arial" w:hint="eastAsia"/>
                <w:kern w:val="0"/>
                <w:sz w:val="18"/>
                <w:szCs w:val="18"/>
              </w:rPr>
              <w:t>理计算</w:t>
            </w:r>
            <w:proofErr w:type="gramEnd"/>
            <w:r>
              <w:rPr>
                <w:rFonts w:ascii="宋体" w:hAnsi="宋体" w:cs="Arial" w:hint="eastAsia"/>
                <w:kern w:val="0"/>
                <w:sz w:val="18"/>
                <w:szCs w:val="18"/>
              </w:rPr>
              <w:t>摊销费用。</w:t>
            </w:r>
          </w:p>
        </w:tc>
      </w:tr>
      <w:tr w:rsidR="00EE5C15" w14:paraId="7B070EC3" w14:textId="77777777">
        <w:trPr>
          <w:trHeight w:val="668"/>
        </w:trPr>
        <w:tc>
          <w:tcPr>
            <w:tcW w:w="505" w:type="dxa"/>
            <w:tcBorders>
              <w:top w:val="nil"/>
              <w:left w:val="single" w:sz="4" w:space="0" w:color="auto"/>
              <w:bottom w:val="single" w:sz="4" w:space="0" w:color="auto"/>
              <w:right w:val="single" w:sz="4" w:space="0" w:color="auto"/>
            </w:tcBorders>
            <w:vAlign w:val="center"/>
            <w:hideMark/>
          </w:tcPr>
          <w:p w14:paraId="23F0AB8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4</w:t>
            </w:r>
          </w:p>
        </w:tc>
        <w:tc>
          <w:tcPr>
            <w:tcW w:w="1515" w:type="dxa"/>
            <w:tcBorders>
              <w:top w:val="nil"/>
              <w:left w:val="nil"/>
              <w:bottom w:val="single" w:sz="4" w:space="0" w:color="auto"/>
              <w:right w:val="single" w:sz="4" w:space="0" w:color="auto"/>
            </w:tcBorders>
            <w:vAlign w:val="center"/>
            <w:hideMark/>
          </w:tcPr>
          <w:p w14:paraId="62F0A1B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050405008001</w:t>
            </w:r>
          </w:p>
        </w:tc>
        <w:tc>
          <w:tcPr>
            <w:tcW w:w="2679" w:type="dxa"/>
            <w:tcBorders>
              <w:top w:val="nil"/>
              <w:left w:val="nil"/>
              <w:bottom w:val="single" w:sz="4" w:space="0" w:color="auto"/>
              <w:right w:val="single" w:sz="4" w:space="0" w:color="auto"/>
            </w:tcBorders>
            <w:vAlign w:val="center"/>
            <w:hideMark/>
          </w:tcPr>
          <w:p w14:paraId="4478131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已完工程及设备保护</w:t>
            </w:r>
          </w:p>
        </w:tc>
        <w:tc>
          <w:tcPr>
            <w:tcW w:w="2393" w:type="dxa"/>
            <w:tcBorders>
              <w:top w:val="nil"/>
              <w:left w:val="nil"/>
              <w:bottom w:val="single" w:sz="4" w:space="0" w:color="auto"/>
              <w:right w:val="single" w:sz="4" w:space="0" w:color="auto"/>
            </w:tcBorders>
            <w:vAlign w:val="center"/>
            <w:hideMark/>
          </w:tcPr>
          <w:p w14:paraId="4D8122A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对已完工程及设备采取的覆盖、包裹、封闭、隔离等必要的保护措施</w:t>
            </w:r>
          </w:p>
        </w:tc>
        <w:tc>
          <w:tcPr>
            <w:tcW w:w="1383" w:type="dxa"/>
            <w:tcBorders>
              <w:top w:val="nil"/>
              <w:left w:val="nil"/>
              <w:bottom w:val="single" w:sz="4" w:space="0" w:color="auto"/>
              <w:right w:val="single" w:sz="4" w:space="0" w:color="auto"/>
            </w:tcBorders>
            <w:noWrap/>
            <w:vAlign w:val="center"/>
            <w:hideMark/>
          </w:tcPr>
          <w:p w14:paraId="6E1A936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0C963F4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2DFB1035"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58CE4BF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5</w:t>
            </w:r>
          </w:p>
        </w:tc>
        <w:tc>
          <w:tcPr>
            <w:tcW w:w="1515" w:type="dxa"/>
            <w:tcBorders>
              <w:top w:val="nil"/>
              <w:left w:val="nil"/>
              <w:bottom w:val="single" w:sz="4" w:space="0" w:color="auto"/>
              <w:right w:val="single" w:sz="4" w:space="0" w:color="auto"/>
            </w:tcBorders>
            <w:vAlign w:val="center"/>
            <w:hideMark/>
          </w:tcPr>
          <w:p w14:paraId="7D45501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050406004001</w:t>
            </w:r>
          </w:p>
        </w:tc>
        <w:tc>
          <w:tcPr>
            <w:tcW w:w="2679" w:type="dxa"/>
            <w:tcBorders>
              <w:top w:val="nil"/>
              <w:left w:val="nil"/>
              <w:bottom w:val="single" w:sz="4" w:space="0" w:color="auto"/>
              <w:right w:val="single" w:sz="4" w:space="0" w:color="auto"/>
            </w:tcBorders>
            <w:vAlign w:val="center"/>
            <w:hideMark/>
          </w:tcPr>
          <w:p w14:paraId="671F85B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安全生产</w:t>
            </w:r>
          </w:p>
        </w:tc>
        <w:tc>
          <w:tcPr>
            <w:tcW w:w="2393" w:type="dxa"/>
            <w:tcBorders>
              <w:top w:val="nil"/>
              <w:left w:val="nil"/>
              <w:bottom w:val="single" w:sz="4" w:space="0" w:color="auto"/>
              <w:right w:val="single" w:sz="4" w:space="0" w:color="auto"/>
            </w:tcBorders>
            <w:vAlign w:val="center"/>
            <w:hideMark/>
          </w:tcPr>
          <w:p w14:paraId="3F5A5A6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83" w:type="dxa"/>
            <w:tcBorders>
              <w:top w:val="nil"/>
              <w:left w:val="nil"/>
              <w:bottom w:val="single" w:sz="4" w:space="0" w:color="auto"/>
              <w:right w:val="single" w:sz="4" w:space="0" w:color="auto"/>
            </w:tcBorders>
            <w:noWrap/>
            <w:vAlign w:val="center"/>
            <w:hideMark/>
          </w:tcPr>
          <w:p w14:paraId="084C25B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6C4F018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180298EE"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13A98B8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1515" w:type="dxa"/>
            <w:tcBorders>
              <w:top w:val="nil"/>
              <w:left w:val="nil"/>
              <w:bottom w:val="single" w:sz="4" w:space="0" w:color="auto"/>
              <w:right w:val="single" w:sz="4" w:space="0" w:color="auto"/>
            </w:tcBorders>
            <w:vAlign w:val="center"/>
            <w:hideMark/>
          </w:tcPr>
          <w:p w14:paraId="6A59D44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050406003001</w:t>
            </w:r>
          </w:p>
        </w:tc>
        <w:tc>
          <w:tcPr>
            <w:tcW w:w="2679" w:type="dxa"/>
            <w:tcBorders>
              <w:top w:val="nil"/>
              <w:left w:val="nil"/>
              <w:bottom w:val="single" w:sz="4" w:space="0" w:color="auto"/>
              <w:right w:val="single" w:sz="4" w:space="0" w:color="auto"/>
            </w:tcBorders>
            <w:vAlign w:val="center"/>
            <w:hideMark/>
          </w:tcPr>
          <w:p w14:paraId="1332017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环境保护</w:t>
            </w:r>
          </w:p>
        </w:tc>
        <w:tc>
          <w:tcPr>
            <w:tcW w:w="2393" w:type="dxa"/>
            <w:tcBorders>
              <w:top w:val="nil"/>
              <w:left w:val="nil"/>
              <w:bottom w:val="single" w:sz="4" w:space="0" w:color="auto"/>
              <w:right w:val="single" w:sz="4" w:space="0" w:color="auto"/>
            </w:tcBorders>
            <w:vAlign w:val="center"/>
            <w:hideMark/>
          </w:tcPr>
          <w:p w14:paraId="006ED8E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83" w:type="dxa"/>
            <w:tcBorders>
              <w:top w:val="nil"/>
              <w:left w:val="nil"/>
              <w:bottom w:val="single" w:sz="4" w:space="0" w:color="auto"/>
              <w:right w:val="single" w:sz="4" w:space="0" w:color="auto"/>
            </w:tcBorders>
            <w:noWrap/>
            <w:vAlign w:val="center"/>
            <w:hideMark/>
          </w:tcPr>
          <w:p w14:paraId="3783988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4E7FCD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41B43642" w14:textId="77777777">
        <w:trPr>
          <w:trHeight w:val="445"/>
        </w:trPr>
        <w:tc>
          <w:tcPr>
            <w:tcW w:w="505" w:type="dxa"/>
            <w:tcBorders>
              <w:top w:val="nil"/>
              <w:left w:val="single" w:sz="4" w:space="0" w:color="auto"/>
              <w:bottom w:val="single" w:sz="4" w:space="0" w:color="auto"/>
              <w:right w:val="single" w:sz="4" w:space="0" w:color="auto"/>
            </w:tcBorders>
            <w:vAlign w:val="center"/>
            <w:hideMark/>
          </w:tcPr>
          <w:p w14:paraId="36B19A9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1515" w:type="dxa"/>
            <w:tcBorders>
              <w:top w:val="nil"/>
              <w:left w:val="nil"/>
              <w:bottom w:val="single" w:sz="4" w:space="0" w:color="auto"/>
              <w:right w:val="single" w:sz="4" w:space="0" w:color="auto"/>
            </w:tcBorders>
            <w:vAlign w:val="center"/>
            <w:hideMark/>
          </w:tcPr>
          <w:p w14:paraId="568421D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050406002001</w:t>
            </w:r>
          </w:p>
        </w:tc>
        <w:tc>
          <w:tcPr>
            <w:tcW w:w="2679" w:type="dxa"/>
            <w:tcBorders>
              <w:top w:val="nil"/>
              <w:left w:val="nil"/>
              <w:bottom w:val="single" w:sz="4" w:space="0" w:color="auto"/>
              <w:right w:val="single" w:sz="4" w:space="0" w:color="auto"/>
            </w:tcBorders>
            <w:vAlign w:val="center"/>
            <w:hideMark/>
          </w:tcPr>
          <w:p w14:paraId="26131B8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文明施工</w:t>
            </w:r>
          </w:p>
        </w:tc>
        <w:tc>
          <w:tcPr>
            <w:tcW w:w="2393" w:type="dxa"/>
            <w:tcBorders>
              <w:top w:val="nil"/>
              <w:left w:val="nil"/>
              <w:bottom w:val="single" w:sz="4" w:space="0" w:color="auto"/>
              <w:right w:val="single" w:sz="4" w:space="0" w:color="auto"/>
            </w:tcBorders>
            <w:vAlign w:val="center"/>
            <w:hideMark/>
          </w:tcPr>
          <w:p w14:paraId="461415D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83" w:type="dxa"/>
            <w:tcBorders>
              <w:top w:val="nil"/>
              <w:left w:val="nil"/>
              <w:bottom w:val="single" w:sz="4" w:space="0" w:color="auto"/>
              <w:right w:val="single" w:sz="4" w:space="0" w:color="auto"/>
            </w:tcBorders>
            <w:noWrap/>
            <w:vAlign w:val="center"/>
            <w:hideMark/>
          </w:tcPr>
          <w:p w14:paraId="0B97708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4BC4386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B19EF5E" w14:textId="77777777">
        <w:trPr>
          <w:trHeight w:val="1782"/>
        </w:trPr>
        <w:tc>
          <w:tcPr>
            <w:tcW w:w="505" w:type="dxa"/>
            <w:tcBorders>
              <w:top w:val="nil"/>
              <w:left w:val="single" w:sz="4" w:space="0" w:color="auto"/>
              <w:bottom w:val="single" w:sz="4" w:space="0" w:color="auto"/>
              <w:right w:val="single" w:sz="4" w:space="0" w:color="auto"/>
            </w:tcBorders>
            <w:vAlign w:val="center"/>
            <w:hideMark/>
          </w:tcPr>
          <w:p w14:paraId="39926B5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8</w:t>
            </w:r>
          </w:p>
        </w:tc>
        <w:tc>
          <w:tcPr>
            <w:tcW w:w="1515" w:type="dxa"/>
            <w:tcBorders>
              <w:top w:val="nil"/>
              <w:left w:val="nil"/>
              <w:bottom w:val="single" w:sz="4" w:space="0" w:color="auto"/>
              <w:right w:val="single" w:sz="4" w:space="0" w:color="auto"/>
            </w:tcBorders>
            <w:vAlign w:val="center"/>
            <w:hideMark/>
          </w:tcPr>
          <w:p w14:paraId="412C37D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050406001001</w:t>
            </w:r>
          </w:p>
        </w:tc>
        <w:tc>
          <w:tcPr>
            <w:tcW w:w="2679" w:type="dxa"/>
            <w:tcBorders>
              <w:top w:val="nil"/>
              <w:left w:val="nil"/>
              <w:bottom w:val="single" w:sz="4" w:space="0" w:color="auto"/>
              <w:right w:val="single" w:sz="4" w:space="0" w:color="auto"/>
            </w:tcBorders>
            <w:vAlign w:val="center"/>
            <w:hideMark/>
          </w:tcPr>
          <w:p w14:paraId="586690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临时设施</w:t>
            </w:r>
          </w:p>
        </w:tc>
        <w:tc>
          <w:tcPr>
            <w:tcW w:w="2393" w:type="dxa"/>
            <w:tcBorders>
              <w:top w:val="nil"/>
              <w:left w:val="nil"/>
              <w:bottom w:val="single" w:sz="4" w:space="0" w:color="auto"/>
              <w:right w:val="single" w:sz="4" w:space="0" w:color="auto"/>
            </w:tcBorders>
            <w:vAlign w:val="center"/>
            <w:hideMark/>
          </w:tcPr>
          <w:p w14:paraId="71BC28A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83" w:type="dxa"/>
            <w:tcBorders>
              <w:top w:val="nil"/>
              <w:left w:val="nil"/>
              <w:bottom w:val="single" w:sz="4" w:space="0" w:color="auto"/>
              <w:right w:val="single" w:sz="4" w:space="0" w:color="auto"/>
            </w:tcBorders>
            <w:noWrap/>
            <w:vAlign w:val="center"/>
            <w:hideMark/>
          </w:tcPr>
          <w:p w14:paraId="5A7080B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29068B4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1D979837" w14:textId="77777777">
        <w:trPr>
          <w:trHeight w:val="252"/>
        </w:trPr>
        <w:tc>
          <w:tcPr>
            <w:tcW w:w="505" w:type="dxa"/>
            <w:tcBorders>
              <w:top w:val="nil"/>
              <w:left w:val="single" w:sz="4" w:space="0" w:color="auto"/>
              <w:bottom w:val="single" w:sz="4" w:space="0" w:color="auto"/>
              <w:right w:val="single" w:sz="4" w:space="0" w:color="auto"/>
            </w:tcBorders>
            <w:vAlign w:val="center"/>
            <w:hideMark/>
          </w:tcPr>
          <w:p w14:paraId="2D00DB6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5" w:type="dxa"/>
            <w:tcBorders>
              <w:top w:val="nil"/>
              <w:left w:val="nil"/>
              <w:bottom w:val="single" w:sz="4" w:space="0" w:color="auto"/>
              <w:right w:val="single" w:sz="4" w:space="0" w:color="auto"/>
            </w:tcBorders>
            <w:vAlign w:val="center"/>
            <w:hideMark/>
          </w:tcPr>
          <w:p w14:paraId="14EE4B8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2679" w:type="dxa"/>
            <w:tcBorders>
              <w:top w:val="nil"/>
              <w:left w:val="nil"/>
              <w:bottom w:val="single" w:sz="4" w:space="0" w:color="auto"/>
              <w:right w:val="single" w:sz="4" w:space="0" w:color="auto"/>
            </w:tcBorders>
            <w:vAlign w:val="center"/>
            <w:hideMark/>
          </w:tcPr>
          <w:p w14:paraId="14D326C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2393" w:type="dxa"/>
            <w:tcBorders>
              <w:top w:val="nil"/>
              <w:left w:val="nil"/>
              <w:bottom w:val="single" w:sz="4" w:space="0" w:color="auto"/>
              <w:right w:val="single" w:sz="4" w:space="0" w:color="auto"/>
            </w:tcBorders>
            <w:vAlign w:val="center"/>
            <w:hideMark/>
          </w:tcPr>
          <w:p w14:paraId="03823E8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3" w:type="dxa"/>
            <w:tcBorders>
              <w:top w:val="nil"/>
              <w:left w:val="nil"/>
              <w:bottom w:val="single" w:sz="4" w:space="0" w:color="auto"/>
              <w:right w:val="single" w:sz="4" w:space="0" w:color="auto"/>
            </w:tcBorders>
            <w:noWrap/>
            <w:vAlign w:val="center"/>
            <w:hideMark/>
          </w:tcPr>
          <w:p w14:paraId="36A5DCB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1" w:type="dxa"/>
            <w:tcBorders>
              <w:top w:val="nil"/>
              <w:left w:val="nil"/>
              <w:bottom w:val="single" w:sz="4" w:space="0" w:color="auto"/>
              <w:right w:val="single" w:sz="4" w:space="0" w:color="auto"/>
            </w:tcBorders>
            <w:vAlign w:val="center"/>
            <w:hideMark/>
          </w:tcPr>
          <w:p w14:paraId="1412501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bl>
    <w:p w14:paraId="5BB7343F" w14:textId="77777777" w:rsidR="00EE5C15" w:rsidRDefault="00EE5C15" w:rsidP="00EE5C15">
      <w:pPr>
        <w:jc w:val="center"/>
        <w:rPr>
          <w:sz w:val="32"/>
          <w:szCs w:val="32"/>
        </w:rPr>
      </w:pPr>
    </w:p>
    <w:tbl>
      <w:tblPr>
        <w:tblW w:w="9830" w:type="dxa"/>
        <w:tblInd w:w="108" w:type="dxa"/>
        <w:tblLook w:val="04A0" w:firstRow="1" w:lastRow="0" w:firstColumn="1" w:lastColumn="0" w:noHBand="0" w:noVBand="1"/>
      </w:tblPr>
      <w:tblGrid>
        <w:gridCol w:w="653"/>
        <w:gridCol w:w="4577"/>
        <w:gridCol w:w="3021"/>
        <w:gridCol w:w="1579"/>
      </w:tblGrid>
      <w:tr w:rsidR="00EE5C15" w14:paraId="51260AFE" w14:textId="77777777">
        <w:trPr>
          <w:trHeight w:val="347"/>
        </w:trPr>
        <w:tc>
          <w:tcPr>
            <w:tcW w:w="9830" w:type="dxa"/>
            <w:gridSpan w:val="4"/>
            <w:vAlign w:val="center"/>
            <w:hideMark/>
          </w:tcPr>
          <w:p w14:paraId="1E5C2C8E"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其他项目清单计价表</w:t>
            </w:r>
          </w:p>
        </w:tc>
      </w:tr>
      <w:tr w:rsidR="00EE5C15" w14:paraId="4E245F5A" w14:textId="77777777">
        <w:trPr>
          <w:trHeight w:val="295"/>
        </w:trPr>
        <w:tc>
          <w:tcPr>
            <w:tcW w:w="9830" w:type="dxa"/>
            <w:gridSpan w:val="4"/>
            <w:vAlign w:val="center"/>
            <w:hideMark/>
          </w:tcPr>
          <w:p w14:paraId="3B80901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工程名称:2026年乳山经济开发区市政道路绿化改造提升工程包一营口路</w:t>
            </w:r>
          </w:p>
        </w:tc>
      </w:tr>
      <w:tr w:rsidR="00EE5C15" w14:paraId="4F950F43" w14:textId="77777777">
        <w:trPr>
          <w:trHeight w:val="295"/>
        </w:trPr>
        <w:tc>
          <w:tcPr>
            <w:tcW w:w="653" w:type="dxa"/>
            <w:tcBorders>
              <w:top w:val="single" w:sz="4" w:space="0" w:color="auto"/>
              <w:left w:val="single" w:sz="4" w:space="0" w:color="auto"/>
              <w:bottom w:val="single" w:sz="4" w:space="0" w:color="auto"/>
              <w:right w:val="single" w:sz="4" w:space="0" w:color="auto"/>
            </w:tcBorders>
            <w:vAlign w:val="center"/>
            <w:hideMark/>
          </w:tcPr>
          <w:p w14:paraId="646AE4D9"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4577" w:type="dxa"/>
            <w:tcBorders>
              <w:top w:val="single" w:sz="4" w:space="0" w:color="auto"/>
              <w:left w:val="nil"/>
              <w:bottom w:val="single" w:sz="4" w:space="0" w:color="auto"/>
              <w:right w:val="single" w:sz="4" w:space="0" w:color="auto"/>
            </w:tcBorders>
            <w:vAlign w:val="center"/>
            <w:hideMark/>
          </w:tcPr>
          <w:p w14:paraId="73DA3AE9"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021" w:type="dxa"/>
            <w:tcBorders>
              <w:top w:val="single" w:sz="4" w:space="0" w:color="auto"/>
              <w:left w:val="nil"/>
              <w:bottom w:val="single" w:sz="4" w:space="0" w:color="auto"/>
              <w:right w:val="single" w:sz="4" w:space="0" w:color="auto"/>
            </w:tcBorders>
            <w:vAlign w:val="center"/>
            <w:hideMark/>
          </w:tcPr>
          <w:p w14:paraId="1612F3EF" w14:textId="77777777" w:rsidR="00EE5C15" w:rsidRDefault="00EE5C15">
            <w:pPr>
              <w:widowControl/>
              <w:jc w:val="center"/>
              <w:rPr>
                <w:rFonts w:ascii="宋体" w:hAnsi="宋体" w:cs="Arial"/>
                <w:b/>
                <w:bCs/>
                <w:kern w:val="0"/>
                <w:sz w:val="16"/>
                <w:szCs w:val="16"/>
              </w:rPr>
            </w:pPr>
            <w:proofErr w:type="gramStart"/>
            <w:r>
              <w:rPr>
                <w:rFonts w:ascii="宋体" w:hAnsi="宋体" w:cs="Arial" w:hint="eastAsia"/>
                <w:b/>
                <w:bCs/>
                <w:kern w:val="0"/>
                <w:sz w:val="16"/>
                <w:szCs w:val="16"/>
              </w:rPr>
              <w:t>暂估(</w:t>
            </w:r>
            <w:proofErr w:type="gramEnd"/>
            <w:r>
              <w:rPr>
                <w:rFonts w:ascii="宋体" w:hAnsi="宋体" w:cs="Arial" w:hint="eastAsia"/>
                <w:b/>
                <w:bCs/>
                <w:kern w:val="0"/>
                <w:sz w:val="16"/>
                <w:szCs w:val="16"/>
              </w:rPr>
              <w:t>暂定)金额（元）</w:t>
            </w:r>
          </w:p>
        </w:tc>
        <w:tc>
          <w:tcPr>
            <w:tcW w:w="1578" w:type="dxa"/>
            <w:tcBorders>
              <w:top w:val="single" w:sz="4" w:space="0" w:color="auto"/>
              <w:left w:val="nil"/>
              <w:bottom w:val="single" w:sz="4" w:space="0" w:color="auto"/>
              <w:right w:val="single" w:sz="4" w:space="0" w:color="auto"/>
            </w:tcBorders>
            <w:vAlign w:val="center"/>
            <w:hideMark/>
          </w:tcPr>
          <w:p w14:paraId="7024D1E4"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EE5C15" w14:paraId="5BFE2F18" w14:textId="77777777">
        <w:trPr>
          <w:trHeight w:val="521"/>
        </w:trPr>
        <w:tc>
          <w:tcPr>
            <w:tcW w:w="653" w:type="dxa"/>
            <w:tcBorders>
              <w:top w:val="nil"/>
              <w:left w:val="single" w:sz="4" w:space="0" w:color="auto"/>
              <w:bottom w:val="single" w:sz="4" w:space="0" w:color="auto"/>
              <w:right w:val="single" w:sz="4" w:space="0" w:color="auto"/>
            </w:tcBorders>
            <w:vAlign w:val="center"/>
            <w:hideMark/>
          </w:tcPr>
          <w:p w14:paraId="24776BD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4577" w:type="dxa"/>
            <w:tcBorders>
              <w:top w:val="nil"/>
              <w:left w:val="nil"/>
              <w:bottom w:val="single" w:sz="4" w:space="0" w:color="auto"/>
              <w:right w:val="single" w:sz="4" w:space="0" w:color="auto"/>
            </w:tcBorders>
            <w:vAlign w:val="center"/>
            <w:hideMark/>
          </w:tcPr>
          <w:p w14:paraId="1471ADB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2026年乳山经济开发区市政道路绿化改造提升工程包一营口路</w:t>
            </w:r>
          </w:p>
        </w:tc>
        <w:tc>
          <w:tcPr>
            <w:tcW w:w="3021" w:type="dxa"/>
            <w:tcBorders>
              <w:top w:val="nil"/>
              <w:left w:val="nil"/>
              <w:bottom w:val="single" w:sz="4" w:space="0" w:color="auto"/>
              <w:right w:val="single" w:sz="4" w:space="0" w:color="auto"/>
            </w:tcBorders>
            <w:noWrap/>
            <w:vAlign w:val="center"/>
            <w:hideMark/>
          </w:tcPr>
          <w:p w14:paraId="68211FD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8" w:type="dxa"/>
            <w:tcBorders>
              <w:top w:val="nil"/>
              <w:left w:val="nil"/>
              <w:bottom w:val="single" w:sz="4" w:space="0" w:color="auto"/>
              <w:right w:val="single" w:sz="4" w:space="0" w:color="auto"/>
            </w:tcBorders>
            <w:vAlign w:val="center"/>
            <w:hideMark/>
          </w:tcPr>
          <w:p w14:paraId="59CE577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099A959"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416194C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4577" w:type="dxa"/>
            <w:tcBorders>
              <w:top w:val="nil"/>
              <w:left w:val="nil"/>
              <w:bottom w:val="single" w:sz="4" w:space="0" w:color="auto"/>
              <w:right w:val="single" w:sz="4" w:space="0" w:color="auto"/>
            </w:tcBorders>
            <w:vAlign w:val="center"/>
            <w:hideMark/>
          </w:tcPr>
          <w:p w14:paraId="5795165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暂列金额</w:t>
            </w:r>
          </w:p>
        </w:tc>
        <w:tc>
          <w:tcPr>
            <w:tcW w:w="3021" w:type="dxa"/>
            <w:tcBorders>
              <w:top w:val="nil"/>
              <w:left w:val="nil"/>
              <w:bottom w:val="single" w:sz="4" w:space="0" w:color="auto"/>
              <w:right w:val="single" w:sz="4" w:space="0" w:color="auto"/>
            </w:tcBorders>
            <w:noWrap/>
            <w:vAlign w:val="center"/>
            <w:hideMark/>
          </w:tcPr>
          <w:p w14:paraId="0D87F4F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26499.67</w:t>
            </w:r>
          </w:p>
        </w:tc>
        <w:tc>
          <w:tcPr>
            <w:tcW w:w="1578" w:type="dxa"/>
            <w:tcBorders>
              <w:top w:val="nil"/>
              <w:left w:val="nil"/>
              <w:bottom w:val="single" w:sz="4" w:space="0" w:color="auto"/>
              <w:right w:val="single" w:sz="4" w:space="0" w:color="auto"/>
            </w:tcBorders>
            <w:vAlign w:val="center"/>
            <w:hideMark/>
          </w:tcPr>
          <w:p w14:paraId="33CD288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342C104F"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0202AC6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4577" w:type="dxa"/>
            <w:tcBorders>
              <w:top w:val="nil"/>
              <w:left w:val="nil"/>
              <w:bottom w:val="single" w:sz="4" w:space="0" w:color="auto"/>
              <w:right w:val="single" w:sz="4" w:space="0" w:color="auto"/>
            </w:tcBorders>
            <w:vAlign w:val="center"/>
            <w:hideMark/>
          </w:tcPr>
          <w:p w14:paraId="3B9CA29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专业工程暂估价</w:t>
            </w:r>
          </w:p>
        </w:tc>
        <w:tc>
          <w:tcPr>
            <w:tcW w:w="3021" w:type="dxa"/>
            <w:tcBorders>
              <w:top w:val="nil"/>
              <w:left w:val="nil"/>
              <w:bottom w:val="single" w:sz="4" w:space="0" w:color="auto"/>
              <w:right w:val="single" w:sz="4" w:space="0" w:color="auto"/>
            </w:tcBorders>
            <w:noWrap/>
            <w:vAlign w:val="center"/>
            <w:hideMark/>
          </w:tcPr>
          <w:p w14:paraId="0315628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8" w:type="dxa"/>
            <w:tcBorders>
              <w:top w:val="nil"/>
              <w:left w:val="nil"/>
              <w:bottom w:val="single" w:sz="4" w:space="0" w:color="auto"/>
              <w:right w:val="single" w:sz="4" w:space="0" w:color="auto"/>
            </w:tcBorders>
            <w:vAlign w:val="center"/>
            <w:hideMark/>
          </w:tcPr>
          <w:p w14:paraId="6671BB5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40C59C3D"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197A772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4577" w:type="dxa"/>
            <w:tcBorders>
              <w:top w:val="nil"/>
              <w:left w:val="nil"/>
              <w:bottom w:val="single" w:sz="4" w:space="0" w:color="auto"/>
              <w:right w:val="single" w:sz="4" w:space="0" w:color="auto"/>
            </w:tcBorders>
            <w:vAlign w:val="center"/>
            <w:hideMark/>
          </w:tcPr>
          <w:p w14:paraId="0A3AAFF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计日工</w:t>
            </w:r>
          </w:p>
        </w:tc>
        <w:tc>
          <w:tcPr>
            <w:tcW w:w="3021" w:type="dxa"/>
            <w:tcBorders>
              <w:top w:val="nil"/>
              <w:left w:val="nil"/>
              <w:bottom w:val="single" w:sz="4" w:space="0" w:color="auto"/>
              <w:right w:val="single" w:sz="4" w:space="0" w:color="auto"/>
            </w:tcBorders>
            <w:noWrap/>
            <w:vAlign w:val="center"/>
            <w:hideMark/>
          </w:tcPr>
          <w:p w14:paraId="087DA6E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8" w:type="dxa"/>
            <w:tcBorders>
              <w:top w:val="nil"/>
              <w:left w:val="nil"/>
              <w:bottom w:val="single" w:sz="4" w:space="0" w:color="auto"/>
              <w:right w:val="single" w:sz="4" w:space="0" w:color="auto"/>
            </w:tcBorders>
            <w:vAlign w:val="center"/>
            <w:hideMark/>
          </w:tcPr>
          <w:p w14:paraId="577864F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005C30C9"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7807A17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4577" w:type="dxa"/>
            <w:tcBorders>
              <w:top w:val="nil"/>
              <w:left w:val="nil"/>
              <w:bottom w:val="single" w:sz="4" w:space="0" w:color="auto"/>
              <w:right w:val="single" w:sz="4" w:space="0" w:color="auto"/>
            </w:tcBorders>
            <w:vAlign w:val="center"/>
            <w:hideMark/>
          </w:tcPr>
          <w:p w14:paraId="57C9E26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总承包服务费</w:t>
            </w:r>
          </w:p>
        </w:tc>
        <w:tc>
          <w:tcPr>
            <w:tcW w:w="3021" w:type="dxa"/>
            <w:tcBorders>
              <w:top w:val="nil"/>
              <w:left w:val="nil"/>
              <w:bottom w:val="single" w:sz="4" w:space="0" w:color="auto"/>
              <w:right w:val="single" w:sz="4" w:space="0" w:color="auto"/>
            </w:tcBorders>
            <w:noWrap/>
            <w:vAlign w:val="center"/>
            <w:hideMark/>
          </w:tcPr>
          <w:p w14:paraId="76FFDF5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8" w:type="dxa"/>
            <w:tcBorders>
              <w:top w:val="nil"/>
              <w:left w:val="nil"/>
              <w:bottom w:val="single" w:sz="4" w:space="0" w:color="auto"/>
              <w:right w:val="single" w:sz="4" w:space="0" w:color="auto"/>
            </w:tcBorders>
            <w:vAlign w:val="center"/>
            <w:hideMark/>
          </w:tcPr>
          <w:p w14:paraId="5127D67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0D0830F"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6BC84B6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5</w:t>
            </w:r>
          </w:p>
        </w:tc>
        <w:tc>
          <w:tcPr>
            <w:tcW w:w="4577" w:type="dxa"/>
            <w:tcBorders>
              <w:top w:val="nil"/>
              <w:left w:val="nil"/>
              <w:bottom w:val="single" w:sz="4" w:space="0" w:color="auto"/>
              <w:right w:val="single" w:sz="4" w:space="0" w:color="auto"/>
            </w:tcBorders>
            <w:vAlign w:val="center"/>
            <w:hideMark/>
          </w:tcPr>
          <w:p w14:paraId="7E01E46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建设项目工伤保险</w:t>
            </w:r>
          </w:p>
        </w:tc>
        <w:tc>
          <w:tcPr>
            <w:tcW w:w="3021" w:type="dxa"/>
            <w:tcBorders>
              <w:top w:val="nil"/>
              <w:left w:val="nil"/>
              <w:bottom w:val="single" w:sz="4" w:space="0" w:color="auto"/>
              <w:right w:val="single" w:sz="4" w:space="0" w:color="auto"/>
            </w:tcBorders>
            <w:noWrap/>
            <w:vAlign w:val="center"/>
            <w:hideMark/>
          </w:tcPr>
          <w:p w14:paraId="29A4CD0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461.89</w:t>
            </w:r>
          </w:p>
        </w:tc>
        <w:tc>
          <w:tcPr>
            <w:tcW w:w="1578" w:type="dxa"/>
            <w:tcBorders>
              <w:top w:val="nil"/>
              <w:left w:val="nil"/>
              <w:bottom w:val="single" w:sz="4" w:space="0" w:color="auto"/>
              <w:right w:val="single" w:sz="4" w:space="0" w:color="auto"/>
            </w:tcBorders>
            <w:vAlign w:val="center"/>
            <w:hideMark/>
          </w:tcPr>
          <w:p w14:paraId="325ACF5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75295F92"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3A40C37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4577" w:type="dxa"/>
            <w:tcBorders>
              <w:top w:val="nil"/>
              <w:left w:val="nil"/>
              <w:bottom w:val="single" w:sz="4" w:space="0" w:color="auto"/>
              <w:right w:val="single" w:sz="4" w:space="0" w:color="auto"/>
            </w:tcBorders>
            <w:vAlign w:val="center"/>
            <w:hideMark/>
          </w:tcPr>
          <w:p w14:paraId="6197B77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优质优价费</w:t>
            </w:r>
          </w:p>
        </w:tc>
        <w:tc>
          <w:tcPr>
            <w:tcW w:w="3021" w:type="dxa"/>
            <w:tcBorders>
              <w:top w:val="nil"/>
              <w:left w:val="nil"/>
              <w:bottom w:val="single" w:sz="4" w:space="0" w:color="auto"/>
              <w:right w:val="single" w:sz="4" w:space="0" w:color="auto"/>
            </w:tcBorders>
            <w:noWrap/>
            <w:vAlign w:val="center"/>
            <w:hideMark/>
          </w:tcPr>
          <w:p w14:paraId="14657CF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8" w:type="dxa"/>
            <w:tcBorders>
              <w:top w:val="nil"/>
              <w:left w:val="nil"/>
              <w:bottom w:val="single" w:sz="4" w:space="0" w:color="auto"/>
              <w:right w:val="single" w:sz="4" w:space="0" w:color="auto"/>
            </w:tcBorders>
            <w:vAlign w:val="center"/>
            <w:hideMark/>
          </w:tcPr>
          <w:p w14:paraId="1478B0F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2F7372EC" w14:textId="77777777">
        <w:trPr>
          <w:trHeight w:val="295"/>
        </w:trPr>
        <w:tc>
          <w:tcPr>
            <w:tcW w:w="653" w:type="dxa"/>
            <w:tcBorders>
              <w:top w:val="nil"/>
              <w:left w:val="single" w:sz="4" w:space="0" w:color="auto"/>
              <w:bottom w:val="single" w:sz="4" w:space="0" w:color="auto"/>
              <w:right w:val="single" w:sz="4" w:space="0" w:color="auto"/>
            </w:tcBorders>
            <w:vAlign w:val="center"/>
            <w:hideMark/>
          </w:tcPr>
          <w:p w14:paraId="4F44699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4577" w:type="dxa"/>
            <w:tcBorders>
              <w:top w:val="nil"/>
              <w:left w:val="nil"/>
              <w:bottom w:val="single" w:sz="4" w:space="0" w:color="auto"/>
              <w:right w:val="single" w:sz="4" w:space="0" w:color="auto"/>
            </w:tcBorders>
            <w:vAlign w:val="center"/>
            <w:hideMark/>
          </w:tcPr>
          <w:p w14:paraId="0E92872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合同中约定的其他项目</w:t>
            </w:r>
          </w:p>
        </w:tc>
        <w:tc>
          <w:tcPr>
            <w:tcW w:w="3021" w:type="dxa"/>
            <w:tcBorders>
              <w:top w:val="nil"/>
              <w:left w:val="nil"/>
              <w:bottom w:val="single" w:sz="4" w:space="0" w:color="auto"/>
              <w:right w:val="single" w:sz="4" w:space="0" w:color="auto"/>
            </w:tcBorders>
            <w:noWrap/>
            <w:vAlign w:val="center"/>
            <w:hideMark/>
          </w:tcPr>
          <w:p w14:paraId="2658258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8" w:type="dxa"/>
            <w:tcBorders>
              <w:top w:val="nil"/>
              <w:left w:val="nil"/>
              <w:bottom w:val="single" w:sz="4" w:space="0" w:color="auto"/>
              <w:right w:val="single" w:sz="4" w:space="0" w:color="auto"/>
            </w:tcBorders>
            <w:vAlign w:val="center"/>
            <w:hideMark/>
          </w:tcPr>
          <w:p w14:paraId="1EA4B2F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7B0C877F" w14:textId="77777777" w:rsidR="00EE5C15" w:rsidRDefault="00EE5C15" w:rsidP="00EE5C15">
      <w:pPr>
        <w:jc w:val="center"/>
        <w:rPr>
          <w:sz w:val="32"/>
          <w:szCs w:val="32"/>
        </w:rPr>
      </w:pPr>
      <w:r>
        <w:rPr>
          <w:sz w:val="32"/>
          <w:szCs w:val="32"/>
        </w:rPr>
        <w:br w:type="page"/>
      </w:r>
    </w:p>
    <w:tbl>
      <w:tblPr>
        <w:tblW w:w="9830" w:type="dxa"/>
        <w:tblInd w:w="108" w:type="dxa"/>
        <w:tblLook w:val="04A0" w:firstRow="1" w:lastRow="0" w:firstColumn="1" w:lastColumn="0" w:noHBand="0" w:noVBand="1"/>
      </w:tblPr>
      <w:tblGrid>
        <w:gridCol w:w="533"/>
        <w:gridCol w:w="3135"/>
        <w:gridCol w:w="1445"/>
        <w:gridCol w:w="1334"/>
        <w:gridCol w:w="1979"/>
        <w:gridCol w:w="1404"/>
      </w:tblGrid>
      <w:tr w:rsidR="00EE5C15" w14:paraId="49FDFE7E" w14:textId="77777777">
        <w:trPr>
          <w:trHeight w:val="323"/>
        </w:trPr>
        <w:tc>
          <w:tcPr>
            <w:tcW w:w="9830" w:type="dxa"/>
            <w:gridSpan w:val="6"/>
            <w:vAlign w:val="center"/>
            <w:hideMark/>
          </w:tcPr>
          <w:p w14:paraId="2AB70315"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暂列金额明细表</w:t>
            </w:r>
          </w:p>
        </w:tc>
      </w:tr>
      <w:tr w:rsidR="00EE5C15" w14:paraId="486E6C15" w14:textId="77777777">
        <w:trPr>
          <w:trHeight w:val="275"/>
        </w:trPr>
        <w:tc>
          <w:tcPr>
            <w:tcW w:w="9830" w:type="dxa"/>
            <w:gridSpan w:val="6"/>
            <w:vAlign w:val="center"/>
            <w:hideMark/>
          </w:tcPr>
          <w:p w14:paraId="3018F4A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工程名称:2026年乳山经济开发区市政道路绿化改造提升工程包一营口路</w:t>
            </w:r>
          </w:p>
        </w:tc>
      </w:tr>
      <w:tr w:rsidR="00EE5C15" w14:paraId="62EEF536" w14:textId="77777777">
        <w:trPr>
          <w:trHeight w:val="275"/>
        </w:trPr>
        <w:tc>
          <w:tcPr>
            <w:tcW w:w="533" w:type="dxa"/>
            <w:tcBorders>
              <w:top w:val="single" w:sz="4" w:space="0" w:color="auto"/>
              <w:left w:val="single" w:sz="4" w:space="0" w:color="auto"/>
              <w:bottom w:val="single" w:sz="4" w:space="0" w:color="auto"/>
              <w:right w:val="single" w:sz="4" w:space="0" w:color="auto"/>
            </w:tcBorders>
            <w:vAlign w:val="center"/>
            <w:hideMark/>
          </w:tcPr>
          <w:p w14:paraId="4F352B0F"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3135" w:type="dxa"/>
            <w:tcBorders>
              <w:top w:val="single" w:sz="4" w:space="0" w:color="auto"/>
              <w:left w:val="nil"/>
              <w:bottom w:val="single" w:sz="4" w:space="0" w:color="auto"/>
              <w:right w:val="single" w:sz="4" w:space="0" w:color="auto"/>
            </w:tcBorders>
            <w:vAlign w:val="center"/>
            <w:hideMark/>
          </w:tcPr>
          <w:p w14:paraId="45C1B897"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1445" w:type="dxa"/>
            <w:tcBorders>
              <w:top w:val="single" w:sz="4" w:space="0" w:color="auto"/>
              <w:left w:val="nil"/>
              <w:bottom w:val="single" w:sz="4" w:space="0" w:color="auto"/>
              <w:right w:val="single" w:sz="4" w:space="0" w:color="auto"/>
            </w:tcBorders>
            <w:vAlign w:val="center"/>
            <w:hideMark/>
          </w:tcPr>
          <w:p w14:paraId="33D3400A"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计算基础</w:t>
            </w:r>
          </w:p>
        </w:tc>
        <w:tc>
          <w:tcPr>
            <w:tcW w:w="1334" w:type="dxa"/>
            <w:tcBorders>
              <w:top w:val="single" w:sz="4" w:space="0" w:color="auto"/>
              <w:left w:val="nil"/>
              <w:bottom w:val="single" w:sz="4" w:space="0" w:color="auto"/>
              <w:right w:val="single" w:sz="4" w:space="0" w:color="auto"/>
            </w:tcBorders>
            <w:vAlign w:val="center"/>
            <w:hideMark/>
          </w:tcPr>
          <w:p w14:paraId="4A4C888A"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费率（%）</w:t>
            </w:r>
          </w:p>
        </w:tc>
        <w:tc>
          <w:tcPr>
            <w:tcW w:w="1979" w:type="dxa"/>
            <w:tcBorders>
              <w:top w:val="single" w:sz="4" w:space="0" w:color="auto"/>
              <w:left w:val="nil"/>
              <w:bottom w:val="single" w:sz="4" w:space="0" w:color="auto"/>
              <w:right w:val="single" w:sz="4" w:space="0" w:color="auto"/>
            </w:tcBorders>
            <w:vAlign w:val="center"/>
            <w:hideMark/>
          </w:tcPr>
          <w:p w14:paraId="751EE5DB"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暂定金额(元)</w:t>
            </w:r>
          </w:p>
        </w:tc>
        <w:tc>
          <w:tcPr>
            <w:tcW w:w="1401" w:type="dxa"/>
            <w:tcBorders>
              <w:top w:val="single" w:sz="4" w:space="0" w:color="auto"/>
              <w:left w:val="nil"/>
              <w:bottom w:val="single" w:sz="4" w:space="0" w:color="auto"/>
              <w:right w:val="single" w:sz="4" w:space="0" w:color="auto"/>
            </w:tcBorders>
            <w:vAlign w:val="center"/>
            <w:hideMark/>
          </w:tcPr>
          <w:p w14:paraId="3D64E697"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EE5C15" w14:paraId="5A54F1BE" w14:textId="77777777">
        <w:trPr>
          <w:trHeight w:val="485"/>
        </w:trPr>
        <w:tc>
          <w:tcPr>
            <w:tcW w:w="533" w:type="dxa"/>
            <w:tcBorders>
              <w:top w:val="nil"/>
              <w:left w:val="single" w:sz="4" w:space="0" w:color="auto"/>
              <w:bottom w:val="single" w:sz="4" w:space="0" w:color="auto"/>
              <w:right w:val="single" w:sz="4" w:space="0" w:color="auto"/>
            </w:tcBorders>
            <w:vAlign w:val="center"/>
            <w:hideMark/>
          </w:tcPr>
          <w:p w14:paraId="044207F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35" w:type="dxa"/>
            <w:tcBorders>
              <w:top w:val="nil"/>
              <w:left w:val="nil"/>
              <w:bottom w:val="single" w:sz="4" w:space="0" w:color="auto"/>
              <w:right w:val="single" w:sz="4" w:space="0" w:color="auto"/>
            </w:tcBorders>
            <w:vAlign w:val="center"/>
            <w:hideMark/>
          </w:tcPr>
          <w:p w14:paraId="74383F0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2026年乳山经济开发区市政道路绿化改造提升工程包一营口路</w:t>
            </w:r>
          </w:p>
        </w:tc>
        <w:tc>
          <w:tcPr>
            <w:tcW w:w="1445" w:type="dxa"/>
            <w:tcBorders>
              <w:top w:val="nil"/>
              <w:left w:val="nil"/>
              <w:bottom w:val="single" w:sz="4" w:space="0" w:color="auto"/>
              <w:right w:val="single" w:sz="4" w:space="0" w:color="auto"/>
            </w:tcBorders>
            <w:noWrap/>
            <w:vAlign w:val="center"/>
            <w:hideMark/>
          </w:tcPr>
          <w:p w14:paraId="2CD8025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34" w:type="dxa"/>
            <w:tcBorders>
              <w:top w:val="nil"/>
              <w:left w:val="nil"/>
              <w:bottom w:val="single" w:sz="4" w:space="0" w:color="auto"/>
              <w:right w:val="single" w:sz="4" w:space="0" w:color="auto"/>
            </w:tcBorders>
            <w:noWrap/>
            <w:vAlign w:val="center"/>
            <w:hideMark/>
          </w:tcPr>
          <w:p w14:paraId="75DF4A1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79" w:type="dxa"/>
            <w:tcBorders>
              <w:top w:val="nil"/>
              <w:left w:val="nil"/>
              <w:bottom w:val="single" w:sz="4" w:space="0" w:color="auto"/>
              <w:right w:val="single" w:sz="4" w:space="0" w:color="auto"/>
            </w:tcBorders>
            <w:noWrap/>
            <w:vAlign w:val="center"/>
            <w:hideMark/>
          </w:tcPr>
          <w:p w14:paraId="1229C61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1" w:type="dxa"/>
            <w:tcBorders>
              <w:top w:val="nil"/>
              <w:left w:val="nil"/>
              <w:bottom w:val="single" w:sz="4" w:space="0" w:color="auto"/>
              <w:right w:val="single" w:sz="4" w:space="0" w:color="auto"/>
            </w:tcBorders>
            <w:vAlign w:val="center"/>
            <w:hideMark/>
          </w:tcPr>
          <w:p w14:paraId="67A2599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597CC21F" w14:textId="77777777">
        <w:trPr>
          <w:trHeight w:val="275"/>
        </w:trPr>
        <w:tc>
          <w:tcPr>
            <w:tcW w:w="533" w:type="dxa"/>
            <w:tcBorders>
              <w:top w:val="nil"/>
              <w:left w:val="single" w:sz="4" w:space="0" w:color="auto"/>
              <w:bottom w:val="single" w:sz="4" w:space="0" w:color="auto"/>
              <w:right w:val="single" w:sz="4" w:space="0" w:color="auto"/>
            </w:tcBorders>
            <w:vAlign w:val="center"/>
            <w:hideMark/>
          </w:tcPr>
          <w:p w14:paraId="07CADCB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3135" w:type="dxa"/>
            <w:tcBorders>
              <w:top w:val="nil"/>
              <w:left w:val="nil"/>
              <w:bottom w:val="single" w:sz="4" w:space="0" w:color="auto"/>
              <w:right w:val="single" w:sz="4" w:space="0" w:color="auto"/>
            </w:tcBorders>
            <w:vAlign w:val="center"/>
            <w:hideMark/>
          </w:tcPr>
          <w:p w14:paraId="0C82386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暂列金额</w:t>
            </w:r>
          </w:p>
        </w:tc>
        <w:tc>
          <w:tcPr>
            <w:tcW w:w="1445" w:type="dxa"/>
            <w:tcBorders>
              <w:top w:val="nil"/>
              <w:left w:val="nil"/>
              <w:bottom w:val="single" w:sz="4" w:space="0" w:color="auto"/>
              <w:right w:val="single" w:sz="4" w:space="0" w:color="auto"/>
            </w:tcBorders>
            <w:noWrap/>
            <w:vAlign w:val="center"/>
            <w:hideMark/>
          </w:tcPr>
          <w:p w14:paraId="7ABA1AF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529993.42</w:t>
            </w:r>
          </w:p>
        </w:tc>
        <w:tc>
          <w:tcPr>
            <w:tcW w:w="1334" w:type="dxa"/>
            <w:tcBorders>
              <w:top w:val="nil"/>
              <w:left w:val="nil"/>
              <w:bottom w:val="single" w:sz="4" w:space="0" w:color="auto"/>
              <w:right w:val="single" w:sz="4" w:space="0" w:color="auto"/>
            </w:tcBorders>
            <w:noWrap/>
            <w:vAlign w:val="center"/>
            <w:hideMark/>
          </w:tcPr>
          <w:p w14:paraId="50AA1A6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5.00</w:t>
            </w:r>
          </w:p>
        </w:tc>
        <w:tc>
          <w:tcPr>
            <w:tcW w:w="1979" w:type="dxa"/>
            <w:tcBorders>
              <w:top w:val="nil"/>
              <w:left w:val="nil"/>
              <w:bottom w:val="single" w:sz="4" w:space="0" w:color="auto"/>
              <w:right w:val="single" w:sz="4" w:space="0" w:color="auto"/>
            </w:tcBorders>
            <w:noWrap/>
            <w:vAlign w:val="center"/>
            <w:hideMark/>
          </w:tcPr>
          <w:p w14:paraId="28C3A7C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26499.67</w:t>
            </w:r>
          </w:p>
        </w:tc>
        <w:tc>
          <w:tcPr>
            <w:tcW w:w="1401" w:type="dxa"/>
            <w:tcBorders>
              <w:top w:val="nil"/>
              <w:left w:val="nil"/>
              <w:bottom w:val="single" w:sz="4" w:space="0" w:color="auto"/>
              <w:right w:val="single" w:sz="4" w:space="0" w:color="auto"/>
            </w:tcBorders>
            <w:vAlign w:val="center"/>
            <w:hideMark/>
          </w:tcPr>
          <w:p w14:paraId="7508464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0C0F0874" w14:textId="77777777">
        <w:trPr>
          <w:trHeight w:val="275"/>
        </w:trPr>
        <w:tc>
          <w:tcPr>
            <w:tcW w:w="533" w:type="dxa"/>
            <w:tcBorders>
              <w:top w:val="nil"/>
              <w:left w:val="single" w:sz="4" w:space="0" w:color="auto"/>
              <w:bottom w:val="single" w:sz="4" w:space="0" w:color="auto"/>
              <w:right w:val="single" w:sz="4" w:space="0" w:color="auto"/>
            </w:tcBorders>
            <w:vAlign w:val="center"/>
            <w:hideMark/>
          </w:tcPr>
          <w:p w14:paraId="222FFF3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3135" w:type="dxa"/>
            <w:tcBorders>
              <w:top w:val="nil"/>
              <w:left w:val="nil"/>
              <w:bottom w:val="single" w:sz="4" w:space="0" w:color="auto"/>
              <w:right w:val="single" w:sz="4" w:space="0" w:color="auto"/>
            </w:tcBorders>
            <w:vAlign w:val="center"/>
            <w:hideMark/>
          </w:tcPr>
          <w:p w14:paraId="265FE18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未确定工程暂列金额</w:t>
            </w:r>
          </w:p>
        </w:tc>
        <w:tc>
          <w:tcPr>
            <w:tcW w:w="1445" w:type="dxa"/>
            <w:tcBorders>
              <w:top w:val="nil"/>
              <w:left w:val="nil"/>
              <w:bottom w:val="single" w:sz="4" w:space="0" w:color="auto"/>
              <w:right w:val="single" w:sz="4" w:space="0" w:color="auto"/>
            </w:tcBorders>
            <w:noWrap/>
            <w:vAlign w:val="center"/>
            <w:hideMark/>
          </w:tcPr>
          <w:p w14:paraId="475B3F5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34" w:type="dxa"/>
            <w:tcBorders>
              <w:top w:val="nil"/>
              <w:left w:val="nil"/>
              <w:bottom w:val="single" w:sz="4" w:space="0" w:color="auto"/>
              <w:right w:val="single" w:sz="4" w:space="0" w:color="auto"/>
            </w:tcBorders>
            <w:noWrap/>
            <w:vAlign w:val="center"/>
            <w:hideMark/>
          </w:tcPr>
          <w:p w14:paraId="129919B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79" w:type="dxa"/>
            <w:tcBorders>
              <w:top w:val="nil"/>
              <w:left w:val="nil"/>
              <w:bottom w:val="single" w:sz="4" w:space="0" w:color="auto"/>
              <w:right w:val="single" w:sz="4" w:space="0" w:color="auto"/>
            </w:tcBorders>
            <w:noWrap/>
            <w:vAlign w:val="center"/>
            <w:hideMark/>
          </w:tcPr>
          <w:p w14:paraId="167D1F2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1" w:type="dxa"/>
            <w:tcBorders>
              <w:top w:val="nil"/>
              <w:left w:val="nil"/>
              <w:bottom w:val="single" w:sz="4" w:space="0" w:color="auto"/>
              <w:right w:val="single" w:sz="4" w:space="0" w:color="auto"/>
            </w:tcBorders>
            <w:vAlign w:val="center"/>
            <w:hideMark/>
          </w:tcPr>
          <w:p w14:paraId="5922186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51753E2E" w14:textId="77777777">
        <w:trPr>
          <w:trHeight w:val="275"/>
        </w:trPr>
        <w:tc>
          <w:tcPr>
            <w:tcW w:w="533" w:type="dxa"/>
            <w:tcBorders>
              <w:top w:val="nil"/>
              <w:left w:val="single" w:sz="4" w:space="0" w:color="auto"/>
              <w:bottom w:val="single" w:sz="4" w:space="0" w:color="auto"/>
              <w:right w:val="single" w:sz="4" w:space="0" w:color="auto"/>
            </w:tcBorders>
            <w:vAlign w:val="center"/>
            <w:hideMark/>
          </w:tcPr>
          <w:p w14:paraId="37C4063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3135" w:type="dxa"/>
            <w:tcBorders>
              <w:top w:val="nil"/>
              <w:left w:val="nil"/>
              <w:bottom w:val="single" w:sz="4" w:space="0" w:color="auto"/>
              <w:right w:val="single" w:sz="4" w:space="0" w:color="auto"/>
            </w:tcBorders>
            <w:vAlign w:val="center"/>
            <w:hideMark/>
          </w:tcPr>
          <w:p w14:paraId="762FF93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未确定服务暂列金额</w:t>
            </w:r>
          </w:p>
        </w:tc>
        <w:tc>
          <w:tcPr>
            <w:tcW w:w="1445" w:type="dxa"/>
            <w:tcBorders>
              <w:top w:val="nil"/>
              <w:left w:val="nil"/>
              <w:bottom w:val="single" w:sz="4" w:space="0" w:color="auto"/>
              <w:right w:val="single" w:sz="4" w:space="0" w:color="auto"/>
            </w:tcBorders>
            <w:noWrap/>
            <w:vAlign w:val="center"/>
            <w:hideMark/>
          </w:tcPr>
          <w:p w14:paraId="2977E55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34" w:type="dxa"/>
            <w:tcBorders>
              <w:top w:val="nil"/>
              <w:left w:val="nil"/>
              <w:bottom w:val="single" w:sz="4" w:space="0" w:color="auto"/>
              <w:right w:val="single" w:sz="4" w:space="0" w:color="auto"/>
            </w:tcBorders>
            <w:noWrap/>
            <w:vAlign w:val="center"/>
            <w:hideMark/>
          </w:tcPr>
          <w:p w14:paraId="77A6A70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79" w:type="dxa"/>
            <w:tcBorders>
              <w:top w:val="nil"/>
              <w:left w:val="nil"/>
              <w:bottom w:val="single" w:sz="4" w:space="0" w:color="auto"/>
              <w:right w:val="single" w:sz="4" w:space="0" w:color="auto"/>
            </w:tcBorders>
            <w:noWrap/>
            <w:vAlign w:val="center"/>
            <w:hideMark/>
          </w:tcPr>
          <w:p w14:paraId="4F61AE2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1" w:type="dxa"/>
            <w:tcBorders>
              <w:top w:val="nil"/>
              <w:left w:val="nil"/>
              <w:bottom w:val="single" w:sz="4" w:space="0" w:color="auto"/>
              <w:right w:val="single" w:sz="4" w:space="0" w:color="auto"/>
            </w:tcBorders>
            <w:vAlign w:val="center"/>
            <w:hideMark/>
          </w:tcPr>
          <w:p w14:paraId="7161D6A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2114AF9" w14:textId="77777777">
        <w:trPr>
          <w:trHeight w:val="275"/>
        </w:trPr>
        <w:tc>
          <w:tcPr>
            <w:tcW w:w="533" w:type="dxa"/>
            <w:tcBorders>
              <w:top w:val="nil"/>
              <w:left w:val="single" w:sz="4" w:space="0" w:color="auto"/>
              <w:bottom w:val="single" w:sz="4" w:space="0" w:color="auto"/>
              <w:right w:val="single" w:sz="4" w:space="0" w:color="auto"/>
            </w:tcBorders>
            <w:vAlign w:val="center"/>
            <w:hideMark/>
          </w:tcPr>
          <w:p w14:paraId="19DF3F7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3135" w:type="dxa"/>
            <w:tcBorders>
              <w:top w:val="nil"/>
              <w:left w:val="nil"/>
              <w:bottom w:val="single" w:sz="4" w:space="0" w:color="auto"/>
              <w:right w:val="single" w:sz="4" w:space="0" w:color="auto"/>
            </w:tcBorders>
            <w:vAlign w:val="center"/>
            <w:hideMark/>
          </w:tcPr>
          <w:p w14:paraId="24922FB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未确定其他暂列金额</w:t>
            </w:r>
          </w:p>
        </w:tc>
        <w:tc>
          <w:tcPr>
            <w:tcW w:w="1445" w:type="dxa"/>
            <w:tcBorders>
              <w:top w:val="nil"/>
              <w:left w:val="nil"/>
              <w:bottom w:val="single" w:sz="4" w:space="0" w:color="auto"/>
              <w:right w:val="single" w:sz="4" w:space="0" w:color="auto"/>
            </w:tcBorders>
            <w:noWrap/>
            <w:vAlign w:val="center"/>
            <w:hideMark/>
          </w:tcPr>
          <w:p w14:paraId="173C580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34" w:type="dxa"/>
            <w:tcBorders>
              <w:top w:val="nil"/>
              <w:left w:val="nil"/>
              <w:bottom w:val="single" w:sz="4" w:space="0" w:color="auto"/>
              <w:right w:val="single" w:sz="4" w:space="0" w:color="auto"/>
            </w:tcBorders>
            <w:noWrap/>
            <w:vAlign w:val="center"/>
            <w:hideMark/>
          </w:tcPr>
          <w:p w14:paraId="01096C9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79" w:type="dxa"/>
            <w:tcBorders>
              <w:top w:val="nil"/>
              <w:left w:val="nil"/>
              <w:bottom w:val="single" w:sz="4" w:space="0" w:color="auto"/>
              <w:right w:val="single" w:sz="4" w:space="0" w:color="auto"/>
            </w:tcBorders>
            <w:noWrap/>
            <w:vAlign w:val="center"/>
            <w:hideMark/>
          </w:tcPr>
          <w:p w14:paraId="6196CBB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1" w:type="dxa"/>
            <w:tcBorders>
              <w:top w:val="nil"/>
              <w:left w:val="nil"/>
              <w:bottom w:val="single" w:sz="4" w:space="0" w:color="auto"/>
              <w:right w:val="single" w:sz="4" w:space="0" w:color="auto"/>
            </w:tcBorders>
            <w:vAlign w:val="center"/>
            <w:hideMark/>
          </w:tcPr>
          <w:p w14:paraId="711231E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A66DA35" w14:textId="77777777">
        <w:trPr>
          <w:trHeight w:val="275"/>
        </w:trPr>
        <w:tc>
          <w:tcPr>
            <w:tcW w:w="533" w:type="dxa"/>
            <w:tcBorders>
              <w:top w:val="nil"/>
              <w:left w:val="single" w:sz="4" w:space="0" w:color="auto"/>
              <w:bottom w:val="single" w:sz="4" w:space="0" w:color="auto"/>
              <w:right w:val="single" w:sz="4" w:space="0" w:color="auto"/>
            </w:tcBorders>
            <w:vAlign w:val="center"/>
            <w:hideMark/>
          </w:tcPr>
          <w:p w14:paraId="4C762D9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35" w:type="dxa"/>
            <w:tcBorders>
              <w:top w:val="nil"/>
              <w:left w:val="nil"/>
              <w:bottom w:val="single" w:sz="4" w:space="0" w:color="auto"/>
              <w:right w:val="single" w:sz="4" w:space="0" w:color="auto"/>
            </w:tcBorders>
            <w:vAlign w:val="center"/>
            <w:hideMark/>
          </w:tcPr>
          <w:p w14:paraId="6CBED7D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1445" w:type="dxa"/>
            <w:tcBorders>
              <w:top w:val="nil"/>
              <w:left w:val="nil"/>
              <w:bottom w:val="single" w:sz="4" w:space="0" w:color="auto"/>
              <w:right w:val="single" w:sz="4" w:space="0" w:color="auto"/>
            </w:tcBorders>
            <w:noWrap/>
            <w:vAlign w:val="center"/>
            <w:hideMark/>
          </w:tcPr>
          <w:p w14:paraId="706BF7F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34" w:type="dxa"/>
            <w:tcBorders>
              <w:top w:val="nil"/>
              <w:left w:val="nil"/>
              <w:bottom w:val="single" w:sz="4" w:space="0" w:color="auto"/>
              <w:right w:val="single" w:sz="4" w:space="0" w:color="auto"/>
            </w:tcBorders>
            <w:noWrap/>
            <w:vAlign w:val="center"/>
            <w:hideMark/>
          </w:tcPr>
          <w:p w14:paraId="7915F32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79" w:type="dxa"/>
            <w:tcBorders>
              <w:top w:val="nil"/>
              <w:left w:val="nil"/>
              <w:bottom w:val="single" w:sz="4" w:space="0" w:color="auto"/>
              <w:right w:val="single" w:sz="4" w:space="0" w:color="auto"/>
            </w:tcBorders>
            <w:noWrap/>
            <w:vAlign w:val="center"/>
            <w:hideMark/>
          </w:tcPr>
          <w:p w14:paraId="5A1F548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26499.67</w:t>
            </w:r>
          </w:p>
        </w:tc>
        <w:tc>
          <w:tcPr>
            <w:tcW w:w="1401" w:type="dxa"/>
            <w:tcBorders>
              <w:top w:val="nil"/>
              <w:left w:val="nil"/>
              <w:bottom w:val="single" w:sz="4" w:space="0" w:color="auto"/>
              <w:right w:val="single" w:sz="4" w:space="0" w:color="auto"/>
            </w:tcBorders>
            <w:vAlign w:val="center"/>
            <w:hideMark/>
          </w:tcPr>
          <w:p w14:paraId="7EFA7BA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06CE1EF7" w14:textId="77777777" w:rsidR="00EE5C15" w:rsidRDefault="00EE5C15" w:rsidP="00EE5C15">
      <w:pPr>
        <w:jc w:val="center"/>
        <w:rPr>
          <w:sz w:val="32"/>
          <w:szCs w:val="32"/>
        </w:rPr>
      </w:pPr>
      <w:r>
        <w:rPr>
          <w:sz w:val="32"/>
          <w:szCs w:val="32"/>
        </w:rPr>
        <w:br w:type="page"/>
      </w:r>
    </w:p>
    <w:p w14:paraId="2C8698F0" w14:textId="77777777" w:rsidR="00EE5C15" w:rsidRDefault="00EE5C15" w:rsidP="00EE5C15">
      <w:pPr>
        <w:keepNext/>
        <w:keepLines/>
        <w:spacing w:before="120" w:after="120" w:line="560" w:lineRule="exact"/>
        <w:jc w:val="center"/>
        <w:outlineLvl w:val="2"/>
        <w:rPr>
          <w:rFonts w:ascii="仿宋_GB2312" w:eastAsia="仿宋_GB2312"/>
          <w:sz w:val="32"/>
          <w:szCs w:val="32"/>
        </w:rPr>
      </w:pPr>
      <w:r>
        <w:rPr>
          <w:rFonts w:ascii="仿宋_GB2312" w:eastAsia="仿宋_GB2312" w:hint="eastAsia"/>
          <w:sz w:val="32"/>
          <w:szCs w:val="32"/>
        </w:rPr>
        <w:lastRenderedPageBreak/>
        <w:t>B包工程量清单</w:t>
      </w:r>
    </w:p>
    <w:tbl>
      <w:tblPr>
        <w:tblW w:w="9774" w:type="dxa"/>
        <w:tblInd w:w="108" w:type="dxa"/>
        <w:tblLook w:val="04A0" w:firstRow="1" w:lastRow="0" w:firstColumn="1" w:lastColumn="0" w:noHBand="0" w:noVBand="1"/>
      </w:tblPr>
      <w:tblGrid>
        <w:gridCol w:w="1020"/>
        <w:gridCol w:w="6168"/>
        <w:gridCol w:w="2586"/>
      </w:tblGrid>
      <w:tr w:rsidR="00EE5C15" w14:paraId="737388B7" w14:textId="77777777">
        <w:trPr>
          <w:trHeight w:val="311"/>
        </w:trPr>
        <w:tc>
          <w:tcPr>
            <w:tcW w:w="9774" w:type="dxa"/>
            <w:gridSpan w:val="3"/>
            <w:vAlign w:val="center"/>
            <w:hideMark/>
          </w:tcPr>
          <w:p w14:paraId="42A5F34C"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工程项目清单汇总表</w:t>
            </w:r>
          </w:p>
        </w:tc>
      </w:tr>
      <w:tr w:rsidR="00EE5C15" w14:paraId="62CB0602" w14:textId="77777777">
        <w:trPr>
          <w:trHeight w:val="264"/>
        </w:trPr>
        <w:tc>
          <w:tcPr>
            <w:tcW w:w="9774" w:type="dxa"/>
            <w:gridSpan w:val="3"/>
            <w:vAlign w:val="center"/>
            <w:hideMark/>
          </w:tcPr>
          <w:p w14:paraId="3250DA1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EE5C15" w14:paraId="2FB707A7" w14:textId="77777777">
        <w:trPr>
          <w:trHeight w:val="264"/>
        </w:trPr>
        <w:tc>
          <w:tcPr>
            <w:tcW w:w="1020" w:type="dxa"/>
            <w:tcBorders>
              <w:top w:val="single" w:sz="4" w:space="0" w:color="auto"/>
              <w:left w:val="single" w:sz="4" w:space="0" w:color="auto"/>
              <w:bottom w:val="single" w:sz="4" w:space="0" w:color="auto"/>
              <w:right w:val="single" w:sz="4" w:space="0" w:color="auto"/>
            </w:tcBorders>
            <w:vAlign w:val="center"/>
            <w:hideMark/>
          </w:tcPr>
          <w:p w14:paraId="21B26547"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6168" w:type="dxa"/>
            <w:tcBorders>
              <w:top w:val="single" w:sz="4" w:space="0" w:color="auto"/>
              <w:left w:val="nil"/>
              <w:bottom w:val="single" w:sz="4" w:space="0" w:color="auto"/>
              <w:right w:val="single" w:sz="4" w:space="0" w:color="auto"/>
            </w:tcBorders>
            <w:vAlign w:val="center"/>
            <w:hideMark/>
          </w:tcPr>
          <w:p w14:paraId="53E41382"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585" w:type="dxa"/>
            <w:tcBorders>
              <w:top w:val="single" w:sz="4" w:space="0" w:color="auto"/>
              <w:left w:val="nil"/>
              <w:bottom w:val="single" w:sz="4" w:space="0" w:color="auto"/>
              <w:right w:val="single" w:sz="4" w:space="0" w:color="auto"/>
            </w:tcBorders>
            <w:vAlign w:val="center"/>
            <w:hideMark/>
          </w:tcPr>
          <w:p w14:paraId="6FCD3D56"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EE5C15" w14:paraId="0D1DCE5C"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1BAD4B7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w:t>
            </w:r>
          </w:p>
        </w:tc>
        <w:tc>
          <w:tcPr>
            <w:tcW w:w="6168" w:type="dxa"/>
            <w:tcBorders>
              <w:top w:val="nil"/>
              <w:left w:val="nil"/>
              <w:bottom w:val="single" w:sz="4" w:space="0" w:color="auto"/>
              <w:right w:val="single" w:sz="4" w:space="0" w:color="auto"/>
            </w:tcBorders>
            <w:vAlign w:val="center"/>
            <w:hideMark/>
          </w:tcPr>
          <w:p w14:paraId="6233E34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分部分项工程项目</w:t>
            </w:r>
          </w:p>
        </w:tc>
        <w:tc>
          <w:tcPr>
            <w:tcW w:w="2585" w:type="dxa"/>
            <w:tcBorders>
              <w:top w:val="nil"/>
              <w:left w:val="nil"/>
              <w:bottom w:val="single" w:sz="4" w:space="0" w:color="auto"/>
              <w:right w:val="single" w:sz="4" w:space="0" w:color="auto"/>
            </w:tcBorders>
            <w:noWrap/>
            <w:vAlign w:val="center"/>
            <w:hideMark/>
          </w:tcPr>
          <w:p w14:paraId="7BA1E6B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382201FC" w14:textId="77777777">
        <w:trPr>
          <w:trHeight w:val="466"/>
        </w:trPr>
        <w:tc>
          <w:tcPr>
            <w:tcW w:w="1020" w:type="dxa"/>
            <w:tcBorders>
              <w:top w:val="nil"/>
              <w:left w:val="single" w:sz="4" w:space="0" w:color="auto"/>
              <w:bottom w:val="single" w:sz="4" w:space="0" w:color="auto"/>
              <w:right w:val="single" w:sz="4" w:space="0" w:color="auto"/>
            </w:tcBorders>
            <w:vAlign w:val="center"/>
            <w:hideMark/>
          </w:tcPr>
          <w:p w14:paraId="4B824FE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w:t>
            </w:r>
          </w:p>
        </w:tc>
        <w:tc>
          <w:tcPr>
            <w:tcW w:w="6168" w:type="dxa"/>
            <w:tcBorders>
              <w:top w:val="nil"/>
              <w:left w:val="nil"/>
              <w:bottom w:val="single" w:sz="4" w:space="0" w:color="auto"/>
              <w:right w:val="single" w:sz="4" w:space="0" w:color="auto"/>
            </w:tcBorders>
            <w:vAlign w:val="center"/>
            <w:hideMark/>
          </w:tcPr>
          <w:p w14:paraId="6140186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2585" w:type="dxa"/>
            <w:tcBorders>
              <w:top w:val="nil"/>
              <w:left w:val="nil"/>
              <w:bottom w:val="single" w:sz="4" w:space="0" w:color="auto"/>
              <w:right w:val="single" w:sz="4" w:space="0" w:color="auto"/>
            </w:tcBorders>
            <w:noWrap/>
            <w:vAlign w:val="center"/>
            <w:hideMark/>
          </w:tcPr>
          <w:p w14:paraId="72F4E5D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1C2EF59"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0BB2DFB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1.1.1</w:t>
            </w:r>
          </w:p>
        </w:tc>
        <w:tc>
          <w:tcPr>
            <w:tcW w:w="6168" w:type="dxa"/>
            <w:tcBorders>
              <w:top w:val="nil"/>
              <w:left w:val="nil"/>
              <w:bottom w:val="single" w:sz="4" w:space="0" w:color="auto"/>
              <w:right w:val="single" w:sz="4" w:space="0" w:color="auto"/>
            </w:tcBorders>
            <w:vAlign w:val="center"/>
            <w:hideMark/>
          </w:tcPr>
          <w:p w14:paraId="683D27A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唐山路（连云港路-胜利东街路段）</w:t>
            </w:r>
          </w:p>
        </w:tc>
        <w:tc>
          <w:tcPr>
            <w:tcW w:w="2585" w:type="dxa"/>
            <w:tcBorders>
              <w:top w:val="nil"/>
              <w:left w:val="nil"/>
              <w:bottom w:val="single" w:sz="4" w:space="0" w:color="auto"/>
              <w:right w:val="single" w:sz="4" w:space="0" w:color="auto"/>
            </w:tcBorders>
            <w:noWrap/>
            <w:vAlign w:val="center"/>
            <w:hideMark/>
          </w:tcPr>
          <w:p w14:paraId="0D27FA8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596CBE7"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3E650F2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1.1.2</w:t>
            </w:r>
          </w:p>
        </w:tc>
        <w:tc>
          <w:tcPr>
            <w:tcW w:w="6168" w:type="dxa"/>
            <w:tcBorders>
              <w:top w:val="nil"/>
              <w:left w:val="nil"/>
              <w:bottom w:val="single" w:sz="4" w:space="0" w:color="auto"/>
              <w:right w:val="single" w:sz="4" w:space="0" w:color="auto"/>
            </w:tcBorders>
            <w:vAlign w:val="center"/>
            <w:hideMark/>
          </w:tcPr>
          <w:p w14:paraId="46036BF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海潮街（山海大道以东）</w:t>
            </w:r>
          </w:p>
        </w:tc>
        <w:tc>
          <w:tcPr>
            <w:tcW w:w="2585" w:type="dxa"/>
            <w:tcBorders>
              <w:top w:val="nil"/>
              <w:left w:val="nil"/>
              <w:bottom w:val="single" w:sz="4" w:space="0" w:color="auto"/>
              <w:right w:val="single" w:sz="4" w:space="0" w:color="auto"/>
            </w:tcBorders>
            <w:noWrap/>
            <w:vAlign w:val="center"/>
            <w:hideMark/>
          </w:tcPr>
          <w:p w14:paraId="0C51B4E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005D774"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751934A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1.1.3</w:t>
            </w:r>
          </w:p>
        </w:tc>
        <w:tc>
          <w:tcPr>
            <w:tcW w:w="6168" w:type="dxa"/>
            <w:tcBorders>
              <w:top w:val="nil"/>
              <w:left w:val="nil"/>
              <w:bottom w:val="single" w:sz="4" w:space="0" w:color="auto"/>
              <w:right w:val="single" w:sz="4" w:space="0" w:color="auto"/>
            </w:tcBorders>
            <w:vAlign w:val="center"/>
            <w:hideMark/>
          </w:tcPr>
          <w:p w14:paraId="630605C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盛兴街（创业一路以西）</w:t>
            </w:r>
          </w:p>
        </w:tc>
        <w:tc>
          <w:tcPr>
            <w:tcW w:w="2585" w:type="dxa"/>
            <w:tcBorders>
              <w:top w:val="nil"/>
              <w:left w:val="nil"/>
              <w:bottom w:val="single" w:sz="4" w:space="0" w:color="auto"/>
              <w:right w:val="single" w:sz="4" w:space="0" w:color="auto"/>
            </w:tcBorders>
            <w:noWrap/>
            <w:vAlign w:val="center"/>
            <w:hideMark/>
          </w:tcPr>
          <w:p w14:paraId="7918306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19B8570"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6B2756A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w:t>
            </w:r>
          </w:p>
        </w:tc>
        <w:tc>
          <w:tcPr>
            <w:tcW w:w="6168" w:type="dxa"/>
            <w:tcBorders>
              <w:top w:val="nil"/>
              <w:left w:val="nil"/>
              <w:bottom w:val="single" w:sz="4" w:space="0" w:color="auto"/>
              <w:right w:val="single" w:sz="4" w:space="0" w:color="auto"/>
            </w:tcBorders>
            <w:vAlign w:val="center"/>
            <w:hideMark/>
          </w:tcPr>
          <w:p w14:paraId="5F352D5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措施项目</w:t>
            </w:r>
          </w:p>
        </w:tc>
        <w:tc>
          <w:tcPr>
            <w:tcW w:w="2585" w:type="dxa"/>
            <w:tcBorders>
              <w:top w:val="nil"/>
              <w:left w:val="nil"/>
              <w:bottom w:val="single" w:sz="4" w:space="0" w:color="auto"/>
              <w:right w:val="single" w:sz="4" w:space="0" w:color="auto"/>
            </w:tcBorders>
            <w:noWrap/>
            <w:vAlign w:val="center"/>
            <w:hideMark/>
          </w:tcPr>
          <w:p w14:paraId="161A7F8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5D0F971D"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165AC4E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2.1</w:t>
            </w:r>
          </w:p>
        </w:tc>
        <w:tc>
          <w:tcPr>
            <w:tcW w:w="6168" w:type="dxa"/>
            <w:tcBorders>
              <w:top w:val="nil"/>
              <w:left w:val="nil"/>
              <w:bottom w:val="single" w:sz="4" w:space="0" w:color="auto"/>
              <w:right w:val="single" w:sz="4" w:space="0" w:color="auto"/>
            </w:tcBorders>
            <w:vAlign w:val="center"/>
            <w:hideMark/>
          </w:tcPr>
          <w:p w14:paraId="3341642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其中：安全生产费</w:t>
            </w:r>
          </w:p>
        </w:tc>
        <w:tc>
          <w:tcPr>
            <w:tcW w:w="2585" w:type="dxa"/>
            <w:tcBorders>
              <w:top w:val="nil"/>
              <w:left w:val="nil"/>
              <w:bottom w:val="single" w:sz="4" w:space="0" w:color="auto"/>
              <w:right w:val="single" w:sz="4" w:space="0" w:color="auto"/>
            </w:tcBorders>
            <w:noWrap/>
            <w:vAlign w:val="center"/>
            <w:hideMark/>
          </w:tcPr>
          <w:p w14:paraId="6EAC24E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498F4AB7"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3A25298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2.2</w:t>
            </w:r>
          </w:p>
        </w:tc>
        <w:tc>
          <w:tcPr>
            <w:tcW w:w="6168" w:type="dxa"/>
            <w:tcBorders>
              <w:top w:val="nil"/>
              <w:left w:val="nil"/>
              <w:bottom w:val="single" w:sz="4" w:space="0" w:color="auto"/>
              <w:right w:val="single" w:sz="4" w:space="0" w:color="auto"/>
            </w:tcBorders>
            <w:vAlign w:val="center"/>
            <w:hideMark/>
          </w:tcPr>
          <w:p w14:paraId="3EB7BCE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其中：环境保护费</w:t>
            </w:r>
          </w:p>
        </w:tc>
        <w:tc>
          <w:tcPr>
            <w:tcW w:w="2585" w:type="dxa"/>
            <w:tcBorders>
              <w:top w:val="nil"/>
              <w:left w:val="nil"/>
              <w:bottom w:val="single" w:sz="4" w:space="0" w:color="auto"/>
              <w:right w:val="single" w:sz="4" w:space="0" w:color="auto"/>
            </w:tcBorders>
            <w:noWrap/>
            <w:vAlign w:val="center"/>
            <w:hideMark/>
          </w:tcPr>
          <w:p w14:paraId="29D7742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5D20E15E"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19322CD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2.3</w:t>
            </w:r>
          </w:p>
        </w:tc>
        <w:tc>
          <w:tcPr>
            <w:tcW w:w="6168" w:type="dxa"/>
            <w:tcBorders>
              <w:top w:val="nil"/>
              <w:left w:val="nil"/>
              <w:bottom w:val="single" w:sz="4" w:space="0" w:color="auto"/>
              <w:right w:val="single" w:sz="4" w:space="0" w:color="auto"/>
            </w:tcBorders>
            <w:vAlign w:val="center"/>
            <w:hideMark/>
          </w:tcPr>
          <w:p w14:paraId="34EE1BB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其中：文明施工费</w:t>
            </w:r>
          </w:p>
        </w:tc>
        <w:tc>
          <w:tcPr>
            <w:tcW w:w="2585" w:type="dxa"/>
            <w:tcBorders>
              <w:top w:val="nil"/>
              <w:left w:val="nil"/>
              <w:bottom w:val="single" w:sz="4" w:space="0" w:color="auto"/>
              <w:right w:val="single" w:sz="4" w:space="0" w:color="auto"/>
            </w:tcBorders>
            <w:noWrap/>
            <w:vAlign w:val="center"/>
            <w:hideMark/>
          </w:tcPr>
          <w:p w14:paraId="2DA990B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482B5185"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5172B1C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2.4</w:t>
            </w:r>
          </w:p>
        </w:tc>
        <w:tc>
          <w:tcPr>
            <w:tcW w:w="6168" w:type="dxa"/>
            <w:tcBorders>
              <w:top w:val="nil"/>
              <w:left w:val="nil"/>
              <w:bottom w:val="single" w:sz="4" w:space="0" w:color="auto"/>
              <w:right w:val="single" w:sz="4" w:space="0" w:color="auto"/>
            </w:tcBorders>
            <w:vAlign w:val="center"/>
            <w:hideMark/>
          </w:tcPr>
          <w:p w14:paraId="381B2F4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其中：临时设施费</w:t>
            </w:r>
          </w:p>
        </w:tc>
        <w:tc>
          <w:tcPr>
            <w:tcW w:w="2585" w:type="dxa"/>
            <w:tcBorders>
              <w:top w:val="nil"/>
              <w:left w:val="nil"/>
              <w:bottom w:val="single" w:sz="4" w:space="0" w:color="auto"/>
              <w:right w:val="single" w:sz="4" w:space="0" w:color="auto"/>
            </w:tcBorders>
            <w:noWrap/>
            <w:vAlign w:val="center"/>
            <w:hideMark/>
          </w:tcPr>
          <w:p w14:paraId="05F2A18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3325AC3D"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40E32BD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w:t>
            </w:r>
          </w:p>
        </w:tc>
        <w:tc>
          <w:tcPr>
            <w:tcW w:w="6168" w:type="dxa"/>
            <w:tcBorders>
              <w:top w:val="nil"/>
              <w:left w:val="nil"/>
              <w:bottom w:val="single" w:sz="4" w:space="0" w:color="auto"/>
              <w:right w:val="single" w:sz="4" w:space="0" w:color="auto"/>
            </w:tcBorders>
            <w:vAlign w:val="center"/>
            <w:hideMark/>
          </w:tcPr>
          <w:p w14:paraId="6616A13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其他项目</w:t>
            </w:r>
          </w:p>
        </w:tc>
        <w:tc>
          <w:tcPr>
            <w:tcW w:w="2585" w:type="dxa"/>
            <w:tcBorders>
              <w:top w:val="nil"/>
              <w:left w:val="nil"/>
              <w:bottom w:val="single" w:sz="4" w:space="0" w:color="auto"/>
              <w:right w:val="single" w:sz="4" w:space="0" w:color="auto"/>
            </w:tcBorders>
            <w:noWrap/>
            <w:vAlign w:val="center"/>
            <w:hideMark/>
          </w:tcPr>
          <w:p w14:paraId="0D3486D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15201.26</w:t>
            </w:r>
          </w:p>
        </w:tc>
      </w:tr>
      <w:tr w:rsidR="00EE5C15" w14:paraId="6A631F39"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474D7A9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3.1</w:t>
            </w:r>
          </w:p>
        </w:tc>
        <w:tc>
          <w:tcPr>
            <w:tcW w:w="6168" w:type="dxa"/>
            <w:tcBorders>
              <w:top w:val="nil"/>
              <w:left w:val="nil"/>
              <w:bottom w:val="single" w:sz="4" w:space="0" w:color="auto"/>
              <w:right w:val="single" w:sz="4" w:space="0" w:color="auto"/>
            </w:tcBorders>
            <w:vAlign w:val="center"/>
            <w:hideMark/>
          </w:tcPr>
          <w:p w14:paraId="026522A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其他：暂列项目</w:t>
            </w:r>
          </w:p>
        </w:tc>
        <w:tc>
          <w:tcPr>
            <w:tcW w:w="2585" w:type="dxa"/>
            <w:tcBorders>
              <w:top w:val="nil"/>
              <w:left w:val="nil"/>
              <w:bottom w:val="single" w:sz="4" w:space="0" w:color="auto"/>
              <w:right w:val="single" w:sz="4" w:space="0" w:color="auto"/>
            </w:tcBorders>
            <w:noWrap/>
            <w:vAlign w:val="center"/>
            <w:hideMark/>
          </w:tcPr>
          <w:p w14:paraId="7CEEA5F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14940.84</w:t>
            </w:r>
          </w:p>
        </w:tc>
      </w:tr>
      <w:tr w:rsidR="00EE5C15" w14:paraId="6C44D50E"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77B1BAB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3.3</w:t>
            </w:r>
          </w:p>
        </w:tc>
        <w:tc>
          <w:tcPr>
            <w:tcW w:w="6168" w:type="dxa"/>
            <w:tcBorders>
              <w:top w:val="nil"/>
              <w:left w:val="nil"/>
              <w:bottom w:val="single" w:sz="4" w:space="0" w:color="auto"/>
              <w:right w:val="single" w:sz="4" w:space="0" w:color="auto"/>
            </w:tcBorders>
            <w:vAlign w:val="center"/>
            <w:hideMark/>
          </w:tcPr>
          <w:p w14:paraId="7855566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其他：计日工</w:t>
            </w:r>
          </w:p>
        </w:tc>
        <w:tc>
          <w:tcPr>
            <w:tcW w:w="2585" w:type="dxa"/>
            <w:tcBorders>
              <w:top w:val="nil"/>
              <w:left w:val="nil"/>
              <w:bottom w:val="single" w:sz="4" w:space="0" w:color="auto"/>
              <w:right w:val="single" w:sz="4" w:space="0" w:color="auto"/>
            </w:tcBorders>
            <w:noWrap/>
            <w:vAlign w:val="center"/>
            <w:hideMark/>
          </w:tcPr>
          <w:p w14:paraId="7CE159F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48E423A1"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27AE7E3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3.4</w:t>
            </w:r>
          </w:p>
        </w:tc>
        <w:tc>
          <w:tcPr>
            <w:tcW w:w="6168" w:type="dxa"/>
            <w:tcBorders>
              <w:top w:val="nil"/>
              <w:left w:val="nil"/>
              <w:bottom w:val="single" w:sz="4" w:space="0" w:color="auto"/>
              <w:right w:val="single" w:sz="4" w:space="0" w:color="auto"/>
            </w:tcBorders>
            <w:vAlign w:val="center"/>
            <w:hideMark/>
          </w:tcPr>
          <w:p w14:paraId="6C2BB3E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其他：总承包服务费</w:t>
            </w:r>
          </w:p>
        </w:tc>
        <w:tc>
          <w:tcPr>
            <w:tcW w:w="2585" w:type="dxa"/>
            <w:tcBorders>
              <w:top w:val="nil"/>
              <w:left w:val="nil"/>
              <w:bottom w:val="single" w:sz="4" w:space="0" w:color="auto"/>
              <w:right w:val="single" w:sz="4" w:space="0" w:color="auto"/>
            </w:tcBorders>
            <w:noWrap/>
            <w:vAlign w:val="center"/>
            <w:hideMark/>
          </w:tcPr>
          <w:p w14:paraId="63A1952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39857A3E"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7337BA3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3BF0C5C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其他：建设项目工伤保险费</w:t>
            </w:r>
          </w:p>
        </w:tc>
        <w:tc>
          <w:tcPr>
            <w:tcW w:w="2585" w:type="dxa"/>
            <w:tcBorders>
              <w:top w:val="nil"/>
              <w:left w:val="nil"/>
              <w:bottom w:val="single" w:sz="4" w:space="0" w:color="auto"/>
              <w:right w:val="single" w:sz="4" w:space="0" w:color="auto"/>
            </w:tcBorders>
            <w:noWrap/>
            <w:vAlign w:val="center"/>
            <w:hideMark/>
          </w:tcPr>
          <w:p w14:paraId="1EE104E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260.42</w:t>
            </w:r>
          </w:p>
        </w:tc>
      </w:tr>
      <w:tr w:rsidR="00EE5C15" w14:paraId="47EA4A21"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50AF671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741239D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其他：优质优价费</w:t>
            </w:r>
          </w:p>
        </w:tc>
        <w:tc>
          <w:tcPr>
            <w:tcW w:w="2585" w:type="dxa"/>
            <w:tcBorders>
              <w:top w:val="nil"/>
              <w:left w:val="nil"/>
              <w:bottom w:val="single" w:sz="4" w:space="0" w:color="auto"/>
              <w:right w:val="single" w:sz="4" w:space="0" w:color="auto"/>
            </w:tcBorders>
            <w:noWrap/>
            <w:vAlign w:val="center"/>
            <w:hideMark/>
          </w:tcPr>
          <w:p w14:paraId="7A41C33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6ACB084B"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022A9C4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37BACDF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其他：合同中约定的其他项目</w:t>
            </w:r>
          </w:p>
        </w:tc>
        <w:tc>
          <w:tcPr>
            <w:tcW w:w="2585" w:type="dxa"/>
            <w:tcBorders>
              <w:top w:val="nil"/>
              <w:left w:val="nil"/>
              <w:bottom w:val="single" w:sz="4" w:space="0" w:color="auto"/>
              <w:right w:val="single" w:sz="4" w:space="0" w:color="auto"/>
            </w:tcBorders>
            <w:noWrap/>
            <w:vAlign w:val="center"/>
            <w:hideMark/>
          </w:tcPr>
          <w:p w14:paraId="147BC1E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EE5C15" w14:paraId="67A31212"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0A0A20B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4</w:t>
            </w:r>
          </w:p>
        </w:tc>
        <w:tc>
          <w:tcPr>
            <w:tcW w:w="6168" w:type="dxa"/>
            <w:tcBorders>
              <w:top w:val="nil"/>
              <w:left w:val="nil"/>
              <w:bottom w:val="single" w:sz="4" w:space="0" w:color="auto"/>
              <w:right w:val="single" w:sz="4" w:space="0" w:color="auto"/>
            </w:tcBorders>
            <w:vAlign w:val="center"/>
            <w:hideMark/>
          </w:tcPr>
          <w:p w14:paraId="4196669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增值税</w:t>
            </w:r>
          </w:p>
        </w:tc>
        <w:tc>
          <w:tcPr>
            <w:tcW w:w="2585" w:type="dxa"/>
            <w:tcBorders>
              <w:top w:val="nil"/>
              <w:left w:val="nil"/>
              <w:bottom w:val="single" w:sz="4" w:space="0" w:color="auto"/>
              <w:right w:val="single" w:sz="4" w:space="0" w:color="auto"/>
            </w:tcBorders>
            <w:noWrap/>
            <w:vAlign w:val="center"/>
            <w:hideMark/>
          </w:tcPr>
          <w:p w14:paraId="41EACC0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1368.11</w:t>
            </w:r>
          </w:p>
        </w:tc>
      </w:tr>
      <w:tr w:rsidR="00EE5C15" w14:paraId="79FB0EA0" w14:textId="77777777">
        <w:trPr>
          <w:trHeight w:val="264"/>
        </w:trPr>
        <w:tc>
          <w:tcPr>
            <w:tcW w:w="1020" w:type="dxa"/>
            <w:tcBorders>
              <w:top w:val="nil"/>
              <w:left w:val="single" w:sz="4" w:space="0" w:color="auto"/>
              <w:bottom w:val="single" w:sz="4" w:space="0" w:color="auto"/>
              <w:right w:val="single" w:sz="4" w:space="0" w:color="auto"/>
            </w:tcBorders>
            <w:vAlign w:val="center"/>
            <w:hideMark/>
          </w:tcPr>
          <w:p w14:paraId="75F926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6168" w:type="dxa"/>
            <w:tcBorders>
              <w:top w:val="nil"/>
              <w:left w:val="nil"/>
              <w:bottom w:val="single" w:sz="4" w:space="0" w:color="auto"/>
              <w:right w:val="single" w:sz="4" w:space="0" w:color="auto"/>
            </w:tcBorders>
            <w:vAlign w:val="center"/>
            <w:hideMark/>
          </w:tcPr>
          <w:p w14:paraId="72409D5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2585" w:type="dxa"/>
            <w:tcBorders>
              <w:top w:val="nil"/>
              <w:left w:val="nil"/>
              <w:bottom w:val="single" w:sz="4" w:space="0" w:color="auto"/>
              <w:right w:val="single" w:sz="4" w:space="0" w:color="auto"/>
            </w:tcBorders>
            <w:noWrap/>
            <w:vAlign w:val="center"/>
            <w:hideMark/>
          </w:tcPr>
          <w:p w14:paraId="33E1D6D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16569.37</w:t>
            </w:r>
          </w:p>
        </w:tc>
      </w:tr>
    </w:tbl>
    <w:p w14:paraId="2F6D163F" w14:textId="77777777" w:rsidR="00EE5C15" w:rsidRDefault="00EE5C15" w:rsidP="00EE5C15">
      <w:pPr>
        <w:jc w:val="center"/>
        <w:rPr>
          <w:sz w:val="32"/>
          <w:szCs w:val="32"/>
        </w:rPr>
      </w:pPr>
      <w:r>
        <w:rPr>
          <w:sz w:val="32"/>
          <w:szCs w:val="32"/>
        </w:rPr>
        <w:br w:type="page"/>
      </w:r>
    </w:p>
    <w:tbl>
      <w:tblPr>
        <w:tblW w:w="9734" w:type="dxa"/>
        <w:tblInd w:w="108" w:type="dxa"/>
        <w:tblLook w:val="04A0" w:firstRow="1" w:lastRow="0" w:firstColumn="1" w:lastColumn="0" w:noHBand="0" w:noVBand="1"/>
      </w:tblPr>
      <w:tblGrid>
        <w:gridCol w:w="517"/>
        <w:gridCol w:w="1406"/>
        <w:gridCol w:w="1194"/>
        <w:gridCol w:w="3283"/>
        <w:gridCol w:w="558"/>
        <w:gridCol w:w="915"/>
        <w:gridCol w:w="843"/>
        <w:gridCol w:w="1018"/>
      </w:tblGrid>
      <w:tr w:rsidR="00EE5C15" w14:paraId="71F0CFEE" w14:textId="77777777">
        <w:trPr>
          <w:trHeight w:val="297"/>
        </w:trPr>
        <w:tc>
          <w:tcPr>
            <w:tcW w:w="9734" w:type="dxa"/>
            <w:gridSpan w:val="8"/>
            <w:vAlign w:val="center"/>
            <w:hideMark/>
          </w:tcPr>
          <w:p w14:paraId="06FB4E20"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分部分项工程项目清单计价表</w:t>
            </w:r>
          </w:p>
        </w:tc>
      </w:tr>
      <w:tr w:rsidR="00EE5C15" w14:paraId="60AB85E8" w14:textId="77777777">
        <w:trPr>
          <w:trHeight w:val="252"/>
        </w:trPr>
        <w:tc>
          <w:tcPr>
            <w:tcW w:w="9734" w:type="dxa"/>
            <w:gridSpan w:val="8"/>
            <w:vAlign w:val="center"/>
            <w:hideMark/>
          </w:tcPr>
          <w:p w14:paraId="3E65C10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EE5C15" w14:paraId="57A84906" w14:textId="77777777">
        <w:trPr>
          <w:trHeight w:val="252"/>
        </w:trPr>
        <w:tc>
          <w:tcPr>
            <w:tcW w:w="517" w:type="dxa"/>
            <w:vMerge w:val="restart"/>
            <w:tcBorders>
              <w:top w:val="single" w:sz="4" w:space="0" w:color="auto"/>
              <w:left w:val="single" w:sz="4" w:space="0" w:color="auto"/>
              <w:bottom w:val="single" w:sz="4" w:space="0" w:color="auto"/>
              <w:right w:val="single" w:sz="4" w:space="0" w:color="auto"/>
            </w:tcBorders>
            <w:vAlign w:val="center"/>
            <w:hideMark/>
          </w:tcPr>
          <w:p w14:paraId="2F3CF6FD"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406" w:type="dxa"/>
            <w:vMerge w:val="restart"/>
            <w:tcBorders>
              <w:top w:val="single" w:sz="4" w:space="0" w:color="auto"/>
              <w:left w:val="single" w:sz="4" w:space="0" w:color="auto"/>
              <w:bottom w:val="single" w:sz="4" w:space="0" w:color="auto"/>
              <w:right w:val="single" w:sz="4" w:space="0" w:color="auto"/>
            </w:tcBorders>
            <w:vAlign w:val="center"/>
            <w:hideMark/>
          </w:tcPr>
          <w:p w14:paraId="50DC1C5B"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7389DBC"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283" w:type="dxa"/>
            <w:vMerge w:val="restart"/>
            <w:tcBorders>
              <w:top w:val="single" w:sz="4" w:space="0" w:color="auto"/>
              <w:left w:val="single" w:sz="4" w:space="0" w:color="auto"/>
              <w:bottom w:val="single" w:sz="4" w:space="0" w:color="auto"/>
              <w:right w:val="single" w:sz="4" w:space="0" w:color="auto"/>
            </w:tcBorders>
            <w:vAlign w:val="center"/>
            <w:hideMark/>
          </w:tcPr>
          <w:p w14:paraId="4208047F"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项目特征描述</w:t>
            </w:r>
          </w:p>
        </w:tc>
        <w:tc>
          <w:tcPr>
            <w:tcW w:w="558" w:type="dxa"/>
            <w:vMerge w:val="restart"/>
            <w:tcBorders>
              <w:top w:val="single" w:sz="4" w:space="0" w:color="auto"/>
              <w:left w:val="single" w:sz="4" w:space="0" w:color="auto"/>
              <w:bottom w:val="single" w:sz="4" w:space="0" w:color="auto"/>
              <w:right w:val="single" w:sz="4" w:space="0" w:color="auto"/>
            </w:tcBorders>
            <w:vAlign w:val="center"/>
            <w:hideMark/>
          </w:tcPr>
          <w:p w14:paraId="48A155C0"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计量单位</w:t>
            </w:r>
          </w:p>
        </w:tc>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706389E1"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工程量</w:t>
            </w:r>
          </w:p>
        </w:tc>
        <w:tc>
          <w:tcPr>
            <w:tcW w:w="1860" w:type="dxa"/>
            <w:gridSpan w:val="2"/>
            <w:tcBorders>
              <w:top w:val="single" w:sz="4" w:space="0" w:color="auto"/>
              <w:left w:val="nil"/>
              <w:bottom w:val="single" w:sz="4" w:space="0" w:color="auto"/>
              <w:right w:val="single" w:sz="4" w:space="0" w:color="auto"/>
            </w:tcBorders>
            <w:vAlign w:val="center"/>
            <w:hideMark/>
          </w:tcPr>
          <w:p w14:paraId="35AD627E"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EE5C15" w14:paraId="2C5D30FB" w14:textId="77777777">
        <w:trPr>
          <w:trHeight w:val="4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64F6E"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23084"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BEDAD"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E8C1"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31BF7" w14:textId="77777777" w:rsidR="00EE5C15" w:rsidRDefault="00EE5C15">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4A321" w14:textId="77777777" w:rsidR="00EE5C15" w:rsidRDefault="00EE5C15">
            <w:pPr>
              <w:widowControl/>
              <w:jc w:val="left"/>
              <w:rPr>
                <w:rFonts w:ascii="宋体" w:hAnsi="宋体" w:cs="Arial"/>
                <w:b/>
                <w:bCs/>
                <w:kern w:val="0"/>
                <w:sz w:val="16"/>
                <w:szCs w:val="16"/>
              </w:rPr>
            </w:pPr>
          </w:p>
        </w:tc>
        <w:tc>
          <w:tcPr>
            <w:tcW w:w="843" w:type="dxa"/>
            <w:tcBorders>
              <w:top w:val="nil"/>
              <w:left w:val="nil"/>
              <w:bottom w:val="single" w:sz="4" w:space="0" w:color="auto"/>
              <w:right w:val="single" w:sz="4" w:space="0" w:color="auto"/>
            </w:tcBorders>
            <w:vAlign w:val="center"/>
            <w:hideMark/>
          </w:tcPr>
          <w:p w14:paraId="7372FF01"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综合单价</w:t>
            </w:r>
          </w:p>
        </w:tc>
        <w:tc>
          <w:tcPr>
            <w:tcW w:w="1016" w:type="dxa"/>
            <w:tcBorders>
              <w:top w:val="nil"/>
              <w:left w:val="nil"/>
              <w:bottom w:val="single" w:sz="4" w:space="0" w:color="auto"/>
              <w:right w:val="single" w:sz="4" w:space="0" w:color="auto"/>
            </w:tcBorders>
            <w:vAlign w:val="center"/>
            <w:hideMark/>
          </w:tcPr>
          <w:p w14:paraId="1DADB749"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合价</w:t>
            </w:r>
          </w:p>
        </w:tc>
      </w:tr>
      <w:tr w:rsidR="00EE5C15" w14:paraId="1EB509BC" w14:textId="77777777">
        <w:trPr>
          <w:trHeight w:val="1559"/>
        </w:trPr>
        <w:tc>
          <w:tcPr>
            <w:tcW w:w="517" w:type="dxa"/>
            <w:tcBorders>
              <w:top w:val="nil"/>
              <w:left w:val="single" w:sz="4" w:space="0" w:color="auto"/>
              <w:bottom w:val="single" w:sz="4" w:space="0" w:color="auto"/>
              <w:right w:val="single" w:sz="4" w:space="0" w:color="auto"/>
            </w:tcBorders>
            <w:vAlign w:val="center"/>
            <w:hideMark/>
          </w:tcPr>
          <w:p w14:paraId="0E2CCF4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68186BD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000002</w:t>
            </w:r>
          </w:p>
        </w:tc>
        <w:tc>
          <w:tcPr>
            <w:tcW w:w="1194" w:type="dxa"/>
            <w:tcBorders>
              <w:top w:val="nil"/>
              <w:left w:val="nil"/>
              <w:bottom w:val="single" w:sz="4" w:space="0" w:color="auto"/>
              <w:right w:val="single" w:sz="4" w:space="0" w:color="auto"/>
            </w:tcBorders>
            <w:vAlign w:val="center"/>
            <w:hideMark/>
          </w:tcPr>
          <w:p w14:paraId="0BEE3F4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3283" w:type="dxa"/>
            <w:tcBorders>
              <w:top w:val="nil"/>
              <w:left w:val="nil"/>
              <w:bottom w:val="single" w:sz="4" w:space="0" w:color="auto"/>
              <w:right w:val="single" w:sz="4" w:space="0" w:color="auto"/>
            </w:tcBorders>
            <w:vAlign w:val="center"/>
            <w:hideMark/>
          </w:tcPr>
          <w:p w14:paraId="4DFD1E7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0285A4A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5C09643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6F5686D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6580F14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CFD2025" w14:textId="77777777">
        <w:trPr>
          <w:trHeight w:val="668"/>
        </w:trPr>
        <w:tc>
          <w:tcPr>
            <w:tcW w:w="517" w:type="dxa"/>
            <w:tcBorders>
              <w:top w:val="nil"/>
              <w:left w:val="single" w:sz="4" w:space="0" w:color="auto"/>
              <w:bottom w:val="single" w:sz="4" w:space="0" w:color="auto"/>
              <w:right w:val="single" w:sz="4" w:space="0" w:color="auto"/>
            </w:tcBorders>
            <w:vAlign w:val="center"/>
            <w:hideMark/>
          </w:tcPr>
          <w:p w14:paraId="22433C1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0864896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000003</w:t>
            </w:r>
          </w:p>
        </w:tc>
        <w:tc>
          <w:tcPr>
            <w:tcW w:w="1194" w:type="dxa"/>
            <w:tcBorders>
              <w:top w:val="nil"/>
              <w:left w:val="nil"/>
              <w:bottom w:val="single" w:sz="4" w:space="0" w:color="auto"/>
              <w:right w:val="single" w:sz="4" w:space="0" w:color="auto"/>
            </w:tcBorders>
            <w:vAlign w:val="center"/>
            <w:hideMark/>
          </w:tcPr>
          <w:p w14:paraId="13F73E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唐山路（连云港路-胜利东街路段）</w:t>
            </w:r>
          </w:p>
        </w:tc>
        <w:tc>
          <w:tcPr>
            <w:tcW w:w="3283" w:type="dxa"/>
            <w:tcBorders>
              <w:top w:val="nil"/>
              <w:left w:val="nil"/>
              <w:bottom w:val="single" w:sz="4" w:space="0" w:color="auto"/>
              <w:right w:val="single" w:sz="4" w:space="0" w:color="auto"/>
            </w:tcBorders>
            <w:vAlign w:val="center"/>
            <w:hideMark/>
          </w:tcPr>
          <w:p w14:paraId="0F1F128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3616A21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1D55B03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7B55EF9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2AD65EB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F72378B"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15C7211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406" w:type="dxa"/>
            <w:tcBorders>
              <w:top w:val="nil"/>
              <w:left w:val="nil"/>
              <w:bottom w:val="single" w:sz="4" w:space="0" w:color="auto"/>
              <w:right w:val="single" w:sz="4" w:space="0" w:color="auto"/>
            </w:tcBorders>
            <w:vAlign w:val="center"/>
            <w:hideMark/>
          </w:tcPr>
          <w:p w14:paraId="134CDD0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050103002001</w:t>
            </w:r>
          </w:p>
        </w:tc>
        <w:tc>
          <w:tcPr>
            <w:tcW w:w="1194" w:type="dxa"/>
            <w:tcBorders>
              <w:top w:val="nil"/>
              <w:left w:val="nil"/>
              <w:bottom w:val="single" w:sz="4" w:space="0" w:color="auto"/>
              <w:right w:val="single" w:sz="4" w:space="0" w:color="auto"/>
            </w:tcBorders>
            <w:vAlign w:val="center"/>
            <w:hideMark/>
          </w:tcPr>
          <w:p w14:paraId="06C70F9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1DADA50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1.灌木种类:紫荆</w:t>
            </w:r>
            <w:r>
              <w:rPr>
                <w:rFonts w:ascii="宋体" w:hAnsi="宋体" w:cs="Arial" w:hint="eastAsia"/>
                <w:kern w:val="0"/>
                <w:sz w:val="18"/>
                <w:szCs w:val="18"/>
              </w:rPr>
              <w:br/>
              <w:t>2.灌木规格：各分枝D＞3cm，高度1.5m，冠幅1.5m，全冠，5枝及以上每丛，树冠广阔，株形饱满，枝形优美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29A054C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6E15DB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47.00</w:t>
            </w:r>
          </w:p>
        </w:tc>
        <w:tc>
          <w:tcPr>
            <w:tcW w:w="843" w:type="dxa"/>
            <w:tcBorders>
              <w:top w:val="nil"/>
              <w:left w:val="nil"/>
              <w:bottom w:val="single" w:sz="4" w:space="0" w:color="auto"/>
              <w:right w:val="single" w:sz="4" w:space="0" w:color="auto"/>
            </w:tcBorders>
            <w:noWrap/>
            <w:vAlign w:val="center"/>
            <w:hideMark/>
          </w:tcPr>
          <w:p w14:paraId="0ED40B6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7C5EF1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4963ED69"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5BC9C8C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406" w:type="dxa"/>
            <w:tcBorders>
              <w:top w:val="nil"/>
              <w:left w:val="nil"/>
              <w:bottom w:val="single" w:sz="4" w:space="0" w:color="auto"/>
              <w:right w:val="single" w:sz="4" w:space="0" w:color="auto"/>
            </w:tcBorders>
            <w:vAlign w:val="center"/>
            <w:hideMark/>
          </w:tcPr>
          <w:p w14:paraId="672963A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050103002002</w:t>
            </w:r>
          </w:p>
        </w:tc>
        <w:tc>
          <w:tcPr>
            <w:tcW w:w="1194" w:type="dxa"/>
            <w:tcBorders>
              <w:top w:val="nil"/>
              <w:left w:val="nil"/>
              <w:bottom w:val="single" w:sz="4" w:space="0" w:color="auto"/>
              <w:right w:val="single" w:sz="4" w:space="0" w:color="auto"/>
            </w:tcBorders>
            <w:vAlign w:val="center"/>
            <w:hideMark/>
          </w:tcPr>
          <w:p w14:paraId="39E1995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1EC4B9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1.灌木种类:红叶石楠球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7C06CF1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C437DB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72.00</w:t>
            </w:r>
          </w:p>
        </w:tc>
        <w:tc>
          <w:tcPr>
            <w:tcW w:w="843" w:type="dxa"/>
            <w:tcBorders>
              <w:top w:val="nil"/>
              <w:left w:val="nil"/>
              <w:bottom w:val="single" w:sz="4" w:space="0" w:color="auto"/>
              <w:right w:val="single" w:sz="4" w:space="0" w:color="auto"/>
            </w:tcBorders>
            <w:noWrap/>
            <w:vAlign w:val="center"/>
            <w:hideMark/>
          </w:tcPr>
          <w:p w14:paraId="3439F58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2E8BEF3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4405BA8F"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1997C15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406" w:type="dxa"/>
            <w:tcBorders>
              <w:top w:val="nil"/>
              <w:left w:val="nil"/>
              <w:bottom w:val="single" w:sz="4" w:space="0" w:color="auto"/>
              <w:right w:val="single" w:sz="4" w:space="0" w:color="auto"/>
            </w:tcBorders>
            <w:vAlign w:val="center"/>
            <w:hideMark/>
          </w:tcPr>
          <w:p w14:paraId="6DE10B8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050103002003</w:t>
            </w:r>
          </w:p>
        </w:tc>
        <w:tc>
          <w:tcPr>
            <w:tcW w:w="1194" w:type="dxa"/>
            <w:tcBorders>
              <w:top w:val="nil"/>
              <w:left w:val="nil"/>
              <w:bottom w:val="single" w:sz="4" w:space="0" w:color="auto"/>
              <w:right w:val="single" w:sz="4" w:space="0" w:color="auto"/>
            </w:tcBorders>
            <w:vAlign w:val="center"/>
            <w:hideMark/>
          </w:tcPr>
          <w:p w14:paraId="6D8453F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0895485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1.灌木种类:金边大叶黄杨球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62056BA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4FFC00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50.00</w:t>
            </w:r>
          </w:p>
        </w:tc>
        <w:tc>
          <w:tcPr>
            <w:tcW w:w="843" w:type="dxa"/>
            <w:tcBorders>
              <w:top w:val="nil"/>
              <w:left w:val="nil"/>
              <w:bottom w:val="single" w:sz="4" w:space="0" w:color="auto"/>
              <w:right w:val="single" w:sz="4" w:space="0" w:color="auto"/>
            </w:tcBorders>
            <w:noWrap/>
            <w:vAlign w:val="center"/>
            <w:hideMark/>
          </w:tcPr>
          <w:p w14:paraId="6276CEF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02EFC92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4AA52924"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2AD2D96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1406" w:type="dxa"/>
            <w:tcBorders>
              <w:top w:val="nil"/>
              <w:left w:val="nil"/>
              <w:bottom w:val="single" w:sz="4" w:space="0" w:color="auto"/>
              <w:right w:val="single" w:sz="4" w:space="0" w:color="auto"/>
            </w:tcBorders>
            <w:vAlign w:val="center"/>
            <w:hideMark/>
          </w:tcPr>
          <w:p w14:paraId="75EBA3B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050103002004</w:t>
            </w:r>
          </w:p>
        </w:tc>
        <w:tc>
          <w:tcPr>
            <w:tcW w:w="1194" w:type="dxa"/>
            <w:tcBorders>
              <w:top w:val="nil"/>
              <w:left w:val="nil"/>
              <w:bottom w:val="single" w:sz="4" w:space="0" w:color="auto"/>
              <w:right w:val="single" w:sz="4" w:space="0" w:color="auto"/>
            </w:tcBorders>
            <w:vAlign w:val="center"/>
            <w:hideMark/>
          </w:tcPr>
          <w:p w14:paraId="6BF4155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0DE2B80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1.灌木种类:小叶黄杨球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4DBB3BF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2F82E8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44.00</w:t>
            </w:r>
          </w:p>
        </w:tc>
        <w:tc>
          <w:tcPr>
            <w:tcW w:w="843" w:type="dxa"/>
            <w:tcBorders>
              <w:top w:val="nil"/>
              <w:left w:val="nil"/>
              <w:bottom w:val="single" w:sz="4" w:space="0" w:color="auto"/>
              <w:right w:val="single" w:sz="4" w:space="0" w:color="auto"/>
            </w:tcBorders>
            <w:noWrap/>
            <w:vAlign w:val="center"/>
            <w:hideMark/>
          </w:tcPr>
          <w:p w14:paraId="261DA29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9F2975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54307BB" w14:textId="77777777">
        <w:trPr>
          <w:trHeight w:val="1559"/>
        </w:trPr>
        <w:tc>
          <w:tcPr>
            <w:tcW w:w="517" w:type="dxa"/>
            <w:tcBorders>
              <w:top w:val="nil"/>
              <w:left w:val="single" w:sz="4" w:space="0" w:color="auto"/>
              <w:bottom w:val="single" w:sz="4" w:space="0" w:color="auto"/>
              <w:right w:val="single" w:sz="4" w:space="0" w:color="auto"/>
            </w:tcBorders>
            <w:vAlign w:val="center"/>
            <w:hideMark/>
          </w:tcPr>
          <w:p w14:paraId="3D2834E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5</w:t>
            </w:r>
          </w:p>
        </w:tc>
        <w:tc>
          <w:tcPr>
            <w:tcW w:w="1406" w:type="dxa"/>
            <w:tcBorders>
              <w:top w:val="nil"/>
              <w:left w:val="nil"/>
              <w:bottom w:val="single" w:sz="4" w:space="0" w:color="auto"/>
              <w:right w:val="single" w:sz="4" w:space="0" w:color="auto"/>
            </w:tcBorders>
            <w:vAlign w:val="center"/>
            <w:hideMark/>
          </w:tcPr>
          <w:p w14:paraId="4A8342B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050103002005</w:t>
            </w:r>
          </w:p>
        </w:tc>
        <w:tc>
          <w:tcPr>
            <w:tcW w:w="1194" w:type="dxa"/>
            <w:tcBorders>
              <w:top w:val="nil"/>
              <w:left w:val="nil"/>
              <w:bottom w:val="single" w:sz="4" w:space="0" w:color="auto"/>
              <w:right w:val="single" w:sz="4" w:space="0" w:color="auto"/>
            </w:tcBorders>
            <w:vAlign w:val="center"/>
            <w:hideMark/>
          </w:tcPr>
          <w:p w14:paraId="28A2249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6F61A537"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1.灌木种类:</w:t>
            </w:r>
            <w:proofErr w:type="gramStart"/>
            <w:r>
              <w:rPr>
                <w:rFonts w:ascii="宋体" w:hAnsi="宋体" w:cs="Arial" w:hint="eastAsia"/>
                <w:kern w:val="0"/>
                <w:sz w:val="18"/>
                <w:szCs w:val="18"/>
              </w:rPr>
              <w:t>龙柏球</w:t>
            </w:r>
            <w:proofErr w:type="gramEnd"/>
            <w:r>
              <w:rPr>
                <w:rFonts w:ascii="宋体" w:hAnsi="宋体" w:cs="Arial" w:hint="eastAsia"/>
                <w:kern w:val="0"/>
                <w:sz w:val="18"/>
                <w:szCs w:val="18"/>
              </w:rPr>
              <w:br/>
              <w:t>2.灌木规格：高度0.8-1m，冠幅0.8-1m，株型圆润饱满，枝叶茂盛，不露脚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100C275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3D4D1D7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84.00</w:t>
            </w:r>
          </w:p>
        </w:tc>
        <w:tc>
          <w:tcPr>
            <w:tcW w:w="843" w:type="dxa"/>
            <w:tcBorders>
              <w:top w:val="nil"/>
              <w:left w:val="nil"/>
              <w:bottom w:val="single" w:sz="4" w:space="0" w:color="auto"/>
              <w:right w:val="single" w:sz="4" w:space="0" w:color="auto"/>
            </w:tcBorders>
            <w:noWrap/>
            <w:vAlign w:val="center"/>
            <w:hideMark/>
          </w:tcPr>
          <w:p w14:paraId="52709CF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543CE0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7FF1285" w14:textId="77777777">
        <w:trPr>
          <w:trHeight w:val="1559"/>
        </w:trPr>
        <w:tc>
          <w:tcPr>
            <w:tcW w:w="517" w:type="dxa"/>
            <w:tcBorders>
              <w:top w:val="nil"/>
              <w:left w:val="single" w:sz="4" w:space="0" w:color="auto"/>
              <w:bottom w:val="single" w:sz="4" w:space="0" w:color="auto"/>
              <w:right w:val="single" w:sz="4" w:space="0" w:color="auto"/>
            </w:tcBorders>
            <w:vAlign w:val="center"/>
            <w:hideMark/>
          </w:tcPr>
          <w:p w14:paraId="078C651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1406" w:type="dxa"/>
            <w:tcBorders>
              <w:top w:val="nil"/>
              <w:left w:val="nil"/>
              <w:bottom w:val="single" w:sz="4" w:space="0" w:color="auto"/>
              <w:right w:val="single" w:sz="4" w:space="0" w:color="auto"/>
            </w:tcBorders>
            <w:vAlign w:val="center"/>
            <w:hideMark/>
          </w:tcPr>
          <w:p w14:paraId="300E896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050103002006</w:t>
            </w:r>
          </w:p>
        </w:tc>
        <w:tc>
          <w:tcPr>
            <w:tcW w:w="1194" w:type="dxa"/>
            <w:tcBorders>
              <w:top w:val="nil"/>
              <w:left w:val="nil"/>
              <w:bottom w:val="single" w:sz="4" w:space="0" w:color="auto"/>
              <w:right w:val="single" w:sz="4" w:space="0" w:color="auto"/>
            </w:tcBorders>
            <w:vAlign w:val="center"/>
            <w:hideMark/>
          </w:tcPr>
          <w:p w14:paraId="38BB20A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栽植单株灌木</w:t>
            </w:r>
          </w:p>
        </w:tc>
        <w:tc>
          <w:tcPr>
            <w:tcW w:w="3283" w:type="dxa"/>
            <w:tcBorders>
              <w:top w:val="nil"/>
              <w:left w:val="nil"/>
              <w:bottom w:val="single" w:sz="4" w:space="0" w:color="auto"/>
              <w:right w:val="single" w:sz="4" w:space="0" w:color="auto"/>
            </w:tcBorders>
            <w:vAlign w:val="center"/>
            <w:hideMark/>
          </w:tcPr>
          <w:p w14:paraId="7DE0320E"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1.灌木种类:金森女贞球</w:t>
            </w:r>
            <w:r>
              <w:rPr>
                <w:rFonts w:ascii="宋体" w:hAnsi="宋体" w:cs="Arial" w:hint="eastAsia"/>
                <w:kern w:val="0"/>
                <w:sz w:val="18"/>
                <w:szCs w:val="18"/>
              </w:rPr>
              <w:br/>
              <w:t>2.灌木规格：高度0.8-1m，冠幅1-1.5m，株型圆润饱满，枝叶茂盛，不露脚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1CED344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52FC597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51.00</w:t>
            </w:r>
          </w:p>
        </w:tc>
        <w:tc>
          <w:tcPr>
            <w:tcW w:w="843" w:type="dxa"/>
            <w:tcBorders>
              <w:top w:val="nil"/>
              <w:left w:val="nil"/>
              <w:bottom w:val="single" w:sz="4" w:space="0" w:color="auto"/>
              <w:right w:val="single" w:sz="4" w:space="0" w:color="auto"/>
            </w:tcBorders>
            <w:noWrap/>
            <w:vAlign w:val="center"/>
            <w:hideMark/>
          </w:tcPr>
          <w:p w14:paraId="360229B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0C071D6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8608A87"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5F762A9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1406" w:type="dxa"/>
            <w:tcBorders>
              <w:top w:val="nil"/>
              <w:left w:val="nil"/>
              <w:bottom w:val="single" w:sz="4" w:space="0" w:color="auto"/>
              <w:right w:val="single" w:sz="4" w:space="0" w:color="auto"/>
            </w:tcBorders>
            <w:vAlign w:val="center"/>
            <w:hideMark/>
          </w:tcPr>
          <w:p w14:paraId="534CDE7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050103003001</w:t>
            </w:r>
          </w:p>
        </w:tc>
        <w:tc>
          <w:tcPr>
            <w:tcW w:w="1194" w:type="dxa"/>
            <w:tcBorders>
              <w:top w:val="nil"/>
              <w:left w:val="nil"/>
              <w:bottom w:val="single" w:sz="4" w:space="0" w:color="auto"/>
              <w:right w:val="single" w:sz="4" w:space="0" w:color="auto"/>
            </w:tcBorders>
            <w:vAlign w:val="center"/>
            <w:hideMark/>
          </w:tcPr>
          <w:p w14:paraId="47003003"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片植灌木</w:t>
            </w:r>
            <w:proofErr w:type="gramEnd"/>
          </w:p>
        </w:tc>
        <w:tc>
          <w:tcPr>
            <w:tcW w:w="3283" w:type="dxa"/>
            <w:tcBorders>
              <w:top w:val="nil"/>
              <w:left w:val="nil"/>
              <w:bottom w:val="single" w:sz="4" w:space="0" w:color="auto"/>
              <w:right w:val="single" w:sz="4" w:space="0" w:color="auto"/>
            </w:tcBorders>
            <w:vAlign w:val="center"/>
            <w:hideMark/>
          </w:tcPr>
          <w:p w14:paraId="6D3EAB5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1.色带种类:大叶黄杨</w:t>
            </w:r>
            <w:r>
              <w:rPr>
                <w:rFonts w:ascii="宋体" w:hAnsi="宋体" w:cs="Arial" w:hint="eastAsia"/>
                <w:kern w:val="0"/>
                <w:sz w:val="18"/>
                <w:szCs w:val="18"/>
              </w:rPr>
              <w:br/>
              <w:t>2.色带规格：高度0.3-0.35m，冠幅0.2-0.25m，25株/m2，毛球，修剪后高度</w:t>
            </w:r>
            <w:r>
              <w:rPr>
                <w:rFonts w:ascii="宋体" w:hAnsi="宋体" w:cs="Arial" w:hint="eastAsia"/>
                <w:kern w:val="0"/>
                <w:sz w:val="18"/>
                <w:szCs w:val="18"/>
              </w:rPr>
              <w:br/>
              <w:t>3.洒水车：综合考虑</w:t>
            </w:r>
            <w:r>
              <w:rPr>
                <w:rFonts w:ascii="宋体" w:hAnsi="宋体" w:cs="Arial" w:hint="eastAsia"/>
                <w:kern w:val="0"/>
                <w:sz w:val="18"/>
                <w:szCs w:val="18"/>
              </w:rPr>
              <w:br/>
              <w:t>4.养护期:两年</w:t>
            </w:r>
          </w:p>
        </w:tc>
        <w:tc>
          <w:tcPr>
            <w:tcW w:w="558" w:type="dxa"/>
            <w:tcBorders>
              <w:top w:val="nil"/>
              <w:left w:val="nil"/>
              <w:bottom w:val="single" w:sz="4" w:space="0" w:color="auto"/>
              <w:right w:val="single" w:sz="4" w:space="0" w:color="auto"/>
            </w:tcBorders>
            <w:vAlign w:val="center"/>
            <w:hideMark/>
          </w:tcPr>
          <w:p w14:paraId="183F468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4E81658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801.40</w:t>
            </w:r>
          </w:p>
        </w:tc>
        <w:tc>
          <w:tcPr>
            <w:tcW w:w="843" w:type="dxa"/>
            <w:tcBorders>
              <w:top w:val="nil"/>
              <w:left w:val="nil"/>
              <w:bottom w:val="single" w:sz="4" w:space="0" w:color="auto"/>
              <w:right w:val="single" w:sz="4" w:space="0" w:color="auto"/>
            </w:tcBorders>
            <w:noWrap/>
            <w:vAlign w:val="center"/>
            <w:hideMark/>
          </w:tcPr>
          <w:p w14:paraId="55201C7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BF1052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6CD84D97" w14:textId="77777777">
        <w:trPr>
          <w:trHeight w:val="1113"/>
        </w:trPr>
        <w:tc>
          <w:tcPr>
            <w:tcW w:w="517" w:type="dxa"/>
            <w:tcBorders>
              <w:top w:val="nil"/>
              <w:left w:val="single" w:sz="4" w:space="0" w:color="auto"/>
              <w:bottom w:val="single" w:sz="4" w:space="0" w:color="auto"/>
              <w:right w:val="single" w:sz="4" w:space="0" w:color="auto"/>
            </w:tcBorders>
            <w:vAlign w:val="center"/>
            <w:hideMark/>
          </w:tcPr>
          <w:p w14:paraId="2AAF4E9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8</w:t>
            </w:r>
          </w:p>
        </w:tc>
        <w:tc>
          <w:tcPr>
            <w:tcW w:w="1406" w:type="dxa"/>
            <w:tcBorders>
              <w:top w:val="nil"/>
              <w:left w:val="nil"/>
              <w:bottom w:val="single" w:sz="4" w:space="0" w:color="auto"/>
              <w:right w:val="single" w:sz="4" w:space="0" w:color="auto"/>
            </w:tcBorders>
            <w:vAlign w:val="center"/>
            <w:hideMark/>
          </w:tcPr>
          <w:p w14:paraId="2265A4F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050103016001</w:t>
            </w:r>
          </w:p>
        </w:tc>
        <w:tc>
          <w:tcPr>
            <w:tcW w:w="1194" w:type="dxa"/>
            <w:tcBorders>
              <w:top w:val="nil"/>
              <w:left w:val="nil"/>
              <w:bottom w:val="single" w:sz="4" w:space="0" w:color="auto"/>
              <w:right w:val="single" w:sz="4" w:space="0" w:color="auto"/>
            </w:tcBorders>
            <w:vAlign w:val="center"/>
            <w:hideMark/>
          </w:tcPr>
          <w:p w14:paraId="307713A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633947F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1.种类:冷季型草坪（前景）</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w:t>
            </w:r>
            <w:proofErr w:type="gramStart"/>
            <w:r>
              <w:rPr>
                <w:rFonts w:ascii="宋体" w:hAnsi="宋体" w:cs="Arial" w:hint="eastAsia"/>
                <w:kern w:val="0"/>
                <w:sz w:val="18"/>
                <w:szCs w:val="18"/>
              </w:rPr>
              <w:t>满植不露土</w:t>
            </w:r>
            <w:proofErr w:type="gramEnd"/>
            <w:r>
              <w:rPr>
                <w:rFonts w:ascii="宋体" w:hAnsi="宋体" w:cs="Arial" w:hint="eastAsia"/>
                <w:kern w:val="0"/>
                <w:sz w:val="18"/>
                <w:szCs w:val="18"/>
              </w:rPr>
              <w:t>，以实际覆盖面积为准</w:t>
            </w:r>
          </w:p>
        </w:tc>
        <w:tc>
          <w:tcPr>
            <w:tcW w:w="558" w:type="dxa"/>
            <w:tcBorders>
              <w:top w:val="nil"/>
              <w:left w:val="nil"/>
              <w:bottom w:val="single" w:sz="4" w:space="0" w:color="auto"/>
              <w:right w:val="single" w:sz="4" w:space="0" w:color="auto"/>
            </w:tcBorders>
            <w:vAlign w:val="center"/>
            <w:hideMark/>
          </w:tcPr>
          <w:p w14:paraId="278B340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22572A0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2777.70</w:t>
            </w:r>
          </w:p>
        </w:tc>
        <w:tc>
          <w:tcPr>
            <w:tcW w:w="843" w:type="dxa"/>
            <w:tcBorders>
              <w:top w:val="nil"/>
              <w:left w:val="nil"/>
              <w:bottom w:val="single" w:sz="4" w:space="0" w:color="auto"/>
              <w:right w:val="single" w:sz="4" w:space="0" w:color="auto"/>
            </w:tcBorders>
            <w:noWrap/>
            <w:vAlign w:val="center"/>
            <w:hideMark/>
          </w:tcPr>
          <w:p w14:paraId="04F4780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1AD9FC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A77E4B2"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41259D0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9</w:t>
            </w:r>
          </w:p>
        </w:tc>
        <w:tc>
          <w:tcPr>
            <w:tcW w:w="1406" w:type="dxa"/>
            <w:tcBorders>
              <w:top w:val="nil"/>
              <w:left w:val="nil"/>
              <w:bottom w:val="single" w:sz="4" w:space="0" w:color="auto"/>
              <w:right w:val="single" w:sz="4" w:space="0" w:color="auto"/>
            </w:tcBorders>
            <w:vAlign w:val="center"/>
            <w:hideMark/>
          </w:tcPr>
          <w:p w14:paraId="5B06FE0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050103016002</w:t>
            </w:r>
          </w:p>
        </w:tc>
        <w:tc>
          <w:tcPr>
            <w:tcW w:w="1194" w:type="dxa"/>
            <w:tcBorders>
              <w:top w:val="nil"/>
              <w:left w:val="nil"/>
              <w:bottom w:val="single" w:sz="4" w:space="0" w:color="auto"/>
              <w:right w:val="single" w:sz="4" w:space="0" w:color="auto"/>
            </w:tcBorders>
            <w:vAlign w:val="center"/>
            <w:hideMark/>
          </w:tcPr>
          <w:p w14:paraId="364C012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1CD4E7E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1.种类:冷季型草坪（后景）</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4.备注：冷季型草坪草种混播，灌木平剪后景草。施工时由甲方根据现场实际情况决定是否播种</w:t>
            </w:r>
          </w:p>
        </w:tc>
        <w:tc>
          <w:tcPr>
            <w:tcW w:w="558" w:type="dxa"/>
            <w:tcBorders>
              <w:top w:val="nil"/>
              <w:left w:val="nil"/>
              <w:bottom w:val="single" w:sz="4" w:space="0" w:color="auto"/>
              <w:right w:val="single" w:sz="4" w:space="0" w:color="auto"/>
            </w:tcBorders>
            <w:vAlign w:val="center"/>
            <w:hideMark/>
          </w:tcPr>
          <w:p w14:paraId="2ED114E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261BE48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1543.50</w:t>
            </w:r>
          </w:p>
        </w:tc>
        <w:tc>
          <w:tcPr>
            <w:tcW w:w="843" w:type="dxa"/>
            <w:tcBorders>
              <w:top w:val="nil"/>
              <w:left w:val="nil"/>
              <w:bottom w:val="single" w:sz="4" w:space="0" w:color="auto"/>
              <w:right w:val="single" w:sz="4" w:space="0" w:color="auto"/>
            </w:tcBorders>
            <w:noWrap/>
            <w:vAlign w:val="center"/>
            <w:hideMark/>
          </w:tcPr>
          <w:p w14:paraId="171A8CC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09836B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4FD6CF4B" w14:textId="77777777">
        <w:trPr>
          <w:trHeight w:val="1113"/>
        </w:trPr>
        <w:tc>
          <w:tcPr>
            <w:tcW w:w="517" w:type="dxa"/>
            <w:tcBorders>
              <w:top w:val="nil"/>
              <w:left w:val="single" w:sz="4" w:space="0" w:color="auto"/>
              <w:bottom w:val="single" w:sz="4" w:space="0" w:color="auto"/>
              <w:right w:val="single" w:sz="4" w:space="0" w:color="auto"/>
            </w:tcBorders>
            <w:vAlign w:val="center"/>
            <w:hideMark/>
          </w:tcPr>
          <w:p w14:paraId="048D4ED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10</w:t>
            </w:r>
          </w:p>
        </w:tc>
        <w:tc>
          <w:tcPr>
            <w:tcW w:w="1406" w:type="dxa"/>
            <w:tcBorders>
              <w:top w:val="nil"/>
              <w:left w:val="nil"/>
              <w:bottom w:val="single" w:sz="4" w:space="0" w:color="auto"/>
              <w:right w:val="single" w:sz="4" w:space="0" w:color="auto"/>
            </w:tcBorders>
            <w:vAlign w:val="center"/>
            <w:hideMark/>
          </w:tcPr>
          <w:p w14:paraId="3C156CB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050103016003</w:t>
            </w:r>
          </w:p>
        </w:tc>
        <w:tc>
          <w:tcPr>
            <w:tcW w:w="1194" w:type="dxa"/>
            <w:tcBorders>
              <w:top w:val="nil"/>
              <w:left w:val="nil"/>
              <w:bottom w:val="single" w:sz="4" w:space="0" w:color="auto"/>
              <w:right w:val="single" w:sz="4" w:space="0" w:color="auto"/>
            </w:tcBorders>
            <w:vAlign w:val="center"/>
            <w:hideMark/>
          </w:tcPr>
          <w:p w14:paraId="1CF8523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7D76E87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1.种类:冷季型草坪（其他草坪）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4.备注：施工时由甲方根据现场实际情况决定是否播种，建议播撒草种</w:t>
            </w:r>
          </w:p>
        </w:tc>
        <w:tc>
          <w:tcPr>
            <w:tcW w:w="558" w:type="dxa"/>
            <w:tcBorders>
              <w:top w:val="nil"/>
              <w:left w:val="nil"/>
              <w:bottom w:val="single" w:sz="4" w:space="0" w:color="auto"/>
              <w:right w:val="single" w:sz="4" w:space="0" w:color="auto"/>
            </w:tcBorders>
            <w:vAlign w:val="center"/>
            <w:hideMark/>
          </w:tcPr>
          <w:p w14:paraId="55C1DB7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090CB51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270.50</w:t>
            </w:r>
          </w:p>
        </w:tc>
        <w:tc>
          <w:tcPr>
            <w:tcW w:w="843" w:type="dxa"/>
            <w:tcBorders>
              <w:top w:val="nil"/>
              <w:left w:val="nil"/>
              <w:bottom w:val="single" w:sz="4" w:space="0" w:color="auto"/>
              <w:right w:val="single" w:sz="4" w:space="0" w:color="auto"/>
            </w:tcBorders>
            <w:noWrap/>
            <w:vAlign w:val="center"/>
            <w:hideMark/>
          </w:tcPr>
          <w:p w14:paraId="478C769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2AF72D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6F8F7F48" w14:textId="77777777">
        <w:trPr>
          <w:trHeight w:val="445"/>
        </w:trPr>
        <w:tc>
          <w:tcPr>
            <w:tcW w:w="517" w:type="dxa"/>
            <w:tcBorders>
              <w:top w:val="nil"/>
              <w:left w:val="single" w:sz="4" w:space="0" w:color="auto"/>
              <w:bottom w:val="single" w:sz="4" w:space="0" w:color="auto"/>
              <w:right w:val="single" w:sz="4" w:space="0" w:color="auto"/>
            </w:tcBorders>
            <w:vAlign w:val="center"/>
            <w:hideMark/>
          </w:tcPr>
          <w:p w14:paraId="7EDB5AD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11</w:t>
            </w:r>
          </w:p>
        </w:tc>
        <w:tc>
          <w:tcPr>
            <w:tcW w:w="1406" w:type="dxa"/>
            <w:tcBorders>
              <w:top w:val="nil"/>
              <w:left w:val="nil"/>
              <w:bottom w:val="single" w:sz="4" w:space="0" w:color="auto"/>
              <w:right w:val="single" w:sz="4" w:space="0" w:color="auto"/>
            </w:tcBorders>
            <w:vAlign w:val="center"/>
            <w:hideMark/>
          </w:tcPr>
          <w:p w14:paraId="4039E2B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050101001001</w:t>
            </w:r>
          </w:p>
        </w:tc>
        <w:tc>
          <w:tcPr>
            <w:tcW w:w="1194" w:type="dxa"/>
            <w:tcBorders>
              <w:top w:val="nil"/>
              <w:left w:val="nil"/>
              <w:bottom w:val="single" w:sz="4" w:space="0" w:color="auto"/>
              <w:right w:val="single" w:sz="4" w:space="0" w:color="auto"/>
            </w:tcBorders>
            <w:vAlign w:val="center"/>
            <w:hideMark/>
          </w:tcPr>
          <w:p w14:paraId="07BA9DC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砍伐原有苗木</w:t>
            </w:r>
          </w:p>
        </w:tc>
        <w:tc>
          <w:tcPr>
            <w:tcW w:w="3283" w:type="dxa"/>
            <w:tcBorders>
              <w:top w:val="nil"/>
              <w:left w:val="nil"/>
              <w:bottom w:val="single" w:sz="4" w:space="0" w:color="auto"/>
              <w:right w:val="single" w:sz="4" w:space="0" w:color="auto"/>
            </w:tcBorders>
            <w:vAlign w:val="center"/>
            <w:hideMark/>
          </w:tcPr>
          <w:p w14:paraId="1D44CB3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7333EB1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9CEDED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176.00</w:t>
            </w:r>
          </w:p>
        </w:tc>
        <w:tc>
          <w:tcPr>
            <w:tcW w:w="843" w:type="dxa"/>
            <w:tcBorders>
              <w:top w:val="nil"/>
              <w:left w:val="nil"/>
              <w:bottom w:val="single" w:sz="4" w:space="0" w:color="auto"/>
              <w:right w:val="single" w:sz="4" w:space="0" w:color="auto"/>
            </w:tcBorders>
            <w:noWrap/>
            <w:vAlign w:val="center"/>
            <w:hideMark/>
          </w:tcPr>
          <w:p w14:paraId="0046F5B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D4DDFC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DE7C80C" w14:textId="77777777">
        <w:trPr>
          <w:trHeight w:val="445"/>
        </w:trPr>
        <w:tc>
          <w:tcPr>
            <w:tcW w:w="517" w:type="dxa"/>
            <w:tcBorders>
              <w:top w:val="nil"/>
              <w:left w:val="single" w:sz="4" w:space="0" w:color="auto"/>
              <w:bottom w:val="single" w:sz="4" w:space="0" w:color="auto"/>
              <w:right w:val="single" w:sz="4" w:space="0" w:color="auto"/>
            </w:tcBorders>
            <w:vAlign w:val="center"/>
            <w:hideMark/>
          </w:tcPr>
          <w:p w14:paraId="6F12E42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12</w:t>
            </w:r>
          </w:p>
        </w:tc>
        <w:tc>
          <w:tcPr>
            <w:tcW w:w="1406" w:type="dxa"/>
            <w:tcBorders>
              <w:top w:val="nil"/>
              <w:left w:val="nil"/>
              <w:bottom w:val="single" w:sz="4" w:space="0" w:color="auto"/>
              <w:right w:val="single" w:sz="4" w:space="0" w:color="auto"/>
            </w:tcBorders>
            <w:vAlign w:val="center"/>
            <w:hideMark/>
          </w:tcPr>
          <w:p w14:paraId="42C7240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050101001002</w:t>
            </w:r>
          </w:p>
        </w:tc>
        <w:tc>
          <w:tcPr>
            <w:tcW w:w="1194" w:type="dxa"/>
            <w:tcBorders>
              <w:top w:val="nil"/>
              <w:left w:val="nil"/>
              <w:bottom w:val="single" w:sz="4" w:space="0" w:color="auto"/>
              <w:right w:val="single" w:sz="4" w:space="0" w:color="auto"/>
            </w:tcBorders>
            <w:vAlign w:val="center"/>
            <w:hideMark/>
          </w:tcPr>
          <w:p w14:paraId="6CBCF5A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挖树根(</w:t>
            </w:r>
            <w:proofErr w:type="gramStart"/>
            <w:r>
              <w:rPr>
                <w:rFonts w:ascii="宋体" w:hAnsi="宋体" w:cs="Arial" w:hint="eastAsia"/>
                <w:kern w:val="0"/>
                <w:sz w:val="18"/>
                <w:szCs w:val="18"/>
              </w:rPr>
              <w:t>蔸</w:t>
            </w:r>
            <w:proofErr w:type="gramEnd"/>
            <w:r>
              <w:rPr>
                <w:rFonts w:ascii="宋体" w:hAnsi="宋体" w:cs="Arial" w:hint="eastAsia"/>
                <w:kern w:val="0"/>
                <w:sz w:val="18"/>
                <w:szCs w:val="18"/>
              </w:rPr>
              <w:t>)</w:t>
            </w:r>
          </w:p>
        </w:tc>
        <w:tc>
          <w:tcPr>
            <w:tcW w:w="3283" w:type="dxa"/>
            <w:tcBorders>
              <w:top w:val="nil"/>
              <w:left w:val="nil"/>
              <w:bottom w:val="single" w:sz="4" w:space="0" w:color="auto"/>
              <w:right w:val="single" w:sz="4" w:space="0" w:color="auto"/>
            </w:tcBorders>
            <w:vAlign w:val="center"/>
            <w:hideMark/>
          </w:tcPr>
          <w:p w14:paraId="2828155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24C70A7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2E92DA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176.00</w:t>
            </w:r>
          </w:p>
        </w:tc>
        <w:tc>
          <w:tcPr>
            <w:tcW w:w="843" w:type="dxa"/>
            <w:tcBorders>
              <w:top w:val="nil"/>
              <w:left w:val="nil"/>
              <w:bottom w:val="single" w:sz="4" w:space="0" w:color="auto"/>
              <w:right w:val="single" w:sz="4" w:space="0" w:color="auto"/>
            </w:tcBorders>
            <w:noWrap/>
            <w:vAlign w:val="center"/>
            <w:hideMark/>
          </w:tcPr>
          <w:p w14:paraId="46884E6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633D7B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68EAE568" w14:textId="77777777">
        <w:trPr>
          <w:trHeight w:val="841"/>
        </w:trPr>
        <w:tc>
          <w:tcPr>
            <w:tcW w:w="517" w:type="dxa"/>
            <w:tcBorders>
              <w:top w:val="nil"/>
              <w:left w:val="single" w:sz="4" w:space="0" w:color="auto"/>
              <w:bottom w:val="single" w:sz="4" w:space="0" w:color="auto"/>
              <w:right w:val="single" w:sz="4" w:space="0" w:color="auto"/>
            </w:tcBorders>
            <w:vAlign w:val="center"/>
            <w:hideMark/>
          </w:tcPr>
          <w:p w14:paraId="7FF2474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13</w:t>
            </w:r>
          </w:p>
        </w:tc>
        <w:tc>
          <w:tcPr>
            <w:tcW w:w="1406" w:type="dxa"/>
            <w:tcBorders>
              <w:top w:val="nil"/>
              <w:left w:val="nil"/>
              <w:bottom w:val="single" w:sz="4" w:space="0" w:color="auto"/>
              <w:right w:val="single" w:sz="4" w:space="0" w:color="auto"/>
            </w:tcBorders>
            <w:vAlign w:val="center"/>
            <w:hideMark/>
          </w:tcPr>
          <w:p w14:paraId="0CA6581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050101005001</w:t>
            </w:r>
          </w:p>
        </w:tc>
        <w:tc>
          <w:tcPr>
            <w:tcW w:w="1194" w:type="dxa"/>
            <w:tcBorders>
              <w:top w:val="nil"/>
              <w:left w:val="nil"/>
              <w:bottom w:val="single" w:sz="4" w:space="0" w:color="auto"/>
              <w:right w:val="single" w:sz="4" w:space="0" w:color="auto"/>
            </w:tcBorders>
            <w:vAlign w:val="center"/>
            <w:hideMark/>
          </w:tcPr>
          <w:p w14:paraId="648E8C2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整理绿化用地1.工作内容：微地形整理、平整、粗耙、</w:t>
            </w:r>
            <w:r>
              <w:rPr>
                <w:rFonts w:ascii="宋体" w:hAnsi="宋体" w:cs="Arial" w:hint="eastAsia"/>
                <w:kern w:val="0"/>
                <w:sz w:val="18"/>
                <w:szCs w:val="18"/>
              </w:rPr>
              <w:lastRenderedPageBreak/>
              <w:t>细耙、捡拾杂物</w:t>
            </w:r>
          </w:p>
        </w:tc>
        <w:tc>
          <w:tcPr>
            <w:tcW w:w="3283" w:type="dxa"/>
            <w:tcBorders>
              <w:top w:val="nil"/>
              <w:left w:val="nil"/>
              <w:bottom w:val="single" w:sz="4" w:space="0" w:color="auto"/>
              <w:right w:val="single" w:sz="4" w:space="0" w:color="auto"/>
            </w:tcBorders>
            <w:vAlign w:val="center"/>
            <w:hideMark/>
          </w:tcPr>
          <w:p w14:paraId="4BA287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lastRenderedPageBreak/>
              <w:t xml:space="preserve">　</w:t>
            </w:r>
          </w:p>
        </w:tc>
        <w:tc>
          <w:tcPr>
            <w:tcW w:w="558" w:type="dxa"/>
            <w:tcBorders>
              <w:top w:val="nil"/>
              <w:left w:val="nil"/>
              <w:bottom w:val="single" w:sz="4" w:space="0" w:color="auto"/>
              <w:right w:val="single" w:sz="4" w:space="0" w:color="auto"/>
            </w:tcBorders>
            <w:vAlign w:val="center"/>
            <w:hideMark/>
          </w:tcPr>
          <w:p w14:paraId="353C192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5D9E633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5393.10</w:t>
            </w:r>
          </w:p>
        </w:tc>
        <w:tc>
          <w:tcPr>
            <w:tcW w:w="843" w:type="dxa"/>
            <w:tcBorders>
              <w:top w:val="nil"/>
              <w:left w:val="nil"/>
              <w:bottom w:val="single" w:sz="4" w:space="0" w:color="auto"/>
              <w:right w:val="single" w:sz="4" w:space="0" w:color="auto"/>
            </w:tcBorders>
            <w:noWrap/>
            <w:vAlign w:val="center"/>
            <w:hideMark/>
          </w:tcPr>
          <w:p w14:paraId="2051BBC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A9CB57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6E5173C1" w14:textId="77777777">
        <w:trPr>
          <w:trHeight w:val="668"/>
        </w:trPr>
        <w:tc>
          <w:tcPr>
            <w:tcW w:w="517" w:type="dxa"/>
            <w:tcBorders>
              <w:top w:val="nil"/>
              <w:left w:val="single" w:sz="4" w:space="0" w:color="auto"/>
              <w:bottom w:val="single" w:sz="4" w:space="0" w:color="auto"/>
              <w:right w:val="single" w:sz="4" w:space="0" w:color="auto"/>
            </w:tcBorders>
            <w:vAlign w:val="center"/>
            <w:hideMark/>
          </w:tcPr>
          <w:p w14:paraId="166FA9C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14</w:t>
            </w:r>
          </w:p>
        </w:tc>
        <w:tc>
          <w:tcPr>
            <w:tcW w:w="1406" w:type="dxa"/>
            <w:tcBorders>
              <w:top w:val="nil"/>
              <w:left w:val="nil"/>
              <w:bottom w:val="single" w:sz="4" w:space="0" w:color="auto"/>
              <w:right w:val="single" w:sz="4" w:space="0" w:color="auto"/>
            </w:tcBorders>
            <w:vAlign w:val="center"/>
            <w:hideMark/>
          </w:tcPr>
          <w:p w14:paraId="54D075A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050101003001</w:t>
            </w:r>
          </w:p>
        </w:tc>
        <w:tc>
          <w:tcPr>
            <w:tcW w:w="1194" w:type="dxa"/>
            <w:tcBorders>
              <w:top w:val="nil"/>
              <w:left w:val="nil"/>
              <w:bottom w:val="single" w:sz="4" w:space="0" w:color="auto"/>
              <w:right w:val="single" w:sz="4" w:space="0" w:color="auto"/>
            </w:tcBorders>
            <w:vAlign w:val="center"/>
            <w:hideMark/>
          </w:tcPr>
          <w:p w14:paraId="5C3E836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种植土填方</w:t>
            </w:r>
          </w:p>
        </w:tc>
        <w:tc>
          <w:tcPr>
            <w:tcW w:w="3283" w:type="dxa"/>
            <w:tcBorders>
              <w:top w:val="nil"/>
              <w:left w:val="nil"/>
              <w:bottom w:val="single" w:sz="4" w:space="0" w:color="auto"/>
              <w:right w:val="single" w:sz="4" w:space="0" w:color="auto"/>
            </w:tcBorders>
            <w:vAlign w:val="center"/>
            <w:hideMark/>
          </w:tcPr>
          <w:p w14:paraId="6542CF7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1.工作内容：</w:t>
            </w:r>
            <w:proofErr w:type="gramStart"/>
            <w:r>
              <w:rPr>
                <w:rFonts w:ascii="宋体" w:hAnsi="宋体" w:cs="Arial" w:hint="eastAsia"/>
                <w:kern w:val="0"/>
                <w:sz w:val="18"/>
                <w:szCs w:val="18"/>
              </w:rPr>
              <w:t>含购土</w:t>
            </w:r>
            <w:proofErr w:type="gramEnd"/>
            <w:r>
              <w:rPr>
                <w:rFonts w:ascii="宋体" w:hAnsi="宋体" w:cs="Arial" w:hint="eastAsia"/>
                <w:kern w:val="0"/>
                <w:sz w:val="18"/>
                <w:szCs w:val="18"/>
              </w:rPr>
              <w:t>、运土、回填、整平、地形塑造，需提供金</w:t>
            </w:r>
            <w:proofErr w:type="gramStart"/>
            <w:r>
              <w:rPr>
                <w:rFonts w:ascii="宋体" w:hAnsi="宋体" w:cs="Arial" w:hint="eastAsia"/>
                <w:kern w:val="0"/>
                <w:sz w:val="18"/>
                <w:szCs w:val="18"/>
              </w:rPr>
              <w:t>岭资源购土</w:t>
            </w:r>
            <w:proofErr w:type="gramEnd"/>
            <w:r>
              <w:rPr>
                <w:rFonts w:ascii="宋体" w:hAnsi="宋体" w:cs="Arial" w:hint="eastAsia"/>
                <w:kern w:val="0"/>
                <w:sz w:val="18"/>
                <w:szCs w:val="18"/>
              </w:rPr>
              <w:t>发票</w:t>
            </w:r>
          </w:p>
        </w:tc>
        <w:tc>
          <w:tcPr>
            <w:tcW w:w="558" w:type="dxa"/>
            <w:tcBorders>
              <w:top w:val="nil"/>
              <w:left w:val="nil"/>
              <w:bottom w:val="single" w:sz="4" w:space="0" w:color="auto"/>
              <w:right w:val="single" w:sz="4" w:space="0" w:color="auto"/>
            </w:tcBorders>
            <w:vAlign w:val="center"/>
            <w:hideMark/>
          </w:tcPr>
          <w:p w14:paraId="4F1D0C8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m3</w:t>
            </w:r>
          </w:p>
        </w:tc>
        <w:tc>
          <w:tcPr>
            <w:tcW w:w="915" w:type="dxa"/>
            <w:tcBorders>
              <w:top w:val="nil"/>
              <w:left w:val="nil"/>
              <w:bottom w:val="single" w:sz="4" w:space="0" w:color="auto"/>
              <w:right w:val="single" w:sz="4" w:space="0" w:color="auto"/>
            </w:tcBorders>
            <w:noWrap/>
            <w:vAlign w:val="center"/>
            <w:hideMark/>
          </w:tcPr>
          <w:p w14:paraId="28764EC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1617.93</w:t>
            </w:r>
          </w:p>
        </w:tc>
        <w:tc>
          <w:tcPr>
            <w:tcW w:w="843" w:type="dxa"/>
            <w:tcBorders>
              <w:top w:val="nil"/>
              <w:left w:val="nil"/>
              <w:bottom w:val="single" w:sz="4" w:space="0" w:color="auto"/>
              <w:right w:val="single" w:sz="4" w:space="0" w:color="auto"/>
            </w:tcBorders>
            <w:noWrap/>
            <w:vAlign w:val="center"/>
            <w:hideMark/>
          </w:tcPr>
          <w:p w14:paraId="5DB97A9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2FA1D41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D9B4E70" w14:textId="77777777">
        <w:trPr>
          <w:trHeight w:val="668"/>
        </w:trPr>
        <w:tc>
          <w:tcPr>
            <w:tcW w:w="517" w:type="dxa"/>
            <w:tcBorders>
              <w:top w:val="nil"/>
              <w:left w:val="single" w:sz="4" w:space="0" w:color="auto"/>
              <w:bottom w:val="single" w:sz="4" w:space="0" w:color="auto"/>
              <w:right w:val="single" w:sz="4" w:space="0" w:color="auto"/>
            </w:tcBorders>
            <w:vAlign w:val="center"/>
            <w:hideMark/>
          </w:tcPr>
          <w:p w14:paraId="45D29C5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3BC383C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000005</w:t>
            </w:r>
          </w:p>
        </w:tc>
        <w:tc>
          <w:tcPr>
            <w:tcW w:w="1194" w:type="dxa"/>
            <w:tcBorders>
              <w:top w:val="nil"/>
              <w:left w:val="nil"/>
              <w:bottom w:val="single" w:sz="4" w:space="0" w:color="auto"/>
              <w:right w:val="single" w:sz="4" w:space="0" w:color="auto"/>
            </w:tcBorders>
            <w:vAlign w:val="center"/>
            <w:hideMark/>
          </w:tcPr>
          <w:p w14:paraId="56A4280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海潮街（山海大道以东）</w:t>
            </w:r>
          </w:p>
        </w:tc>
        <w:tc>
          <w:tcPr>
            <w:tcW w:w="3283" w:type="dxa"/>
            <w:tcBorders>
              <w:top w:val="nil"/>
              <w:left w:val="nil"/>
              <w:bottom w:val="single" w:sz="4" w:space="0" w:color="auto"/>
              <w:right w:val="single" w:sz="4" w:space="0" w:color="auto"/>
            </w:tcBorders>
            <w:vAlign w:val="center"/>
            <w:hideMark/>
          </w:tcPr>
          <w:p w14:paraId="72A0D5E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1F3C048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5C8736B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4A4AEBB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374282A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3ADFB9C" w14:textId="77777777">
        <w:trPr>
          <w:trHeight w:val="1113"/>
        </w:trPr>
        <w:tc>
          <w:tcPr>
            <w:tcW w:w="517" w:type="dxa"/>
            <w:tcBorders>
              <w:top w:val="nil"/>
              <w:left w:val="single" w:sz="4" w:space="0" w:color="auto"/>
              <w:bottom w:val="single" w:sz="4" w:space="0" w:color="auto"/>
              <w:right w:val="single" w:sz="4" w:space="0" w:color="auto"/>
            </w:tcBorders>
            <w:vAlign w:val="center"/>
            <w:hideMark/>
          </w:tcPr>
          <w:p w14:paraId="1A1CC54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15</w:t>
            </w:r>
          </w:p>
        </w:tc>
        <w:tc>
          <w:tcPr>
            <w:tcW w:w="1406" w:type="dxa"/>
            <w:tcBorders>
              <w:top w:val="nil"/>
              <w:left w:val="nil"/>
              <w:bottom w:val="single" w:sz="4" w:space="0" w:color="auto"/>
              <w:right w:val="single" w:sz="4" w:space="0" w:color="auto"/>
            </w:tcBorders>
            <w:vAlign w:val="center"/>
            <w:hideMark/>
          </w:tcPr>
          <w:p w14:paraId="5CC8FD2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050103016004</w:t>
            </w:r>
          </w:p>
        </w:tc>
        <w:tc>
          <w:tcPr>
            <w:tcW w:w="1194" w:type="dxa"/>
            <w:tcBorders>
              <w:top w:val="nil"/>
              <w:left w:val="nil"/>
              <w:bottom w:val="single" w:sz="4" w:space="0" w:color="auto"/>
              <w:right w:val="single" w:sz="4" w:space="0" w:color="auto"/>
            </w:tcBorders>
            <w:vAlign w:val="center"/>
            <w:hideMark/>
          </w:tcPr>
          <w:p w14:paraId="25A56CA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5646438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w:t>
            </w:r>
            <w:proofErr w:type="gramStart"/>
            <w:r>
              <w:rPr>
                <w:rFonts w:ascii="宋体" w:hAnsi="宋体" w:cs="Arial" w:hint="eastAsia"/>
                <w:kern w:val="0"/>
                <w:sz w:val="18"/>
                <w:szCs w:val="18"/>
              </w:rPr>
              <w:t>满植不露土</w:t>
            </w:r>
            <w:proofErr w:type="gramEnd"/>
            <w:r>
              <w:rPr>
                <w:rFonts w:ascii="宋体" w:hAnsi="宋体" w:cs="Arial" w:hint="eastAsia"/>
                <w:kern w:val="0"/>
                <w:sz w:val="18"/>
                <w:szCs w:val="18"/>
              </w:rPr>
              <w:t>，以实际覆盖面积为准</w:t>
            </w:r>
          </w:p>
        </w:tc>
        <w:tc>
          <w:tcPr>
            <w:tcW w:w="558" w:type="dxa"/>
            <w:tcBorders>
              <w:top w:val="nil"/>
              <w:left w:val="nil"/>
              <w:bottom w:val="single" w:sz="4" w:space="0" w:color="auto"/>
              <w:right w:val="single" w:sz="4" w:space="0" w:color="auto"/>
            </w:tcBorders>
            <w:vAlign w:val="center"/>
            <w:hideMark/>
          </w:tcPr>
          <w:p w14:paraId="609A158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123869F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1140.00</w:t>
            </w:r>
          </w:p>
        </w:tc>
        <w:tc>
          <w:tcPr>
            <w:tcW w:w="843" w:type="dxa"/>
            <w:tcBorders>
              <w:top w:val="nil"/>
              <w:left w:val="nil"/>
              <w:bottom w:val="single" w:sz="4" w:space="0" w:color="auto"/>
              <w:right w:val="single" w:sz="4" w:space="0" w:color="auto"/>
            </w:tcBorders>
            <w:noWrap/>
            <w:vAlign w:val="center"/>
            <w:hideMark/>
          </w:tcPr>
          <w:p w14:paraId="194693C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3A0321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4B1FB32" w14:textId="77777777">
        <w:trPr>
          <w:trHeight w:val="445"/>
        </w:trPr>
        <w:tc>
          <w:tcPr>
            <w:tcW w:w="517" w:type="dxa"/>
            <w:tcBorders>
              <w:top w:val="nil"/>
              <w:left w:val="single" w:sz="4" w:space="0" w:color="auto"/>
              <w:bottom w:val="single" w:sz="4" w:space="0" w:color="auto"/>
              <w:right w:val="single" w:sz="4" w:space="0" w:color="auto"/>
            </w:tcBorders>
            <w:vAlign w:val="center"/>
            <w:hideMark/>
          </w:tcPr>
          <w:p w14:paraId="749A816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16</w:t>
            </w:r>
          </w:p>
        </w:tc>
        <w:tc>
          <w:tcPr>
            <w:tcW w:w="1406" w:type="dxa"/>
            <w:tcBorders>
              <w:top w:val="nil"/>
              <w:left w:val="nil"/>
              <w:bottom w:val="single" w:sz="4" w:space="0" w:color="auto"/>
              <w:right w:val="single" w:sz="4" w:space="0" w:color="auto"/>
            </w:tcBorders>
            <w:vAlign w:val="center"/>
            <w:hideMark/>
          </w:tcPr>
          <w:p w14:paraId="66638F2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05B002</w:t>
            </w:r>
          </w:p>
        </w:tc>
        <w:tc>
          <w:tcPr>
            <w:tcW w:w="1194" w:type="dxa"/>
            <w:tcBorders>
              <w:top w:val="nil"/>
              <w:left w:val="nil"/>
              <w:bottom w:val="single" w:sz="4" w:space="0" w:color="auto"/>
              <w:right w:val="single" w:sz="4" w:space="0" w:color="auto"/>
            </w:tcBorders>
            <w:vAlign w:val="center"/>
            <w:hideMark/>
          </w:tcPr>
          <w:p w14:paraId="1477CEA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保留现状树</w:t>
            </w:r>
          </w:p>
        </w:tc>
        <w:tc>
          <w:tcPr>
            <w:tcW w:w="3283" w:type="dxa"/>
            <w:tcBorders>
              <w:top w:val="nil"/>
              <w:left w:val="nil"/>
              <w:bottom w:val="single" w:sz="4" w:space="0" w:color="auto"/>
              <w:right w:val="single" w:sz="4" w:space="0" w:color="auto"/>
            </w:tcBorders>
            <w:vAlign w:val="center"/>
            <w:hideMark/>
          </w:tcPr>
          <w:p w14:paraId="5340477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1.修剪及养护</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640390A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77D1356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13.00</w:t>
            </w:r>
          </w:p>
        </w:tc>
        <w:tc>
          <w:tcPr>
            <w:tcW w:w="843" w:type="dxa"/>
            <w:tcBorders>
              <w:top w:val="nil"/>
              <w:left w:val="nil"/>
              <w:bottom w:val="single" w:sz="4" w:space="0" w:color="auto"/>
              <w:right w:val="single" w:sz="4" w:space="0" w:color="auto"/>
            </w:tcBorders>
            <w:noWrap/>
            <w:vAlign w:val="center"/>
            <w:hideMark/>
          </w:tcPr>
          <w:p w14:paraId="2FF9947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4C27FE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1C910D42" w14:textId="77777777">
        <w:trPr>
          <w:trHeight w:val="445"/>
        </w:trPr>
        <w:tc>
          <w:tcPr>
            <w:tcW w:w="517" w:type="dxa"/>
            <w:tcBorders>
              <w:top w:val="nil"/>
              <w:left w:val="single" w:sz="4" w:space="0" w:color="auto"/>
              <w:bottom w:val="single" w:sz="4" w:space="0" w:color="auto"/>
              <w:right w:val="single" w:sz="4" w:space="0" w:color="auto"/>
            </w:tcBorders>
            <w:vAlign w:val="center"/>
            <w:hideMark/>
          </w:tcPr>
          <w:p w14:paraId="3AFE4FB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17</w:t>
            </w:r>
          </w:p>
        </w:tc>
        <w:tc>
          <w:tcPr>
            <w:tcW w:w="1406" w:type="dxa"/>
            <w:tcBorders>
              <w:top w:val="nil"/>
              <w:left w:val="nil"/>
              <w:bottom w:val="single" w:sz="4" w:space="0" w:color="auto"/>
              <w:right w:val="single" w:sz="4" w:space="0" w:color="auto"/>
            </w:tcBorders>
            <w:vAlign w:val="center"/>
            <w:hideMark/>
          </w:tcPr>
          <w:p w14:paraId="4944A27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050101002001</w:t>
            </w:r>
          </w:p>
        </w:tc>
        <w:tc>
          <w:tcPr>
            <w:tcW w:w="1194" w:type="dxa"/>
            <w:tcBorders>
              <w:top w:val="nil"/>
              <w:left w:val="nil"/>
              <w:bottom w:val="single" w:sz="4" w:space="0" w:color="auto"/>
              <w:right w:val="single" w:sz="4" w:space="0" w:color="auto"/>
            </w:tcBorders>
            <w:vAlign w:val="center"/>
            <w:hideMark/>
          </w:tcPr>
          <w:p w14:paraId="691A065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挖树根(</w:t>
            </w:r>
            <w:proofErr w:type="gramStart"/>
            <w:r>
              <w:rPr>
                <w:rFonts w:ascii="宋体" w:hAnsi="宋体" w:cs="Arial" w:hint="eastAsia"/>
                <w:kern w:val="0"/>
                <w:sz w:val="18"/>
                <w:szCs w:val="18"/>
              </w:rPr>
              <w:t>蔸</w:t>
            </w:r>
            <w:proofErr w:type="gramEnd"/>
            <w:r>
              <w:rPr>
                <w:rFonts w:ascii="宋体" w:hAnsi="宋体" w:cs="Arial" w:hint="eastAsia"/>
                <w:kern w:val="0"/>
                <w:sz w:val="18"/>
                <w:szCs w:val="18"/>
              </w:rPr>
              <w:t>)</w:t>
            </w:r>
          </w:p>
        </w:tc>
        <w:tc>
          <w:tcPr>
            <w:tcW w:w="3283" w:type="dxa"/>
            <w:tcBorders>
              <w:top w:val="nil"/>
              <w:left w:val="nil"/>
              <w:bottom w:val="single" w:sz="4" w:space="0" w:color="auto"/>
              <w:right w:val="single" w:sz="4" w:space="0" w:color="auto"/>
            </w:tcBorders>
            <w:vAlign w:val="center"/>
            <w:hideMark/>
          </w:tcPr>
          <w:p w14:paraId="267270F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2.可根据现状树生长状况临时调整</w:t>
            </w:r>
          </w:p>
        </w:tc>
        <w:tc>
          <w:tcPr>
            <w:tcW w:w="558" w:type="dxa"/>
            <w:tcBorders>
              <w:top w:val="nil"/>
              <w:left w:val="nil"/>
              <w:bottom w:val="single" w:sz="4" w:space="0" w:color="auto"/>
              <w:right w:val="single" w:sz="4" w:space="0" w:color="auto"/>
            </w:tcBorders>
            <w:vAlign w:val="center"/>
            <w:hideMark/>
          </w:tcPr>
          <w:p w14:paraId="0F650F3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3304CBF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30.00</w:t>
            </w:r>
          </w:p>
        </w:tc>
        <w:tc>
          <w:tcPr>
            <w:tcW w:w="843" w:type="dxa"/>
            <w:tcBorders>
              <w:top w:val="nil"/>
              <w:left w:val="nil"/>
              <w:bottom w:val="single" w:sz="4" w:space="0" w:color="auto"/>
              <w:right w:val="single" w:sz="4" w:space="0" w:color="auto"/>
            </w:tcBorders>
            <w:noWrap/>
            <w:vAlign w:val="center"/>
            <w:hideMark/>
          </w:tcPr>
          <w:p w14:paraId="5A12155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02CA0E3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65E86910" w14:textId="77777777">
        <w:trPr>
          <w:trHeight w:val="1559"/>
        </w:trPr>
        <w:tc>
          <w:tcPr>
            <w:tcW w:w="517" w:type="dxa"/>
            <w:tcBorders>
              <w:top w:val="nil"/>
              <w:left w:val="single" w:sz="4" w:space="0" w:color="auto"/>
              <w:bottom w:val="single" w:sz="4" w:space="0" w:color="auto"/>
              <w:right w:val="single" w:sz="4" w:space="0" w:color="auto"/>
            </w:tcBorders>
            <w:vAlign w:val="center"/>
            <w:hideMark/>
          </w:tcPr>
          <w:p w14:paraId="03B6615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18</w:t>
            </w:r>
          </w:p>
        </w:tc>
        <w:tc>
          <w:tcPr>
            <w:tcW w:w="1406" w:type="dxa"/>
            <w:tcBorders>
              <w:top w:val="nil"/>
              <w:left w:val="nil"/>
              <w:bottom w:val="single" w:sz="4" w:space="0" w:color="auto"/>
              <w:right w:val="single" w:sz="4" w:space="0" w:color="auto"/>
            </w:tcBorders>
            <w:vAlign w:val="center"/>
            <w:hideMark/>
          </w:tcPr>
          <w:p w14:paraId="06C01DB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050101005002</w:t>
            </w:r>
          </w:p>
        </w:tc>
        <w:tc>
          <w:tcPr>
            <w:tcW w:w="1194" w:type="dxa"/>
            <w:tcBorders>
              <w:top w:val="nil"/>
              <w:left w:val="nil"/>
              <w:bottom w:val="single" w:sz="4" w:space="0" w:color="auto"/>
              <w:right w:val="single" w:sz="4" w:space="0" w:color="auto"/>
            </w:tcBorders>
            <w:vAlign w:val="center"/>
            <w:hideMark/>
          </w:tcPr>
          <w:p w14:paraId="1340E5A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整理绿化用地1.工作内容：微地形整理、平整、粗耙、细耙、捡拾杂物</w:t>
            </w:r>
          </w:p>
        </w:tc>
        <w:tc>
          <w:tcPr>
            <w:tcW w:w="3283" w:type="dxa"/>
            <w:tcBorders>
              <w:top w:val="nil"/>
              <w:left w:val="nil"/>
              <w:bottom w:val="single" w:sz="4" w:space="0" w:color="auto"/>
              <w:right w:val="single" w:sz="4" w:space="0" w:color="auto"/>
            </w:tcBorders>
            <w:vAlign w:val="center"/>
            <w:hideMark/>
          </w:tcPr>
          <w:p w14:paraId="3BB6E7E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72EC21A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67D4B4A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1140.00</w:t>
            </w:r>
          </w:p>
        </w:tc>
        <w:tc>
          <w:tcPr>
            <w:tcW w:w="843" w:type="dxa"/>
            <w:tcBorders>
              <w:top w:val="nil"/>
              <w:left w:val="nil"/>
              <w:bottom w:val="single" w:sz="4" w:space="0" w:color="auto"/>
              <w:right w:val="single" w:sz="4" w:space="0" w:color="auto"/>
            </w:tcBorders>
            <w:noWrap/>
            <w:vAlign w:val="center"/>
            <w:hideMark/>
          </w:tcPr>
          <w:p w14:paraId="662242C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B67BDC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9748CBD" w14:textId="77777777">
        <w:trPr>
          <w:trHeight w:val="668"/>
        </w:trPr>
        <w:tc>
          <w:tcPr>
            <w:tcW w:w="517" w:type="dxa"/>
            <w:tcBorders>
              <w:top w:val="nil"/>
              <w:left w:val="single" w:sz="4" w:space="0" w:color="auto"/>
              <w:bottom w:val="single" w:sz="4" w:space="0" w:color="auto"/>
              <w:right w:val="single" w:sz="4" w:space="0" w:color="auto"/>
            </w:tcBorders>
            <w:vAlign w:val="center"/>
            <w:hideMark/>
          </w:tcPr>
          <w:p w14:paraId="201368A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23A1857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000007</w:t>
            </w:r>
          </w:p>
        </w:tc>
        <w:tc>
          <w:tcPr>
            <w:tcW w:w="1194" w:type="dxa"/>
            <w:tcBorders>
              <w:top w:val="nil"/>
              <w:left w:val="nil"/>
              <w:bottom w:val="single" w:sz="4" w:space="0" w:color="auto"/>
              <w:right w:val="single" w:sz="4" w:space="0" w:color="auto"/>
            </w:tcBorders>
            <w:vAlign w:val="center"/>
            <w:hideMark/>
          </w:tcPr>
          <w:p w14:paraId="068ACB3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盛兴街（创业一路以西）</w:t>
            </w:r>
          </w:p>
        </w:tc>
        <w:tc>
          <w:tcPr>
            <w:tcW w:w="3283" w:type="dxa"/>
            <w:tcBorders>
              <w:top w:val="nil"/>
              <w:left w:val="nil"/>
              <w:bottom w:val="single" w:sz="4" w:space="0" w:color="auto"/>
              <w:right w:val="single" w:sz="4" w:space="0" w:color="auto"/>
            </w:tcBorders>
            <w:vAlign w:val="center"/>
            <w:hideMark/>
          </w:tcPr>
          <w:p w14:paraId="15A2459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0D55429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1AE8A1A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698E54B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1455C50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4B477305" w14:textId="77777777">
        <w:trPr>
          <w:trHeight w:val="2005"/>
        </w:trPr>
        <w:tc>
          <w:tcPr>
            <w:tcW w:w="517" w:type="dxa"/>
            <w:tcBorders>
              <w:top w:val="nil"/>
              <w:left w:val="single" w:sz="4" w:space="0" w:color="auto"/>
              <w:bottom w:val="single" w:sz="4" w:space="0" w:color="auto"/>
              <w:right w:val="single" w:sz="4" w:space="0" w:color="auto"/>
            </w:tcBorders>
            <w:vAlign w:val="center"/>
            <w:hideMark/>
          </w:tcPr>
          <w:p w14:paraId="4747F76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19</w:t>
            </w:r>
          </w:p>
        </w:tc>
        <w:tc>
          <w:tcPr>
            <w:tcW w:w="1406" w:type="dxa"/>
            <w:tcBorders>
              <w:top w:val="nil"/>
              <w:left w:val="nil"/>
              <w:bottom w:val="single" w:sz="4" w:space="0" w:color="auto"/>
              <w:right w:val="single" w:sz="4" w:space="0" w:color="auto"/>
            </w:tcBorders>
            <w:vAlign w:val="center"/>
            <w:hideMark/>
          </w:tcPr>
          <w:p w14:paraId="2EEB85A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050103001001</w:t>
            </w:r>
          </w:p>
        </w:tc>
        <w:tc>
          <w:tcPr>
            <w:tcW w:w="1194" w:type="dxa"/>
            <w:tcBorders>
              <w:top w:val="nil"/>
              <w:left w:val="nil"/>
              <w:bottom w:val="single" w:sz="4" w:space="0" w:color="auto"/>
              <w:right w:val="single" w:sz="4" w:space="0" w:color="auto"/>
            </w:tcBorders>
            <w:vAlign w:val="center"/>
            <w:hideMark/>
          </w:tcPr>
          <w:p w14:paraId="1C736A4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栽植乔木</w:t>
            </w:r>
          </w:p>
        </w:tc>
        <w:tc>
          <w:tcPr>
            <w:tcW w:w="3283" w:type="dxa"/>
            <w:tcBorders>
              <w:top w:val="nil"/>
              <w:left w:val="nil"/>
              <w:bottom w:val="single" w:sz="4" w:space="0" w:color="auto"/>
              <w:right w:val="single" w:sz="4" w:space="0" w:color="auto"/>
            </w:tcBorders>
            <w:vAlign w:val="center"/>
            <w:hideMark/>
          </w:tcPr>
          <w:p w14:paraId="12C1F7DF"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1.种类：黄山</w:t>
            </w:r>
            <w:proofErr w:type="gramStart"/>
            <w:r>
              <w:rPr>
                <w:rFonts w:ascii="宋体" w:hAnsi="宋体" w:cs="Arial" w:hint="eastAsia"/>
                <w:kern w:val="0"/>
                <w:sz w:val="18"/>
                <w:szCs w:val="18"/>
              </w:rPr>
              <w:t>栾</w:t>
            </w:r>
            <w:proofErr w:type="gramEnd"/>
            <w:r>
              <w:rPr>
                <w:rFonts w:ascii="宋体" w:hAnsi="宋体" w:cs="Arial" w:hint="eastAsia"/>
                <w:kern w:val="0"/>
                <w:sz w:val="18"/>
                <w:szCs w:val="18"/>
              </w:rPr>
              <w:t>（行道树）</w:t>
            </w:r>
            <w:r>
              <w:rPr>
                <w:rFonts w:ascii="宋体" w:hAnsi="宋体" w:cs="Arial" w:hint="eastAsia"/>
                <w:kern w:val="0"/>
                <w:sz w:val="18"/>
                <w:szCs w:val="18"/>
              </w:rPr>
              <w:br/>
              <w:t>2.苗木规格：胸径10cm，高度≥5m，冠幅≥3m，全冠，分枝点高度≥2.8米，行道树标准，树冠广阔，株形饱满，枝形优美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4.支撑：综合考虑</w:t>
            </w:r>
            <w:r>
              <w:rPr>
                <w:rFonts w:ascii="宋体" w:hAnsi="宋体" w:cs="Arial" w:hint="eastAsia"/>
                <w:kern w:val="0"/>
                <w:sz w:val="18"/>
                <w:szCs w:val="18"/>
              </w:rPr>
              <w:br/>
              <w:t>5.洒水车：综合考虑</w:t>
            </w:r>
          </w:p>
        </w:tc>
        <w:tc>
          <w:tcPr>
            <w:tcW w:w="558" w:type="dxa"/>
            <w:tcBorders>
              <w:top w:val="nil"/>
              <w:left w:val="nil"/>
              <w:bottom w:val="single" w:sz="4" w:space="0" w:color="auto"/>
              <w:right w:val="single" w:sz="4" w:space="0" w:color="auto"/>
            </w:tcBorders>
            <w:vAlign w:val="center"/>
            <w:hideMark/>
          </w:tcPr>
          <w:p w14:paraId="364EEF1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D363CD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43.00</w:t>
            </w:r>
          </w:p>
        </w:tc>
        <w:tc>
          <w:tcPr>
            <w:tcW w:w="843" w:type="dxa"/>
            <w:tcBorders>
              <w:top w:val="nil"/>
              <w:left w:val="nil"/>
              <w:bottom w:val="single" w:sz="4" w:space="0" w:color="auto"/>
              <w:right w:val="single" w:sz="4" w:space="0" w:color="auto"/>
            </w:tcBorders>
            <w:noWrap/>
            <w:vAlign w:val="center"/>
            <w:hideMark/>
          </w:tcPr>
          <w:p w14:paraId="74C8B98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3825D7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2CBEDD23"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0F145EC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20</w:t>
            </w:r>
          </w:p>
        </w:tc>
        <w:tc>
          <w:tcPr>
            <w:tcW w:w="1406" w:type="dxa"/>
            <w:tcBorders>
              <w:top w:val="nil"/>
              <w:left w:val="nil"/>
              <w:bottom w:val="single" w:sz="4" w:space="0" w:color="auto"/>
              <w:right w:val="single" w:sz="4" w:space="0" w:color="auto"/>
            </w:tcBorders>
            <w:vAlign w:val="center"/>
            <w:hideMark/>
          </w:tcPr>
          <w:p w14:paraId="1B8501F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050103002007</w:t>
            </w:r>
          </w:p>
        </w:tc>
        <w:tc>
          <w:tcPr>
            <w:tcW w:w="1194" w:type="dxa"/>
            <w:tcBorders>
              <w:top w:val="nil"/>
              <w:left w:val="nil"/>
              <w:bottom w:val="single" w:sz="4" w:space="0" w:color="auto"/>
              <w:right w:val="single" w:sz="4" w:space="0" w:color="auto"/>
            </w:tcBorders>
            <w:vAlign w:val="center"/>
            <w:hideMark/>
          </w:tcPr>
          <w:p w14:paraId="58A8218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451A89D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1.灌木种类:紫荆</w:t>
            </w:r>
            <w:r>
              <w:rPr>
                <w:rFonts w:ascii="宋体" w:hAnsi="宋体" w:cs="Arial" w:hint="eastAsia"/>
                <w:kern w:val="0"/>
                <w:sz w:val="18"/>
                <w:szCs w:val="18"/>
              </w:rPr>
              <w:br/>
              <w:t>2.灌木规格：各分枝D＞3cm，高度1.5m，冠幅1.5m，全冠，5枝及以上每丛，树冠广阔，枝形优美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2625C7A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126847E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10.00</w:t>
            </w:r>
          </w:p>
        </w:tc>
        <w:tc>
          <w:tcPr>
            <w:tcW w:w="843" w:type="dxa"/>
            <w:tcBorders>
              <w:top w:val="nil"/>
              <w:left w:val="nil"/>
              <w:bottom w:val="single" w:sz="4" w:space="0" w:color="auto"/>
              <w:right w:val="single" w:sz="4" w:space="0" w:color="auto"/>
            </w:tcBorders>
            <w:noWrap/>
            <w:vAlign w:val="center"/>
            <w:hideMark/>
          </w:tcPr>
          <w:p w14:paraId="459A34C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7E8101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F0207CA"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31364ED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21</w:t>
            </w:r>
          </w:p>
        </w:tc>
        <w:tc>
          <w:tcPr>
            <w:tcW w:w="1406" w:type="dxa"/>
            <w:tcBorders>
              <w:top w:val="nil"/>
              <w:left w:val="nil"/>
              <w:bottom w:val="single" w:sz="4" w:space="0" w:color="auto"/>
              <w:right w:val="single" w:sz="4" w:space="0" w:color="auto"/>
            </w:tcBorders>
            <w:vAlign w:val="center"/>
            <w:hideMark/>
          </w:tcPr>
          <w:p w14:paraId="0B7AB69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050103001002</w:t>
            </w:r>
          </w:p>
        </w:tc>
        <w:tc>
          <w:tcPr>
            <w:tcW w:w="1194" w:type="dxa"/>
            <w:tcBorders>
              <w:top w:val="nil"/>
              <w:left w:val="nil"/>
              <w:bottom w:val="single" w:sz="4" w:space="0" w:color="auto"/>
              <w:right w:val="single" w:sz="4" w:space="0" w:color="auto"/>
            </w:tcBorders>
            <w:vAlign w:val="center"/>
            <w:hideMark/>
          </w:tcPr>
          <w:p w14:paraId="7DBB92B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栽植乔木</w:t>
            </w:r>
          </w:p>
        </w:tc>
        <w:tc>
          <w:tcPr>
            <w:tcW w:w="3283" w:type="dxa"/>
            <w:tcBorders>
              <w:top w:val="nil"/>
              <w:left w:val="nil"/>
              <w:bottom w:val="single" w:sz="4" w:space="0" w:color="auto"/>
              <w:right w:val="single" w:sz="4" w:space="0" w:color="auto"/>
            </w:tcBorders>
            <w:vAlign w:val="center"/>
            <w:hideMark/>
          </w:tcPr>
          <w:p w14:paraId="1FF7C0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1.种类：碧桃</w:t>
            </w:r>
            <w:r>
              <w:rPr>
                <w:rFonts w:ascii="宋体" w:hAnsi="宋体" w:cs="Arial" w:hint="eastAsia"/>
                <w:kern w:val="0"/>
                <w:sz w:val="18"/>
                <w:szCs w:val="18"/>
              </w:rPr>
              <w:br/>
              <w:t>2.苗木规格：D＞3cm，高度1.8-2m，冠幅1-1.2m，全冠，4枝及以上主分枝，树冠广阔，株形饱满，枝形优美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7EA7C38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0504F69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12.00</w:t>
            </w:r>
          </w:p>
        </w:tc>
        <w:tc>
          <w:tcPr>
            <w:tcW w:w="843" w:type="dxa"/>
            <w:tcBorders>
              <w:top w:val="nil"/>
              <w:left w:val="nil"/>
              <w:bottom w:val="single" w:sz="4" w:space="0" w:color="auto"/>
              <w:right w:val="single" w:sz="4" w:space="0" w:color="auto"/>
            </w:tcBorders>
            <w:noWrap/>
            <w:vAlign w:val="center"/>
            <w:hideMark/>
          </w:tcPr>
          <w:p w14:paraId="2A751C6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69D0816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71561E4"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0BF1BE6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22</w:t>
            </w:r>
          </w:p>
        </w:tc>
        <w:tc>
          <w:tcPr>
            <w:tcW w:w="1406" w:type="dxa"/>
            <w:tcBorders>
              <w:top w:val="nil"/>
              <w:left w:val="nil"/>
              <w:bottom w:val="single" w:sz="4" w:space="0" w:color="auto"/>
              <w:right w:val="single" w:sz="4" w:space="0" w:color="auto"/>
            </w:tcBorders>
            <w:vAlign w:val="center"/>
            <w:hideMark/>
          </w:tcPr>
          <w:p w14:paraId="54215B9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050103001003</w:t>
            </w:r>
          </w:p>
        </w:tc>
        <w:tc>
          <w:tcPr>
            <w:tcW w:w="1194" w:type="dxa"/>
            <w:tcBorders>
              <w:top w:val="nil"/>
              <w:left w:val="nil"/>
              <w:bottom w:val="single" w:sz="4" w:space="0" w:color="auto"/>
              <w:right w:val="single" w:sz="4" w:space="0" w:color="auto"/>
            </w:tcBorders>
            <w:vAlign w:val="center"/>
            <w:hideMark/>
          </w:tcPr>
          <w:p w14:paraId="1EC38D3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栽植乔木</w:t>
            </w:r>
          </w:p>
        </w:tc>
        <w:tc>
          <w:tcPr>
            <w:tcW w:w="3283" w:type="dxa"/>
            <w:tcBorders>
              <w:top w:val="nil"/>
              <w:left w:val="nil"/>
              <w:bottom w:val="single" w:sz="4" w:space="0" w:color="auto"/>
              <w:right w:val="single" w:sz="4" w:space="0" w:color="auto"/>
            </w:tcBorders>
            <w:vAlign w:val="center"/>
            <w:hideMark/>
          </w:tcPr>
          <w:p w14:paraId="4F0D5D4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1.种类：榆叶梅</w:t>
            </w:r>
            <w:r>
              <w:rPr>
                <w:rFonts w:ascii="宋体" w:hAnsi="宋体" w:cs="Arial" w:hint="eastAsia"/>
                <w:kern w:val="0"/>
                <w:sz w:val="18"/>
                <w:szCs w:val="18"/>
              </w:rPr>
              <w:br/>
              <w:t>2.苗木规格：D＞5cm，高度1.8-2m，冠幅1.2-1.5m，全冠，4枝及以上主分枝，树冠广阔，株形饱满，枝形优美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4EBF847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44AB59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16.00</w:t>
            </w:r>
          </w:p>
        </w:tc>
        <w:tc>
          <w:tcPr>
            <w:tcW w:w="843" w:type="dxa"/>
            <w:tcBorders>
              <w:top w:val="nil"/>
              <w:left w:val="nil"/>
              <w:bottom w:val="single" w:sz="4" w:space="0" w:color="auto"/>
              <w:right w:val="single" w:sz="4" w:space="0" w:color="auto"/>
            </w:tcBorders>
            <w:noWrap/>
            <w:vAlign w:val="center"/>
            <w:hideMark/>
          </w:tcPr>
          <w:p w14:paraId="6125E15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05436F6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17E6E57"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5A59266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23</w:t>
            </w:r>
          </w:p>
        </w:tc>
        <w:tc>
          <w:tcPr>
            <w:tcW w:w="1406" w:type="dxa"/>
            <w:tcBorders>
              <w:top w:val="nil"/>
              <w:left w:val="nil"/>
              <w:bottom w:val="single" w:sz="4" w:space="0" w:color="auto"/>
              <w:right w:val="single" w:sz="4" w:space="0" w:color="auto"/>
            </w:tcBorders>
            <w:vAlign w:val="center"/>
            <w:hideMark/>
          </w:tcPr>
          <w:p w14:paraId="2922BDD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050103002008</w:t>
            </w:r>
          </w:p>
        </w:tc>
        <w:tc>
          <w:tcPr>
            <w:tcW w:w="1194" w:type="dxa"/>
            <w:tcBorders>
              <w:top w:val="nil"/>
              <w:left w:val="nil"/>
              <w:bottom w:val="single" w:sz="4" w:space="0" w:color="auto"/>
              <w:right w:val="single" w:sz="4" w:space="0" w:color="auto"/>
            </w:tcBorders>
            <w:vAlign w:val="center"/>
            <w:hideMark/>
          </w:tcPr>
          <w:p w14:paraId="34DACAE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48A8122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1.灌木种类:红叶石楠球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72CC7DF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A0A325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15.00</w:t>
            </w:r>
          </w:p>
        </w:tc>
        <w:tc>
          <w:tcPr>
            <w:tcW w:w="843" w:type="dxa"/>
            <w:tcBorders>
              <w:top w:val="nil"/>
              <w:left w:val="nil"/>
              <w:bottom w:val="single" w:sz="4" w:space="0" w:color="auto"/>
              <w:right w:val="single" w:sz="4" w:space="0" w:color="auto"/>
            </w:tcBorders>
            <w:noWrap/>
            <w:vAlign w:val="center"/>
            <w:hideMark/>
          </w:tcPr>
          <w:p w14:paraId="643B29D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CC2352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D105211"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7A5BD08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24</w:t>
            </w:r>
          </w:p>
        </w:tc>
        <w:tc>
          <w:tcPr>
            <w:tcW w:w="1406" w:type="dxa"/>
            <w:tcBorders>
              <w:top w:val="nil"/>
              <w:left w:val="nil"/>
              <w:bottom w:val="single" w:sz="4" w:space="0" w:color="auto"/>
              <w:right w:val="single" w:sz="4" w:space="0" w:color="auto"/>
            </w:tcBorders>
            <w:vAlign w:val="center"/>
            <w:hideMark/>
          </w:tcPr>
          <w:p w14:paraId="2F5BAB7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050103002009</w:t>
            </w:r>
          </w:p>
        </w:tc>
        <w:tc>
          <w:tcPr>
            <w:tcW w:w="1194" w:type="dxa"/>
            <w:tcBorders>
              <w:top w:val="nil"/>
              <w:left w:val="nil"/>
              <w:bottom w:val="single" w:sz="4" w:space="0" w:color="auto"/>
              <w:right w:val="single" w:sz="4" w:space="0" w:color="auto"/>
            </w:tcBorders>
            <w:vAlign w:val="center"/>
            <w:hideMark/>
          </w:tcPr>
          <w:p w14:paraId="6ACE387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0459229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1.灌木种类:金边大叶黄杨球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6A8FFFE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3158F19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17.00</w:t>
            </w:r>
          </w:p>
        </w:tc>
        <w:tc>
          <w:tcPr>
            <w:tcW w:w="843" w:type="dxa"/>
            <w:tcBorders>
              <w:top w:val="nil"/>
              <w:left w:val="nil"/>
              <w:bottom w:val="single" w:sz="4" w:space="0" w:color="auto"/>
              <w:right w:val="single" w:sz="4" w:space="0" w:color="auto"/>
            </w:tcBorders>
            <w:noWrap/>
            <w:vAlign w:val="center"/>
            <w:hideMark/>
          </w:tcPr>
          <w:p w14:paraId="3C3A3D2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2148B33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18C2F22" w14:textId="77777777">
        <w:trPr>
          <w:trHeight w:val="1559"/>
        </w:trPr>
        <w:tc>
          <w:tcPr>
            <w:tcW w:w="517" w:type="dxa"/>
            <w:tcBorders>
              <w:top w:val="nil"/>
              <w:left w:val="single" w:sz="4" w:space="0" w:color="auto"/>
              <w:bottom w:val="single" w:sz="4" w:space="0" w:color="auto"/>
              <w:right w:val="single" w:sz="4" w:space="0" w:color="auto"/>
            </w:tcBorders>
            <w:vAlign w:val="center"/>
            <w:hideMark/>
          </w:tcPr>
          <w:p w14:paraId="7629578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25</w:t>
            </w:r>
          </w:p>
        </w:tc>
        <w:tc>
          <w:tcPr>
            <w:tcW w:w="1406" w:type="dxa"/>
            <w:tcBorders>
              <w:top w:val="nil"/>
              <w:left w:val="nil"/>
              <w:bottom w:val="single" w:sz="4" w:space="0" w:color="auto"/>
              <w:right w:val="single" w:sz="4" w:space="0" w:color="auto"/>
            </w:tcBorders>
            <w:vAlign w:val="center"/>
            <w:hideMark/>
          </w:tcPr>
          <w:p w14:paraId="2B0EB71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050103002010</w:t>
            </w:r>
          </w:p>
        </w:tc>
        <w:tc>
          <w:tcPr>
            <w:tcW w:w="1194" w:type="dxa"/>
            <w:tcBorders>
              <w:top w:val="nil"/>
              <w:left w:val="nil"/>
              <w:bottom w:val="single" w:sz="4" w:space="0" w:color="auto"/>
              <w:right w:val="single" w:sz="4" w:space="0" w:color="auto"/>
            </w:tcBorders>
            <w:vAlign w:val="center"/>
            <w:hideMark/>
          </w:tcPr>
          <w:p w14:paraId="6E93F03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3C731A30" w14:textId="77777777" w:rsidR="00EE5C15" w:rsidRDefault="00EE5C15">
            <w:pPr>
              <w:widowControl/>
              <w:spacing w:after="240"/>
              <w:jc w:val="left"/>
              <w:rPr>
                <w:rFonts w:ascii="宋体" w:hAnsi="宋体" w:cs="Arial"/>
                <w:kern w:val="0"/>
                <w:sz w:val="18"/>
                <w:szCs w:val="18"/>
              </w:rPr>
            </w:pPr>
            <w:r>
              <w:rPr>
                <w:rFonts w:ascii="宋体" w:hAnsi="宋体" w:cs="Arial" w:hint="eastAsia"/>
                <w:kern w:val="0"/>
                <w:sz w:val="18"/>
                <w:szCs w:val="18"/>
              </w:rPr>
              <w:t>1.灌木种类:瓜子黄杨球</w:t>
            </w:r>
            <w:r>
              <w:rPr>
                <w:rFonts w:ascii="宋体" w:hAnsi="宋体" w:cs="Arial" w:hint="eastAsia"/>
                <w:kern w:val="0"/>
                <w:sz w:val="18"/>
                <w:szCs w:val="18"/>
              </w:rPr>
              <w:br/>
              <w:t>2.灌木规格：高度1.0-1.2m，冠幅1.0-1.2m，株型圆润饱满，枝叶茂盛，不露脚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26C083D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428FD31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31.00</w:t>
            </w:r>
          </w:p>
        </w:tc>
        <w:tc>
          <w:tcPr>
            <w:tcW w:w="843" w:type="dxa"/>
            <w:tcBorders>
              <w:top w:val="nil"/>
              <w:left w:val="nil"/>
              <w:bottom w:val="single" w:sz="4" w:space="0" w:color="auto"/>
              <w:right w:val="single" w:sz="4" w:space="0" w:color="auto"/>
            </w:tcBorders>
            <w:noWrap/>
            <w:vAlign w:val="center"/>
            <w:hideMark/>
          </w:tcPr>
          <w:p w14:paraId="22A1BB0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18FB7D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0802D78"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29F9138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26</w:t>
            </w:r>
          </w:p>
        </w:tc>
        <w:tc>
          <w:tcPr>
            <w:tcW w:w="1406" w:type="dxa"/>
            <w:tcBorders>
              <w:top w:val="nil"/>
              <w:left w:val="nil"/>
              <w:bottom w:val="single" w:sz="4" w:space="0" w:color="auto"/>
              <w:right w:val="single" w:sz="4" w:space="0" w:color="auto"/>
            </w:tcBorders>
            <w:vAlign w:val="center"/>
            <w:hideMark/>
          </w:tcPr>
          <w:p w14:paraId="536E01E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050103002011</w:t>
            </w:r>
          </w:p>
        </w:tc>
        <w:tc>
          <w:tcPr>
            <w:tcW w:w="1194" w:type="dxa"/>
            <w:tcBorders>
              <w:top w:val="nil"/>
              <w:left w:val="nil"/>
              <w:bottom w:val="single" w:sz="4" w:space="0" w:color="auto"/>
              <w:right w:val="single" w:sz="4" w:space="0" w:color="auto"/>
            </w:tcBorders>
            <w:vAlign w:val="center"/>
            <w:hideMark/>
          </w:tcPr>
          <w:p w14:paraId="3E4C8E3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栽植灌木</w:t>
            </w:r>
          </w:p>
        </w:tc>
        <w:tc>
          <w:tcPr>
            <w:tcW w:w="3283" w:type="dxa"/>
            <w:tcBorders>
              <w:top w:val="nil"/>
              <w:left w:val="nil"/>
              <w:bottom w:val="single" w:sz="4" w:space="0" w:color="auto"/>
              <w:right w:val="single" w:sz="4" w:space="0" w:color="auto"/>
            </w:tcBorders>
            <w:vAlign w:val="center"/>
            <w:hideMark/>
          </w:tcPr>
          <w:p w14:paraId="19F8481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1.灌木种类:</w:t>
            </w:r>
            <w:proofErr w:type="gramStart"/>
            <w:r>
              <w:rPr>
                <w:rFonts w:ascii="宋体" w:hAnsi="宋体" w:cs="Arial" w:hint="eastAsia"/>
                <w:kern w:val="0"/>
                <w:sz w:val="18"/>
                <w:szCs w:val="18"/>
              </w:rPr>
              <w:t>龙柏球</w:t>
            </w:r>
            <w:proofErr w:type="gramEnd"/>
            <w:r>
              <w:rPr>
                <w:rFonts w:ascii="宋体" w:hAnsi="宋体" w:cs="Arial" w:hint="eastAsia"/>
                <w:kern w:val="0"/>
                <w:sz w:val="18"/>
                <w:szCs w:val="18"/>
              </w:rPr>
              <w:br/>
              <w:t>2.灌木规格：高度0.8-1m，冠幅0.8-1m，株型圆润饱满，枝叶茂盛，不露脚</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64F1929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2291593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22.00</w:t>
            </w:r>
          </w:p>
        </w:tc>
        <w:tc>
          <w:tcPr>
            <w:tcW w:w="843" w:type="dxa"/>
            <w:tcBorders>
              <w:top w:val="nil"/>
              <w:left w:val="nil"/>
              <w:bottom w:val="single" w:sz="4" w:space="0" w:color="auto"/>
              <w:right w:val="single" w:sz="4" w:space="0" w:color="auto"/>
            </w:tcBorders>
            <w:noWrap/>
            <w:vAlign w:val="center"/>
            <w:hideMark/>
          </w:tcPr>
          <w:p w14:paraId="3D193D58"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0C533E0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074C45BD" w14:textId="77777777">
        <w:trPr>
          <w:trHeight w:val="1336"/>
        </w:trPr>
        <w:tc>
          <w:tcPr>
            <w:tcW w:w="517" w:type="dxa"/>
            <w:tcBorders>
              <w:top w:val="nil"/>
              <w:left w:val="single" w:sz="4" w:space="0" w:color="auto"/>
              <w:bottom w:val="single" w:sz="4" w:space="0" w:color="auto"/>
              <w:right w:val="single" w:sz="4" w:space="0" w:color="auto"/>
            </w:tcBorders>
            <w:vAlign w:val="center"/>
            <w:hideMark/>
          </w:tcPr>
          <w:p w14:paraId="005D500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27</w:t>
            </w:r>
          </w:p>
        </w:tc>
        <w:tc>
          <w:tcPr>
            <w:tcW w:w="1406" w:type="dxa"/>
            <w:tcBorders>
              <w:top w:val="nil"/>
              <w:left w:val="nil"/>
              <w:bottom w:val="single" w:sz="4" w:space="0" w:color="auto"/>
              <w:right w:val="single" w:sz="4" w:space="0" w:color="auto"/>
            </w:tcBorders>
            <w:vAlign w:val="center"/>
            <w:hideMark/>
          </w:tcPr>
          <w:p w14:paraId="16D2F02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050103003002</w:t>
            </w:r>
          </w:p>
        </w:tc>
        <w:tc>
          <w:tcPr>
            <w:tcW w:w="1194" w:type="dxa"/>
            <w:tcBorders>
              <w:top w:val="nil"/>
              <w:left w:val="nil"/>
              <w:bottom w:val="single" w:sz="4" w:space="0" w:color="auto"/>
              <w:right w:val="single" w:sz="4" w:space="0" w:color="auto"/>
            </w:tcBorders>
            <w:vAlign w:val="center"/>
            <w:hideMark/>
          </w:tcPr>
          <w:p w14:paraId="355323EB"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片植灌木</w:t>
            </w:r>
            <w:proofErr w:type="gramEnd"/>
          </w:p>
        </w:tc>
        <w:tc>
          <w:tcPr>
            <w:tcW w:w="3283" w:type="dxa"/>
            <w:tcBorders>
              <w:top w:val="nil"/>
              <w:left w:val="nil"/>
              <w:bottom w:val="single" w:sz="4" w:space="0" w:color="auto"/>
              <w:right w:val="single" w:sz="4" w:space="0" w:color="auto"/>
            </w:tcBorders>
            <w:vAlign w:val="center"/>
            <w:hideMark/>
          </w:tcPr>
          <w:p w14:paraId="5195AED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1.种类:红叶石楠</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58" w:type="dxa"/>
            <w:tcBorders>
              <w:top w:val="nil"/>
              <w:left w:val="nil"/>
              <w:bottom w:val="single" w:sz="4" w:space="0" w:color="auto"/>
              <w:right w:val="single" w:sz="4" w:space="0" w:color="auto"/>
            </w:tcBorders>
            <w:vAlign w:val="center"/>
            <w:hideMark/>
          </w:tcPr>
          <w:p w14:paraId="7662450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32FFEBB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106.00</w:t>
            </w:r>
          </w:p>
        </w:tc>
        <w:tc>
          <w:tcPr>
            <w:tcW w:w="843" w:type="dxa"/>
            <w:tcBorders>
              <w:top w:val="nil"/>
              <w:left w:val="nil"/>
              <w:bottom w:val="single" w:sz="4" w:space="0" w:color="auto"/>
              <w:right w:val="single" w:sz="4" w:space="0" w:color="auto"/>
            </w:tcBorders>
            <w:noWrap/>
            <w:vAlign w:val="center"/>
            <w:hideMark/>
          </w:tcPr>
          <w:p w14:paraId="1F02F68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4FB9004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C04021F" w14:textId="77777777">
        <w:trPr>
          <w:trHeight w:val="1113"/>
        </w:trPr>
        <w:tc>
          <w:tcPr>
            <w:tcW w:w="517" w:type="dxa"/>
            <w:tcBorders>
              <w:top w:val="nil"/>
              <w:left w:val="single" w:sz="4" w:space="0" w:color="auto"/>
              <w:bottom w:val="single" w:sz="4" w:space="0" w:color="auto"/>
              <w:right w:val="single" w:sz="4" w:space="0" w:color="auto"/>
            </w:tcBorders>
            <w:vAlign w:val="center"/>
            <w:hideMark/>
          </w:tcPr>
          <w:p w14:paraId="141C220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28</w:t>
            </w:r>
          </w:p>
        </w:tc>
        <w:tc>
          <w:tcPr>
            <w:tcW w:w="1406" w:type="dxa"/>
            <w:tcBorders>
              <w:top w:val="nil"/>
              <w:left w:val="nil"/>
              <w:bottom w:val="single" w:sz="4" w:space="0" w:color="auto"/>
              <w:right w:val="single" w:sz="4" w:space="0" w:color="auto"/>
            </w:tcBorders>
            <w:vAlign w:val="center"/>
            <w:hideMark/>
          </w:tcPr>
          <w:p w14:paraId="165138A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050103016005</w:t>
            </w:r>
          </w:p>
        </w:tc>
        <w:tc>
          <w:tcPr>
            <w:tcW w:w="1194" w:type="dxa"/>
            <w:tcBorders>
              <w:top w:val="nil"/>
              <w:left w:val="nil"/>
              <w:bottom w:val="single" w:sz="4" w:space="0" w:color="auto"/>
              <w:right w:val="single" w:sz="4" w:space="0" w:color="auto"/>
            </w:tcBorders>
            <w:vAlign w:val="center"/>
            <w:hideMark/>
          </w:tcPr>
          <w:p w14:paraId="44F6888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40DF74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w:t>
            </w:r>
            <w:proofErr w:type="gramStart"/>
            <w:r>
              <w:rPr>
                <w:rFonts w:ascii="宋体" w:hAnsi="宋体" w:cs="Arial" w:hint="eastAsia"/>
                <w:kern w:val="0"/>
                <w:sz w:val="18"/>
                <w:szCs w:val="18"/>
              </w:rPr>
              <w:t>满植不露土</w:t>
            </w:r>
            <w:proofErr w:type="gramEnd"/>
            <w:r>
              <w:rPr>
                <w:rFonts w:ascii="宋体" w:hAnsi="宋体" w:cs="Arial" w:hint="eastAsia"/>
                <w:kern w:val="0"/>
                <w:sz w:val="18"/>
                <w:szCs w:val="18"/>
              </w:rPr>
              <w:t>，以实际覆盖面积为准</w:t>
            </w:r>
          </w:p>
        </w:tc>
        <w:tc>
          <w:tcPr>
            <w:tcW w:w="558" w:type="dxa"/>
            <w:tcBorders>
              <w:top w:val="nil"/>
              <w:left w:val="nil"/>
              <w:bottom w:val="single" w:sz="4" w:space="0" w:color="auto"/>
              <w:right w:val="single" w:sz="4" w:space="0" w:color="auto"/>
            </w:tcBorders>
            <w:vAlign w:val="center"/>
            <w:hideMark/>
          </w:tcPr>
          <w:p w14:paraId="578C43C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3B10F9D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1003.80</w:t>
            </w:r>
          </w:p>
        </w:tc>
        <w:tc>
          <w:tcPr>
            <w:tcW w:w="843" w:type="dxa"/>
            <w:tcBorders>
              <w:top w:val="nil"/>
              <w:left w:val="nil"/>
              <w:bottom w:val="single" w:sz="4" w:space="0" w:color="auto"/>
              <w:right w:val="single" w:sz="4" w:space="0" w:color="auto"/>
            </w:tcBorders>
            <w:noWrap/>
            <w:vAlign w:val="center"/>
            <w:hideMark/>
          </w:tcPr>
          <w:p w14:paraId="154D911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5BC2D22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355FCC29" w14:textId="77777777">
        <w:trPr>
          <w:trHeight w:val="1113"/>
        </w:trPr>
        <w:tc>
          <w:tcPr>
            <w:tcW w:w="517" w:type="dxa"/>
            <w:tcBorders>
              <w:top w:val="nil"/>
              <w:left w:val="single" w:sz="4" w:space="0" w:color="auto"/>
              <w:bottom w:val="single" w:sz="4" w:space="0" w:color="auto"/>
              <w:right w:val="single" w:sz="4" w:space="0" w:color="auto"/>
            </w:tcBorders>
            <w:vAlign w:val="center"/>
            <w:hideMark/>
          </w:tcPr>
          <w:p w14:paraId="20D239B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29</w:t>
            </w:r>
          </w:p>
        </w:tc>
        <w:tc>
          <w:tcPr>
            <w:tcW w:w="1406" w:type="dxa"/>
            <w:tcBorders>
              <w:top w:val="nil"/>
              <w:left w:val="nil"/>
              <w:bottom w:val="single" w:sz="4" w:space="0" w:color="auto"/>
              <w:right w:val="single" w:sz="4" w:space="0" w:color="auto"/>
            </w:tcBorders>
            <w:vAlign w:val="center"/>
            <w:hideMark/>
          </w:tcPr>
          <w:p w14:paraId="3BFC6B1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050103016006</w:t>
            </w:r>
          </w:p>
        </w:tc>
        <w:tc>
          <w:tcPr>
            <w:tcW w:w="1194" w:type="dxa"/>
            <w:tcBorders>
              <w:top w:val="nil"/>
              <w:left w:val="nil"/>
              <w:bottom w:val="single" w:sz="4" w:space="0" w:color="auto"/>
              <w:right w:val="single" w:sz="4" w:space="0" w:color="auto"/>
            </w:tcBorders>
            <w:vAlign w:val="center"/>
            <w:hideMark/>
          </w:tcPr>
          <w:p w14:paraId="5DA4E36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83" w:type="dxa"/>
            <w:tcBorders>
              <w:top w:val="nil"/>
              <w:left w:val="nil"/>
              <w:bottom w:val="single" w:sz="4" w:space="0" w:color="auto"/>
              <w:right w:val="single" w:sz="4" w:space="0" w:color="auto"/>
            </w:tcBorders>
            <w:vAlign w:val="center"/>
            <w:hideMark/>
          </w:tcPr>
          <w:p w14:paraId="19B52AB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1.种类:冷季型草坪（树池草坪）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w:t>
            </w:r>
            <w:proofErr w:type="gramStart"/>
            <w:r>
              <w:rPr>
                <w:rFonts w:ascii="宋体" w:hAnsi="宋体" w:cs="Arial" w:hint="eastAsia"/>
                <w:kern w:val="0"/>
                <w:sz w:val="18"/>
                <w:szCs w:val="18"/>
              </w:rPr>
              <w:t>满植不露土</w:t>
            </w:r>
            <w:proofErr w:type="gramEnd"/>
            <w:r>
              <w:rPr>
                <w:rFonts w:ascii="宋体" w:hAnsi="宋体" w:cs="Arial" w:hint="eastAsia"/>
                <w:kern w:val="0"/>
                <w:sz w:val="18"/>
                <w:szCs w:val="18"/>
              </w:rPr>
              <w:t>，以实际覆盖面积为准</w:t>
            </w:r>
          </w:p>
        </w:tc>
        <w:tc>
          <w:tcPr>
            <w:tcW w:w="558" w:type="dxa"/>
            <w:tcBorders>
              <w:top w:val="nil"/>
              <w:left w:val="nil"/>
              <w:bottom w:val="single" w:sz="4" w:space="0" w:color="auto"/>
              <w:right w:val="single" w:sz="4" w:space="0" w:color="auto"/>
            </w:tcBorders>
            <w:vAlign w:val="center"/>
            <w:hideMark/>
          </w:tcPr>
          <w:p w14:paraId="56351DE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4EC8015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31.80</w:t>
            </w:r>
          </w:p>
        </w:tc>
        <w:tc>
          <w:tcPr>
            <w:tcW w:w="843" w:type="dxa"/>
            <w:tcBorders>
              <w:top w:val="nil"/>
              <w:left w:val="nil"/>
              <w:bottom w:val="single" w:sz="4" w:space="0" w:color="auto"/>
              <w:right w:val="single" w:sz="4" w:space="0" w:color="auto"/>
            </w:tcBorders>
            <w:noWrap/>
            <w:vAlign w:val="center"/>
            <w:hideMark/>
          </w:tcPr>
          <w:p w14:paraId="69E7BD0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7A4B49E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70E58CEA" w14:textId="77777777">
        <w:trPr>
          <w:trHeight w:val="445"/>
        </w:trPr>
        <w:tc>
          <w:tcPr>
            <w:tcW w:w="517" w:type="dxa"/>
            <w:tcBorders>
              <w:top w:val="nil"/>
              <w:left w:val="single" w:sz="4" w:space="0" w:color="auto"/>
              <w:bottom w:val="single" w:sz="4" w:space="0" w:color="auto"/>
              <w:right w:val="single" w:sz="4" w:space="0" w:color="auto"/>
            </w:tcBorders>
            <w:vAlign w:val="center"/>
            <w:hideMark/>
          </w:tcPr>
          <w:p w14:paraId="37280A4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30</w:t>
            </w:r>
          </w:p>
        </w:tc>
        <w:tc>
          <w:tcPr>
            <w:tcW w:w="1406" w:type="dxa"/>
            <w:tcBorders>
              <w:top w:val="nil"/>
              <w:left w:val="nil"/>
              <w:bottom w:val="single" w:sz="4" w:space="0" w:color="auto"/>
              <w:right w:val="single" w:sz="4" w:space="0" w:color="auto"/>
            </w:tcBorders>
            <w:vAlign w:val="center"/>
            <w:hideMark/>
          </w:tcPr>
          <w:p w14:paraId="161E0C6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050101001003</w:t>
            </w:r>
          </w:p>
        </w:tc>
        <w:tc>
          <w:tcPr>
            <w:tcW w:w="1194" w:type="dxa"/>
            <w:tcBorders>
              <w:top w:val="nil"/>
              <w:left w:val="nil"/>
              <w:bottom w:val="single" w:sz="4" w:space="0" w:color="auto"/>
              <w:right w:val="single" w:sz="4" w:space="0" w:color="auto"/>
            </w:tcBorders>
            <w:vAlign w:val="center"/>
            <w:hideMark/>
          </w:tcPr>
          <w:p w14:paraId="19CF568A" w14:textId="77777777" w:rsidR="00EE5C15" w:rsidRDefault="00EE5C15">
            <w:pPr>
              <w:widowControl/>
              <w:jc w:val="left"/>
              <w:rPr>
                <w:rFonts w:ascii="宋体" w:hAnsi="宋体" w:cs="Arial"/>
                <w:kern w:val="0"/>
                <w:sz w:val="18"/>
                <w:szCs w:val="18"/>
              </w:rPr>
            </w:pPr>
            <w:proofErr w:type="gramStart"/>
            <w:r>
              <w:rPr>
                <w:rFonts w:ascii="宋体" w:hAnsi="宋体" w:cs="Arial" w:hint="eastAsia"/>
                <w:kern w:val="0"/>
                <w:sz w:val="18"/>
                <w:szCs w:val="18"/>
              </w:rPr>
              <w:t>砍伐及挖树根</w:t>
            </w:r>
            <w:proofErr w:type="gramEnd"/>
          </w:p>
        </w:tc>
        <w:tc>
          <w:tcPr>
            <w:tcW w:w="3283" w:type="dxa"/>
            <w:tcBorders>
              <w:top w:val="nil"/>
              <w:left w:val="nil"/>
              <w:bottom w:val="single" w:sz="4" w:space="0" w:color="auto"/>
              <w:right w:val="single" w:sz="4" w:space="0" w:color="auto"/>
            </w:tcBorders>
            <w:vAlign w:val="center"/>
            <w:hideMark/>
          </w:tcPr>
          <w:p w14:paraId="4237B4A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1.种类：清除现状树</w:t>
            </w:r>
            <w:r>
              <w:rPr>
                <w:rFonts w:ascii="宋体" w:hAnsi="宋体" w:cs="Arial" w:hint="eastAsia"/>
                <w:kern w:val="0"/>
                <w:sz w:val="18"/>
                <w:szCs w:val="18"/>
              </w:rPr>
              <w:br/>
              <w:t>2.以长势差、病虫害及倒伏苗木为先</w:t>
            </w:r>
          </w:p>
        </w:tc>
        <w:tc>
          <w:tcPr>
            <w:tcW w:w="558" w:type="dxa"/>
            <w:tcBorders>
              <w:top w:val="nil"/>
              <w:left w:val="nil"/>
              <w:bottom w:val="single" w:sz="4" w:space="0" w:color="auto"/>
              <w:right w:val="single" w:sz="4" w:space="0" w:color="auto"/>
            </w:tcBorders>
            <w:vAlign w:val="center"/>
            <w:hideMark/>
          </w:tcPr>
          <w:p w14:paraId="6E1AB10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株</w:t>
            </w:r>
          </w:p>
        </w:tc>
        <w:tc>
          <w:tcPr>
            <w:tcW w:w="915" w:type="dxa"/>
            <w:tcBorders>
              <w:top w:val="nil"/>
              <w:left w:val="nil"/>
              <w:bottom w:val="single" w:sz="4" w:space="0" w:color="auto"/>
              <w:right w:val="single" w:sz="4" w:space="0" w:color="auto"/>
            </w:tcBorders>
            <w:noWrap/>
            <w:vAlign w:val="center"/>
            <w:hideMark/>
          </w:tcPr>
          <w:p w14:paraId="110545A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80.00</w:t>
            </w:r>
          </w:p>
        </w:tc>
        <w:tc>
          <w:tcPr>
            <w:tcW w:w="843" w:type="dxa"/>
            <w:tcBorders>
              <w:top w:val="nil"/>
              <w:left w:val="nil"/>
              <w:bottom w:val="single" w:sz="4" w:space="0" w:color="auto"/>
              <w:right w:val="single" w:sz="4" w:space="0" w:color="auto"/>
            </w:tcBorders>
            <w:noWrap/>
            <w:vAlign w:val="center"/>
            <w:hideMark/>
          </w:tcPr>
          <w:p w14:paraId="124D42C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3907877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4A54103" w14:textId="77777777">
        <w:trPr>
          <w:trHeight w:val="1559"/>
        </w:trPr>
        <w:tc>
          <w:tcPr>
            <w:tcW w:w="517" w:type="dxa"/>
            <w:tcBorders>
              <w:top w:val="nil"/>
              <w:left w:val="single" w:sz="4" w:space="0" w:color="auto"/>
              <w:bottom w:val="single" w:sz="4" w:space="0" w:color="auto"/>
              <w:right w:val="single" w:sz="4" w:space="0" w:color="auto"/>
            </w:tcBorders>
            <w:vAlign w:val="center"/>
            <w:hideMark/>
          </w:tcPr>
          <w:p w14:paraId="315BEA4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31</w:t>
            </w:r>
          </w:p>
        </w:tc>
        <w:tc>
          <w:tcPr>
            <w:tcW w:w="1406" w:type="dxa"/>
            <w:tcBorders>
              <w:top w:val="nil"/>
              <w:left w:val="nil"/>
              <w:bottom w:val="single" w:sz="4" w:space="0" w:color="auto"/>
              <w:right w:val="single" w:sz="4" w:space="0" w:color="auto"/>
            </w:tcBorders>
            <w:vAlign w:val="center"/>
            <w:hideMark/>
          </w:tcPr>
          <w:p w14:paraId="2E37E7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050101005003</w:t>
            </w:r>
          </w:p>
        </w:tc>
        <w:tc>
          <w:tcPr>
            <w:tcW w:w="1194" w:type="dxa"/>
            <w:tcBorders>
              <w:top w:val="nil"/>
              <w:left w:val="nil"/>
              <w:bottom w:val="single" w:sz="4" w:space="0" w:color="auto"/>
              <w:right w:val="single" w:sz="4" w:space="0" w:color="auto"/>
            </w:tcBorders>
            <w:vAlign w:val="center"/>
            <w:hideMark/>
          </w:tcPr>
          <w:p w14:paraId="31B2888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整理绿化用地1.工作内容：微地形整理、平整、粗耙、细耙、捡拾杂物</w:t>
            </w:r>
          </w:p>
        </w:tc>
        <w:tc>
          <w:tcPr>
            <w:tcW w:w="3283" w:type="dxa"/>
            <w:tcBorders>
              <w:top w:val="nil"/>
              <w:left w:val="nil"/>
              <w:bottom w:val="single" w:sz="4" w:space="0" w:color="auto"/>
              <w:right w:val="single" w:sz="4" w:space="0" w:color="auto"/>
            </w:tcBorders>
            <w:vAlign w:val="center"/>
            <w:hideMark/>
          </w:tcPr>
          <w:p w14:paraId="292CD5C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3810E26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m2</w:t>
            </w:r>
          </w:p>
        </w:tc>
        <w:tc>
          <w:tcPr>
            <w:tcW w:w="915" w:type="dxa"/>
            <w:tcBorders>
              <w:top w:val="nil"/>
              <w:left w:val="nil"/>
              <w:bottom w:val="single" w:sz="4" w:space="0" w:color="auto"/>
              <w:right w:val="single" w:sz="4" w:space="0" w:color="auto"/>
            </w:tcBorders>
            <w:noWrap/>
            <w:vAlign w:val="center"/>
            <w:hideMark/>
          </w:tcPr>
          <w:p w14:paraId="7ACA06A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1141.60</w:t>
            </w:r>
          </w:p>
        </w:tc>
        <w:tc>
          <w:tcPr>
            <w:tcW w:w="843" w:type="dxa"/>
            <w:tcBorders>
              <w:top w:val="nil"/>
              <w:left w:val="nil"/>
              <w:bottom w:val="single" w:sz="4" w:space="0" w:color="auto"/>
              <w:right w:val="single" w:sz="4" w:space="0" w:color="auto"/>
            </w:tcBorders>
            <w:noWrap/>
            <w:vAlign w:val="center"/>
            <w:hideMark/>
          </w:tcPr>
          <w:p w14:paraId="336DCC7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c>
          <w:tcPr>
            <w:tcW w:w="1016" w:type="dxa"/>
            <w:tcBorders>
              <w:top w:val="nil"/>
              <w:left w:val="nil"/>
              <w:bottom w:val="single" w:sz="4" w:space="0" w:color="auto"/>
              <w:right w:val="single" w:sz="4" w:space="0" w:color="auto"/>
            </w:tcBorders>
            <w:noWrap/>
            <w:vAlign w:val="center"/>
            <w:hideMark/>
          </w:tcPr>
          <w:p w14:paraId="164AF4F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0.00</w:t>
            </w:r>
          </w:p>
        </w:tc>
      </w:tr>
      <w:tr w:rsidR="00EE5C15" w14:paraId="52D80BA3" w14:textId="77777777">
        <w:trPr>
          <w:trHeight w:val="252"/>
        </w:trPr>
        <w:tc>
          <w:tcPr>
            <w:tcW w:w="517" w:type="dxa"/>
            <w:tcBorders>
              <w:top w:val="nil"/>
              <w:left w:val="single" w:sz="4" w:space="0" w:color="auto"/>
              <w:bottom w:val="single" w:sz="4" w:space="0" w:color="auto"/>
              <w:right w:val="single" w:sz="4" w:space="0" w:color="auto"/>
            </w:tcBorders>
            <w:vAlign w:val="center"/>
            <w:hideMark/>
          </w:tcPr>
          <w:p w14:paraId="62BBE54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406" w:type="dxa"/>
            <w:tcBorders>
              <w:top w:val="nil"/>
              <w:left w:val="nil"/>
              <w:bottom w:val="single" w:sz="4" w:space="0" w:color="auto"/>
              <w:right w:val="single" w:sz="4" w:space="0" w:color="auto"/>
            </w:tcBorders>
            <w:vAlign w:val="center"/>
            <w:hideMark/>
          </w:tcPr>
          <w:p w14:paraId="5D57E92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194" w:type="dxa"/>
            <w:tcBorders>
              <w:top w:val="nil"/>
              <w:left w:val="nil"/>
              <w:bottom w:val="single" w:sz="4" w:space="0" w:color="auto"/>
              <w:right w:val="single" w:sz="4" w:space="0" w:color="auto"/>
            </w:tcBorders>
            <w:vAlign w:val="center"/>
            <w:hideMark/>
          </w:tcPr>
          <w:p w14:paraId="1098498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3283" w:type="dxa"/>
            <w:tcBorders>
              <w:top w:val="nil"/>
              <w:left w:val="nil"/>
              <w:bottom w:val="single" w:sz="4" w:space="0" w:color="auto"/>
              <w:right w:val="single" w:sz="4" w:space="0" w:color="auto"/>
            </w:tcBorders>
            <w:vAlign w:val="center"/>
            <w:hideMark/>
          </w:tcPr>
          <w:p w14:paraId="3D4950A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58" w:type="dxa"/>
            <w:tcBorders>
              <w:top w:val="nil"/>
              <w:left w:val="nil"/>
              <w:bottom w:val="single" w:sz="4" w:space="0" w:color="auto"/>
              <w:right w:val="single" w:sz="4" w:space="0" w:color="auto"/>
            </w:tcBorders>
            <w:vAlign w:val="center"/>
            <w:hideMark/>
          </w:tcPr>
          <w:p w14:paraId="40A8E32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915" w:type="dxa"/>
            <w:tcBorders>
              <w:top w:val="nil"/>
              <w:left w:val="nil"/>
              <w:bottom w:val="single" w:sz="4" w:space="0" w:color="auto"/>
              <w:right w:val="single" w:sz="4" w:space="0" w:color="auto"/>
            </w:tcBorders>
            <w:noWrap/>
            <w:vAlign w:val="center"/>
            <w:hideMark/>
          </w:tcPr>
          <w:p w14:paraId="2A1E1A2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43" w:type="dxa"/>
            <w:tcBorders>
              <w:top w:val="nil"/>
              <w:left w:val="nil"/>
              <w:bottom w:val="single" w:sz="4" w:space="0" w:color="auto"/>
              <w:right w:val="single" w:sz="4" w:space="0" w:color="auto"/>
            </w:tcBorders>
            <w:noWrap/>
            <w:vAlign w:val="center"/>
            <w:hideMark/>
          </w:tcPr>
          <w:p w14:paraId="5FDDB6E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016" w:type="dxa"/>
            <w:tcBorders>
              <w:top w:val="nil"/>
              <w:left w:val="nil"/>
              <w:bottom w:val="single" w:sz="4" w:space="0" w:color="auto"/>
              <w:right w:val="single" w:sz="4" w:space="0" w:color="auto"/>
            </w:tcBorders>
            <w:noWrap/>
            <w:vAlign w:val="center"/>
            <w:hideMark/>
          </w:tcPr>
          <w:p w14:paraId="57BEEEB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r>
    </w:tbl>
    <w:p w14:paraId="45435869" w14:textId="77777777" w:rsidR="00EE5C15" w:rsidRDefault="00EE5C15" w:rsidP="00EE5C15">
      <w:pPr>
        <w:jc w:val="center"/>
        <w:rPr>
          <w:sz w:val="32"/>
          <w:szCs w:val="32"/>
        </w:rPr>
      </w:pPr>
      <w:r>
        <w:rPr>
          <w:sz w:val="32"/>
          <w:szCs w:val="32"/>
        </w:rPr>
        <w:br w:type="page"/>
      </w:r>
    </w:p>
    <w:tbl>
      <w:tblPr>
        <w:tblW w:w="9699" w:type="dxa"/>
        <w:tblInd w:w="108" w:type="dxa"/>
        <w:tblLook w:val="04A0" w:firstRow="1" w:lastRow="0" w:firstColumn="1" w:lastColumn="0" w:noHBand="0" w:noVBand="1"/>
      </w:tblPr>
      <w:tblGrid>
        <w:gridCol w:w="503"/>
        <w:gridCol w:w="1510"/>
        <w:gridCol w:w="2671"/>
        <w:gridCol w:w="2386"/>
        <w:gridCol w:w="1379"/>
        <w:gridCol w:w="1250"/>
      </w:tblGrid>
      <w:tr w:rsidR="00EE5C15" w14:paraId="76343B13" w14:textId="77777777">
        <w:trPr>
          <w:trHeight w:val="290"/>
        </w:trPr>
        <w:tc>
          <w:tcPr>
            <w:tcW w:w="9699" w:type="dxa"/>
            <w:gridSpan w:val="6"/>
            <w:vAlign w:val="center"/>
            <w:hideMark/>
          </w:tcPr>
          <w:p w14:paraId="43A39913"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措施项目清单计价表</w:t>
            </w:r>
          </w:p>
        </w:tc>
      </w:tr>
      <w:tr w:rsidR="00EE5C15" w14:paraId="2E1E3F9C" w14:textId="77777777">
        <w:trPr>
          <w:trHeight w:val="246"/>
        </w:trPr>
        <w:tc>
          <w:tcPr>
            <w:tcW w:w="9699" w:type="dxa"/>
            <w:gridSpan w:val="6"/>
            <w:vAlign w:val="center"/>
            <w:hideMark/>
          </w:tcPr>
          <w:p w14:paraId="4CCB4B8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EE5C15" w14:paraId="40DDDD07" w14:textId="77777777">
        <w:trPr>
          <w:trHeight w:val="246"/>
        </w:trPr>
        <w:tc>
          <w:tcPr>
            <w:tcW w:w="503" w:type="dxa"/>
            <w:tcBorders>
              <w:top w:val="single" w:sz="4" w:space="0" w:color="auto"/>
              <w:left w:val="single" w:sz="4" w:space="0" w:color="auto"/>
              <w:bottom w:val="single" w:sz="4" w:space="0" w:color="auto"/>
              <w:right w:val="single" w:sz="4" w:space="0" w:color="auto"/>
            </w:tcBorders>
            <w:vAlign w:val="center"/>
            <w:hideMark/>
          </w:tcPr>
          <w:p w14:paraId="597AFFEA"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510" w:type="dxa"/>
            <w:tcBorders>
              <w:top w:val="single" w:sz="4" w:space="0" w:color="auto"/>
              <w:left w:val="nil"/>
              <w:bottom w:val="single" w:sz="4" w:space="0" w:color="auto"/>
              <w:right w:val="single" w:sz="4" w:space="0" w:color="auto"/>
            </w:tcBorders>
            <w:vAlign w:val="center"/>
            <w:hideMark/>
          </w:tcPr>
          <w:p w14:paraId="5EB88F58"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2671" w:type="dxa"/>
            <w:tcBorders>
              <w:top w:val="single" w:sz="4" w:space="0" w:color="auto"/>
              <w:left w:val="nil"/>
              <w:bottom w:val="single" w:sz="4" w:space="0" w:color="auto"/>
              <w:right w:val="single" w:sz="4" w:space="0" w:color="auto"/>
            </w:tcBorders>
            <w:vAlign w:val="center"/>
            <w:hideMark/>
          </w:tcPr>
          <w:p w14:paraId="69600CEA"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386" w:type="dxa"/>
            <w:tcBorders>
              <w:top w:val="single" w:sz="4" w:space="0" w:color="auto"/>
              <w:left w:val="nil"/>
              <w:bottom w:val="single" w:sz="4" w:space="0" w:color="auto"/>
              <w:right w:val="single" w:sz="4" w:space="0" w:color="auto"/>
            </w:tcBorders>
            <w:vAlign w:val="center"/>
            <w:hideMark/>
          </w:tcPr>
          <w:p w14:paraId="24DC6711"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工作内容</w:t>
            </w:r>
          </w:p>
        </w:tc>
        <w:tc>
          <w:tcPr>
            <w:tcW w:w="1379" w:type="dxa"/>
            <w:tcBorders>
              <w:top w:val="single" w:sz="4" w:space="0" w:color="auto"/>
              <w:left w:val="nil"/>
              <w:bottom w:val="single" w:sz="4" w:space="0" w:color="auto"/>
              <w:right w:val="single" w:sz="4" w:space="0" w:color="auto"/>
            </w:tcBorders>
            <w:vAlign w:val="center"/>
            <w:hideMark/>
          </w:tcPr>
          <w:p w14:paraId="366ACCE5"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价格（元）</w:t>
            </w:r>
          </w:p>
        </w:tc>
        <w:tc>
          <w:tcPr>
            <w:tcW w:w="1248" w:type="dxa"/>
            <w:tcBorders>
              <w:top w:val="single" w:sz="4" w:space="0" w:color="auto"/>
              <w:left w:val="nil"/>
              <w:bottom w:val="single" w:sz="4" w:space="0" w:color="auto"/>
              <w:right w:val="single" w:sz="4" w:space="0" w:color="auto"/>
            </w:tcBorders>
            <w:vAlign w:val="center"/>
            <w:hideMark/>
          </w:tcPr>
          <w:p w14:paraId="3A433F3D"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EE5C15" w14:paraId="1A53D57C"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1A75358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1D9349A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000009</w:t>
            </w:r>
          </w:p>
        </w:tc>
        <w:tc>
          <w:tcPr>
            <w:tcW w:w="2671" w:type="dxa"/>
            <w:tcBorders>
              <w:top w:val="nil"/>
              <w:left w:val="nil"/>
              <w:bottom w:val="single" w:sz="4" w:space="0" w:color="auto"/>
              <w:right w:val="single" w:sz="4" w:space="0" w:color="auto"/>
            </w:tcBorders>
            <w:vAlign w:val="center"/>
            <w:hideMark/>
          </w:tcPr>
          <w:p w14:paraId="367E05D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整体工程措施项目</w:t>
            </w:r>
          </w:p>
        </w:tc>
        <w:tc>
          <w:tcPr>
            <w:tcW w:w="2386" w:type="dxa"/>
            <w:tcBorders>
              <w:top w:val="nil"/>
              <w:left w:val="nil"/>
              <w:bottom w:val="single" w:sz="4" w:space="0" w:color="auto"/>
              <w:right w:val="single" w:sz="4" w:space="0" w:color="auto"/>
            </w:tcBorders>
            <w:vAlign w:val="center"/>
            <w:hideMark/>
          </w:tcPr>
          <w:p w14:paraId="1BB3692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4CD567F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202390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0459C82C"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1D31B22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168BDC7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011601009001</w:t>
            </w:r>
          </w:p>
        </w:tc>
        <w:tc>
          <w:tcPr>
            <w:tcW w:w="2671" w:type="dxa"/>
            <w:tcBorders>
              <w:top w:val="nil"/>
              <w:left w:val="nil"/>
              <w:bottom w:val="single" w:sz="4" w:space="0" w:color="auto"/>
              <w:right w:val="single" w:sz="4" w:space="0" w:color="auto"/>
            </w:tcBorders>
            <w:vAlign w:val="center"/>
            <w:hideMark/>
          </w:tcPr>
          <w:p w14:paraId="0E96268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3150428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6F155E8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1D85C4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3C308350"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0360FD6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3AE7165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011601008001</w:t>
            </w:r>
          </w:p>
        </w:tc>
        <w:tc>
          <w:tcPr>
            <w:tcW w:w="2671" w:type="dxa"/>
            <w:tcBorders>
              <w:top w:val="nil"/>
              <w:left w:val="nil"/>
              <w:bottom w:val="single" w:sz="4" w:space="0" w:color="auto"/>
              <w:right w:val="single" w:sz="4" w:space="0" w:color="auto"/>
            </w:tcBorders>
            <w:vAlign w:val="center"/>
            <w:hideMark/>
          </w:tcPr>
          <w:p w14:paraId="4E50D5F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0E2DD7E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0FBF701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E3CC3C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3F4357C"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2C2A66D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71B8D4B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011601007001</w:t>
            </w:r>
          </w:p>
        </w:tc>
        <w:tc>
          <w:tcPr>
            <w:tcW w:w="2671" w:type="dxa"/>
            <w:tcBorders>
              <w:top w:val="nil"/>
              <w:left w:val="nil"/>
              <w:bottom w:val="single" w:sz="4" w:space="0" w:color="auto"/>
              <w:right w:val="single" w:sz="4" w:space="0" w:color="auto"/>
            </w:tcBorders>
            <w:vAlign w:val="center"/>
            <w:hideMark/>
          </w:tcPr>
          <w:p w14:paraId="5AC6808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0C3D662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2A83C47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C15308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0C48E7D9" w14:textId="77777777">
        <w:trPr>
          <w:trHeight w:val="1741"/>
        </w:trPr>
        <w:tc>
          <w:tcPr>
            <w:tcW w:w="503" w:type="dxa"/>
            <w:tcBorders>
              <w:top w:val="nil"/>
              <w:left w:val="single" w:sz="4" w:space="0" w:color="auto"/>
              <w:bottom w:val="single" w:sz="4" w:space="0" w:color="auto"/>
              <w:right w:val="single" w:sz="4" w:space="0" w:color="auto"/>
            </w:tcBorders>
            <w:vAlign w:val="center"/>
            <w:hideMark/>
          </w:tcPr>
          <w:p w14:paraId="7AB4D2F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1510" w:type="dxa"/>
            <w:tcBorders>
              <w:top w:val="nil"/>
              <w:left w:val="nil"/>
              <w:bottom w:val="single" w:sz="4" w:space="0" w:color="auto"/>
              <w:right w:val="single" w:sz="4" w:space="0" w:color="auto"/>
            </w:tcBorders>
            <w:vAlign w:val="center"/>
            <w:hideMark/>
          </w:tcPr>
          <w:p w14:paraId="060DACB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011601006001</w:t>
            </w:r>
          </w:p>
        </w:tc>
        <w:tc>
          <w:tcPr>
            <w:tcW w:w="2671" w:type="dxa"/>
            <w:tcBorders>
              <w:top w:val="nil"/>
              <w:left w:val="nil"/>
              <w:bottom w:val="single" w:sz="4" w:space="0" w:color="auto"/>
              <w:right w:val="single" w:sz="4" w:space="0" w:color="auto"/>
            </w:tcBorders>
            <w:vAlign w:val="center"/>
            <w:hideMark/>
          </w:tcPr>
          <w:p w14:paraId="55A6B1E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7702EBB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4618AEC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BF6F60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3E6DCF6A" w14:textId="77777777">
        <w:trPr>
          <w:trHeight w:val="653"/>
        </w:trPr>
        <w:tc>
          <w:tcPr>
            <w:tcW w:w="503" w:type="dxa"/>
            <w:tcBorders>
              <w:top w:val="nil"/>
              <w:left w:val="single" w:sz="4" w:space="0" w:color="auto"/>
              <w:bottom w:val="single" w:sz="4" w:space="0" w:color="auto"/>
              <w:right w:val="single" w:sz="4" w:space="0" w:color="auto"/>
            </w:tcBorders>
            <w:vAlign w:val="center"/>
            <w:hideMark/>
          </w:tcPr>
          <w:p w14:paraId="63F334F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0444C0D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000002</w:t>
            </w:r>
          </w:p>
        </w:tc>
        <w:tc>
          <w:tcPr>
            <w:tcW w:w="2671" w:type="dxa"/>
            <w:tcBorders>
              <w:top w:val="nil"/>
              <w:left w:val="nil"/>
              <w:bottom w:val="single" w:sz="4" w:space="0" w:color="auto"/>
              <w:right w:val="single" w:sz="4" w:space="0" w:color="auto"/>
            </w:tcBorders>
            <w:vAlign w:val="center"/>
            <w:hideMark/>
          </w:tcPr>
          <w:p w14:paraId="5CA7371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2386" w:type="dxa"/>
            <w:tcBorders>
              <w:top w:val="nil"/>
              <w:left w:val="nil"/>
              <w:bottom w:val="single" w:sz="4" w:space="0" w:color="auto"/>
              <w:right w:val="single" w:sz="4" w:space="0" w:color="auto"/>
            </w:tcBorders>
            <w:vAlign w:val="center"/>
            <w:hideMark/>
          </w:tcPr>
          <w:p w14:paraId="15F9940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22AF764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4059571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503BD87"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15BADDB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3CD9796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000003</w:t>
            </w:r>
          </w:p>
        </w:tc>
        <w:tc>
          <w:tcPr>
            <w:tcW w:w="2671" w:type="dxa"/>
            <w:tcBorders>
              <w:top w:val="nil"/>
              <w:left w:val="nil"/>
              <w:bottom w:val="single" w:sz="4" w:space="0" w:color="auto"/>
              <w:right w:val="single" w:sz="4" w:space="0" w:color="auto"/>
            </w:tcBorders>
            <w:vAlign w:val="center"/>
            <w:hideMark/>
          </w:tcPr>
          <w:p w14:paraId="7E12FA7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唐山路（连云港路-胜利东街路段）</w:t>
            </w:r>
          </w:p>
        </w:tc>
        <w:tc>
          <w:tcPr>
            <w:tcW w:w="2386" w:type="dxa"/>
            <w:tcBorders>
              <w:top w:val="nil"/>
              <w:left w:val="nil"/>
              <w:bottom w:val="single" w:sz="4" w:space="0" w:color="auto"/>
              <w:right w:val="single" w:sz="4" w:space="0" w:color="auto"/>
            </w:tcBorders>
            <w:vAlign w:val="center"/>
            <w:hideMark/>
          </w:tcPr>
          <w:p w14:paraId="391ED0B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6E38D1B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14D25B4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07C6CFA" w14:textId="77777777">
        <w:trPr>
          <w:trHeight w:val="1306"/>
        </w:trPr>
        <w:tc>
          <w:tcPr>
            <w:tcW w:w="503" w:type="dxa"/>
            <w:tcBorders>
              <w:top w:val="nil"/>
              <w:left w:val="single" w:sz="4" w:space="0" w:color="auto"/>
              <w:bottom w:val="single" w:sz="4" w:space="0" w:color="auto"/>
              <w:right w:val="single" w:sz="4" w:space="0" w:color="auto"/>
            </w:tcBorders>
            <w:vAlign w:val="center"/>
            <w:hideMark/>
          </w:tcPr>
          <w:p w14:paraId="5B8AD9F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78D9484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050406006001</w:t>
            </w:r>
          </w:p>
        </w:tc>
        <w:tc>
          <w:tcPr>
            <w:tcW w:w="2671" w:type="dxa"/>
            <w:tcBorders>
              <w:top w:val="nil"/>
              <w:left w:val="nil"/>
              <w:bottom w:val="single" w:sz="4" w:space="0" w:color="auto"/>
              <w:right w:val="single" w:sz="4" w:space="0" w:color="auto"/>
            </w:tcBorders>
            <w:vAlign w:val="center"/>
            <w:hideMark/>
          </w:tcPr>
          <w:p w14:paraId="42B69A5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夜间施工</w:t>
            </w:r>
          </w:p>
        </w:tc>
        <w:tc>
          <w:tcPr>
            <w:tcW w:w="2386" w:type="dxa"/>
            <w:tcBorders>
              <w:top w:val="nil"/>
              <w:left w:val="nil"/>
              <w:bottom w:val="single" w:sz="4" w:space="0" w:color="auto"/>
              <w:right w:val="single" w:sz="4" w:space="0" w:color="auto"/>
            </w:tcBorders>
            <w:vAlign w:val="center"/>
            <w:hideMark/>
          </w:tcPr>
          <w:p w14:paraId="724AFD0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79" w:type="dxa"/>
            <w:tcBorders>
              <w:top w:val="nil"/>
              <w:left w:val="nil"/>
              <w:bottom w:val="single" w:sz="4" w:space="0" w:color="auto"/>
              <w:right w:val="single" w:sz="4" w:space="0" w:color="auto"/>
            </w:tcBorders>
            <w:noWrap/>
            <w:vAlign w:val="center"/>
            <w:hideMark/>
          </w:tcPr>
          <w:p w14:paraId="41DABD9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FA7B94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5EA83EE9" w14:textId="77777777">
        <w:trPr>
          <w:trHeight w:val="1088"/>
        </w:trPr>
        <w:tc>
          <w:tcPr>
            <w:tcW w:w="503" w:type="dxa"/>
            <w:tcBorders>
              <w:top w:val="nil"/>
              <w:left w:val="single" w:sz="4" w:space="0" w:color="auto"/>
              <w:bottom w:val="single" w:sz="4" w:space="0" w:color="auto"/>
              <w:right w:val="single" w:sz="4" w:space="0" w:color="auto"/>
            </w:tcBorders>
            <w:vAlign w:val="center"/>
            <w:hideMark/>
          </w:tcPr>
          <w:p w14:paraId="206DA10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28C7DDE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050406008001</w:t>
            </w:r>
          </w:p>
        </w:tc>
        <w:tc>
          <w:tcPr>
            <w:tcW w:w="2671" w:type="dxa"/>
            <w:tcBorders>
              <w:top w:val="nil"/>
              <w:left w:val="nil"/>
              <w:bottom w:val="single" w:sz="4" w:space="0" w:color="auto"/>
              <w:right w:val="single" w:sz="4" w:space="0" w:color="auto"/>
            </w:tcBorders>
            <w:vAlign w:val="center"/>
            <w:hideMark/>
          </w:tcPr>
          <w:p w14:paraId="169844D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二次搬运</w:t>
            </w:r>
          </w:p>
        </w:tc>
        <w:tc>
          <w:tcPr>
            <w:tcW w:w="2386" w:type="dxa"/>
            <w:tcBorders>
              <w:top w:val="nil"/>
              <w:left w:val="nil"/>
              <w:bottom w:val="single" w:sz="4" w:space="0" w:color="auto"/>
              <w:right w:val="single" w:sz="4" w:space="0" w:color="auto"/>
            </w:tcBorders>
            <w:vAlign w:val="center"/>
            <w:hideMark/>
          </w:tcPr>
          <w:p w14:paraId="6A953A0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79" w:type="dxa"/>
            <w:tcBorders>
              <w:top w:val="nil"/>
              <w:left w:val="nil"/>
              <w:bottom w:val="single" w:sz="4" w:space="0" w:color="auto"/>
              <w:right w:val="single" w:sz="4" w:space="0" w:color="auto"/>
            </w:tcBorders>
            <w:noWrap/>
            <w:vAlign w:val="center"/>
            <w:hideMark/>
          </w:tcPr>
          <w:p w14:paraId="79E0F80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4698600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DEC43D7" w14:textId="77777777">
        <w:trPr>
          <w:trHeight w:val="1741"/>
        </w:trPr>
        <w:tc>
          <w:tcPr>
            <w:tcW w:w="503" w:type="dxa"/>
            <w:tcBorders>
              <w:top w:val="nil"/>
              <w:left w:val="single" w:sz="4" w:space="0" w:color="auto"/>
              <w:bottom w:val="single" w:sz="4" w:space="0" w:color="auto"/>
              <w:right w:val="single" w:sz="4" w:space="0" w:color="auto"/>
            </w:tcBorders>
            <w:vAlign w:val="center"/>
            <w:hideMark/>
          </w:tcPr>
          <w:p w14:paraId="7782591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5EA0CF8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050406005001</w:t>
            </w:r>
          </w:p>
        </w:tc>
        <w:tc>
          <w:tcPr>
            <w:tcW w:w="2671" w:type="dxa"/>
            <w:tcBorders>
              <w:top w:val="nil"/>
              <w:left w:val="nil"/>
              <w:bottom w:val="single" w:sz="4" w:space="0" w:color="auto"/>
              <w:right w:val="single" w:sz="4" w:space="0" w:color="auto"/>
            </w:tcBorders>
            <w:vAlign w:val="center"/>
            <w:hideMark/>
          </w:tcPr>
          <w:p w14:paraId="5A453CF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冬雨季施工</w:t>
            </w:r>
          </w:p>
        </w:tc>
        <w:tc>
          <w:tcPr>
            <w:tcW w:w="2386" w:type="dxa"/>
            <w:tcBorders>
              <w:top w:val="nil"/>
              <w:left w:val="nil"/>
              <w:bottom w:val="single" w:sz="4" w:space="0" w:color="auto"/>
              <w:right w:val="single" w:sz="4" w:space="0" w:color="auto"/>
            </w:tcBorders>
            <w:vAlign w:val="center"/>
            <w:hideMark/>
          </w:tcPr>
          <w:p w14:paraId="2D41876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79" w:type="dxa"/>
            <w:tcBorders>
              <w:top w:val="nil"/>
              <w:left w:val="nil"/>
              <w:bottom w:val="single" w:sz="4" w:space="0" w:color="auto"/>
              <w:right w:val="single" w:sz="4" w:space="0" w:color="auto"/>
            </w:tcBorders>
            <w:noWrap/>
            <w:vAlign w:val="center"/>
            <w:hideMark/>
          </w:tcPr>
          <w:p w14:paraId="45F578C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52740C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本项目应根据工程实际情况计算措施项目费用，需分摊的应合</w:t>
            </w:r>
            <w:proofErr w:type="gramStart"/>
            <w:r>
              <w:rPr>
                <w:rFonts w:ascii="宋体" w:hAnsi="宋体" w:cs="Arial" w:hint="eastAsia"/>
                <w:kern w:val="0"/>
                <w:sz w:val="18"/>
                <w:szCs w:val="18"/>
              </w:rPr>
              <w:t>理计算</w:t>
            </w:r>
            <w:proofErr w:type="gramEnd"/>
            <w:r>
              <w:rPr>
                <w:rFonts w:ascii="宋体" w:hAnsi="宋体" w:cs="Arial" w:hint="eastAsia"/>
                <w:kern w:val="0"/>
                <w:sz w:val="18"/>
                <w:szCs w:val="18"/>
              </w:rPr>
              <w:t>摊销费用。</w:t>
            </w:r>
          </w:p>
        </w:tc>
      </w:tr>
      <w:tr w:rsidR="00EE5C15" w14:paraId="101F138A" w14:textId="77777777">
        <w:trPr>
          <w:trHeight w:val="653"/>
        </w:trPr>
        <w:tc>
          <w:tcPr>
            <w:tcW w:w="503" w:type="dxa"/>
            <w:tcBorders>
              <w:top w:val="nil"/>
              <w:left w:val="single" w:sz="4" w:space="0" w:color="auto"/>
              <w:bottom w:val="single" w:sz="4" w:space="0" w:color="auto"/>
              <w:right w:val="single" w:sz="4" w:space="0" w:color="auto"/>
            </w:tcBorders>
            <w:vAlign w:val="center"/>
            <w:hideMark/>
          </w:tcPr>
          <w:p w14:paraId="6BF3889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4</w:t>
            </w:r>
          </w:p>
        </w:tc>
        <w:tc>
          <w:tcPr>
            <w:tcW w:w="1510" w:type="dxa"/>
            <w:tcBorders>
              <w:top w:val="nil"/>
              <w:left w:val="nil"/>
              <w:bottom w:val="single" w:sz="4" w:space="0" w:color="auto"/>
              <w:right w:val="single" w:sz="4" w:space="0" w:color="auto"/>
            </w:tcBorders>
            <w:vAlign w:val="center"/>
            <w:hideMark/>
          </w:tcPr>
          <w:p w14:paraId="78CAE71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050405008001</w:t>
            </w:r>
          </w:p>
        </w:tc>
        <w:tc>
          <w:tcPr>
            <w:tcW w:w="2671" w:type="dxa"/>
            <w:tcBorders>
              <w:top w:val="nil"/>
              <w:left w:val="nil"/>
              <w:bottom w:val="single" w:sz="4" w:space="0" w:color="auto"/>
              <w:right w:val="single" w:sz="4" w:space="0" w:color="auto"/>
            </w:tcBorders>
            <w:vAlign w:val="center"/>
            <w:hideMark/>
          </w:tcPr>
          <w:p w14:paraId="1B100AB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已完工程及设备保护</w:t>
            </w:r>
          </w:p>
        </w:tc>
        <w:tc>
          <w:tcPr>
            <w:tcW w:w="2386" w:type="dxa"/>
            <w:tcBorders>
              <w:top w:val="nil"/>
              <w:left w:val="nil"/>
              <w:bottom w:val="single" w:sz="4" w:space="0" w:color="auto"/>
              <w:right w:val="single" w:sz="4" w:space="0" w:color="auto"/>
            </w:tcBorders>
            <w:vAlign w:val="center"/>
            <w:hideMark/>
          </w:tcPr>
          <w:p w14:paraId="5176D7B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对已完工程及设备采取的覆盖、包裹、封闭、隔离等必要的保护措施</w:t>
            </w:r>
          </w:p>
        </w:tc>
        <w:tc>
          <w:tcPr>
            <w:tcW w:w="1379" w:type="dxa"/>
            <w:tcBorders>
              <w:top w:val="nil"/>
              <w:left w:val="nil"/>
              <w:bottom w:val="single" w:sz="4" w:space="0" w:color="auto"/>
              <w:right w:val="single" w:sz="4" w:space="0" w:color="auto"/>
            </w:tcBorders>
            <w:noWrap/>
            <w:vAlign w:val="center"/>
            <w:hideMark/>
          </w:tcPr>
          <w:p w14:paraId="573EF9F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607B10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FE161E8"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133D5F3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5</w:t>
            </w:r>
          </w:p>
        </w:tc>
        <w:tc>
          <w:tcPr>
            <w:tcW w:w="1510" w:type="dxa"/>
            <w:tcBorders>
              <w:top w:val="nil"/>
              <w:left w:val="nil"/>
              <w:bottom w:val="single" w:sz="4" w:space="0" w:color="auto"/>
              <w:right w:val="single" w:sz="4" w:space="0" w:color="auto"/>
            </w:tcBorders>
            <w:vAlign w:val="center"/>
            <w:hideMark/>
          </w:tcPr>
          <w:p w14:paraId="347B734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050406004001</w:t>
            </w:r>
          </w:p>
        </w:tc>
        <w:tc>
          <w:tcPr>
            <w:tcW w:w="2671" w:type="dxa"/>
            <w:tcBorders>
              <w:top w:val="nil"/>
              <w:left w:val="nil"/>
              <w:bottom w:val="single" w:sz="4" w:space="0" w:color="auto"/>
              <w:right w:val="single" w:sz="4" w:space="0" w:color="auto"/>
            </w:tcBorders>
            <w:vAlign w:val="center"/>
            <w:hideMark/>
          </w:tcPr>
          <w:p w14:paraId="7F02A65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23B423E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50D16BA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D1B6AE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694736E"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3475E56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1510" w:type="dxa"/>
            <w:tcBorders>
              <w:top w:val="nil"/>
              <w:left w:val="nil"/>
              <w:bottom w:val="single" w:sz="4" w:space="0" w:color="auto"/>
              <w:right w:val="single" w:sz="4" w:space="0" w:color="auto"/>
            </w:tcBorders>
            <w:vAlign w:val="center"/>
            <w:hideMark/>
          </w:tcPr>
          <w:p w14:paraId="29EDD43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050406003001</w:t>
            </w:r>
          </w:p>
        </w:tc>
        <w:tc>
          <w:tcPr>
            <w:tcW w:w="2671" w:type="dxa"/>
            <w:tcBorders>
              <w:top w:val="nil"/>
              <w:left w:val="nil"/>
              <w:bottom w:val="single" w:sz="4" w:space="0" w:color="auto"/>
              <w:right w:val="single" w:sz="4" w:space="0" w:color="auto"/>
            </w:tcBorders>
            <w:vAlign w:val="center"/>
            <w:hideMark/>
          </w:tcPr>
          <w:p w14:paraId="23F3263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420EA6F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4728ED8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82E62E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43AF3873"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381D426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1510" w:type="dxa"/>
            <w:tcBorders>
              <w:top w:val="nil"/>
              <w:left w:val="nil"/>
              <w:bottom w:val="single" w:sz="4" w:space="0" w:color="auto"/>
              <w:right w:val="single" w:sz="4" w:space="0" w:color="auto"/>
            </w:tcBorders>
            <w:vAlign w:val="center"/>
            <w:hideMark/>
          </w:tcPr>
          <w:p w14:paraId="5589B54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050406002001</w:t>
            </w:r>
          </w:p>
        </w:tc>
        <w:tc>
          <w:tcPr>
            <w:tcW w:w="2671" w:type="dxa"/>
            <w:tcBorders>
              <w:top w:val="nil"/>
              <w:left w:val="nil"/>
              <w:bottom w:val="single" w:sz="4" w:space="0" w:color="auto"/>
              <w:right w:val="single" w:sz="4" w:space="0" w:color="auto"/>
            </w:tcBorders>
            <w:vAlign w:val="center"/>
            <w:hideMark/>
          </w:tcPr>
          <w:p w14:paraId="1EFD07D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6C21A34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6181F07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50F4355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37E6B33A" w14:textId="77777777">
        <w:trPr>
          <w:trHeight w:val="1741"/>
        </w:trPr>
        <w:tc>
          <w:tcPr>
            <w:tcW w:w="503" w:type="dxa"/>
            <w:tcBorders>
              <w:top w:val="nil"/>
              <w:left w:val="single" w:sz="4" w:space="0" w:color="auto"/>
              <w:bottom w:val="single" w:sz="4" w:space="0" w:color="auto"/>
              <w:right w:val="single" w:sz="4" w:space="0" w:color="auto"/>
            </w:tcBorders>
            <w:vAlign w:val="center"/>
            <w:hideMark/>
          </w:tcPr>
          <w:p w14:paraId="3415788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8</w:t>
            </w:r>
          </w:p>
        </w:tc>
        <w:tc>
          <w:tcPr>
            <w:tcW w:w="1510" w:type="dxa"/>
            <w:tcBorders>
              <w:top w:val="nil"/>
              <w:left w:val="nil"/>
              <w:bottom w:val="single" w:sz="4" w:space="0" w:color="auto"/>
              <w:right w:val="single" w:sz="4" w:space="0" w:color="auto"/>
            </w:tcBorders>
            <w:vAlign w:val="center"/>
            <w:hideMark/>
          </w:tcPr>
          <w:p w14:paraId="36BEC53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050406001001</w:t>
            </w:r>
          </w:p>
        </w:tc>
        <w:tc>
          <w:tcPr>
            <w:tcW w:w="2671" w:type="dxa"/>
            <w:tcBorders>
              <w:top w:val="nil"/>
              <w:left w:val="nil"/>
              <w:bottom w:val="single" w:sz="4" w:space="0" w:color="auto"/>
              <w:right w:val="single" w:sz="4" w:space="0" w:color="auto"/>
            </w:tcBorders>
            <w:vAlign w:val="center"/>
            <w:hideMark/>
          </w:tcPr>
          <w:p w14:paraId="4F9FA7F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3AFB8D4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5F68329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B68A09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AC98BD8" w14:textId="77777777">
        <w:trPr>
          <w:trHeight w:val="246"/>
        </w:trPr>
        <w:tc>
          <w:tcPr>
            <w:tcW w:w="503" w:type="dxa"/>
            <w:tcBorders>
              <w:top w:val="nil"/>
              <w:left w:val="single" w:sz="4" w:space="0" w:color="auto"/>
              <w:bottom w:val="single" w:sz="4" w:space="0" w:color="auto"/>
              <w:right w:val="single" w:sz="4" w:space="0" w:color="auto"/>
            </w:tcBorders>
            <w:vAlign w:val="center"/>
            <w:hideMark/>
          </w:tcPr>
          <w:p w14:paraId="28768C2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66EB134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000005</w:t>
            </w:r>
          </w:p>
        </w:tc>
        <w:tc>
          <w:tcPr>
            <w:tcW w:w="2671" w:type="dxa"/>
            <w:tcBorders>
              <w:top w:val="nil"/>
              <w:left w:val="nil"/>
              <w:bottom w:val="single" w:sz="4" w:space="0" w:color="auto"/>
              <w:right w:val="single" w:sz="4" w:space="0" w:color="auto"/>
            </w:tcBorders>
            <w:vAlign w:val="center"/>
            <w:hideMark/>
          </w:tcPr>
          <w:p w14:paraId="634F483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海潮街（山海大道以东）</w:t>
            </w:r>
          </w:p>
        </w:tc>
        <w:tc>
          <w:tcPr>
            <w:tcW w:w="2386" w:type="dxa"/>
            <w:tcBorders>
              <w:top w:val="nil"/>
              <w:left w:val="nil"/>
              <w:bottom w:val="single" w:sz="4" w:space="0" w:color="auto"/>
              <w:right w:val="single" w:sz="4" w:space="0" w:color="auto"/>
            </w:tcBorders>
            <w:vAlign w:val="center"/>
            <w:hideMark/>
          </w:tcPr>
          <w:p w14:paraId="7392FD8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6915658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4E4061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4009B055" w14:textId="77777777">
        <w:trPr>
          <w:trHeight w:val="1306"/>
        </w:trPr>
        <w:tc>
          <w:tcPr>
            <w:tcW w:w="503" w:type="dxa"/>
            <w:tcBorders>
              <w:top w:val="nil"/>
              <w:left w:val="single" w:sz="4" w:space="0" w:color="auto"/>
              <w:bottom w:val="single" w:sz="4" w:space="0" w:color="auto"/>
              <w:right w:val="single" w:sz="4" w:space="0" w:color="auto"/>
            </w:tcBorders>
            <w:vAlign w:val="center"/>
            <w:hideMark/>
          </w:tcPr>
          <w:p w14:paraId="5106DD5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0F6761C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050406006002</w:t>
            </w:r>
          </w:p>
        </w:tc>
        <w:tc>
          <w:tcPr>
            <w:tcW w:w="2671" w:type="dxa"/>
            <w:tcBorders>
              <w:top w:val="nil"/>
              <w:left w:val="nil"/>
              <w:bottom w:val="single" w:sz="4" w:space="0" w:color="auto"/>
              <w:right w:val="single" w:sz="4" w:space="0" w:color="auto"/>
            </w:tcBorders>
            <w:vAlign w:val="center"/>
            <w:hideMark/>
          </w:tcPr>
          <w:p w14:paraId="0C1DCD3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夜间施工</w:t>
            </w:r>
          </w:p>
        </w:tc>
        <w:tc>
          <w:tcPr>
            <w:tcW w:w="2386" w:type="dxa"/>
            <w:tcBorders>
              <w:top w:val="nil"/>
              <w:left w:val="nil"/>
              <w:bottom w:val="single" w:sz="4" w:space="0" w:color="auto"/>
              <w:right w:val="single" w:sz="4" w:space="0" w:color="auto"/>
            </w:tcBorders>
            <w:vAlign w:val="center"/>
            <w:hideMark/>
          </w:tcPr>
          <w:p w14:paraId="6E57190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79" w:type="dxa"/>
            <w:tcBorders>
              <w:top w:val="nil"/>
              <w:left w:val="nil"/>
              <w:bottom w:val="single" w:sz="4" w:space="0" w:color="auto"/>
              <w:right w:val="single" w:sz="4" w:space="0" w:color="auto"/>
            </w:tcBorders>
            <w:noWrap/>
            <w:vAlign w:val="center"/>
            <w:hideMark/>
          </w:tcPr>
          <w:p w14:paraId="1E686ED9"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77148F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3884D63B" w14:textId="77777777">
        <w:trPr>
          <w:trHeight w:val="1088"/>
        </w:trPr>
        <w:tc>
          <w:tcPr>
            <w:tcW w:w="503" w:type="dxa"/>
            <w:tcBorders>
              <w:top w:val="nil"/>
              <w:left w:val="single" w:sz="4" w:space="0" w:color="auto"/>
              <w:bottom w:val="single" w:sz="4" w:space="0" w:color="auto"/>
              <w:right w:val="single" w:sz="4" w:space="0" w:color="auto"/>
            </w:tcBorders>
            <w:vAlign w:val="center"/>
            <w:hideMark/>
          </w:tcPr>
          <w:p w14:paraId="4EBE7CFA"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7CCD635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050406008002</w:t>
            </w:r>
          </w:p>
        </w:tc>
        <w:tc>
          <w:tcPr>
            <w:tcW w:w="2671" w:type="dxa"/>
            <w:tcBorders>
              <w:top w:val="nil"/>
              <w:left w:val="nil"/>
              <w:bottom w:val="single" w:sz="4" w:space="0" w:color="auto"/>
              <w:right w:val="single" w:sz="4" w:space="0" w:color="auto"/>
            </w:tcBorders>
            <w:vAlign w:val="center"/>
            <w:hideMark/>
          </w:tcPr>
          <w:p w14:paraId="6E68658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二次搬运</w:t>
            </w:r>
          </w:p>
        </w:tc>
        <w:tc>
          <w:tcPr>
            <w:tcW w:w="2386" w:type="dxa"/>
            <w:tcBorders>
              <w:top w:val="nil"/>
              <w:left w:val="nil"/>
              <w:bottom w:val="single" w:sz="4" w:space="0" w:color="auto"/>
              <w:right w:val="single" w:sz="4" w:space="0" w:color="auto"/>
            </w:tcBorders>
            <w:vAlign w:val="center"/>
            <w:hideMark/>
          </w:tcPr>
          <w:p w14:paraId="360CE2E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79" w:type="dxa"/>
            <w:tcBorders>
              <w:top w:val="nil"/>
              <w:left w:val="nil"/>
              <w:bottom w:val="single" w:sz="4" w:space="0" w:color="auto"/>
              <w:right w:val="single" w:sz="4" w:space="0" w:color="auto"/>
            </w:tcBorders>
            <w:noWrap/>
            <w:vAlign w:val="center"/>
            <w:hideMark/>
          </w:tcPr>
          <w:p w14:paraId="2769D4E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2191D4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3575A5E" w14:textId="77777777">
        <w:trPr>
          <w:trHeight w:val="1741"/>
        </w:trPr>
        <w:tc>
          <w:tcPr>
            <w:tcW w:w="503" w:type="dxa"/>
            <w:tcBorders>
              <w:top w:val="nil"/>
              <w:left w:val="single" w:sz="4" w:space="0" w:color="auto"/>
              <w:bottom w:val="single" w:sz="4" w:space="0" w:color="auto"/>
              <w:right w:val="single" w:sz="4" w:space="0" w:color="auto"/>
            </w:tcBorders>
            <w:vAlign w:val="center"/>
            <w:hideMark/>
          </w:tcPr>
          <w:p w14:paraId="5B1B5A1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435B26B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050406005002</w:t>
            </w:r>
          </w:p>
        </w:tc>
        <w:tc>
          <w:tcPr>
            <w:tcW w:w="2671" w:type="dxa"/>
            <w:tcBorders>
              <w:top w:val="nil"/>
              <w:left w:val="nil"/>
              <w:bottom w:val="single" w:sz="4" w:space="0" w:color="auto"/>
              <w:right w:val="single" w:sz="4" w:space="0" w:color="auto"/>
            </w:tcBorders>
            <w:vAlign w:val="center"/>
            <w:hideMark/>
          </w:tcPr>
          <w:p w14:paraId="1AE889C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冬雨季施工</w:t>
            </w:r>
          </w:p>
        </w:tc>
        <w:tc>
          <w:tcPr>
            <w:tcW w:w="2386" w:type="dxa"/>
            <w:tcBorders>
              <w:top w:val="nil"/>
              <w:left w:val="nil"/>
              <w:bottom w:val="single" w:sz="4" w:space="0" w:color="auto"/>
              <w:right w:val="single" w:sz="4" w:space="0" w:color="auto"/>
            </w:tcBorders>
            <w:vAlign w:val="center"/>
            <w:hideMark/>
          </w:tcPr>
          <w:p w14:paraId="65FA6E9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79" w:type="dxa"/>
            <w:tcBorders>
              <w:top w:val="nil"/>
              <w:left w:val="nil"/>
              <w:bottom w:val="single" w:sz="4" w:space="0" w:color="auto"/>
              <w:right w:val="single" w:sz="4" w:space="0" w:color="auto"/>
            </w:tcBorders>
            <w:noWrap/>
            <w:vAlign w:val="center"/>
            <w:hideMark/>
          </w:tcPr>
          <w:p w14:paraId="53713B6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A016A4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本项目应根据工程实际情况计算措施项目费用，需分摊的应合</w:t>
            </w:r>
            <w:proofErr w:type="gramStart"/>
            <w:r>
              <w:rPr>
                <w:rFonts w:ascii="宋体" w:hAnsi="宋体" w:cs="Arial" w:hint="eastAsia"/>
                <w:kern w:val="0"/>
                <w:sz w:val="18"/>
                <w:szCs w:val="18"/>
              </w:rPr>
              <w:t>理计算</w:t>
            </w:r>
            <w:proofErr w:type="gramEnd"/>
            <w:r>
              <w:rPr>
                <w:rFonts w:ascii="宋体" w:hAnsi="宋体" w:cs="Arial" w:hint="eastAsia"/>
                <w:kern w:val="0"/>
                <w:sz w:val="18"/>
                <w:szCs w:val="18"/>
              </w:rPr>
              <w:t>摊销费用。</w:t>
            </w:r>
          </w:p>
        </w:tc>
      </w:tr>
      <w:tr w:rsidR="00EE5C15" w14:paraId="2F1D2593" w14:textId="77777777">
        <w:trPr>
          <w:trHeight w:val="653"/>
        </w:trPr>
        <w:tc>
          <w:tcPr>
            <w:tcW w:w="503" w:type="dxa"/>
            <w:tcBorders>
              <w:top w:val="nil"/>
              <w:left w:val="single" w:sz="4" w:space="0" w:color="auto"/>
              <w:bottom w:val="single" w:sz="4" w:space="0" w:color="auto"/>
              <w:right w:val="single" w:sz="4" w:space="0" w:color="auto"/>
            </w:tcBorders>
            <w:vAlign w:val="center"/>
            <w:hideMark/>
          </w:tcPr>
          <w:p w14:paraId="2932BEE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1510" w:type="dxa"/>
            <w:tcBorders>
              <w:top w:val="nil"/>
              <w:left w:val="nil"/>
              <w:bottom w:val="single" w:sz="4" w:space="0" w:color="auto"/>
              <w:right w:val="single" w:sz="4" w:space="0" w:color="auto"/>
            </w:tcBorders>
            <w:vAlign w:val="center"/>
            <w:hideMark/>
          </w:tcPr>
          <w:p w14:paraId="1AD2C6A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050405008002</w:t>
            </w:r>
          </w:p>
        </w:tc>
        <w:tc>
          <w:tcPr>
            <w:tcW w:w="2671" w:type="dxa"/>
            <w:tcBorders>
              <w:top w:val="nil"/>
              <w:left w:val="nil"/>
              <w:bottom w:val="single" w:sz="4" w:space="0" w:color="auto"/>
              <w:right w:val="single" w:sz="4" w:space="0" w:color="auto"/>
            </w:tcBorders>
            <w:vAlign w:val="center"/>
            <w:hideMark/>
          </w:tcPr>
          <w:p w14:paraId="231C2F5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已完工程及设备保护</w:t>
            </w:r>
          </w:p>
        </w:tc>
        <w:tc>
          <w:tcPr>
            <w:tcW w:w="2386" w:type="dxa"/>
            <w:tcBorders>
              <w:top w:val="nil"/>
              <w:left w:val="nil"/>
              <w:bottom w:val="single" w:sz="4" w:space="0" w:color="auto"/>
              <w:right w:val="single" w:sz="4" w:space="0" w:color="auto"/>
            </w:tcBorders>
            <w:vAlign w:val="center"/>
            <w:hideMark/>
          </w:tcPr>
          <w:p w14:paraId="0B4FFBD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对已完工程及设备采取的覆盖、包裹、封闭、隔离等必要的保护措施</w:t>
            </w:r>
          </w:p>
        </w:tc>
        <w:tc>
          <w:tcPr>
            <w:tcW w:w="1379" w:type="dxa"/>
            <w:tcBorders>
              <w:top w:val="nil"/>
              <w:left w:val="nil"/>
              <w:bottom w:val="single" w:sz="4" w:space="0" w:color="auto"/>
              <w:right w:val="single" w:sz="4" w:space="0" w:color="auto"/>
            </w:tcBorders>
            <w:noWrap/>
            <w:vAlign w:val="center"/>
            <w:hideMark/>
          </w:tcPr>
          <w:p w14:paraId="167C15A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1589A1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68E57CB"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0C37467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5</w:t>
            </w:r>
          </w:p>
        </w:tc>
        <w:tc>
          <w:tcPr>
            <w:tcW w:w="1510" w:type="dxa"/>
            <w:tcBorders>
              <w:top w:val="nil"/>
              <w:left w:val="nil"/>
              <w:bottom w:val="single" w:sz="4" w:space="0" w:color="auto"/>
              <w:right w:val="single" w:sz="4" w:space="0" w:color="auto"/>
            </w:tcBorders>
            <w:vAlign w:val="center"/>
            <w:hideMark/>
          </w:tcPr>
          <w:p w14:paraId="3F979A8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050406004002</w:t>
            </w:r>
          </w:p>
        </w:tc>
        <w:tc>
          <w:tcPr>
            <w:tcW w:w="2671" w:type="dxa"/>
            <w:tcBorders>
              <w:top w:val="nil"/>
              <w:left w:val="nil"/>
              <w:bottom w:val="single" w:sz="4" w:space="0" w:color="auto"/>
              <w:right w:val="single" w:sz="4" w:space="0" w:color="auto"/>
            </w:tcBorders>
            <w:vAlign w:val="center"/>
            <w:hideMark/>
          </w:tcPr>
          <w:p w14:paraId="360EF4B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76CF16F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01B1506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0A65983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130843ED"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4DCAEC5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1510" w:type="dxa"/>
            <w:tcBorders>
              <w:top w:val="nil"/>
              <w:left w:val="nil"/>
              <w:bottom w:val="single" w:sz="4" w:space="0" w:color="auto"/>
              <w:right w:val="single" w:sz="4" w:space="0" w:color="auto"/>
            </w:tcBorders>
            <w:vAlign w:val="center"/>
            <w:hideMark/>
          </w:tcPr>
          <w:p w14:paraId="7CD99BF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050406003002</w:t>
            </w:r>
          </w:p>
        </w:tc>
        <w:tc>
          <w:tcPr>
            <w:tcW w:w="2671" w:type="dxa"/>
            <w:tcBorders>
              <w:top w:val="nil"/>
              <w:left w:val="nil"/>
              <w:bottom w:val="single" w:sz="4" w:space="0" w:color="auto"/>
              <w:right w:val="single" w:sz="4" w:space="0" w:color="auto"/>
            </w:tcBorders>
            <w:vAlign w:val="center"/>
            <w:hideMark/>
          </w:tcPr>
          <w:p w14:paraId="4342700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66D0E06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763DFF7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437FA5C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2A197E9"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3F22932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lastRenderedPageBreak/>
              <w:t>7</w:t>
            </w:r>
          </w:p>
        </w:tc>
        <w:tc>
          <w:tcPr>
            <w:tcW w:w="1510" w:type="dxa"/>
            <w:tcBorders>
              <w:top w:val="nil"/>
              <w:left w:val="nil"/>
              <w:bottom w:val="single" w:sz="4" w:space="0" w:color="auto"/>
              <w:right w:val="single" w:sz="4" w:space="0" w:color="auto"/>
            </w:tcBorders>
            <w:vAlign w:val="center"/>
            <w:hideMark/>
          </w:tcPr>
          <w:p w14:paraId="2C73C73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050406002002</w:t>
            </w:r>
          </w:p>
        </w:tc>
        <w:tc>
          <w:tcPr>
            <w:tcW w:w="2671" w:type="dxa"/>
            <w:tcBorders>
              <w:top w:val="nil"/>
              <w:left w:val="nil"/>
              <w:bottom w:val="single" w:sz="4" w:space="0" w:color="auto"/>
              <w:right w:val="single" w:sz="4" w:space="0" w:color="auto"/>
            </w:tcBorders>
            <w:vAlign w:val="center"/>
            <w:hideMark/>
          </w:tcPr>
          <w:p w14:paraId="70AD409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4194F8D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0B1B2B4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C58B84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6F9107F7" w14:textId="77777777">
        <w:trPr>
          <w:trHeight w:val="1741"/>
        </w:trPr>
        <w:tc>
          <w:tcPr>
            <w:tcW w:w="503" w:type="dxa"/>
            <w:tcBorders>
              <w:top w:val="nil"/>
              <w:left w:val="single" w:sz="4" w:space="0" w:color="auto"/>
              <w:bottom w:val="single" w:sz="4" w:space="0" w:color="auto"/>
              <w:right w:val="single" w:sz="4" w:space="0" w:color="auto"/>
            </w:tcBorders>
            <w:vAlign w:val="center"/>
            <w:hideMark/>
          </w:tcPr>
          <w:p w14:paraId="6C4DC0F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8</w:t>
            </w:r>
          </w:p>
        </w:tc>
        <w:tc>
          <w:tcPr>
            <w:tcW w:w="1510" w:type="dxa"/>
            <w:tcBorders>
              <w:top w:val="nil"/>
              <w:left w:val="nil"/>
              <w:bottom w:val="single" w:sz="4" w:space="0" w:color="auto"/>
              <w:right w:val="single" w:sz="4" w:space="0" w:color="auto"/>
            </w:tcBorders>
            <w:vAlign w:val="center"/>
            <w:hideMark/>
          </w:tcPr>
          <w:p w14:paraId="7DF10FE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050406001002</w:t>
            </w:r>
          </w:p>
        </w:tc>
        <w:tc>
          <w:tcPr>
            <w:tcW w:w="2671" w:type="dxa"/>
            <w:tcBorders>
              <w:top w:val="nil"/>
              <w:left w:val="nil"/>
              <w:bottom w:val="single" w:sz="4" w:space="0" w:color="auto"/>
              <w:right w:val="single" w:sz="4" w:space="0" w:color="auto"/>
            </w:tcBorders>
            <w:vAlign w:val="center"/>
            <w:hideMark/>
          </w:tcPr>
          <w:p w14:paraId="23FC367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1DC1239B"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79" w:type="dxa"/>
            <w:tcBorders>
              <w:top w:val="nil"/>
              <w:left w:val="nil"/>
              <w:bottom w:val="single" w:sz="4" w:space="0" w:color="auto"/>
              <w:right w:val="single" w:sz="4" w:space="0" w:color="auto"/>
            </w:tcBorders>
            <w:noWrap/>
            <w:vAlign w:val="center"/>
            <w:hideMark/>
          </w:tcPr>
          <w:p w14:paraId="157FBEA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0C1381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F48F5BD" w14:textId="77777777">
        <w:trPr>
          <w:trHeight w:val="246"/>
        </w:trPr>
        <w:tc>
          <w:tcPr>
            <w:tcW w:w="503" w:type="dxa"/>
            <w:tcBorders>
              <w:top w:val="nil"/>
              <w:left w:val="single" w:sz="4" w:space="0" w:color="auto"/>
              <w:bottom w:val="single" w:sz="4" w:space="0" w:color="auto"/>
              <w:right w:val="single" w:sz="4" w:space="0" w:color="auto"/>
            </w:tcBorders>
            <w:vAlign w:val="center"/>
            <w:hideMark/>
          </w:tcPr>
          <w:p w14:paraId="29EB917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4D38F42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000007</w:t>
            </w:r>
          </w:p>
        </w:tc>
        <w:tc>
          <w:tcPr>
            <w:tcW w:w="2671" w:type="dxa"/>
            <w:tcBorders>
              <w:top w:val="nil"/>
              <w:left w:val="nil"/>
              <w:bottom w:val="single" w:sz="4" w:space="0" w:color="auto"/>
              <w:right w:val="single" w:sz="4" w:space="0" w:color="auto"/>
            </w:tcBorders>
            <w:vAlign w:val="center"/>
            <w:hideMark/>
          </w:tcPr>
          <w:p w14:paraId="1CFC29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盛兴街（创业一路以西）</w:t>
            </w:r>
          </w:p>
        </w:tc>
        <w:tc>
          <w:tcPr>
            <w:tcW w:w="2386" w:type="dxa"/>
            <w:tcBorders>
              <w:top w:val="nil"/>
              <w:left w:val="nil"/>
              <w:bottom w:val="single" w:sz="4" w:space="0" w:color="auto"/>
              <w:right w:val="single" w:sz="4" w:space="0" w:color="auto"/>
            </w:tcBorders>
            <w:vAlign w:val="center"/>
            <w:hideMark/>
          </w:tcPr>
          <w:p w14:paraId="10D7CF0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422F1391"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30E867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3AE98DB8" w14:textId="77777777">
        <w:trPr>
          <w:trHeight w:val="1306"/>
        </w:trPr>
        <w:tc>
          <w:tcPr>
            <w:tcW w:w="503" w:type="dxa"/>
            <w:tcBorders>
              <w:top w:val="nil"/>
              <w:left w:val="single" w:sz="4" w:space="0" w:color="auto"/>
              <w:bottom w:val="single" w:sz="4" w:space="0" w:color="auto"/>
              <w:right w:val="single" w:sz="4" w:space="0" w:color="auto"/>
            </w:tcBorders>
            <w:vAlign w:val="center"/>
            <w:hideMark/>
          </w:tcPr>
          <w:p w14:paraId="2D085F8E"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1510" w:type="dxa"/>
            <w:tcBorders>
              <w:top w:val="nil"/>
              <w:left w:val="nil"/>
              <w:bottom w:val="single" w:sz="4" w:space="0" w:color="auto"/>
              <w:right w:val="single" w:sz="4" w:space="0" w:color="auto"/>
            </w:tcBorders>
            <w:vAlign w:val="center"/>
            <w:hideMark/>
          </w:tcPr>
          <w:p w14:paraId="354682D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050406006003</w:t>
            </w:r>
          </w:p>
        </w:tc>
        <w:tc>
          <w:tcPr>
            <w:tcW w:w="2671" w:type="dxa"/>
            <w:tcBorders>
              <w:top w:val="nil"/>
              <w:left w:val="nil"/>
              <w:bottom w:val="single" w:sz="4" w:space="0" w:color="auto"/>
              <w:right w:val="single" w:sz="4" w:space="0" w:color="auto"/>
            </w:tcBorders>
            <w:vAlign w:val="center"/>
            <w:hideMark/>
          </w:tcPr>
          <w:p w14:paraId="6D16F53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夜间施工</w:t>
            </w:r>
          </w:p>
        </w:tc>
        <w:tc>
          <w:tcPr>
            <w:tcW w:w="2386" w:type="dxa"/>
            <w:tcBorders>
              <w:top w:val="nil"/>
              <w:left w:val="nil"/>
              <w:bottom w:val="single" w:sz="4" w:space="0" w:color="auto"/>
              <w:right w:val="single" w:sz="4" w:space="0" w:color="auto"/>
            </w:tcBorders>
            <w:vAlign w:val="center"/>
            <w:hideMark/>
          </w:tcPr>
          <w:p w14:paraId="24C9D07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79" w:type="dxa"/>
            <w:tcBorders>
              <w:top w:val="nil"/>
              <w:left w:val="nil"/>
              <w:bottom w:val="single" w:sz="4" w:space="0" w:color="auto"/>
              <w:right w:val="single" w:sz="4" w:space="0" w:color="auto"/>
            </w:tcBorders>
            <w:noWrap/>
            <w:vAlign w:val="center"/>
            <w:hideMark/>
          </w:tcPr>
          <w:p w14:paraId="6D4E3EF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DD2613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56F57FAA" w14:textId="77777777">
        <w:trPr>
          <w:trHeight w:val="1088"/>
        </w:trPr>
        <w:tc>
          <w:tcPr>
            <w:tcW w:w="503" w:type="dxa"/>
            <w:tcBorders>
              <w:top w:val="nil"/>
              <w:left w:val="single" w:sz="4" w:space="0" w:color="auto"/>
              <w:bottom w:val="single" w:sz="4" w:space="0" w:color="auto"/>
              <w:right w:val="single" w:sz="4" w:space="0" w:color="auto"/>
            </w:tcBorders>
            <w:vAlign w:val="center"/>
            <w:hideMark/>
          </w:tcPr>
          <w:p w14:paraId="2CEEB1F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1510" w:type="dxa"/>
            <w:tcBorders>
              <w:top w:val="nil"/>
              <w:left w:val="nil"/>
              <w:bottom w:val="single" w:sz="4" w:space="0" w:color="auto"/>
              <w:right w:val="single" w:sz="4" w:space="0" w:color="auto"/>
            </w:tcBorders>
            <w:vAlign w:val="center"/>
            <w:hideMark/>
          </w:tcPr>
          <w:p w14:paraId="5C2E670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050406008003</w:t>
            </w:r>
          </w:p>
        </w:tc>
        <w:tc>
          <w:tcPr>
            <w:tcW w:w="2671" w:type="dxa"/>
            <w:tcBorders>
              <w:top w:val="nil"/>
              <w:left w:val="nil"/>
              <w:bottom w:val="single" w:sz="4" w:space="0" w:color="auto"/>
              <w:right w:val="single" w:sz="4" w:space="0" w:color="auto"/>
            </w:tcBorders>
            <w:vAlign w:val="center"/>
            <w:hideMark/>
          </w:tcPr>
          <w:p w14:paraId="7B33AC5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二次搬运</w:t>
            </w:r>
          </w:p>
        </w:tc>
        <w:tc>
          <w:tcPr>
            <w:tcW w:w="2386" w:type="dxa"/>
            <w:tcBorders>
              <w:top w:val="nil"/>
              <w:left w:val="nil"/>
              <w:bottom w:val="single" w:sz="4" w:space="0" w:color="auto"/>
              <w:right w:val="single" w:sz="4" w:space="0" w:color="auto"/>
            </w:tcBorders>
            <w:vAlign w:val="center"/>
            <w:hideMark/>
          </w:tcPr>
          <w:p w14:paraId="0867914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79" w:type="dxa"/>
            <w:tcBorders>
              <w:top w:val="nil"/>
              <w:left w:val="nil"/>
              <w:bottom w:val="single" w:sz="4" w:space="0" w:color="auto"/>
              <w:right w:val="single" w:sz="4" w:space="0" w:color="auto"/>
            </w:tcBorders>
            <w:noWrap/>
            <w:vAlign w:val="center"/>
            <w:hideMark/>
          </w:tcPr>
          <w:p w14:paraId="083CF41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256CB8A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34D7C15" w14:textId="77777777">
        <w:trPr>
          <w:trHeight w:val="1741"/>
        </w:trPr>
        <w:tc>
          <w:tcPr>
            <w:tcW w:w="503" w:type="dxa"/>
            <w:tcBorders>
              <w:top w:val="nil"/>
              <w:left w:val="single" w:sz="4" w:space="0" w:color="auto"/>
              <w:bottom w:val="single" w:sz="4" w:space="0" w:color="auto"/>
              <w:right w:val="single" w:sz="4" w:space="0" w:color="auto"/>
            </w:tcBorders>
            <w:vAlign w:val="center"/>
            <w:hideMark/>
          </w:tcPr>
          <w:p w14:paraId="232F8D2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1510" w:type="dxa"/>
            <w:tcBorders>
              <w:top w:val="nil"/>
              <w:left w:val="nil"/>
              <w:bottom w:val="single" w:sz="4" w:space="0" w:color="auto"/>
              <w:right w:val="single" w:sz="4" w:space="0" w:color="auto"/>
            </w:tcBorders>
            <w:vAlign w:val="center"/>
            <w:hideMark/>
          </w:tcPr>
          <w:p w14:paraId="7246D65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050406005003</w:t>
            </w:r>
          </w:p>
        </w:tc>
        <w:tc>
          <w:tcPr>
            <w:tcW w:w="2671" w:type="dxa"/>
            <w:tcBorders>
              <w:top w:val="nil"/>
              <w:left w:val="nil"/>
              <w:bottom w:val="single" w:sz="4" w:space="0" w:color="auto"/>
              <w:right w:val="single" w:sz="4" w:space="0" w:color="auto"/>
            </w:tcBorders>
            <w:vAlign w:val="center"/>
            <w:hideMark/>
          </w:tcPr>
          <w:p w14:paraId="22992118"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冬雨季施工</w:t>
            </w:r>
          </w:p>
        </w:tc>
        <w:tc>
          <w:tcPr>
            <w:tcW w:w="2386" w:type="dxa"/>
            <w:tcBorders>
              <w:top w:val="nil"/>
              <w:left w:val="nil"/>
              <w:bottom w:val="single" w:sz="4" w:space="0" w:color="auto"/>
              <w:right w:val="single" w:sz="4" w:space="0" w:color="auto"/>
            </w:tcBorders>
            <w:vAlign w:val="center"/>
            <w:hideMark/>
          </w:tcPr>
          <w:p w14:paraId="679761C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79" w:type="dxa"/>
            <w:tcBorders>
              <w:top w:val="nil"/>
              <w:left w:val="nil"/>
              <w:bottom w:val="single" w:sz="4" w:space="0" w:color="auto"/>
              <w:right w:val="single" w:sz="4" w:space="0" w:color="auto"/>
            </w:tcBorders>
            <w:noWrap/>
            <w:vAlign w:val="center"/>
            <w:hideMark/>
          </w:tcPr>
          <w:p w14:paraId="358EAA6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D2C9B4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本项目应根据工程实际情况计算措施项目费用，需分摊的应合</w:t>
            </w:r>
            <w:proofErr w:type="gramStart"/>
            <w:r>
              <w:rPr>
                <w:rFonts w:ascii="宋体" w:hAnsi="宋体" w:cs="Arial" w:hint="eastAsia"/>
                <w:kern w:val="0"/>
                <w:sz w:val="18"/>
                <w:szCs w:val="18"/>
              </w:rPr>
              <w:t>理计算</w:t>
            </w:r>
            <w:proofErr w:type="gramEnd"/>
            <w:r>
              <w:rPr>
                <w:rFonts w:ascii="宋体" w:hAnsi="宋体" w:cs="Arial" w:hint="eastAsia"/>
                <w:kern w:val="0"/>
                <w:sz w:val="18"/>
                <w:szCs w:val="18"/>
              </w:rPr>
              <w:t>摊销费用。</w:t>
            </w:r>
          </w:p>
        </w:tc>
      </w:tr>
      <w:tr w:rsidR="00EE5C15" w14:paraId="30ABEAA3" w14:textId="77777777">
        <w:trPr>
          <w:trHeight w:val="653"/>
        </w:trPr>
        <w:tc>
          <w:tcPr>
            <w:tcW w:w="503" w:type="dxa"/>
            <w:tcBorders>
              <w:top w:val="nil"/>
              <w:left w:val="single" w:sz="4" w:space="0" w:color="auto"/>
              <w:bottom w:val="single" w:sz="4" w:space="0" w:color="auto"/>
              <w:right w:val="single" w:sz="4" w:space="0" w:color="auto"/>
            </w:tcBorders>
            <w:vAlign w:val="center"/>
            <w:hideMark/>
          </w:tcPr>
          <w:p w14:paraId="7E9E1F8C"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1510" w:type="dxa"/>
            <w:tcBorders>
              <w:top w:val="nil"/>
              <w:left w:val="nil"/>
              <w:bottom w:val="single" w:sz="4" w:space="0" w:color="auto"/>
              <w:right w:val="single" w:sz="4" w:space="0" w:color="auto"/>
            </w:tcBorders>
            <w:vAlign w:val="center"/>
            <w:hideMark/>
          </w:tcPr>
          <w:p w14:paraId="132D29A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050405008003</w:t>
            </w:r>
          </w:p>
        </w:tc>
        <w:tc>
          <w:tcPr>
            <w:tcW w:w="2671" w:type="dxa"/>
            <w:tcBorders>
              <w:top w:val="nil"/>
              <w:left w:val="nil"/>
              <w:bottom w:val="single" w:sz="4" w:space="0" w:color="auto"/>
              <w:right w:val="single" w:sz="4" w:space="0" w:color="auto"/>
            </w:tcBorders>
            <w:vAlign w:val="center"/>
            <w:hideMark/>
          </w:tcPr>
          <w:p w14:paraId="46A4E0B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已完工程及设备保护</w:t>
            </w:r>
          </w:p>
        </w:tc>
        <w:tc>
          <w:tcPr>
            <w:tcW w:w="2386" w:type="dxa"/>
            <w:tcBorders>
              <w:top w:val="nil"/>
              <w:left w:val="nil"/>
              <w:bottom w:val="single" w:sz="4" w:space="0" w:color="auto"/>
              <w:right w:val="single" w:sz="4" w:space="0" w:color="auto"/>
            </w:tcBorders>
            <w:vAlign w:val="center"/>
            <w:hideMark/>
          </w:tcPr>
          <w:p w14:paraId="3E4E750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对已完工程及设备采取的覆盖、包裹、封闭、隔离等必要的保护措施</w:t>
            </w:r>
          </w:p>
        </w:tc>
        <w:tc>
          <w:tcPr>
            <w:tcW w:w="1379" w:type="dxa"/>
            <w:tcBorders>
              <w:top w:val="nil"/>
              <w:left w:val="nil"/>
              <w:bottom w:val="single" w:sz="4" w:space="0" w:color="auto"/>
              <w:right w:val="single" w:sz="4" w:space="0" w:color="auto"/>
            </w:tcBorders>
            <w:noWrap/>
            <w:vAlign w:val="center"/>
            <w:hideMark/>
          </w:tcPr>
          <w:p w14:paraId="62ED24A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EA3E59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7870987C"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4E5530B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5</w:t>
            </w:r>
          </w:p>
        </w:tc>
        <w:tc>
          <w:tcPr>
            <w:tcW w:w="1510" w:type="dxa"/>
            <w:tcBorders>
              <w:top w:val="nil"/>
              <w:left w:val="nil"/>
              <w:bottom w:val="single" w:sz="4" w:space="0" w:color="auto"/>
              <w:right w:val="single" w:sz="4" w:space="0" w:color="auto"/>
            </w:tcBorders>
            <w:vAlign w:val="center"/>
            <w:hideMark/>
          </w:tcPr>
          <w:p w14:paraId="353A39C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050406004003</w:t>
            </w:r>
          </w:p>
        </w:tc>
        <w:tc>
          <w:tcPr>
            <w:tcW w:w="2671" w:type="dxa"/>
            <w:tcBorders>
              <w:top w:val="nil"/>
              <w:left w:val="nil"/>
              <w:bottom w:val="single" w:sz="4" w:space="0" w:color="auto"/>
              <w:right w:val="single" w:sz="4" w:space="0" w:color="auto"/>
            </w:tcBorders>
            <w:vAlign w:val="center"/>
            <w:hideMark/>
          </w:tcPr>
          <w:p w14:paraId="15C7D06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安全生产</w:t>
            </w:r>
          </w:p>
        </w:tc>
        <w:tc>
          <w:tcPr>
            <w:tcW w:w="2386" w:type="dxa"/>
            <w:tcBorders>
              <w:top w:val="nil"/>
              <w:left w:val="nil"/>
              <w:bottom w:val="single" w:sz="4" w:space="0" w:color="auto"/>
              <w:right w:val="single" w:sz="4" w:space="0" w:color="auto"/>
            </w:tcBorders>
            <w:vAlign w:val="center"/>
            <w:hideMark/>
          </w:tcPr>
          <w:p w14:paraId="2D92C6F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79" w:type="dxa"/>
            <w:tcBorders>
              <w:top w:val="nil"/>
              <w:left w:val="nil"/>
              <w:bottom w:val="single" w:sz="4" w:space="0" w:color="auto"/>
              <w:right w:val="single" w:sz="4" w:space="0" w:color="auto"/>
            </w:tcBorders>
            <w:noWrap/>
            <w:vAlign w:val="center"/>
            <w:hideMark/>
          </w:tcPr>
          <w:p w14:paraId="72E82A3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4FA7EE5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0D66E456"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1296D56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1510" w:type="dxa"/>
            <w:tcBorders>
              <w:top w:val="nil"/>
              <w:left w:val="nil"/>
              <w:bottom w:val="single" w:sz="4" w:space="0" w:color="auto"/>
              <w:right w:val="single" w:sz="4" w:space="0" w:color="auto"/>
            </w:tcBorders>
            <w:vAlign w:val="center"/>
            <w:hideMark/>
          </w:tcPr>
          <w:p w14:paraId="3F8633D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050406003003</w:t>
            </w:r>
          </w:p>
        </w:tc>
        <w:tc>
          <w:tcPr>
            <w:tcW w:w="2671" w:type="dxa"/>
            <w:tcBorders>
              <w:top w:val="nil"/>
              <w:left w:val="nil"/>
              <w:bottom w:val="single" w:sz="4" w:space="0" w:color="auto"/>
              <w:right w:val="single" w:sz="4" w:space="0" w:color="auto"/>
            </w:tcBorders>
            <w:vAlign w:val="center"/>
            <w:hideMark/>
          </w:tcPr>
          <w:p w14:paraId="1A7F0A35"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环境保护</w:t>
            </w:r>
          </w:p>
        </w:tc>
        <w:tc>
          <w:tcPr>
            <w:tcW w:w="2386" w:type="dxa"/>
            <w:tcBorders>
              <w:top w:val="nil"/>
              <w:left w:val="nil"/>
              <w:bottom w:val="single" w:sz="4" w:space="0" w:color="auto"/>
              <w:right w:val="single" w:sz="4" w:space="0" w:color="auto"/>
            </w:tcBorders>
            <w:vAlign w:val="center"/>
            <w:hideMark/>
          </w:tcPr>
          <w:p w14:paraId="16B763F4"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79" w:type="dxa"/>
            <w:tcBorders>
              <w:top w:val="nil"/>
              <w:left w:val="nil"/>
              <w:bottom w:val="single" w:sz="4" w:space="0" w:color="auto"/>
              <w:right w:val="single" w:sz="4" w:space="0" w:color="auto"/>
            </w:tcBorders>
            <w:noWrap/>
            <w:vAlign w:val="center"/>
            <w:hideMark/>
          </w:tcPr>
          <w:p w14:paraId="1482532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66BD760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0A3746CE" w14:textId="77777777">
        <w:trPr>
          <w:trHeight w:val="435"/>
        </w:trPr>
        <w:tc>
          <w:tcPr>
            <w:tcW w:w="503" w:type="dxa"/>
            <w:tcBorders>
              <w:top w:val="nil"/>
              <w:left w:val="single" w:sz="4" w:space="0" w:color="auto"/>
              <w:bottom w:val="single" w:sz="4" w:space="0" w:color="auto"/>
              <w:right w:val="single" w:sz="4" w:space="0" w:color="auto"/>
            </w:tcBorders>
            <w:vAlign w:val="center"/>
            <w:hideMark/>
          </w:tcPr>
          <w:p w14:paraId="3F52644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1510" w:type="dxa"/>
            <w:tcBorders>
              <w:top w:val="nil"/>
              <w:left w:val="nil"/>
              <w:bottom w:val="single" w:sz="4" w:space="0" w:color="auto"/>
              <w:right w:val="single" w:sz="4" w:space="0" w:color="auto"/>
            </w:tcBorders>
            <w:vAlign w:val="center"/>
            <w:hideMark/>
          </w:tcPr>
          <w:p w14:paraId="56DDB1A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050406002003</w:t>
            </w:r>
          </w:p>
        </w:tc>
        <w:tc>
          <w:tcPr>
            <w:tcW w:w="2671" w:type="dxa"/>
            <w:tcBorders>
              <w:top w:val="nil"/>
              <w:left w:val="nil"/>
              <w:bottom w:val="single" w:sz="4" w:space="0" w:color="auto"/>
              <w:right w:val="single" w:sz="4" w:space="0" w:color="auto"/>
            </w:tcBorders>
            <w:vAlign w:val="center"/>
            <w:hideMark/>
          </w:tcPr>
          <w:p w14:paraId="11F49CC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文明施工</w:t>
            </w:r>
          </w:p>
        </w:tc>
        <w:tc>
          <w:tcPr>
            <w:tcW w:w="2386" w:type="dxa"/>
            <w:tcBorders>
              <w:top w:val="nil"/>
              <w:left w:val="nil"/>
              <w:bottom w:val="single" w:sz="4" w:space="0" w:color="auto"/>
              <w:right w:val="single" w:sz="4" w:space="0" w:color="auto"/>
            </w:tcBorders>
            <w:vAlign w:val="center"/>
            <w:hideMark/>
          </w:tcPr>
          <w:p w14:paraId="702E1FC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79" w:type="dxa"/>
            <w:tcBorders>
              <w:top w:val="nil"/>
              <w:left w:val="nil"/>
              <w:bottom w:val="single" w:sz="4" w:space="0" w:color="auto"/>
              <w:right w:val="single" w:sz="4" w:space="0" w:color="auto"/>
            </w:tcBorders>
            <w:noWrap/>
            <w:vAlign w:val="center"/>
            <w:hideMark/>
          </w:tcPr>
          <w:p w14:paraId="34851D2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71BD677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4747A027" w14:textId="77777777">
        <w:trPr>
          <w:trHeight w:val="699"/>
        </w:trPr>
        <w:tc>
          <w:tcPr>
            <w:tcW w:w="503" w:type="dxa"/>
            <w:tcBorders>
              <w:top w:val="nil"/>
              <w:left w:val="single" w:sz="4" w:space="0" w:color="auto"/>
              <w:bottom w:val="single" w:sz="4" w:space="0" w:color="auto"/>
              <w:right w:val="single" w:sz="4" w:space="0" w:color="auto"/>
            </w:tcBorders>
            <w:vAlign w:val="center"/>
            <w:hideMark/>
          </w:tcPr>
          <w:p w14:paraId="05A4090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8</w:t>
            </w:r>
          </w:p>
        </w:tc>
        <w:tc>
          <w:tcPr>
            <w:tcW w:w="1510" w:type="dxa"/>
            <w:tcBorders>
              <w:top w:val="nil"/>
              <w:left w:val="nil"/>
              <w:bottom w:val="single" w:sz="4" w:space="0" w:color="auto"/>
              <w:right w:val="single" w:sz="4" w:space="0" w:color="auto"/>
            </w:tcBorders>
            <w:vAlign w:val="center"/>
            <w:hideMark/>
          </w:tcPr>
          <w:p w14:paraId="00FA3FB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050406001003</w:t>
            </w:r>
          </w:p>
        </w:tc>
        <w:tc>
          <w:tcPr>
            <w:tcW w:w="2671" w:type="dxa"/>
            <w:tcBorders>
              <w:top w:val="nil"/>
              <w:left w:val="nil"/>
              <w:bottom w:val="single" w:sz="4" w:space="0" w:color="auto"/>
              <w:right w:val="single" w:sz="4" w:space="0" w:color="auto"/>
            </w:tcBorders>
            <w:vAlign w:val="center"/>
            <w:hideMark/>
          </w:tcPr>
          <w:p w14:paraId="1B6BD701"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临时设施</w:t>
            </w:r>
          </w:p>
        </w:tc>
        <w:tc>
          <w:tcPr>
            <w:tcW w:w="2386" w:type="dxa"/>
            <w:tcBorders>
              <w:top w:val="nil"/>
              <w:left w:val="nil"/>
              <w:bottom w:val="single" w:sz="4" w:space="0" w:color="auto"/>
              <w:right w:val="single" w:sz="4" w:space="0" w:color="auto"/>
            </w:tcBorders>
            <w:vAlign w:val="center"/>
            <w:hideMark/>
          </w:tcPr>
          <w:p w14:paraId="132414B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w:t>
            </w:r>
            <w:r>
              <w:rPr>
                <w:rFonts w:ascii="宋体" w:hAnsi="宋体" w:cs="Arial" w:hint="eastAsia"/>
                <w:kern w:val="0"/>
                <w:sz w:val="18"/>
                <w:szCs w:val="18"/>
              </w:rPr>
              <w:lastRenderedPageBreak/>
              <w:t>施应由承包人所负责的有关内容</w:t>
            </w:r>
          </w:p>
        </w:tc>
        <w:tc>
          <w:tcPr>
            <w:tcW w:w="1379" w:type="dxa"/>
            <w:tcBorders>
              <w:top w:val="nil"/>
              <w:left w:val="nil"/>
              <w:bottom w:val="single" w:sz="4" w:space="0" w:color="auto"/>
              <w:right w:val="single" w:sz="4" w:space="0" w:color="auto"/>
            </w:tcBorders>
            <w:noWrap/>
            <w:vAlign w:val="center"/>
            <w:hideMark/>
          </w:tcPr>
          <w:p w14:paraId="6A3A625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lastRenderedPageBreak/>
              <w:t xml:space="preserve">　</w:t>
            </w:r>
          </w:p>
        </w:tc>
        <w:tc>
          <w:tcPr>
            <w:tcW w:w="1248" w:type="dxa"/>
            <w:tcBorders>
              <w:top w:val="nil"/>
              <w:left w:val="nil"/>
              <w:bottom w:val="single" w:sz="4" w:space="0" w:color="auto"/>
              <w:right w:val="single" w:sz="4" w:space="0" w:color="auto"/>
            </w:tcBorders>
            <w:vAlign w:val="center"/>
            <w:hideMark/>
          </w:tcPr>
          <w:p w14:paraId="5CDA8C5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EE5C15" w14:paraId="5AC12459" w14:textId="77777777">
        <w:trPr>
          <w:trHeight w:val="246"/>
        </w:trPr>
        <w:tc>
          <w:tcPr>
            <w:tcW w:w="503" w:type="dxa"/>
            <w:tcBorders>
              <w:top w:val="nil"/>
              <w:left w:val="single" w:sz="4" w:space="0" w:color="auto"/>
              <w:bottom w:val="single" w:sz="4" w:space="0" w:color="auto"/>
              <w:right w:val="single" w:sz="4" w:space="0" w:color="auto"/>
            </w:tcBorders>
            <w:vAlign w:val="center"/>
            <w:hideMark/>
          </w:tcPr>
          <w:p w14:paraId="21D7E63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0" w:type="dxa"/>
            <w:tcBorders>
              <w:top w:val="nil"/>
              <w:left w:val="nil"/>
              <w:bottom w:val="single" w:sz="4" w:space="0" w:color="auto"/>
              <w:right w:val="single" w:sz="4" w:space="0" w:color="auto"/>
            </w:tcBorders>
            <w:vAlign w:val="center"/>
            <w:hideMark/>
          </w:tcPr>
          <w:p w14:paraId="72A8857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2671" w:type="dxa"/>
            <w:tcBorders>
              <w:top w:val="nil"/>
              <w:left w:val="nil"/>
              <w:bottom w:val="single" w:sz="4" w:space="0" w:color="auto"/>
              <w:right w:val="single" w:sz="4" w:space="0" w:color="auto"/>
            </w:tcBorders>
            <w:vAlign w:val="center"/>
            <w:hideMark/>
          </w:tcPr>
          <w:p w14:paraId="461598EC"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2386" w:type="dxa"/>
            <w:tcBorders>
              <w:top w:val="nil"/>
              <w:left w:val="nil"/>
              <w:bottom w:val="single" w:sz="4" w:space="0" w:color="auto"/>
              <w:right w:val="single" w:sz="4" w:space="0" w:color="auto"/>
            </w:tcBorders>
            <w:vAlign w:val="center"/>
            <w:hideMark/>
          </w:tcPr>
          <w:p w14:paraId="45987C7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79" w:type="dxa"/>
            <w:tcBorders>
              <w:top w:val="nil"/>
              <w:left w:val="nil"/>
              <w:bottom w:val="single" w:sz="4" w:space="0" w:color="auto"/>
              <w:right w:val="single" w:sz="4" w:space="0" w:color="auto"/>
            </w:tcBorders>
            <w:noWrap/>
            <w:vAlign w:val="center"/>
            <w:hideMark/>
          </w:tcPr>
          <w:p w14:paraId="05EB95D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48" w:type="dxa"/>
            <w:tcBorders>
              <w:top w:val="nil"/>
              <w:left w:val="nil"/>
              <w:bottom w:val="single" w:sz="4" w:space="0" w:color="auto"/>
              <w:right w:val="single" w:sz="4" w:space="0" w:color="auto"/>
            </w:tcBorders>
            <w:vAlign w:val="center"/>
            <w:hideMark/>
          </w:tcPr>
          <w:p w14:paraId="39DFD37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 xml:space="preserve">　</w:t>
            </w:r>
          </w:p>
        </w:tc>
      </w:tr>
    </w:tbl>
    <w:p w14:paraId="3E9C3E2D" w14:textId="77777777" w:rsidR="00EE5C15" w:rsidRDefault="00EE5C15" w:rsidP="00EE5C15">
      <w:pPr>
        <w:jc w:val="center"/>
        <w:rPr>
          <w:sz w:val="32"/>
          <w:szCs w:val="32"/>
        </w:rPr>
      </w:pPr>
    </w:p>
    <w:p w14:paraId="0B0A2801" w14:textId="77777777" w:rsidR="00EE5C15" w:rsidRDefault="00EE5C15" w:rsidP="00EE5C15">
      <w:pPr>
        <w:jc w:val="center"/>
        <w:rPr>
          <w:sz w:val="32"/>
          <w:szCs w:val="32"/>
        </w:rPr>
      </w:pPr>
    </w:p>
    <w:tbl>
      <w:tblPr>
        <w:tblW w:w="9860" w:type="dxa"/>
        <w:tblInd w:w="108" w:type="dxa"/>
        <w:tblLook w:val="04A0" w:firstRow="1" w:lastRow="0" w:firstColumn="1" w:lastColumn="0" w:noHBand="0" w:noVBand="1"/>
      </w:tblPr>
      <w:tblGrid>
        <w:gridCol w:w="655"/>
        <w:gridCol w:w="4591"/>
        <w:gridCol w:w="3030"/>
        <w:gridCol w:w="1584"/>
      </w:tblGrid>
      <w:tr w:rsidR="00EE5C15" w14:paraId="5CE7E03D" w14:textId="77777777">
        <w:trPr>
          <w:trHeight w:val="290"/>
        </w:trPr>
        <w:tc>
          <w:tcPr>
            <w:tcW w:w="9860" w:type="dxa"/>
            <w:gridSpan w:val="4"/>
            <w:vAlign w:val="center"/>
            <w:hideMark/>
          </w:tcPr>
          <w:p w14:paraId="1FAD782C"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其他项目清单计价表</w:t>
            </w:r>
          </w:p>
        </w:tc>
      </w:tr>
      <w:tr w:rsidR="00EE5C15" w14:paraId="780A7938" w14:textId="77777777">
        <w:trPr>
          <w:trHeight w:val="246"/>
        </w:trPr>
        <w:tc>
          <w:tcPr>
            <w:tcW w:w="9860" w:type="dxa"/>
            <w:gridSpan w:val="4"/>
            <w:vAlign w:val="center"/>
            <w:hideMark/>
          </w:tcPr>
          <w:p w14:paraId="46925D1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EE5C15" w14:paraId="10D18499" w14:textId="77777777">
        <w:trPr>
          <w:trHeight w:val="246"/>
        </w:trPr>
        <w:tc>
          <w:tcPr>
            <w:tcW w:w="655" w:type="dxa"/>
            <w:tcBorders>
              <w:top w:val="single" w:sz="4" w:space="0" w:color="auto"/>
              <w:left w:val="single" w:sz="4" w:space="0" w:color="auto"/>
              <w:bottom w:val="single" w:sz="4" w:space="0" w:color="auto"/>
              <w:right w:val="single" w:sz="4" w:space="0" w:color="auto"/>
            </w:tcBorders>
            <w:vAlign w:val="center"/>
            <w:hideMark/>
          </w:tcPr>
          <w:p w14:paraId="44D96430"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4591" w:type="dxa"/>
            <w:tcBorders>
              <w:top w:val="single" w:sz="4" w:space="0" w:color="auto"/>
              <w:left w:val="nil"/>
              <w:bottom w:val="single" w:sz="4" w:space="0" w:color="auto"/>
              <w:right w:val="single" w:sz="4" w:space="0" w:color="auto"/>
            </w:tcBorders>
            <w:vAlign w:val="center"/>
            <w:hideMark/>
          </w:tcPr>
          <w:p w14:paraId="62E54F3D"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030" w:type="dxa"/>
            <w:tcBorders>
              <w:top w:val="single" w:sz="4" w:space="0" w:color="auto"/>
              <w:left w:val="nil"/>
              <w:bottom w:val="single" w:sz="4" w:space="0" w:color="auto"/>
              <w:right w:val="single" w:sz="4" w:space="0" w:color="auto"/>
            </w:tcBorders>
            <w:vAlign w:val="center"/>
            <w:hideMark/>
          </w:tcPr>
          <w:p w14:paraId="121DD425" w14:textId="77777777" w:rsidR="00EE5C15" w:rsidRDefault="00EE5C15">
            <w:pPr>
              <w:widowControl/>
              <w:jc w:val="center"/>
              <w:rPr>
                <w:rFonts w:ascii="宋体" w:hAnsi="宋体" w:cs="Arial"/>
                <w:b/>
                <w:bCs/>
                <w:kern w:val="0"/>
                <w:sz w:val="16"/>
                <w:szCs w:val="16"/>
              </w:rPr>
            </w:pPr>
            <w:proofErr w:type="gramStart"/>
            <w:r>
              <w:rPr>
                <w:rFonts w:ascii="宋体" w:hAnsi="宋体" w:cs="Arial" w:hint="eastAsia"/>
                <w:b/>
                <w:bCs/>
                <w:kern w:val="0"/>
                <w:sz w:val="16"/>
                <w:szCs w:val="16"/>
              </w:rPr>
              <w:t>暂估(</w:t>
            </w:r>
            <w:proofErr w:type="gramEnd"/>
            <w:r>
              <w:rPr>
                <w:rFonts w:ascii="宋体" w:hAnsi="宋体" w:cs="Arial" w:hint="eastAsia"/>
                <w:b/>
                <w:bCs/>
                <w:kern w:val="0"/>
                <w:sz w:val="16"/>
                <w:szCs w:val="16"/>
              </w:rPr>
              <w:t>暂定)金额（元）</w:t>
            </w:r>
          </w:p>
        </w:tc>
        <w:tc>
          <w:tcPr>
            <w:tcW w:w="1583" w:type="dxa"/>
            <w:tcBorders>
              <w:top w:val="single" w:sz="4" w:space="0" w:color="auto"/>
              <w:left w:val="nil"/>
              <w:bottom w:val="single" w:sz="4" w:space="0" w:color="auto"/>
              <w:right w:val="single" w:sz="4" w:space="0" w:color="auto"/>
            </w:tcBorders>
            <w:vAlign w:val="center"/>
            <w:hideMark/>
          </w:tcPr>
          <w:p w14:paraId="1D604205"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EE5C15" w14:paraId="03B67F58" w14:textId="77777777">
        <w:trPr>
          <w:trHeight w:val="435"/>
        </w:trPr>
        <w:tc>
          <w:tcPr>
            <w:tcW w:w="655" w:type="dxa"/>
            <w:tcBorders>
              <w:top w:val="nil"/>
              <w:left w:val="single" w:sz="4" w:space="0" w:color="auto"/>
              <w:bottom w:val="single" w:sz="4" w:space="0" w:color="auto"/>
              <w:right w:val="single" w:sz="4" w:space="0" w:color="auto"/>
            </w:tcBorders>
            <w:vAlign w:val="center"/>
            <w:hideMark/>
          </w:tcPr>
          <w:p w14:paraId="50D89FB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4591" w:type="dxa"/>
            <w:tcBorders>
              <w:top w:val="nil"/>
              <w:left w:val="nil"/>
              <w:bottom w:val="single" w:sz="4" w:space="0" w:color="auto"/>
              <w:right w:val="single" w:sz="4" w:space="0" w:color="auto"/>
            </w:tcBorders>
            <w:vAlign w:val="center"/>
            <w:hideMark/>
          </w:tcPr>
          <w:p w14:paraId="21735FC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3030" w:type="dxa"/>
            <w:tcBorders>
              <w:top w:val="nil"/>
              <w:left w:val="nil"/>
              <w:bottom w:val="single" w:sz="4" w:space="0" w:color="auto"/>
              <w:right w:val="single" w:sz="4" w:space="0" w:color="auto"/>
            </w:tcBorders>
            <w:noWrap/>
            <w:vAlign w:val="center"/>
            <w:hideMark/>
          </w:tcPr>
          <w:p w14:paraId="622D6520"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028D59B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524B70B7"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0B40149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4591" w:type="dxa"/>
            <w:tcBorders>
              <w:top w:val="nil"/>
              <w:left w:val="nil"/>
              <w:bottom w:val="single" w:sz="4" w:space="0" w:color="auto"/>
              <w:right w:val="single" w:sz="4" w:space="0" w:color="auto"/>
            </w:tcBorders>
            <w:vAlign w:val="center"/>
            <w:hideMark/>
          </w:tcPr>
          <w:p w14:paraId="346373A3"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暂列金额</w:t>
            </w:r>
          </w:p>
        </w:tc>
        <w:tc>
          <w:tcPr>
            <w:tcW w:w="3030" w:type="dxa"/>
            <w:tcBorders>
              <w:top w:val="nil"/>
              <w:left w:val="nil"/>
              <w:bottom w:val="single" w:sz="4" w:space="0" w:color="auto"/>
              <w:right w:val="single" w:sz="4" w:space="0" w:color="auto"/>
            </w:tcBorders>
            <w:noWrap/>
            <w:vAlign w:val="center"/>
            <w:hideMark/>
          </w:tcPr>
          <w:p w14:paraId="6658100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14940.84</w:t>
            </w:r>
          </w:p>
        </w:tc>
        <w:tc>
          <w:tcPr>
            <w:tcW w:w="1583" w:type="dxa"/>
            <w:tcBorders>
              <w:top w:val="nil"/>
              <w:left w:val="nil"/>
              <w:bottom w:val="single" w:sz="4" w:space="0" w:color="auto"/>
              <w:right w:val="single" w:sz="4" w:space="0" w:color="auto"/>
            </w:tcBorders>
            <w:vAlign w:val="center"/>
            <w:hideMark/>
          </w:tcPr>
          <w:p w14:paraId="5B6BD15B"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0B9FAF6D"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33300275"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4591" w:type="dxa"/>
            <w:tcBorders>
              <w:top w:val="nil"/>
              <w:left w:val="nil"/>
              <w:bottom w:val="single" w:sz="4" w:space="0" w:color="auto"/>
              <w:right w:val="single" w:sz="4" w:space="0" w:color="auto"/>
            </w:tcBorders>
            <w:vAlign w:val="center"/>
            <w:hideMark/>
          </w:tcPr>
          <w:p w14:paraId="53DB248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专业工程暂估价</w:t>
            </w:r>
          </w:p>
        </w:tc>
        <w:tc>
          <w:tcPr>
            <w:tcW w:w="3030" w:type="dxa"/>
            <w:tcBorders>
              <w:top w:val="nil"/>
              <w:left w:val="nil"/>
              <w:bottom w:val="single" w:sz="4" w:space="0" w:color="auto"/>
              <w:right w:val="single" w:sz="4" w:space="0" w:color="auto"/>
            </w:tcBorders>
            <w:noWrap/>
            <w:vAlign w:val="center"/>
            <w:hideMark/>
          </w:tcPr>
          <w:p w14:paraId="19147F8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426DDC0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CE7AFBB"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08198DC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4591" w:type="dxa"/>
            <w:tcBorders>
              <w:top w:val="nil"/>
              <w:left w:val="nil"/>
              <w:bottom w:val="single" w:sz="4" w:space="0" w:color="auto"/>
              <w:right w:val="single" w:sz="4" w:space="0" w:color="auto"/>
            </w:tcBorders>
            <w:vAlign w:val="center"/>
            <w:hideMark/>
          </w:tcPr>
          <w:p w14:paraId="57604F4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计日工</w:t>
            </w:r>
          </w:p>
        </w:tc>
        <w:tc>
          <w:tcPr>
            <w:tcW w:w="3030" w:type="dxa"/>
            <w:tcBorders>
              <w:top w:val="nil"/>
              <w:left w:val="nil"/>
              <w:bottom w:val="single" w:sz="4" w:space="0" w:color="auto"/>
              <w:right w:val="single" w:sz="4" w:space="0" w:color="auto"/>
            </w:tcBorders>
            <w:noWrap/>
            <w:vAlign w:val="center"/>
            <w:hideMark/>
          </w:tcPr>
          <w:p w14:paraId="24CE1DA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1255493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17AA936E"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0F4D7B7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4591" w:type="dxa"/>
            <w:tcBorders>
              <w:top w:val="nil"/>
              <w:left w:val="nil"/>
              <w:bottom w:val="single" w:sz="4" w:space="0" w:color="auto"/>
              <w:right w:val="single" w:sz="4" w:space="0" w:color="auto"/>
            </w:tcBorders>
            <w:vAlign w:val="center"/>
            <w:hideMark/>
          </w:tcPr>
          <w:p w14:paraId="2A8658AD"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总承包服务费</w:t>
            </w:r>
          </w:p>
        </w:tc>
        <w:tc>
          <w:tcPr>
            <w:tcW w:w="3030" w:type="dxa"/>
            <w:tcBorders>
              <w:top w:val="nil"/>
              <w:left w:val="nil"/>
              <w:bottom w:val="single" w:sz="4" w:space="0" w:color="auto"/>
              <w:right w:val="single" w:sz="4" w:space="0" w:color="auto"/>
            </w:tcBorders>
            <w:noWrap/>
            <w:vAlign w:val="center"/>
            <w:hideMark/>
          </w:tcPr>
          <w:p w14:paraId="7F04B385"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7267EAE0"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3167672"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05E6A6C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5</w:t>
            </w:r>
          </w:p>
        </w:tc>
        <w:tc>
          <w:tcPr>
            <w:tcW w:w="4591" w:type="dxa"/>
            <w:tcBorders>
              <w:top w:val="nil"/>
              <w:left w:val="nil"/>
              <w:bottom w:val="single" w:sz="4" w:space="0" w:color="auto"/>
              <w:right w:val="single" w:sz="4" w:space="0" w:color="auto"/>
            </w:tcBorders>
            <w:vAlign w:val="center"/>
            <w:hideMark/>
          </w:tcPr>
          <w:p w14:paraId="7C98BC2A"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建设项目工伤保险</w:t>
            </w:r>
          </w:p>
        </w:tc>
        <w:tc>
          <w:tcPr>
            <w:tcW w:w="3030" w:type="dxa"/>
            <w:tcBorders>
              <w:top w:val="nil"/>
              <w:left w:val="nil"/>
              <w:bottom w:val="single" w:sz="4" w:space="0" w:color="auto"/>
              <w:right w:val="single" w:sz="4" w:space="0" w:color="auto"/>
            </w:tcBorders>
            <w:noWrap/>
            <w:vAlign w:val="center"/>
            <w:hideMark/>
          </w:tcPr>
          <w:p w14:paraId="0A7786F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260.42</w:t>
            </w:r>
          </w:p>
        </w:tc>
        <w:tc>
          <w:tcPr>
            <w:tcW w:w="1583" w:type="dxa"/>
            <w:tcBorders>
              <w:top w:val="nil"/>
              <w:left w:val="nil"/>
              <w:bottom w:val="single" w:sz="4" w:space="0" w:color="auto"/>
              <w:right w:val="single" w:sz="4" w:space="0" w:color="auto"/>
            </w:tcBorders>
            <w:vAlign w:val="center"/>
            <w:hideMark/>
          </w:tcPr>
          <w:p w14:paraId="2681F81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38192928"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6FCADE2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6</w:t>
            </w:r>
          </w:p>
        </w:tc>
        <w:tc>
          <w:tcPr>
            <w:tcW w:w="4591" w:type="dxa"/>
            <w:tcBorders>
              <w:top w:val="nil"/>
              <w:left w:val="nil"/>
              <w:bottom w:val="single" w:sz="4" w:space="0" w:color="auto"/>
              <w:right w:val="single" w:sz="4" w:space="0" w:color="auto"/>
            </w:tcBorders>
            <w:vAlign w:val="center"/>
            <w:hideMark/>
          </w:tcPr>
          <w:p w14:paraId="54BAAB0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优质优价费</w:t>
            </w:r>
          </w:p>
        </w:tc>
        <w:tc>
          <w:tcPr>
            <w:tcW w:w="3030" w:type="dxa"/>
            <w:tcBorders>
              <w:top w:val="nil"/>
              <w:left w:val="nil"/>
              <w:bottom w:val="single" w:sz="4" w:space="0" w:color="auto"/>
              <w:right w:val="single" w:sz="4" w:space="0" w:color="auto"/>
            </w:tcBorders>
            <w:noWrap/>
            <w:vAlign w:val="center"/>
            <w:hideMark/>
          </w:tcPr>
          <w:p w14:paraId="18412D34"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176FD3B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119E689A" w14:textId="77777777">
        <w:trPr>
          <w:trHeight w:val="246"/>
        </w:trPr>
        <w:tc>
          <w:tcPr>
            <w:tcW w:w="655" w:type="dxa"/>
            <w:tcBorders>
              <w:top w:val="nil"/>
              <w:left w:val="single" w:sz="4" w:space="0" w:color="auto"/>
              <w:bottom w:val="single" w:sz="4" w:space="0" w:color="auto"/>
              <w:right w:val="single" w:sz="4" w:space="0" w:color="auto"/>
            </w:tcBorders>
            <w:vAlign w:val="center"/>
            <w:hideMark/>
          </w:tcPr>
          <w:p w14:paraId="384CC709"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7</w:t>
            </w:r>
          </w:p>
        </w:tc>
        <w:tc>
          <w:tcPr>
            <w:tcW w:w="4591" w:type="dxa"/>
            <w:tcBorders>
              <w:top w:val="nil"/>
              <w:left w:val="nil"/>
              <w:bottom w:val="single" w:sz="4" w:space="0" w:color="auto"/>
              <w:right w:val="single" w:sz="4" w:space="0" w:color="auto"/>
            </w:tcBorders>
            <w:vAlign w:val="center"/>
            <w:hideMark/>
          </w:tcPr>
          <w:p w14:paraId="747C867F"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合同中约定的其他项目</w:t>
            </w:r>
          </w:p>
        </w:tc>
        <w:tc>
          <w:tcPr>
            <w:tcW w:w="3030" w:type="dxa"/>
            <w:tcBorders>
              <w:top w:val="nil"/>
              <w:left w:val="nil"/>
              <w:bottom w:val="single" w:sz="4" w:space="0" w:color="auto"/>
              <w:right w:val="single" w:sz="4" w:space="0" w:color="auto"/>
            </w:tcBorders>
            <w:noWrap/>
            <w:vAlign w:val="center"/>
            <w:hideMark/>
          </w:tcPr>
          <w:p w14:paraId="6840BB5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83" w:type="dxa"/>
            <w:tcBorders>
              <w:top w:val="nil"/>
              <w:left w:val="nil"/>
              <w:bottom w:val="single" w:sz="4" w:space="0" w:color="auto"/>
              <w:right w:val="single" w:sz="4" w:space="0" w:color="auto"/>
            </w:tcBorders>
            <w:vAlign w:val="center"/>
            <w:hideMark/>
          </w:tcPr>
          <w:p w14:paraId="166090C4"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051F94AC" w14:textId="77777777" w:rsidR="00EE5C15" w:rsidRDefault="00EE5C15" w:rsidP="00EE5C15">
      <w:pPr>
        <w:jc w:val="center"/>
        <w:rPr>
          <w:sz w:val="32"/>
          <w:szCs w:val="32"/>
        </w:rPr>
      </w:pPr>
    </w:p>
    <w:tbl>
      <w:tblPr>
        <w:tblW w:w="9935" w:type="dxa"/>
        <w:tblInd w:w="108" w:type="dxa"/>
        <w:tblLook w:val="04A0" w:firstRow="1" w:lastRow="0" w:firstColumn="1" w:lastColumn="0" w:noHBand="0" w:noVBand="1"/>
      </w:tblPr>
      <w:tblGrid>
        <w:gridCol w:w="539"/>
        <w:gridCol w:w="3169"/>
        <w:gridCol w:w="1461"/>
        <w:gridCol w:w="1348"/>
        <w:gridCol w:w="2000"/>
        <w:gridCol w:w="1418"/>
      </w:tblGrid>
      <w:tr w:rsidR="00EE5C15" w14:paraId="6D53D904" w14:textId="77777777">
        <w:trPr>
          <w:trHeight w:val="302"/>
        </w:trPr>
        <w:tc>
          <w:tcPr>
            <w:tcW w:w="9935" w:type="dxa"/>
            <w:gridSpan w:val="6"/>
            <w:vAlign w:val="center"/>
            <w:hideMark/>
          </w:tcPr>
          <w:p w14:paraId="27972ADB" w14:textId="77777777" w:rsidR="00EE5C15" w:rsidRDefault="00EE5C15">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暂列金额明细表</w:t>
            </w:r>
          </w:p>
        </w:tc>
      </w:tr>
      <w:tr w:rsidR="00EE5C15" w14:paraId="1547BDDA" w14:textId="77777777">
        <w:trPr>
          <w:trHeight w:val="256"/>
        </w:trPr>
        <w:tc>
          <w:tcPr>
            <w:tcW w:w="9935" w:type="dxa"/>
            <w:gridSpan w:val="6"/>
            <w:vAlign w:val="center"/>
            <w:hideMark/>
          </w:tcPr>
          <w:p w14:paraId="44B956E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工程名称:2026年乳山经济开发区市政道路绿化改造提升工程包二唐山路、海潮街、盛兴街</w:t>
            </w:r>
          </w:p>
        </w:tc>
      </w:tr>
      <w:tr w:rsidR="00EE5C15" w14:paraId="5E299F54" w14:textId="77777777">
        <w:trPr>
          <w:trHeight w:val="256"/>
        </w:trPr>
        <w:tc>
          <w:tcPr>
            <w:tcW w:w="539" w:type="dxa"/>
            <w:tcBorders>
              <w:top w:val="single" w:sz="4" w:space="0" w:color="auto"/>
              <w:left w:val="single" w:sz="4" w:space="0" w:color="auto"/>
              <w:bottom w:val="single" w:sz="4" w:space="0" w:color="auto"/>
              <w:right w:val="single" w:sz="4" w:space="0" w:color="auto"/>
            </w:tcBorders>
            <w:vAlign w:val="center"/>
            <w:hideMark/>
          </w:tcPr>
          <w:p w14:paraId="7C4B172E"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3169" w:type="dxa"/>
            <w:tcBorders>
              <w:top w:val="single" w:sz="4" w:space="0" w:color="auto"/>
              <w:left w:val="nil"/>
              <w:bottom w:val="single" w:sz="4" w:space="0" w:color="auto"/>
              <w:right w:val="single" w:sz="4" w:space="0" w:color="auto"/>
            </w:tcBorders>
            <w:vAlign w:val="center"/>
            <w:hideMark/>
          </w:tcPr>
          <w:p w14:paraId="67C52862"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1461" w:type="dxa"/>
            <w:tcBorders>
              <w:top w:val="single" w:sz="4" w:space="0" w:color="auto"/>
              <w:left w:val="nil"/>
              <w:bottom w:val="single" w:sz="4" w:space="0" w:color="auto"/>
              <w:right w:val="single" w:sz="4" w:space="0" w:color="auto"/>
            </w:tcBorders>
            <w:vAlign w:val="center"/>
            <w:hideMark/>
          </w:tcPr>
          <w:p w14:paraId="11AB2E5E"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计算基础</w:t>
            </w:r>
          </w:p>
        </w:tc>
        <w:tc>
          <w:tcPr>
            <w:tcW w:w="1348" w:type="dxa"/>
            <w:tcBorders>
              <w:top w:val="single" w:sz="4" w:space="0" w:color="auto"/>
              <w:left w:val="nil"/>
              <w:bottom w:val="single" w:sz="4" w:space="0" w:color="auto"/>
              <w:right w:val="single" w:sz="4" w:space="0" w:color="auto"/>
            </w:tcBorders>
            <w:vAlign w:val="center"/>
            <w:hideMark/>
          </w:tcPr>
          <w:p w14:paraId="6F1E7BCD"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费率（%）</w:t>
            </w:r>
          </w:p>
        </w:tc>
        <w:tc>
          <w:tcPr>
            <w:tcW w:w="2000" w:type="dxa"/>
            <w:tcBorders>
              <w:top w:val="single" w:sz="4" w:space="0" w:color="auto"/>
              <w:left w:val="nil"/>
              <w:bottom w:val="single" w:sz="4" w:space="0" w:color="auto"/>
              <w:right w:val="single" w:sz="4" w:space="0" w:color="auto"/>
            </w:tcBorders>
            <w:vAlign w:val="center"/>
            <w:hideMark/>
          </w:tcPr>
          <w:p w14:paraId="7F805564"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暂定金额(元)</w:t>
            </w:r>
          </w:p>
        </w:tc>
        <w:tc>
          <w:tcPr>
            <w:tcW w:w="1416" w:type="dxa"/>
            <w:tcBorders>
              <w:top w:val="single" w:sz="4" w:space="0" w:color="auto"/>
              <w:left w:val="nil"/>
              <w:bottom w:val="single" w:sz="4" w:space="0" w:color="auto"/>
              <w:right w:val="single" w:sz="4" w:space="0" w:color="auto"/>
            </w:tcBorders>
            <w:vAlign w:val="center"/>
            <w:hideMark/>
          </w:tcPr>
          <w:p w14:paraId="7958C926" w14:textId="77777777" w:rsidR="00EE5C15" w:rsidRDefault="00EE5C15">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EE5C15" w14:paraId="26D2C9C3" w14:textId="77777777">
        <w:trPr>
          <w:trHeight w:val="679"/>
        </w:trPr>
        <w:tc>
          <w:tcPr>
            <w:tcW w:w="539" w:type="dxa"/>
            <w:tcBorders>
              <w:top w:val="nil"/>
              <w:left w:val="single" w:sz="4" w:space="0" w:color="auto"/>
              <w:bottom w:val="single" w:sz="4" w:space="0" w:color="auto"/>
              <w:right w:val="single" w:sz="4" w:space="0" w:color="auto"/>
            </w:tcBorders>
            <w:vAlign w:val="center"/>
            <w:hideMark/>
          </w:tcPr>
          <w:p w14:paraId="7DD2425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69" w:type="dxa"/>
            <w:tcBorders>
              <w:top w:val="nil"/>
              <w:left w:val="nil"/>
              <w:bottom w:val="single" w:sz="4" w:space="0" w:color="auto"/>
              <w:right w:val="single" w:sz="4" w:space="0" w:color="auto"/>
            </w:tcBorders>
            <w:vAlign w:val="center"/>
            <w:hideMark/>
          </w:tcPr>
          <w:p w14:paraId="0647E1DE"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2026年乳山经济开发区市政道路绿化改造提升工程包二唐山路、海潮街、盛兴街</w:t>
            </w:r>
          </w:p>
        </w:tc>
        <w:tc>
          <w:tcPr>
            <w:tcW w:w="1461" w:type="dxa"/>
            <w:tcBorders>
              <w:top w:val="nil"/>
              <w:left w:val="nil"/>
              <w:bottom w:val="single" w:sz="4" w:space="0" w:color="auto"/>
              <w:right w:val="single" w:sz="4" w:space="0" w:color="auto"/>
            </w:tcBorders>
            <w:noWrap/>
            <w:vAlign w:val="center"/>
            <w:hideMark/>
          </w:tcPr>
          <w:p w14:paraId="0EB0C89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2F0CBCAC"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16AEEE9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500339F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3C7F4722" w14:textId="77777777">
        <w:trPr>
          <w:trHeight w:val="256"/>
        </w:trPr>
        <w:tc>
          <w:tcPr>
            <w:tcW w:w="539" w:type="dxa"/>
            <w:tcBorders>
              <w:top w:val="nil"/>
              <w:left w:val="single" w:sz="4" w:space="0" w:color="auto"/>
              <w:bottom w:val="single" w:sz="4" w:space="0" w:color="auto"/>
              <w:right w:val="single" w:sz="4" w:space="0" w:color="auto"/>
            </w:tcBorders>
            <w:vAlign w:val="center"/>
            <w:hideMark/>
          </w:tcPr>
          <w:p w14:paraId="7F93174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1</w:t>
            </w:r>
          </w:p>
        </w:tc>
        <w:tc>
          <w:tcPr>
            <w:tcW w:w="3169" w:type="dxa"/>
            <w:tcBorders>
              <w:top w:val="nil"/>
              <w:left w:val="nil"/>
              <w:bottom w:val="single" w:sz="4" w:space="0" w:color="auto"/>
              <w:right w:val="single" w:sz="4" w:space="0" w:color="auto"/>
            </w:tcBorders>
            <w:vAlign w:val="center"/>
            <w:hideMark/>
          </w:tcPr>
          <w:p w14:paraId="48F1E087"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暂列金额</w:t>
            </w:r>
          </w:p>
        </w:tc>
        <w:tc>
          <w:tcPr>
            <w:tcW w:w="1461" w:type="dxa"/>
            <w:tcBorders>
              <w:top w:val="nil"/>
              <w:left w:val="nil"/>
              <w:bottom w:val="single" w:sz="4" w:space="0" w:color="auto"/>
              <w:right w:val="single" w:sz="4" w:space="0" w:color="auto"/>
            </w:tcBorders>
            <w:noWrap/>
            <w:vAlign w:val="center"/>
            <w:hideMark/>
          </w:tcPr>
          <w:p w14:paraId="023F891E"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298816.85</w:t>
            </w:r>
          </w:p>
        </w:tc>
        <w:tc>
          <w:tcPr>
            <w:tcW w:w="1348" w:type="dxa"/>
            <w:tcBorders>
              <w:top w:val="nil"/>
              <w:left w:val="nil"/>
              <w:bottom w:val="single" w:sz="4" w:space="0" w:color="auto"/>
              <w:right w:val="single" w:sz="4" w:space="0" w:color="auto"/>
            </w:tcBorders>
            <w:noWrap/>
            <w:vAlign w:val="center"/>
            <w:hideMark/>
          </w:tcPr>
          <w:p w14:paraId="5A7BF0D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5.00</w:t>
            </w:r>
          </w:p>
        </w:tc>
        <w:tc>
          <w:tcPr>
            <w:tcW w:w="2000" w:type="dxa"/>
            <w:tcBorders>
              <w:top w:val="nil"/>
              <w:left w:val="nil"/>
              <w:bottom w:val="single" w:sz="4" w:space="0" w:color="auto"/>
              <w:right w:val="single" w:sz="4" w:space="0" w:color="auto"/>
            </w:tcBorders>
            <w:noWrap/>
            <w:vAlign w:val="center"/>
            <w:hideMark/>
          </w:tcPr>
          <w:p w14:paraId="5FD3DAC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14940.84</w:t>
            </w:r>
          </w:p>
        </w:tc>
        <w:tc>
          <w:tcPr>
            <w:tcW w:w="1416" w:type="dxa"/>
            <w:tcBorders>
              <w:top w:val="nil"/>
              <w:left w:val="nil"/>
              <w:bottom w:val="single" w:sz="4" w:space="0" w:color="auto"/>
              <w:right w:val="single" w:sz="4" w:space="0" w:color="auto"/>
            </w:tcBorders>
            <w:vAlign w:val="center"/>
            <w:hideMark/>
          </w:tcPr>
          <w:p w14:paraId="5D7DC1C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1881E45A" w14:textId="77777777">
        <w:trPr>
          <w:trHeight w:val="256"/>
        </w:trPr>
        <w:tc>
          <w:tcPr>
            <w:tcW w:w="539" w:type="dxa"/>
            <w:tcBorders>
              <w:top w:val="nil"/>
              <w:left w:val="single" w:sz="4" w:space="0" w:color="auto"/>
              <w:bottom w:val="single" w:sz="4" w:space="0" w:color="auto"/>
              <w:right w:val="single" w:sz="4" w:space="0" w:color="auto"/>
            </w:tcBorders>
            <w:vAlign w:val="center"/>
            <w:hideMark/>
          </w:tcPr>
          <w:p w14:paraId="79D8AF67"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2</w:t>
            </w:r>
          </w:p>
        </w:tc>
        <w:tc>
          <w:tcPr>
            <w:tcW w:w="3169" w:type="dxa"/>
            <w:tcBorders>
              <w:top w:val="nil"/>
              <w:left w:val="nil"/>
              <w:bottom w:val="single" w:sz="4" w:space="0" w:color="auto"/>
              <w:right w:val="single" w:sz="4" w:space="0" w:color="auto"/>
            </w:tcBorders>
            <w:vAlign w:val="center"/>
            <w:hideMark/>
          </w:tcPr>
          <w:p w14:paraId="08CDEA46"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未确定工程暂列金额</w:t>
            </w:r>
          </w:p>
        </w:tc>
        <w:tc>
          <w:tcPr>
            <w:tcW w:w="1461" w:type="dxa"/>
            <w:tcBorders>
              <w:top w:val="nil"/>
              <w:left w:val="nil"/>
              <w:bottom w:val="single" w:sz="4" w:space="0" w:color="auto"/>
              <w:right w:val="single" w:sz="4" w:space="0" w:color="auto"/>
            </w:tcBorders>
            <w:noWrap/>
            <w:vAlign w:val="center"/>
            <w:hideMark/>
          </w:tcPr>
          <w:p w14:paraId="5EA1299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67C64FFD"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3DF78297"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5B59A0FD"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6A634348" w14:textId="77777777">
        <w:trPr>
          <w:trHeight w:val="256"/>
        </w:trPr>
        <w:tc>
          <w:tcPr>
            <w:tcW w:w="539" w:type="dxa"/>
            <w:tcBorders>
              <w:top w:val="nil"/>
              <w:left w:val="single" w:sz="4" w:space="0" w:color="auto"/>
              <w:bottom w:val="single" w:sz="4" w:space="0" w:color="auto"/>
              <w:right w:val="single" w:sz="4" w:space="0" w:color="auto"/>
            </w:tcBorders>
            <w:vAlign w:val="center"/>
            <w:hideMark/>
          </w:tcPr>
          <w:p w14:paraId="4A220D63"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3</w:t>
            </w:r>
          </w:p>
        </w:tc>
        <w:tc>
          <w:tcPr>
            <w:tcW w:w="3169" w:type="dxa"/>
            <w:tcBorders>
              <w:top w:val="nil"/>
              <w:left w:val="nil"/>
              <w:bottom w:val="single" w:sz="4" w:space="0" w:color="auto"/>
              <w:right w:val="single" w:sz="4" w:space="0" w:color="auto"/>
            </w:tcBorders>
            <w:vAlign w:val="center"/>
            <w:hideMark/>
          </w:tcPr>
          <w:p w14:paraId="17686DC0"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未确定服务暂列金额</w:t>
            </w:r>
          </w:p>
        </w:tc>
        <w:tc>
          <w:tcPr>
            <w:tcW w:w="1461" w:type="dxa"/>
            <w:tcBorders>
              <w:top w:val="nil"/>
              <w:left w:val="nil"/>
              <w:bottom w:val="single" w:sz="4" w:space="0" w:color="auto"/>
              <w:right w:val="single" w:sz="4" w:space="0" w:color="auto"/>
            </w:tcBorders>
            <w:noWrap/>
            <w:vAlign w:val="center"/>
            <w:hideMark/>
          </w:tcPr>
          <w:p w14:paraId="1C472FF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7208396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408EE50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44F44762"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442C1E11" w14:textId="77777777">
        <w:trPr>
          <w:trHeight w:val="256"/>
        </w:trPr>
        <w:tc>
          <w:tcPr>
            <w:tcW w:w="539" w:type="dxa"/>
            <w:tcBorders>
              <w:top w:val="nil"/>
              <w:left w:val="single" w:sz="4" w:space="0" w:color="auto"/>
              <w:bottom w:val="single" w:sz="4" w:space="0" w:color="auto"/>
              <w:right w:val="single" w:sz="4" w:space="0" w:color="auto"/>
            </w:tcBorders>
            <w:vAlign w:val="center"/>
            <w:hideMark/>
          </w:tcPr>
          <w:p w14:paraId="7D190256"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4</w:t>
            </w:r>
          </w:p>
        </w:tc>
        <w:tc>
          <w:tcPr>
            <w:tcW w:w="3169" w:type="dxa"/>
            <w:tcBorders>
              <w:top w:val="nil"/>
              <w:left w:val="nil"/>
              <w:bottom w:val="single" w:sz="4" w:space="0" w:color="auto"/>
              <w:right w:val="single" w:sz="4" w:space="0" w:color="auto"/>
            </w:tcBorders>
            <w:vAlign w:val="center"/>
            <w:hideMark/>
          </w:tcPr>
          <w:p w14:paraId="437B8DA2"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未确定其他暂列金额</w:t>
            </w:r>
          </w:p>
        </w:tc>
        <w:tc>
          <w:tcPr>
            <w:tcW w:w="1461" w:type="dxa"/>
            <w:tcBorders>
              <w:top w:val="nil"/>
              <w:left w:val="nil"/>
              <w:bottom w:val="single" w:sz="4" w:space="0" w:color="auto"/>
              <w:right w:val="single" w:sz="4" w:space="0" w:color="auto"/>
            </w:tcBorders>
            <w:noWrap/>
            <w:vAlign w:val="center"/>
            <w:hideMark/>
          </w:tcPr>
          <w:p w14:paraId="75F56B5F"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63250E73"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1FA84432"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16" w:type="dxa"/>
            <w:tcBorders>
              <w:top w:val="nil"/>
              <w:left w:val="nil"/>
              <w:bottom w:val="single" w:sz="4" w:space="0" w:color="auto"/>
              <w:right w:val="single" w:sz="4" w:space="0" w:color="auto"/>
            </w:tcBorders>
            <w:vAlign w:val="center"/>
            <w:hideMark/>
          </w:tcPr>
          <w:p w14:paraId="154CF3A8"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EE5C15" w14:paraId="39AA4421" w14:textId="77777777">
        <w:trPr>
          <w:trHeight w:val="256"/>
        </w:trPr>
        <w:tc>
          <w:tcPr>
            <w:tcW w:w="539" w:type="dxa"/>
            <w:tcBorders>
              <w:top w:val="nil"/>
              <w:left w:val="single" w:sz="4" w:space="0" w:color="auto"/>
              <w:bottom w:val="single" w:sz="4" w:space="0" w:color="auto"/>
              <w:right w:val="single" w:sz="4" w:space="0" w:color="auto"/>
            </w:tcBorders>
            <w:vAlign w:val="center"/>
            <w:hideMark/>
          </w:tcPr>
          <w:p w14:paraId="6B8A4831"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69" w:type="dxa"/>
            <w:tcBorders>
              <w:top w:val="nil"/>
              <w:left w:val="nil"/>
              <w:bottom w:val="single" w:sz="4" w:space="0" w:color="auto"/>
              <w:right w:val="single" w:sz="4" w:space="0" w:color="auto"/>
            </w:tcBorders>
            <w:vAlign w:val="center"/>
            <w:hideMark/>
          </w:tcPr>
          <w:p w14:paraId="33006DB9" w14:textId="77777777" w:rsidR="00EE5C15" w:rsidRDefault="00EE5C15">
            <w:pPr>
              <w:widowControl/>
              <w:jc w:val="left"/>
              <w:rPr>
                <w:rFonts w:ascii="宋体" w:hAnsi="宋体" w:cs="Arial"/>
                <w:kern w:val="0"/>
                <w:sz w:val="18"/>
                <w:szCs w:val="18"/>
              </w:rPr>
            </w:pPr>
            <w:r>
              <w:rPr>
                <w:rFonts w:ascii="宋体" w:hAnsi="宋体" w:cs="Arial" w:hint="eastAsia"/>
                <w:kern w:val="0"/>
                <w:sz w:val="18"/>
                <w:szCs w:val="18"/>
              </w:rPr>
              <w:t>合计</w:t>
            </w:r>
          </w:p>
        </w:tc>
        <w:tc>
          <w:tcPr>
            <w:tcW w:w="1461" w:type="dxa"/>
            <w:tcBorders>
              <w:top w:val="nil"/>
              <w:left w:val="nil"/>
              <w:bottom w:val="single" w:sz="4" w:space="0" w:color="auto"/>
              <w:right w:val="single" w:sz="4" w:space="0" w:color="auto"/>
            </w:tcBorders>
            <w:noWrap/>
            <w:vAlign w:val="center"/>
            <w:hideMark/>
          </w:tcPr>
          <w:p w14:paraId="327E17AB"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8" w:type="dxa"/>
            <w:tcBorders>
              <w:top w:val="nil"/>
              <w:left w:val="nil"/>
              <w:bottom w:val="single" w:sz="4" w:space="0" w:color="auto"/>
              <w:right w:val="single" w:sz="4" w:space="0" w:color="auto"/>
            </w:tcBorders>
            <w:noWrap/>
            <w:vAlign w:val="center"/>
            <w:hideMark/>
          </w:tcPr>
          <w:p w14:paraId="2A5EBD36"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2000" w:type="dxa"/>
            <w:tcBorders>
              <w:top w:val="nil"/>
              <w:left w:val="nil"/>
              <w:bottom w:val="single" w:sz="4" w:space="0" w:color="auto"/>
              <w:right w:val="single" w:sz="4" w:space="0" w:color="auto"/>
            </w:tcBorders>
            <w:noWrap/>
            <w:vAlign w:val="center"/>
            <w:hideMark/>
          </w:tcPr>
          <w:p w14:paraId="0F8D7C0A" w14:textId="77777777" w:rsidR="00EE5C15" w:rsidRDefault="00EE5C15">
            <w:pPr>
              <w:widowControl/>
              <w:jc w:val="right"/>
              <w:rPr>
                <w:rFonts w:ascii="宋体" w:hAnsi="宋体" w:cs="Arial"/>
                <w:kern w:val="0"/>
                <w:sz w:val="18"/>
                <w:szCs w:val="18"/>
              </w:rPr>
            </w:pPr>
            <w:r>
              <w:rPr>
                <w:rFonts w:ascii="宋体" w:hAnsi="宋体" w:cs="Arial" w:hint="eastAsia"/>
                <w:kern w:val="0"/>
                <w:sz w:val="18"/>
                <w:szCs w:val="18"/>
              </w:rPr>
              <w:t>14940.84</w:t>
            </w:r>
          </w:p>
        </w:tc>
        <w:tc>
          <w:tcPr>
            <w:tcW w:w="1416" w:type="dxa"/>
            <w:tcBorders>
              <w:top w:val="nil"/>
              <w:left w:val="nil"/>
              <w:bottom w:val="single" w:sz="4" w:space="0" w:color="auto"/>
              <w:right w:val="single" w:sz="4" w:space="0" w:color="auto"/>
            </w:tcBorders>
            <w:vAlign w:val="center"/>
            <w:hideMark/>
          </w:tcPr>
          <w:p w14:paraId="41DC40AF" w14:textId="77777777" w:rsidR="00EE5C15" w:rsidRDefault="00EE5C15">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54047590" w14:textId="77777777" w:rsidR="00EE5C15" w:rsidRDefault="00EE5C15" w:rsidP="00EE5C15">
      <w:pPr>
        <w:jc w:val="center"/>
        <w:rPr>
          <w:sz w:val="32"/>
          <w:szCs w:val="32"/>
        </w:rPr>
      </w:pPr>
    </w:p>
    <w:p w14:paraId="1C225915" w14:textId="3F9C7D91" w:rsidR="00B80D4E" w:rsidRDefault="00EE5C15" w:rsidP="00337CC9">
      <w:pPr>
        <w:jc w:val="right"/>
        <w:rPr>
          <w:rFonts w:ascii="宋体" w:hAnsi="宋体" w:cs="宋体"/>
          <w:sz w:val="44"/>
          <w:szCs w:val="44"/>
        </w:rPr>
      </w:pPr>
      <w:r>
        <w:rPr>
          <w:rFonts w:ascii="仿宋_GB2312" w:eastAsia="仿宋_GB2312" w:hint="eastAsia"/>
          <w:b/>
          <w:sz w:val="30"/>
          <w:szCs w:val="30"/>
        </w:rPr>
        <w:br w:type="page"/>
      </w:r>
      <w:r w:rsidR="00B80D4E">
        <w:rPr>
          <w:rFonts w:ascii="仿宋_GB2312" w:eastAsia="仿宋_GB2312" w:hAnsi="宋体" w:hint="eastAsia"/>
          <w:sz w:val="22"/>
          <w:szCs w:val="28"/>
        </w:rPr>
        <w:lastRenderedPageBreak/>
        <w:t>如中标（成交），随中标（成交）公告公示</w:t>
      </w:r>
    </w:p>
    <w:p w14:paraId="6CC047A7" w14:textId="77777777" w:rsidR="00B80D4E" w:rsidRPr="00337CC9" w:rsidRDefault="00B80D4E">
      <w:pPr>
        <w:rPr>
          <w:rFonts w:ascii="黑体" w:eastAsia="黑体" w:hAnsi="黑体"/>
          <w:sz w:val="32"/>
          <w:szCs w:val="32"/>
        </w:rPr>
      </w:pPr>
    </w:p>
    <w:p w14:paraId="2789C762" w14:textId="77777777" w:rsidR="00B80D4E" w:rsidRDefault="00B80D4E">
      <w:pPr>
        <w:jc w:val="center"/>
        <w:rPr>
          <w:rFonts w:ascii="黑体" w:eastAsia="黑体" w:hAnsi="黑体"/>
          <w:sz w:val="32"/>
          <w:szCs w:val="32"/>
        </w:rPr>
      </w:pPr>
      <w:r>
        <w:rPr>
          <w:rFonts w:ascii="黑体" w:eastAsia="黑体" w:hAnsi="黑体" w:hint="eastAsia"/>
          <w:sz w:val="32"/>
          <w:szCs w:val="32"/>
        </w:rPr>
        <w:t>企业业绩情况表</w:t>
      </w:r>
    </w:p>
    <w:p w14:paraId="6BB2BBDD" w14:textId="77777777" w:rsidR="00B80D4E" w:rsidRDefault="00B80D4E">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B80D4E" w14:paraId="31384392" w14:textId="77777777">
        <w:trPr>
          <w:trHeight w:val="1154"/>
        </w:trPr>
        <w:tc>
          <w:tcPr>
            <w:tcW w:w="976" w:type="dxa"/>
            <w:vAlign w:val="center"/>
          </w:tcPr>
          <w:p w14:paraId="42DDEF24" w14:textId="77777777" w:rsidR="00B80D4E" w:rsidRDefault="00B80D4E">
            <w:pPr>
              <w:jc w:val="center"/>
              <w:rPr>
                <w:sz w:val="20"/>
              </w:rPr>
            </w:pPr>
            <w:r>
              <w:rPr>
                <w:rFonts w:ascii="宋体" w:hAnsi="宋体" w:cs="宋体" w:hint="eastAsia"/>
                <w:sz w:val="20"/>
              </w:rPr>
              <w:t>序号</w:t>
            </w:r>
          </w:p>
        </w:tc>
        <w:tc>
          <w:tcPr>
            <w:tcW w:w="976" w:type="dxa"/>
            <w:vAlign w:val="center"/>
          </w:tcPr>
          <w:p w14:paraId="572C1A9C" w14:textId="77777777" w:rsidR="00B80D4E" w:rsidRDefault="00B80D4E">
            <w:pPr>
              <w:jc w:val="center"/>
              <w:rPr>
                <w:sz w:val="20"/>
              </w:rPr>
            </w:pPr>
            <w:r>
              <w:rPr>
                <w:rFonts w:ascii="宋体" w:hAnsi="宋体" w:cs="宋体" w:hint="eastAsia"/>
                <w:sz w:val="20"/>
              </w:rPr>
              <w:t>项目名称</w:t>
            </w:r>
          </w:p>
        </w:tc>
        <w:tc>
          <w:tcPr>
            <w:tcW w:w="975" w:type="dxa"/>
            <w:vAlign w:val="center"/>
          </w:tcPr>
          <w:p w14:paraId="5205A70A" w14:textId="77777777" w:rsidR="00B80D4E" w:rsidRDefault="00B80D4E">
            <w:pPr>
              <w:jc w:val="center"/>
              <w:rPr>
                <w:sz w:val="20"/>
              </w:rPr>
            </w:pPr>
            <w:r>
              <w:rPr>
                <w:rFonts w:ascii="宋体" w:hAnsi="宋体" w:cs="宋体" w:hint="eastAsia"/>
                <w:sz w:val="20"/>
              </w:rPr>
              <w:t>项目规模</w:t>
            </w:r>
          </w:p>
        </w:tc>
        <w:tc>
          <w:tcPr>
            <w:tcW w:w="975" w:type="dxa"/>
            <w:vAlign w:val="center"/>
          </w:tcPr>
          <w:p w14:paraId="3DE618B4" w14:textId="77777777" w:rsidR="00B80D4E" w:rsidRDefault="00B80D4E">
            <w:pPr>
              <w:jc w:val="center"/>
              <w:rPr>
                <w:sz w:val="20"/>
              </w:rPr>
            </w:pPr>
            <w:r>
              <w:rPr>
                <w:rFonts w:ascii="宋体" w:hAnsi="宋体" w:cs="宋体" w:hint="eastAsia"/>
                <w:sz w:val="20"/>
              </w:rPr>
              <w:t>发包人名称</w:t>
            </w:r>
          </w:p>
        </w:tc>
        <w:tc>
          <w:tcPr>
            <w:tcW w:w="975" w:type="dxa"/>
            <w:vAlign w:val="center"/>
          </w:tcPr>
          <w:p w14:paraId="3F4E84B6" w14:textId="77777777" w:rsidR="00B80D4E" w:rsidRDefault="00B80D4E">
            <w:pPr>
              <w:jc w:val="center"/>
              <w:rPr>
                <w:sz w:val="20"/>
              </w:rPr>
            </w:pPr>
            <w:r>
              <w:rPr>
                <w:rFonts w:ascii="宋体" w:hAnsi="宋体" w:cs="宋体" w:hint="eastAsia"/>
                <w:sz w:val="20"/>
              </w:rPr>
              <w:t>发包人联系人及电话</w:t>
            </w:r>
          </w:p>
        </w:tc>
        <w:tc>
          <w:tcPr>
            <w:tcW w:w="975" w:type="dxa"/>
            <w:vAlign w:val="center"/>
          </w:tcPr>
          <w:p w14:paraId="4246135B" w14:textId="77777777" w:rsidR="00B80D4E" w:rsidRDefault="00B80D4E">
            <w:pPr>
              <w:jc w:val="center"/>
              <w:rPr>
                <w:sz w:val="20"/>
              </w:rPr>
            </w:pPr>
            <w:r>
              <w:rPr>
                <w:rFonts w:ascii="宋体" w:hAnsi="宋体" w:cs="宋体" w:hint="eastAsia"/>
                <w:sz w:val="20"/>
              </w:rPr>
              <w:t>合同价格</w:t>
            </w:r>
          </w:p>
        </w:tc>
        <w:tc>
          <w:tcPr>
            <w:tcW w:w="975" w:type="dxa"/>
            <w:vAlign w:val="center"/>
          </w:tcPr>
          <w:p w14:paraId="156170B7" w14:textId="77777777" w:rsidR="00B80D4E" w:rsidRDefault="00B80D4E">
            <w:pPr>
              <w:jc w:val="center"/>
              <w:rPr>
                <w:sz w:val="20"/>
              </w:rPr>
            </w:pPr>
            <w:r>
              <w:rPr>
                <w:rFonts w:ascii="宋体" w:hAnsi="宋体" w:cs="宋体" w:hint="eastAsia"/>
                <w:sz w:val="20"/>
              </w:rPr>
              <w:t>开、竣工日期</w:t>
            </w:r>
          </w:p>
        </w:tc>
        <w:tc>
          <w:tcPr>
            <w:tcW w:w="975" w:type="dxa"/>
            <w:vAlign w:val="center"/>
          </w:tcPr>
          <w:p w14:paraId="562DCA1C" w14:textId="77777777" w:rsidR="00B80D4E" w:rsidRDefault="00B80D4E">
            <w:pPr>
              <w:jc w:val="center"/>
              <w:rPr>
                <w:sz w:val="20"/>
              </w:rPr>
            </w:pPr>
            <w:r>
              <w:rPr>
                <w:rFonts w:ascii="宋体" w:hAnsi="宋体" w:cs="宋体" w:hint="eastAsia"/>
                <w:sz w:val="20"/>
              </w:rPr>
              <w:t>工程质量</w:t>
            </w:r>
          </w:p>
        </w:tc>
        <w:tc>
          <w:tcPr>
            <w:tcW w:w="975" w:type="dxa"/>
            <w:vAlign w:val="center"/>
          </w:tcPr>
          <w:p w14:paraId="35AF85C4" w14:textId="77777777" w:rsidR="00B80D4E" w:rsidRDefault="00B80D4E">
            <w:pPr>
              <w:jc w:val="center"/>
              <w:rPr>
                <w:sz w:val="20"/>
              </w:rPr>
            </w:pPr>
            <w:r>
              <w:rPr>
                <w:rFonts w:ascii="宋体" w:hAnsi="宋体" w:cs="宋体" w:hint="eastAsia"/>
                <w:sz w:val="20"/>
              </w:rPr>
              <w:t>项目经理</w:t>
            </w:r>
          </w:p>
        </w:tc>
        <w:tc>
          <w:tcPr>
            <w:tcW w:w="975" w:type="dxa"/>
            <w:vAlign w:val="center"/>
          </w:tcPr>
          <w:p w14:paraId="29AB71C4" w14:textId="77777777" w:rsidR="00B80D4E" w:rsidRDefault="00B80D4E">
            <w:pPr>
              <w:jc w:val="center"/>
              <w:rPr>
                <w:sz w:val="20"/>
              </w:rPr>
            </w:pPr>
            <w:r>
              <w:rPr>
                <w:rFonts w:ascii="宋体" w:hAnsi="宋体" w:cs="宋体" w:hint="eastAsia"/>
                <w:sz w:val="20"/>
              </w:rPr>
              <w:t>设计负责人</w:t>
            </w:r>
          </w:p>
        </w:tc>
      </w:tr>
      <w:tr w:rsidR="00B80D4E" w14:paraId="3743977B" w14:textId="77777777">
        <w:trPr>
          <w:trHeight w:val="680"/>
        </w:trPr>
        <w:tc>
          <w:tcPr>
            <w:tcW w:w="976" w:type="dxa"/>
          </w:tcPr>
          <w:p w14:paraId="568509EF" w14:textId="77777777" w:rsidR="00B80D4E" w:rsidRDefault="00B80D4E">
            <w:pPr>
              <w:rPr>
                <w:b/>
                <w:sz w:val="19"/>
              </w:rPr>
            </w:pPr>
          </w:p>
          <w:p w14:paraId="48DB041E" w14:textId="77777777" w:rsidR="00B80D4E" w:rsidRDefault="00B80D4E">
            <w:pPr>
              <w:rPr>
                <w:sz w:val="20"/>
              </w:rPr>
            </w:pPr>
            <w:r>
              <w:rPr>
                <w:w w:val="99"/>
                <w:sz w:val="20"/>
              </w:rPr>
              <w:t>1</w:t>
            </w:r>
          </w:p>
        </w:tc>
        <w:tc>
          <w:tcPr>
            <w:tcW w:w="976" w:type="dxa"/>
          </w:tcPr>
          <w:p w14:paraId="1539DB20" w14:textId="77777777" w:rsidR="00B80D4E" w:rsidRDefault="00B80D4E">
            <w:pPr>
              <w:rPr>
                <w:sz w:val="20"/>
              </w:rPr>
            </w:pPr>
          </w:p>
        </w:tc>
        <w:tc>
          <w:tcPr>
            <w:tcW w:w="975" w:type="dxa"/>
          </w:tcPr>
          <w:p w14:paraId="67982780" w14:textId="77777777" w:rsidR="00B80D4E" w:rsidRDefault="00B80D4E">
            <w:pPr>
              <w:rPr>
                <w:sz w:val="20"/>
              </w:rPr>
            </w:pPr>
          </w:p>
        </w:tc>
        <w:tc>
          <w:tcPr>
            <w:tcW w:w="975" w:type="dxa"/>
          </w:tcPr>
          <w:p w14:paraId="53304146" w14:textId="77777777" w:rsidR="00B80D4E" w:rsidRDefault="00B80D4E">
            <w:pPr>
              <w:rPr>
                <w:sz w:val="20"/>
              </w:rPr>
            </w:pPr>
          </w:p>
        </w:tc>
        <w:tc>
          <w:tcPr>
            <w:tcW w:w="975" w:type="dxa"/>
          </w:tcPr>
          <w:p w14:paraId="7D450A38" w14:textId="77777777" w:rsidR="00B80D4E" w:rsidRDefault="00B80D4E">
            <w:pPr>
              <w:rPr>
                <w:sz w:val="20"/>
              </w:rPr>
            </w:pPr>
          </w:p>
        </w:tc>
        <w:tc>
          <w:tcPr>
            <w:tcW w:w="975" w:type="dxa"/>
          </w:tcPr>
          <w:p w14:paraId="5CA606D8" w14:textId="77777777" w:rsidR="00B80D4E" w:rsidRDefault="00B80D4E">
            <w:pPr>
              <w:rPr>
                <w:sz w:val="20"/>
              </w:rPr>
            </w:pPr>
          </w:p>
        </w:tc>
        <w:tc>
          <w:tcPr>
            <w:tcW w:w="975" w:type="dxa"/>
          </w:tcPr>
          <w:p w14:paraId="68617A16" w14:textId="77777777" w:rsidR="00B80D4E" w:rsidRDefault="00B80D4E">
            <w:pPr>
              <w:rPr>
                <w:sz w:val="20"/>
              </w:rPr>
            </w:pPr>
          </w:p>
        </w:tc>
        <w:tc>
          <w:tcPr>
            <w:tcW w:w="975" w:type="dxa"/>
          </w:tcPr>
          <w:p w14:paraId="7E95943A" w14:textId="77777777" w:rsidR="00B80D4E" w:rsidRDefault="00B80D4E">
            <w:pPr>
              <w:rPr>
                <w:sz w:val="20"/>
              </w:rPr>
            </w:pPr>
          </w:p>
        </w:tc>
        <w:tc>
          <w:tcPr>
            <w:tcW w:w="975" w:type="dxa"/>
          </w:tcPr>
          <w:p w14:paraId="4B646709" w14:textId="77777777" w:rsidR="00B80D4E" w:rsidRDefault="00B80D4E">
            <w:pPr>
              <w:rPr>
                <w:sz w:val="20"/>
              </w:rPr>
            </w:pPr>
          </w:p>
        </w:tc>
        <w:tc>
          <w:tcPr>
            <w:tcW w:w="975" w:type="dxa"/>
          </w:tcPr>
          <w:p w14:paraId="65D1A8BF" w14:textId="77777777" w:rsidR="00B80D4E" w:rsidRDefault="00B80D4E">
            <w:pPr>
              <w:rPr>
                <w:sz w:val="20"/>
              </w:rPr>
            </w:pPr>
          </w:p>
        </w:tc>
      </w:tr>
      <w:tr w:rsidR="00B80D4E" w14:paraId="7CB45491" w14:textId="77777777">
        <w:trPr>
          <w:trHeight w:val="680"/>
        </w:trPr>
        <w:tc>
          <w:tcPr>
            <w:tcW w:w="976" w:type="dxa"/>
          </w:tcPr>
          <w:p w14:paraId="37171955" w14:textId="77777777" w:rsidR="00B80D4E" w:rsidRDefault="00B80D4E">
            <w:pPr>
              <w:rPr>
                <w:b/>
                <w:sz w:val="19"/>
              </w:rPr>
            </w:pPr>
          </w:p>
          <w:p w14:paraId="0C33AEF1" w14:textId="77777777" w:rsidR="00B80D4E" w:rsidRDefault="00B80D4E">
            <w:pPr>
              <w:rPr>
                <w:sz w:val="20"/>
              </w:rPr>
            </w:pPr>
            <w:r>
              <w:rPr>
                <w:w w:val="99"/>
                <w:sz w:val="20"/>
              </w:rPr>
              <w:t>2</w:t>
            </w:r>
          </w:p>
        </w:tc>
        <w:tc>
          <w:tcPr>
            <w:tcW w:w="976" w:type="dxa"/>
          </w:tcPr>
          <w:p w14:paraId="35CB1DF5" w14:textId="77777777" w:rsidR="00B80D4E" w:rsidRDefault="00B80D4E">
            <w:pPr>
              <w:rPr>
                <w:sz w:val="20"/>
              </w:rPr>
            </w:pPr>
          </w:p>
        </w:tc>
        <w:tc>
          <w:tcPr>
            <w:tcW w:w="975" w:type="dxa"/>
          </w:tcPr>
          <w:p w14:paraId="4C4901A4" w14:textId="77777777" w:rsidR="00B80D4E" w:rsidRDefault="00B80D4E">
            <w:pPr>
              <w:rPr>
                <w:sz w:val="20"/>
              </w:rPr>
            </w:pPr>
          </w:p>
        </w:tc>
        <w:tc>
          <w:tcPr>
            <w:tcW w:w="975" w:type="dxa"/>
          </w:tcPr>
          <w:p w14:paraId="27D0CEEA" w14:textId="77777777" w:rsidR="00B80D4E" w:rsidRDefault="00B80D4E">
            <w:pPr>
              <w:rPr>
                <w:sz w:val="20"/>
              </w:rPr>
            </w:pPr>
          </w:p>
        </w:tc>
        <w:tc>
          <w:tcPr>
            <w:tcW w:w="975" w:type="dxa"/>
          </w:tcPr>
          <w:p w14:paraId="109EB4C9" w14:textId="77777777" w:rsidR="00B80D4E" w:rsidRDefault="00B80D4E">
            <w:pPr>
              <w:rPr>
                <w:sz w:val="20"/>
              </w:rPr>
            </w:pPr>
          </w:p>
        </w:tc>
        <w:tc>
          <w:tcPr>
            <w:tcW w:w="975" w:type="dxa"/>
          </w:tcPr>
          <w:p w14:paraId="338A4B54" w14:textId="77777777" w:rsidR="00B80D4E" w:rsidRDefault="00B80D4E">
            <w:pPr>
              <w:rPr>
                <w:sz w:val="20"/>
              </w:rPr>
            </w:pPr>
          </w:p>
        </w:tc>
        <w:tc>
          <w:tcPr>
            <w:tcW w:w="975" w:type="dxa"/>
          </w:tcPr>
          <w:p w14:paraId="5B7893DB" w14:textId="77777777" w:rsidR="00B80D4E" w:rsidRDefault="00B80D4E">
            <w:pPr>
              <w:rPr>
                <w:sz w:val="20"/>
              </w:rPr>
            </w:pPr>
          </w:p>
        </w:tc>
        <w:tc>
          <w:tcPr>
            <w:tcW w:w="975" w:type="dxa"/>
          </w:tcPr>
          <w:p w14:paraId="3BCD1732" w14:textId="77777777" w:rsidR="00B80D4E" w:rsidRDefault="00B80D4E">
            <w:pPr>
              <w:rPr>
                <w:sz w:val="20"/>
              </w:rPr>
            </w:pPr>
          </w:p>
        </w:tc>
        <w:tc>
          <w:tcPr>
            <w:tcW w:w="975" w:type="dxa"/>
          </w:tcPr>
          <w:p w14:paraId="45FF9C73" w14:textId="77777777" w:rsidR="00B80D4E" w:rsidRDefault="00B80D4E">
            <w:pPr>
              <w:rPr>
                <w:sz w:val="20"/>
              </w:rPr>
            </w:pPr>
          </w:p>
        </w:tc>
        <w:tc>
          <w:tcPr>
            <w:tcW w:w="975" w:type="dxa"/>
          </w:tcPr>
          <w:p w14:paraId="7A21C5F5" w14:textId="77777777" w:rsidR="00B80D4E" w:rsidRDefault="00B80D4E">
            <w:pPr>
              <w:rPr>
                <w:sz w:val="20"/>
              </w:rPr>
            </w:pPr>
          </w:p>
        </w:tc>
      </w:tr>
      <w:tr w:rsidR="00B80D4E" w14:paraId="39180404" w14:textId="77777777">
        <w:trPr>
          <w:trHeight w:val="680"/>
        </w:trPr>
        <w:tc>
          <w:tcPr>
            <w:tcW w:w="976" w:type="dxa"/>
          </w:tcPr>
          <w:p w14:paraId="2D1D3597" w14:textId="77777777" w:rsidR="00B80D4E" w:rsidRDefault="00B80D4E">
            <w:pPr>
              <w:rPr>
                <w:b/>
                <w:sz w:val="19"/>
              </w:rPr>
            </w:pPr>
          </w:p>
          <w:p w14:paraId="549D9F85" w14:textId="77777777" w:rsidR="00B80D4E" w:rsidRDefault="00B80D4E">
            <w:pPr>
              <w:rPr>
                <w:sz w:val="20"/>
              </w:rPr>
            </w:pPr>
            <w:r>
              <w:rPr>
                <w:w w:val="99"/>
                <w:sz w:val="20"/>
              </w:rPr>
              <w:t>3</w:t>
            </w:r>
          </w:p>
        </w:tc>
        <w:tc>
          <w:tcPr>
            <w:tcW w:w="976" w:type="dxa"/>
          </w:tcPr>
          <w:p w14:paraId="3DFD9DF6" w14:textId="77777777" w:rsidR="00B80D4E" w:rsidRDefault="00B80D4E">
            <w:pPr>
              <w:rPr>
                <w:sz w:val="20"/>
              </w:rPr>
            </w:pPr>
          </w:p>
        </w:tc>
        <w:tc>
          <w:tcPr>
            <w:tcW w:w="975" w:type="dxa"/>
          </w:tcPr>
          <w:p w14:paraId="45A1CEBE" w14:textId="77777777" w:rsidR="00B80D4E" w:rsidRDefault="00B80D4E">
            <w:pPr>
              <w:rPr>
                <w:sz w:val="20"/>
              </w:rPr>
            </w:pPr>
          </w:p>
        </w:tc>
        <w:tc>
          <w:tcPr>
            <w:tcW w:w="975" w:type="dxa"/>
          </w:tcPr>
          <w:p w14:paraId="6B8529D6" w14:textId="77777777" w:rsidR="00B80D4E" w:rsidRDefault="00B80D4E">
            <w:pPr>
              <w:rPr>
                <w:sz w:val="20"/>
              </w:rPr>
            </w:pPr>
          </w:p>
        </w:tc>
        <w:tc>
          <w:tcPr>
            <w:tcW w:w="975" w:type="dxa"/>
          </w:tcPr>
          <w:p w14:paraId="6EA2D646" w14:textId="77777777" w:rsidR="00B80D4E" w:rsidRDefault="00B80D4E">
            <w:pPr>
              <w:rPr>
                <w:sz w:val="20"/>
              </w:rPr>
            </w:pPr>
          </w:p>
        </w:tc>
        <w:tc>
          <w:tcPr>
            <w:tcW w:w="975" w:type="dxa"/>
          </w:tcPr>
          <w:p w14:paraId="78032C0B" w14:textId="77777777" w:rsidR="00B80D4E" w:rsidRDefault="00B80D4E">
            <w:pPr>
              <w:rPr>
                <w:sz w:val="20"/>
              </w:rPr>
            </w:pPr>
          </w:p>
        </w:tc>
        <w:tc>
          <w:tcPr>
            <w:tcW w:w="975" w:type="dxa"/>
          </w:tcPr>
          <w:p w14:paraId="2CBDA280" w14:textId="77777777" w:rsidR="00B80D4E" w:rsidRDefault="00B80D4E">
            <w:pPr>
              <w:rPr>
                <w:sz w:val="20"/>
              </w:rPr>
            </w:pPr>
          </w:p>
        </w:tc>
        <w:tc>
          <w:tcPr>
            <w:tcW w:w="975" w:type="dxa"/>
          </w:tcPr>
          <w:p w14:paraId="020FCFC3" w14:textId="77777777" w:rsidR="00B80D4E" w:rsidRDefault="00B80D4E">
            <w:pPr>
              <w:rPr>
                <w:sz w:val="20"/>
              </w:rPr>
            </w:pPr>
          </w:p>
        </w:tc>
        <w:tc>
          <w:tcPr>
            <w:tcW w:w="975" w:type="dxa"/>
          </w:tcPr>
          <w:p w14:paraId="33A2155A" w14:textId="77777777" w:rsidR="00B80D4E" w:rsidRDefault="00B80D4E">
            <w:pPr>
              <w:rPr>
                <w:sz w:val="20"/>
              </w:rPr>
            </w:pPr>
          </w:p>
        </w:tc>
        <w:tc>
          <w:tcPr>
            <w:tcW w:w="975" w:type="dxa"/>
          </w:tcPr>
          <w:p w14:paraId="6C19E94C" w14:textId="77777777" w:rsidR="00B80D4E" w:rsidRDefault="00B80D4E">
            <w:pPr>
              <w:rPr>
                <w:sz w:val="20"/>
              </w:rPr>
            </w:pPr>
          </w:p>
        </w:tc>
      </w:tr>
      <w:tr w:rsidR="00B80D4E" w14:paraId="1C1EB6A4" w14:textId="77777777">
        <w:trPr>
          <w:trHeight w:val="679"/>
        </w:trPr>
        <w:tc>
          <w:tcPr>
            <w:tcW w:w="976" w:type="dxa"/>
          </w:tcPr>
          <w:p w14:paraId="695EED95" w14:textId="77777777" w:rsidR="00B80D4E" w:rsidRDefault="00B80D4E">
            <w:pPr>
              <w:rPr>
                <w:b/>
                <w:sz w:val="19"/>
              </w:rPr>
            </w:pPr>
          </w:p>
          <w:p w14:paraId="79CD6F0D" w14:textId="77777777" w:rsidR="00B80D4E" w:rsidRDefault="00B80D4E">
            <w:pPr>
              <w:rPr>
                <w:sz w:val="20"/>
              </w:rPr>
            </w:pPr>
            <w:r>
              <w:rPr>
                <w:w w:val="99"/>
                <w:sz w:val="20"/>
              </w:rPr>
              <w:t>4</w:t>
            </w:r>
          </w:p>
        </w:tc>
        <w:tc>
          <w:tcPr>
            <w:tcW w:w="976" w:type="dxa"/>
          </w:tcPr>
          <w:p w14:paraId="592A4493" w14:textId="77777777" w:rsidR="00B80D4E" w:rsidRDefault="00B80D4E">
            <w:pPr>
              <w:rPr>
                <w:sz w:val="20"/>
              </w:rPr>
            </w:pPr>
          </w:p>
        </w:tc>
        <w:tc>
          <w:tcPr>
            <w:tcW w:w="975" w:type="dxa"/>
          </w:tcPr>
          <w:p w14:paraId="4595A92C" w14:textId="77777777" w:rsidR="00B80D4E" w:rsidRDefault="00B80D4E">
            <w:pPr>
              <w:rPr>
                <w:sz w:val="20"/>
              </w:rPr>
            </w:pPr>
          </w:p>
        </w:tc>
        <w:tc>
          <w:tcPr>
            <w:tcW w:w="975" w:type="dxa"/>
          </w:tcPr>
          <w:p w14:paraId="1987DACC" w14:textId="77777777" w:rsidR="00B80D4E" w:rsidRDefault="00B80D4E">
            <w:pPr>
              <w:rPr>
                <w:sz w:val="20"/>
              </w:rPr>
            </w:pPr>
          </w:p>
        </w:tc>
        <w:tc>
          <w:tcPr>
            <w:tcW w:w="975" w:type="dxa"/>
          </w:tcPr>
          <w:p w14:paraId="0BE18779" w14:textId="77777777" w:rsidR="00B80D4E" w:rsidRDefault="00B80D4E">
            <w:pPr>
              <w:rPr>
                <w:sz w:val="20"/>
              </w:rPr>
            </w:pPr>
          </w:p>
        </w:tc>
        <w:tc>
          <w:tcPr>
            <w:tcW w:w="975" w:type="dxa"/>
          </w:tcPr>
          <w:p w14:paraId="6616EBBF" w14:textId="77777777" w:rsidR="00B80D4E" w:rsidRDefault="00B80D4E">
            <w:pPr>
              <w:rPr>
                <w:sz w:val="20"/>
              </w:rPr>
            </w:pPr>
          </w:p>
        </w:tc>
        <w:tc>
          <w:tcPr>
            <w:tcW w:w="975" w:type="dxa"/>
          </w:tcPr>
          <w:p w14:paraId="185EE078" w14:textId="77777777" w:rsidR="00B80D4E" w:rsidRDefault="00B80D4E">
            <w:pPr>
              <w:rPr>
                <w:sz w:val="20"/>
              </w:rPr>
            </w:pPr>
          </w:p>
        </w:tc>
        <w:tc>
          <w:tcPr>
            <w:tcW w:w="975" w:type="dxa"/>
          </w:tcPr>
          <w:p w14:paraId="0AD62C85" w14:textId="77777777" w:rsidR="00B80D4E" w:rsidRDefault="00B80D4E">
            <w:pPr>
              <w:rPr>
                <w:sz w:val="20"/>
              </w:rPr>
            </w:pPr>
          </w:p>
        </w:tc>
        <w:tc>
          <w:tcPr>
            <w:tcW w:w="975" w:type="dxa"/>
          </w:tcPr>
          <w:p w14:paraId="5576A463" w14:textId="77777777" w:rsidR="00B80D4E" w:rsidRDefault="00B80D4E">
            <w:pPr>
              <w:rPr>
                <w:sz w:val="20"/>
              </w:rPr>
            </w:pPr>
          </w:p>
        </w:tc>
        <w:tc>
          <w:tcPr>
            <w:tcW w:w="975" w:type="dxa"/>
          </w:tcPr>
          <w:p w14:paraId="438D3B0A" w14:textId="77777777" w:rsidR="00B80D4E" w:rsidRDefault="00B80D4E">
            <w:pPr>
              <w:rPr>
                <w:sz w:val="20"/>
              </w:rPr>
            </w:pPr>
          </w:p>
        </w:tc>
      </w:tr>
      <w:tr w:rsidR="00B80D4E" w14:paraId="1EB28839" w14:textId="77777777">
        <w:trPr>
          <w:trHeight w:val="680"/>
        </w:trPr>
        <w:tc>
          <w:tcPr>
            <w:tcW w:w="976" w:type="dxa"/>
          </w:tcPr>
          <w:p w14:paraId="61517A68" w14:textId="77777777" w:rsidR="00B80D4E" w:rsidRDefault="00B80D4E">
            <w:pPr>
              <w:rPr>
                <w:sz w:val="20"/>
              </w:rPr>
            </w:pPr>
          </w:p>
        </w:tc>
        <w:tc>
          <w:tcPr>
            <w:tcW w:w="976" w:type="dxa"/>
          </w:tcPr>
          <w:p w14:paraId="0DD1D6E7" w14:textId="77777777" w:rsidR="00B80D4E" w:rsidRDefault="00B80D4E">
            <w:pPr>
              <w:rPr>
                <w:sz w:val="20"/>
              </w:rPr>
            </w:pPr>
          </w:p>
        </w:tc>
        <w:tc>
          <w:tcPr>
            <w:tcW w:w="975" w:type="dxa"/>
          </w:tcPr>
          <w:p w14:paraId="462E1DB4" w14:textId="77777777" w:rsidR="00B80D4E" w:rsidRDefault="00B80D4E">
            <w:pPr>
              <w:rPr>
                <w:sz w:val="20"/>
              </w:rPr>
            </w:pPr>
          </w:p>
        </w:tc>
        <w:tc>
          <w:tcPr>
            <w:tcW w:w="975" w:type="dxa"/>
          </w:tcPr>
          <w:p w14:paraId="72366EA9" w14:textId="77777777" w:rsidR="00B80D4E" w:rsidRDefault="00B80D4E">
            <w:pPr>
              <w:rPr>
                <w:sz w:val="20"/>
              </w:rPr>
            </w:pPr>
          </w:p>
        </w:tc>
        <w:tc>
          <w:tcPr>
            <w:tcW w:w="975" w:type="dxa"/>
          </w:tcPr>
          <w:p w14:paraId="2D40354B" w14:textId="77777777" w:rsidR="00B80D4E" w:rsidRDefault="00B80D4E">
            <w:pPr>
              <w:rPr>
                <w:sz w:val="20"/>
              </w:rPr>
            </w:pPr>
          </w:p>
        </w:tc>
        <w:tc>
          <w:tcPr>
            <w:tcW w:w="975" w:type="dxa"/>
          </w:tcPr>
          <w:p w14:paraId="1349474E" w14:textId="77777777" w:rsidR="00B80D4E" w:rsidRDefault="00B80D4E">
            <w:pPr>
              <w:rPr>
                <w:sz w:val="20"/>
              </w:rPr>
            </w:pPr>
          </w:p>
        </w:tc>
        <w:tc>
          <w:tcPr>
            <w:tcW w:w="975" w:type="dxa"/>
          </w:tcPr>
          <w:p w14:paraId="7D4132A1" w14:textId="77777777" w:rsidR="00B80D4E" w:rsidRDefault="00B80D4E">
            <w:pPr>
              <w:rPr>
                <w:sz w:val="20"/>
              </w:rPr>
            </w:pPr>
          </w:p>
        </w:tc>
        <w:tc>
          <w:tcPr>
            <w:tcW w:w="975" w:type="dxa"/>
          </w:tcPr>
          <w:p w14:paraId="49404CA3" w14:textId="77777777" w:rsidR="00B80D4E" w:rsidRDefault="00B80D4E">
            <w:pPr>
              <w:rPr>
                <w:sz w:val="20"/>
              </w:rPr>
            </w:pPr>
          </w:p>
        </w:tc>
        <w:tc>
          <w:tcPr>
            <w:tcW w:w="975" w:type="dxa"/>
          </w:tcPr>
          <w:p w14:paraId="42C8F6AF" w14:textId="77777777" w:rsidR="00B80D4E" w:rsidRDefault="00B80D4E">
            <w:pPr>
              <w:rPr>
                <w:sz w:val="20"/>
              </w:rPr>
            </w:pPr>
          </w:p>
        </w:tc>
        <w:tc>
          <w:tcPr>
            <w:tcW w:w="975" w:type="dxa"/>
          </w:tcPr>
          <w:p w14:paraId="32AC7FE0" w14:textId="77777777" w:rsidR="00B80D4E" w:rsidRDefault="00B80D4E">
            <w:pPr>
              <w:rPr>
                <w:sz w:val="20"/>
              </w:rPr>
            </w:pPr>
          </w:p>
        </w:tc>
      </w:tr>
      <w:tr w:rsidR="00B80D4E" w14:paraId="53A02D07" w14:textId="77777777">
        <w:trPr>
          <w:trHeight w:val="680"/>
        </w:trPr>
        <w:tc>
          <w:tcPr>
            <w:tcW w:w="976" w:type="dxa"/>
          </w:tcPr>
          <w:p w14:paraId="4220B000" w14:textId="77777777" w:rsidR="00B80D4E" w:rsidRDefault="00B80D4E">
            <w:pPr>
              <w:rPr>
                <w:sz w:val="20"/>
              </w:rPr>
            </w:pPr>
          </w:p>
        </w:tc>
        <w:tc>
          <w:tcPr>
            <w:tcW w:w="976" w:type="dxa"/>
          </w:tcPr>
          <w:p w14:paraId="7B0CB9CD" w14:textId="77777777" w:rsidR="00B80D4E" w:rsidRDefault="00B80D4E">
            <w:pPr>
              <w:rPr>
                <w:sz w:val="20"/>
              </w:rPr>
            </w:pPr>
          </w:p>
        </w:tc>
        <w:tc>
          <w:tcPr>
            <w:tcW w:w="975" w:type="dxa"/>
          </w:tcPr>
          <w:p w14:paraId="3240EA74" w14:textId="77777777" w:rsidR="00B80D4E" w:rsidRDefault="00B80D4E">
            <w:pPr>
              <w:rPr>
                <w:sz w:val="20"/>
              </w:rPr>
            </w:pPr>
          </w:p>
        </w:tc>
        <w:tc>
          <w:tcPr>
            <w:tcW w:w="975" w:type="dxa"/>
          </w:tcPr>
          <w:p w14:paraId="7F6F3D14" w14:textId="77777777" w:rsidR="00B80D4E" w:rsidRDefault="00B80D4E">
            <w:pPr>
              <w:rPr>
                <w:sz w:val="20"/>
              </w:rPr>
            </w:pPr>
          </w:p>
        </w:tc>
        <w:tc>
          <w:tcPr>
            <w:tcW w:w="975" w:type="dxa"/>
          </w:tcPr>
          <w:p w14:paraId="69871968" w14:textId="77777777" w:rsidR="00B80D4E" w:rsidRDefault="00B80D4E">
            <w:pPr>
              <w:rPr>
                <w:sz w:val="20"/>
              </w:rPr>
            </w:pPr>
          </w:p>
        </w:tc>
        <w:tc>
          <w:tcPr>
            <w:tcW w:w="975" w:type="dxa"/>
          </w:tcPr>
          <w:p w14:paraId="7EE68F68" w14:textId="77777777" w:rsidR="00B80D4E" w:rsidRDefault="00B80D4E">
            <w:pPr>
              <w:rPr>
                <w:sz w:val="20"/>
              </w:rPr>
            </w:pPr>
          </w:p>
        </w:tc>
        <w:tc>
          <w:tcPr>
            <w:tcW w:w="975" w:type="dxa"/>
          </w:tcPr>
          <w:p w14:paraId="6E1886CF" w14:textId="77777777" w:rsidR="00B80D4E" w:rsidRDefault="00B80D4E">
            <w:pPr>
              <w:rPr>
                <w:sz w:val="20"/>
              </w:rPr>
            </w:pPr>
          </w:p>
        </w:tc>
        <w:tc>
          <w:tcPr>
            <w:tcW w:w="975" w:type="dxa"/>
          </w:tcPr>
          <w:p w14:paraId="3DF8A11F" w14:textId="77777777" w:rsidR="00B80D4E" w:rsidRDefault="00B80D4E">
            <w:pPr>
              <w:rPr>
                <w:sz w:val="20"/>
              </w:rPr>
            </w:pPr>
          </w:p>
        </w:tc>
        <w:tc>
          <w:tcPr>
            <w:tcW w:w="975" w:type="dxa"/>
          </w:tcPr>
          <w:p w14:paraId="0649E7B9" w14:textId="77777777" w:rsidR="00B80D4E" w:rsidRDefault="00B80D4E">
            <w:pPr>
              <w:rPr>
                <w:sz w:val="20"/>
              </w:rPr>
            </w:pPr>
          </w:p>
        </w:tc>
        <w:tc>
          <w:tcPr>
            <w:tcW w:w="975" w:type="dxa"/>
          </w:tcPr>
          <w:p w14:paraId="5C4B664B" w14:textId="77777777" w:rsidR="00B80D4E" w:rsidRDefault="00B80D4E">
            <w:pPr>
              <w:rPr>
                <w:sz w:val="20"/>
              </w:rPr>
            </w:pPr>
          </w:p>
        </w:tc>
      </w:tr>
      <w:tr w:rsidR="00B80D4E" w14:paraId="5D68D9C6" w14:textId="77777777">
        <w:trPr>
          <w:trHeight w:val="680"/>
        </w:trPr>
        <w:tc>
          <w:tcPr>
            <w:tcW w:w="976" w:type="dxa"/>
          </w:tcPr>
          <w:p w14:paraId="42EC40F5" w14:textId="77777777" w:rsidR="00B80D4E" w:rsidRDefault="00B80D4E">
            <w:pPr>
              <w:rPr>
                <w:b/>
                <w:sz w:val="19"/>
              </w:rPr>
            </w:pPr>
          </w:p>
          <w:p w14:paraId="7C84C18E" w14:textId="77777777" w:rsidR="00B80D4E" w:rsidRDefault="00B80D4E">
            <w:pPr>
              <w:rPr>
                <w:sz w:val="20"/>
              </w:rPr>
            </w:pPr>
            <w:r>
              <w:rPr>
                <w:sz w:val="20"/>
              </w:rPr>
              <w:t>……</w:t>
            </w:r>
          </w:p>
        </w:tc>
        <w:tc>
          <w:tcPr>
            <w:tcW w:w="976" w:type="dxa"/>
          </w:tcPr>
          <w:p w14:paraId="0C025A87" w14:textId="77777777" w:rsidR="00B80D4E" w:rsidRDefault="00B80D4E">
            <w:pPr>
              <w:rPr>
                <w:sz w:val="20"/>
              </w:rPr>
            </w:pPr>
          </w:p>
        </w:tc>
        <w:tc>
          <w:tcPr>
            <w:tcW w:w="975" w:type="dxa"/>
          </w:tcPr>
          <w:p w14:paraId="51579CEC" w14:textId="77777777" w:rsidR="00B80D4E" w:rsidRDefault="00B80D4E">
            <w:pPr>
              <w:rPr>
                <w:sz w:val="20"/>
              </w:rPr>
            </w:pPr>
          </w:p>
        </w:tc>
        <w:tc>
          <w:tcPr>
            <w:tcW w:w="975" w:type="dxa"/>
          </w:tcPr>
          <w:p w14:paraId="292BE633" w14:textId="77777777" w:rsidR="00B80D4E" w:rsidRDefault="00B80D4E">
            <w:pPr>
              <w:rPr>
                <w:sz w:val="20"/>
              </w:rPr>
            </w:pPr>
          </w:p>
        </w:tc>
        <w:tc>
          <w:tcPr>
            <w:tcW w:w="975" w:type="dxa"/>
          </w:tcPr>
          <w:p w14:paraId="142AEB8D" w14:textId="77777777" w:rsidR="00B80D4E" w:rsidRDefault="00B80D4E">
            <w:pPr>
              <w:rPr>
                <w:sz w:val="20"/>
              </w:rPr>
            </w:pPr>
          </w:p>
        </w:tc>
        <w:tc>
          <w:tcPr>
            <w:tcW w:w="975" w:type="dxa"/>
          </w:tcPr>
          <w:p w14:paraId="4D9B3C77" w14:textId="77777777" w:rsidR="00B80D4E" w:rsidRDefault="00B80D4E">
            <w:pPr>
              <w:rPr>
                <w:sz w:val="20"/>
              </w:rPr>
            </w:pPr>
          </w:p>
        </w:tc>
        <w:tc>
          <w:tcPr>
            <w:tcW w:w="975" w:type="dxa"/>
          </w:tcPr>
          <w:p w14:paraId="576B7C91" w14:textId="77777777" w:rsidR="00B80D4E" w:rsidRDefault="00B80D4E">
            <w:pPr>
              <w:rPr>
                <w:sz w:val="20"/>
              </w:rPr>
            </w:pPr>
          </w:p>
        </w:tc>
        <w:tc>
          <w:tcPr>
            <w:tcW w:w="975" w:type="dxa"/>
          </w:tcPr>
          <w:p w14:paraId="5196B0A0" w14:textId="77777777" w:rsidR="00B80D4E" w:rsidRDefault="00B80D4E">
            <w:pPr>
              <w:rPr>
                <w:sz w:val="20"/>
              </w:rPr>
            </w:pPr>
          </w:p>
        </w:tc>
        <w:tc>
          <w:tcPr>
            <w:tcW w:w="975" w:type="dxa"/>
          </w:tcPr>
          <w:p w14:paraId="1D02BDD3" w14:textId="77777777" w:rsidR="00B80D4E" w:rsidRDefault="00B80D4E">
            <w:pPr>
              <w:rPr>
                <w:sz w:val="20"/>
              </w:rPr>
            </w:pPr>
          </w:p>
        </w:tc>
        <w:tc>
          <w:tcPr>
            <w:tcW w:w="975" w:type="dxa"/>
          </w:tcPr>
          <w:p w14:paraId="0D38F703" w14:textId="77777777" w:rsidR="00B80D4E" w:rsidRDefault="00B80D4E">
            <w:pPr>
              <w:rPr>
                <w:sz w:val="20"/>
              </w:rPr>
            </w:pPr>
          </w:p>
        </w:tc>
      </w:tr>
    </w:tbl>
    <w:p w14:paraId="1A7756CD" w14:textId="77777777" w:rsidR="00B80D4E" w:rsidRDefault="00B80D4E">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6F49B017" w14:textId="77777777" w:rsidR="00B80D4E" w:rsidRDefault="00B80D4E">
      <w:pPr>
        <w:rPr>
          <w:sz w:val="20"/>
        </w:rPr>
      </w:pPr>
    </w:p>
    <w:p w14:paraId="78F55657" w14:textId="77777777" w:rsidR="00B80D4E" w:rsidRDefault="00B80D4E">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76FE4EB3" w14:textId="77777777" w:rsidR="00B80D4E" w:rsidRDefault="00B80D4E"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51E160D" w14:textId="77777777" w:rsidR="00B80D4E" w:rsidRDefault="00B80D4E">
      <w:pPr>
        <w:jc w:val="right"/>
        <w:rPr>
          <w:rFonts w:ascii="仿宋_GB2312" w:eastAsia="仿宋_GB2312" w:hAnsi="仿宋"/>
          <w:sz w:val="32"/>
          <w:szCs w:val="32"/>
        </w:rPr>
      </w:pPr>
      <w:r>
        <w:rPr>
          <w:rFonts w:ascii="仿宋_GB2312" w:eastAsia="仿宋_GB2312" w:hAnsi="仿宋"/>
        </w:rPr>
        <w:br w:type="page"/>
      </w:r>
    </w:p>
    <w:p w14:paraId="305145A5" w14:textId="77777777" w:rsidR="00B80D4E" w:rsidRDefault="00B80D4E">
      <w:pPr>
        <w:jc w:val="center"/>
      </w:pPr>
      <w:r>
        <w:rPr>
          <w:rFonts w:ascii="黑体" w:eastAsia="黑体" w:hAnsi="黑体" w:hint="eastAsia"/>
          <w:sz w:val="44"/>
          <w:szCs w:val="44"/>
        </w:rPr>
        <w:lastRenderedPageBreak/>
        <w:t>技术文件</w:t>
      </w:r>
    </w:p>
    <w:p w14:paraId="49E0AEE0" w14:textId="77777777" w:rsidR="00EE5C15" w:rsidRDefault="00B80D4E" w:rsidP="00EE5C15">
      <w:pPr>
        <w:jc w:val="center"/>
        <w:rPr>
          <w:lang w:bidi="zh-CN"/>
        </w:rPr>
      </w:pPr>
      <w:r>
        <w:br w:type="page"/>
      </w:r>
      <w:r w:rsidR="00EE5C15">
        <w:rPr>
          <w:rFonts w:ascii="黑体" w:eastAsia="黑体" w:hAnsi="黑体" w:hint="eastAsia"/>
          <w:sz w:val="32"/>
          <w:szCs w:val="32"/>
        </w:rPr>
        <w:lastRenderedPageBreak/>
        <w:t>拟投入本工程的主要施工设备表</w:t>
      </w:r>
    </w:p>
    <w:p w14:paraId="4BA1A004" w14:textId="77777777" w:rsidR="00EE5C15" w:rsidRDefault="00EE5C15" w:rsidP="00EE5C15">
      <w:pPr>
        <w:rPr>
          <w:lang w:bidi="zh-CN"/>
        </w:rPr>
      </w:pP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8"/>
        <w:gridCol w:w="1220"/>
        <w:gridCol w:w="770"/>
        <w:gridCol w:w="1172"/>
        <w:gridCol w:w="813"/>
        <w:gridCol w:w="813"/>
        <w:gridCol w:w="1348"/>
        <w:gridCol w:w="1001"/>
        <w:gridCol w:w="1001"/>
        <w:gridCol w:w="874"/>
      </w:tblGrid>
      <w:tr w:rsidR="00EE5C15" w14:paraId="33957B94" w14:textId="77777777">
        <w:trPr>
          <w:trHeight w:val="720"/>
        </w:trPr>
        <w:tc>
          <w:tcPr>
            <w:tcW w:w="739" w:type="dxa"/>
            <w:tcBorders>
              <w:top w:val="single" w:sz="4" w:space="0" w:color="000000"/>
              <w:left w:val="single" w:sz="4" w:space="0" w:color="000000"/>
              <w:bottom w:val="single" w:sz="4" w:space="0" w:color="000000"/>
              <w:right w:val="single" w:sz="4" w:space="0" w:color="000000"/>
            </w:tcBorders>
          </w:tcPr>
          <w:p w14:paraId="12848EBA" w14:textId="77777777" w:rsidR="00EE5C15" w:rsidRDefault="00EE5C15"/>
          <w:p w14:paraId="02641DD0" w14:textId="77777777" w:rsidR="00EE5C15" w:rsidRDefault="00EE5C15">
            <w:pPr>
              <w:rPr>
                <w:sz w:val="20"/>
              </w:rPr>
            </w:pPr>
            <w:r>
              <w:rPr>
                <w:rFonts w:ascii="宋体" w:hAnsi="宋体" w:cs="宋体" w:hint="eastAsia"/>
                <w:sz w:val="20"/>
              </w:rPr>
              <w:t>序号</w:t>
            </w:r>
          </w:p>
        </w:tc>
        <w:tc>
          <w:tcPr>
            <w:tcW w:w="1221" w:type="dxa"/>
            <w:tcBorders>
              <w:top w:val="single" w:sz="4" w:space="0" w:color="000000"/>
              <w:left w:val="single" w:sz="4" w:space="0" w:color="000000"/>
              <w:bottom w:val="single" w:sz="4" w:space="0" w:color="000000"/>
              <w:right w:val="single" w:sz="4" w:space="0" w:color="000000"/>
            </w:tcBorders>
          </w:tcPr>
          <w:p w14:paraId="55D8566E" w14:textId="77777777" w:rsidR="00EE5C15" w:rsidRDefault="00EE5C15"/>
          <w:p w14:paraId="677897B2" w14:textId="77777777" w:rsidR="00EE5C15" w:rsidRDefault="00EE5C15">
            <w:pPr>
              <w:rPr>
                <w:sz w:val="20"/>
              </w:rPr>
            </w:pPr>
            <w:r>
              <w:rPr>
                <w:rFonts w:ascii="宋体" w:hAnsi="宋体" w:cs="宋体" w:hint="eastAsia"/>
                <w:sz w:val="20"/>
              </w:rPr>
              <w:t>设备名称</w:t>
            </w:r>
          </w:p>
        </w:tc>
        <w:tc>
          <w:tcPr>
            <w:tcW w:w="770" w:type="dxa"/>
            <w:tcBorders>
              <w:top w:val="single" w:sz="4" w:space="0" w:color="000000"/>
              <w:left w:val="single" w:sz="4" w:space="0" w:color="000000"/>
              <w:bottom w:val="single" w:sz="4" w:space="0" w:color="000000"/>
              <w:right w:val="single" w:sz="4" w:space="0" w:color="000000"/>
            </w:tcBorders>
            <w:hideMark/>
          </w:tcPr>
          <w:p w14:paraId="1860816D" w14:textId="77777777" w:rsidR="00EE5C15" w:rsidRDefault="00EE5C15">
            <w:pPr>
              <w:rPr>
                <w:sz w:val="20"/>
              </w:rPr>
            </w:pPr>
            <w:r>
              <w:rPr>
                <w:rFonts w:ascii="宋体" w:hAnsi="宋体" w:cs="宋体" w:hint="eastAsia"/>
                <w:sz w:val="20"/>
              </w:rPr>
              <w:t>型号规格</w:t>
            </w:r>
          </w:p>
        </w:tc>
        <w:tc>
          <w:tcPr>
            <w:tcW w:w="1172" w:type="dxa"/>
            <w:tcBorders>
              <w:top w:val="single" w:sz="4" w:space="0" w:color="000000"/>
              <w:left w:val="single" w:sz="4" w:space="0" w:color="000000"/>
              <w:bottom w:val="single" w:sz="4" w:space="0" w:color="000000"/>
              <w:right w:val="single" w:sz="4" w:space="0" w:color="000000"/>
            </w:tcBorders>
          </w:tcPr>
          <w:p w14:paraId="4951EC71" w14:textId="77777777" w:rsidR="00EE5C15" w:rsidRDefault="00EE5C15"/>
          <w:p w14:paraId="66E88D94" w14:textId="77777777" w:rsidR="00EE5C15" w:rsidRDefault="00EE5C15">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Borders>
              <w:top w:val="single" w:sz="4" w:space="0" w:color="000000"/>
              <w:left w:val="single" w:sz="4" w:space="0" w:color="000000"/>
              <w:bottom w:val="single" w:sz="4" w:space="0" w:color="000000"/>
              <w:right w:val="single" w:sz="4" w:space="0" w:color="000000"/>
            </w:tcBorders>
            <w:hideMark/>
          </w:tcPr>
          <w:p w14:paraId="028C6181" w14:textId="77777777" w:rsidR="00EE5C15" w:rsidRDefault="00EE5C15">
            <w:pPr>
              <w:rPr>
                <w:sz w:val="20"/>
              </w:rPr>
            </w:pPr>
            <w:r>
              <w:rPr>
                <w:rFonts w:ascii="宋体" w:hAnsi="宋体" w:cs="宋体" w:hint="eastAsia"/>
                <w:sz w:val="20"/>
              </w:rPr>
              <w:t>国别产地</w:t>
            </w:r>
          </w:p>
        </w:tc>
        <w:tc>
          <w:tcPr>
            <w:tcW w:w="813" w:type="dxa"/>
            <w:tcBorders>
              <w:top w:val="single" w:sz="4" w:space="0" w:color="000000"/>
              <w:left w:val="single" w:sz="4" w:space="0" w:color="000000"/>
              <w:bottom w:val="single" w:sz="4" w:space="0" w:color="000000"/>
              <w:right w:val="single" w:sz="4" w:space="0" w:color="000000"/>
            </w:tcBorders>
            <w:hideMark/>
          </w:tcPr>
          <w:p w14:paraId="5E853334" w14:textId="77777777" w:rsidR="00EE5C15" w:rsidRDefault="00EE5C15">
            <w:pPr>
              <w:rPr>
                <w:sz w:val="20"/>
              </w:rPr>
            </w:pPr>
            <w:r>
              <w:rPr>
                <w:rFonts w:ascii="宋体" w:hAnsi="宋体" w:cs="宋体" w:hint="eastAsia"/>
                <w:sz w:val="20"/>
              </w:rPr>
              <w:t>制造年份</w:t>
            </w:r>
          </w:p>
        </w:tc>
        <w:tc>
          <w:tcPr>
            <w:tcW w:w="1348" w:type="dxa"/>
            <w:tcBorders>
              <w:top w:val="single" w:sz="4" w:space="0" w:color="000000"/>
              <w:left w:val="single" w:sz="4" w:space="0" w:color="000000"/>
              <w:bottom w:val="single" w:sz="4" w:space="0" w:color="000000"/>
              <w:right w:val="single" w:sz="4" w:space="0" w:color="000000"/>
            </w:tcBorders>
            <w:hideMark/>
          </w:tcPr>
          <w:p w14:paraId="370A4B94" w14:textId="77777777" w:rsidR="00EE5C15" w:rsidRDefault="00EE5C15">
            <w:pPr>
              <w:rPr>
                <w:sz w:val="20"/>
              </w:rPr>
            </w:pPr>
            <w:r>
              <w:rPr>
                <w:rFonts w:ascii="宋体" w:hAnsi="宋体" w:cs="宋体" w:hint="eastAsia"/>
                <w:sz w:val="20"/>
              </w:rPr>
              <w:t>额定功率</w:t>
            </w:r>
          </w:p>
          <w:p w14:paraId="210236A6" w14:textId="77777777" w:rsidR="00EE5C15" w:rsidRDefault="00EE5C15">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Borders>
              <w:top w:val="single" w:sz="4" w:space="0" w:color="000000"/>
              <w:left w:val="single" w:sz="4" w:space="0" w:color="000000"/>
              <w:bottom w:val="single" w:sz="4" w:space="0" w:color="000000"/>
              <w:right w:val="single" w:sz="4" w:space="0" w:color="000000"/>
            </w:tcBorders>
            <w:hideMark/>
          </w:tcPr>
          <w:p w14:paraId="6CF73586" w14:textId="77777777" w:rsidR="00EE5C15" w:rsidRDefault="00EE5C15">
            <w:pPr>
              <w:rPr>
                <w:sz w:val="20"/>
              </w:rPr>
            </w:pPr>
            <w:r>
              <w:rPr>
                <w:rFonts w:ascii="宋体" w:hAnsi="宋体" w:cs="宋体" w:hint="eastAsia"/>
                <w:sz w:val="20"/>
              </w:rPr>
              <w:t>生产能力</w:t>
            </w:r>
          </w:p>
        </w:tc>
        <w:tc>
          <w:tcPr>
            <w:tcW w:w="1001" w:type="dxa"/>
            <w:tcBorders>
              <w:top w:val="single" w:sz="4" w:space="0" w:color="000000"/>
              <w:left w:val="single" w:sz="4" w:space="0" w:color="000000"/>
              <w:bottom w:val="single" w:sz="4" w:space="0" w:color="000000"/>
              <w:right w:val="single" w:sz="4" w:space="0" w:color="000000"/>
            </w:tcBorders>
            <w:hideMark/>
          </w:tcPr>
          <w:p w14:paraId="62CD50DC" w14:textId="77777777" w:rsidR="00EE5C15" w:rsidRDefault="00EE5C15">
            <w:pPr>
              <w:rPr>
                <w:sz w:val="20"/>
              </w:rPr>
            </w:pPr>
            <w:r>
              <w:rPr>
                <w:rFonts w:ascii="宋体" w:hAnsi="宋体" w:cs="宋体" w:hint="eastAsia"/>
                <w:sz w:val="20"/>
              </w:rPr>
              <w:t>用于施工部位</w:t>
            </w:r>
          </w:p>
        </w:tc>
        <w:tc>
          <w:tcPr>
            <w:tcW w:w="874" w:type="dxa"/>
            <w:tcBorders>
              <w:top w:val="single" w:sz="4" w:space="0" w:color="000000"/>
              <w:left w:val="single" w:sz="4" w:space="0" w:color="000000"/>
              <w:bottom w:val="single" w:sz="4" w:space="0" w:color="000000"/>
              <w:right w:val="single" w:sz="4" w:space="0" w:color="000000"/>
            </w:tcBorders>
          </w:tcPr>
          <w:p w14:paraId="79A3F96F" w14:textId="77777777" w:rsidR="00EE5C15" w:rsidRDefault="00EE5C15"/>
          <w:p w14:paraId="22A51EA6" w14:textId="77777777" w:rsidR="00EE5C15" w:rsidRDefault="00EE5C15">
            <w:pPr>
              <w:rPr>
                <w:sz w:val="20"/>
              </w:rPr>
            </w:pPr>
            <w:r>
              <w:rPr>
                <w:rFonts w:ascii="宋体" w:hAnsi="宋体" w:cs="宋体" w:hint="eastAsia"/>
                <w:sz w:val="20"/>
              </w:rPr>
              <w:t>备注</w:t>
            </w:r>
          </w:p>
        </w:tc>
      </w:tr>
      <w:tr w:rsidR="00EE5C15" w14:paraId="465864DF" w14:textId="77777777">
        <w:trPr>
          <w:trHeight w:val="423"/>
        </w:trPr>
        <w:tc>
          <w:tcPr>
            <w:tcW w:w="739" w:type="dxa"/>
            <w:tcBorders>
              <w:top w:val="single" w:sz="4" w:space="0" w:color="000000"/>
              <w:left w:val="single" w:sz="4" w:space="0" w:color="000000"/>
              <w:bottom w:val="single" w:sz="4" w:space="0" w:color="000000"/>
              <w:right w:val="single" w:sz="4" w:space="0" w:color="000000"/>
            </w:tcBorders>
          </w:tcPr>
          <w:p w14:paraId="08B2BC3A"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BEBC048"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E3C6160"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D7063D5"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BB2D8EB"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738707C"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B4018F8"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50AA65A"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49CB6BF"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B1B6E04" w14:textId="77777777" w:rsidR="00EE5C15" w:rsidRDefault="00EE5C15">
            <w:pPr>
              <w:rPr>
                <w:sz w:val="20"/>
              </w:rPr>
            </w:pPr>
          </w:p>
        </w:tc>
      </w:tr>
      <w:tr w:rsidR="00EE5C15" w14:paraId="2FA31B65"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8229B8C"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2B63035"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264661A"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0ADCF3B"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6F3F7D4"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8776158"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6DE6B4C"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DC725E3"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C056928"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69FE864" w14:textId="77777777" w:rsidR="00EE5C15" w:rsidRDefault="00EE5C15">
            <w:pPr>
              <w:rPr>
                <w:sz w:val="20"/>
              </w:rPr>
            </w:pPr>
          </w:p>
        </w:tc>
      </w:tr>
      <w:tr w:rsidR="00EE5C15" w14:paraId="635DF919"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F5ECE15"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314ADAF"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B57D2F1"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3441C27"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6F8CB47"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19B24BC"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7DCEDC7"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19ACEF3"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B02158C"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A016A76" w14:textId="77777777" w:rsidR="00EE5C15" w:rsidRDefault="00EE5C15">
            <w:pPr>
              <w:rPr>
                <w:sz w:val="20"/>
              </w:rPr>
            </w:pPr>
          </w:p>
        </w:tc>
      </w:tr>
      <w:tr w:rsidR="00EE5C15" w14:paraId="46A818F4"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72A11D2"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3FA61AF"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782397D"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29E42BC1"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16F5F8F"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8B1BFA0"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6112C52"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BDE45C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9275355"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4B4C9A2" w14:textId="77777777" w:rsidR="00EE5C15" w:rsidRDefault="00EE5C15">
            <w:pPr>
              <w:rPr>
                <w:sz w:val="20"/>
              </w:rPr>
            </w:pPr>
          </w:p>
        </w:tc>
      </w:tr>
      <w:tr w:rsidR="00EE5C15" w14:paraId="3E28D900" w14:textId="77777777">
        <w:trPr>
          <w:trHeight w:val="424"/>
        </w:trPr>
        <w:tc>
          <w:tcPr>
            <w:tcW w:w="739" w:type="dxa"/>
            <w:tcBorders>
              <w:top w:val="single" w:sz="4" w:space="0" w:color="000000"/>
              <w:left w:val="single" w:sz="4" w:space="0" w:color="000000"/>
              <w:bottom w:val="single" w:sz="4" w:space="0" w:color="000000"/>
              <w:right w:val="single" w:sz="4" w:space="0" w:color="000000"/>
            </w:tcBorders>
          </w:tcPr>
          <w:p w14:paraId="39D21EF5"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CFA806F"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11DFD96"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6964679"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E1A67C6"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60BEC47"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62740EFF"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970371D"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0FF0B49"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360A864" w14:textId="77777777" w:rsidR="00EE5C15" w:rsidRDefault="00EE5C15">
            <w:pPr>
              <w:rPr>
                <w:sz w:val="20"/>
              </w:rPr>
            </w:pPr>
          </w:p>
        </w:tc>
      </w:tr>
      <w:tr w:rsidR="00EE5C15" w14:paraId="77DB77AF"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0199DAE"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1C2FD65"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07FD5B9"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336DF5D"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B23E5BA"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B30DC79"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C86E7DF"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E7A2EA7"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05C91EF"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A5772CA" w14:textId="77777777" w:rsidR="00EE5C15" w:rsidRDefault="00EE5C15">
            <w:pPr>
              <w:rPr>
                <w:sz w:val="20"/>
              </w:rPr>
            </w:pPr>
          </w:p>
        </w:tc>
      </w:tr>
      <w:tr w:rsidR="00EE5C15" w14:paraId="0E93F999"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98B7FA4"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7AC9537"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2E52243"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B6068E3"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CA4B2BF"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569FA89"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DBD5FF6"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5176CDB"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EB7FD93"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387DF73" w14:textId="77777777" w:rsidR="00EE5C15" w:rsidRDefault="00EE5C15">
            <w:pPr>
              <w:rPr>
                <w:sz w:val="20"/>
              </w:rPr>
            </w:pPr>
          </w:p>
        </w:tc>
      </w:tr>
      <w:tr w:rsidR="00EE5C15" w14:paraId="28FDA4BB"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DDB2C9C"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C4B4832"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F1D72BE"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7C7AEEE"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28E9403"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2D10FBC"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9554E33"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8A5EF7D"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0E17D14"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5884CF9" w14:textId="77777777" w:rsidR="00EE5C15" w:rsidRDefault="00EE5C15">
            <w:pPr>
              <w:rPr>
                <w:sz w:val="20"/>
              </w:rPr>
            </w:pPr>
          </w:p>
        </w:tc>
      </w:tr>
      <w:tr w:rsidR="00EE5C15" w14:paraId="78DB7C16"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5A55D39"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3F60B87"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125203F"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2852E170"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E9F4348"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EE4E079"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D844816"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6CE74CB"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96372E0"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73AE122" w14:textId="77777777" w:rsidR="00EE5C15" w:rsidRDefault="00EE5C15">
            <w:pPr>
              <w:rPr>
                <w:sz w:val="20"/>
              </w:rPr>
            </w:pPr>
          </w:p>
        </w:tc>
      </w:tr>
      <w:tr w:rsidR="00EE5C15" w14:paraId="7A159621"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73454AD"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DA12DEA"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B6B4545"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D4D4B0D"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944E32D"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2CC0AB1"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8C2FDDF"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B92181F"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EB43B5E"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3568AC0" w14:textId="77777777" w:rsidR="00EE5C15" w:rsidRDefault="00EE5C15">
            <w:pPr>
              <w:rPr>
                <w:sz w:val="20"/>
              </w:rPr>
            </w:pPr>
          </w:p>
        </w:tc>
      </w:tr>
      <w:tr w:rsidR="00EE5C15" w14:paraId="0C9CF01D"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92D5A8A"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BF71EFF"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26D05AF"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B7FFDBE"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8361C78"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EEEF525"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103F663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B40C9F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F909984"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95E2ACD" w14:textId="77777777" w:rsidR="00EE5C15" w:rsidRDefault="00EE5C15">
            <w:pPr>
              <w:rPr>
                <w:sz w:val="20"/>
              </w:rPr>
            </w:pPr>
          </w:p>
        </w:tc>
      </w:tr>
      <w:tr w:rsidR="00EE5C15" w14:paraId="3D5EEB7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BB442C0"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D71C51F"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0A41C64"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2E1F1E8"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10A395B"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0473D5D"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809E272"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E40D1BA"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7BAD41E"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5684D00" w14:textId="77777777" w:rsidR="00EE5C15" w:rsidRDefault="00EE5C15">
            <w:pPr>
              <w:rPr>
                <w:sz w:val="20"/>
              </w:rPr>
            </w:pPr>
          </w:p>
        </w:tc>
      </w:tr>
      <w:tr w:rsidR="00EE5C15" w14:paraId="479F5E6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D7D093A"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0D7E8B6"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60764A9"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4AD795D"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E15DA0D"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75AE277"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4AEBC7C"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E819EF0"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DBB3861"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26E96E3" w14:textId="77777777" w:rsidR="00EE5C15" w:rsidRDefault="00EE5C15">
            <w:pPr>
              <w:rPr>
                <w:sz w:val="20"/>
              </w:rPr>
            </w:pPr>
          </w:p>
        </w:tc>
      </w:tr>
      <w:tr w:rsidR="00EE5C15" w14:paraId="32DC7F52"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7F56A63"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CFF310E"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509BECD"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1E99AB5"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9E10299"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82D7057"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23B7B6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EF99799"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839B47B"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8CD9BBD" w14:textId="77777777" w:rsidR="00EE5C15" w:rsidRDefault="00EE5C15">
            <w:pPr>
              <w:rPr>
                <w:sz w:val="20"/>
              </w:rPr>
            </w:pPr>
          </w:p>
        </w:tc>
      </w:tr>
      <w:tr w:rsidR="00EE5C15" w14:paraId="513B703C"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00D4893"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8A61CCD"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7AB9F72"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E108A04"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B8B9EBC"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6555F9F"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44241FC"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CEA37B0"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0673E4C"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3CD978B" w14:textId="77777777" w:rsidR="00EE5C15" w:rsidRDefault="00EE5C15">
            <w:pPr>
              <w:rPr>
                <w:sz w:val="20"/>
              </w:rPr>
            </w:pPr>
          </w:p>
        </w:tc>
      </w:tr>
      <w:tr w:rsidR="00EE5C15" w14:paraId="0EEF45D9"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04D939A"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B247D3E"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1E5AEED"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374C099"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10D62DC"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9964B04"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15C8C208"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1C8695F"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07F51C2"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F7036B2" w14:textId="77777777" w:rsidR="00EE5C15" w:rsidRDefault="00EE5C15">
            <w:pPr>
              <w:rPr>
                <w:sz w:val="20"/>
              </w:rPr>
            </w:pPr>
          </w:p>
        </w:tc>
      </w:tr>
      <w:tr w:rsidR="00EE5C15" w14:paraId="72B67A29"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0C5760FD"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0F308482"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358245A"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7776237"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9FFC9CC"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4ED6DA7"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39471A4"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0D86F7B"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A397F6C"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ADA45DA" w14:textId="77777777" w:rsidR="00EE5C15" w:rsidRDefault="00EE5C15">
            <w:pPr>
              <w:rPr>
                <w:sz w:val="20"/>
              </w:rPr>
            </w:pPr>
          </w:p>
        </w:tc>
      </w:tr>
      <w:tr w:rsidR="00EE5C15" w14:paraId="75A30C93"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D79590D"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35A1FC4"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3816618"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6364990"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BB0DE8C"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B567468"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EBC8191"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0C34B99"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F382811"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7865D4D6" w14:textId="77777777" w:rsidR="00EE5C15" w:rsidRDefault="00EE5C15">
            <w:pPr>
              <w:rPr>
                <w:sz w:val="20"/>
              </w:rPr>
            </w:pPr>
          </w:p>
        </w:tc>
      </w:tr>
      <w:tr w:rsidR="00EE5C15" w14:paraId="31A55F2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0B2666E8"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B467D5D"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A4443A2"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7E37870"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C9051AF"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79A56C0"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6FEFC16"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F19A6E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6245CEF"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C0E0A14" w14:textId="77777777" w:rsidR="00EE5C15" w:rsidRDefault="00EE5C15">
            <w:pPr>
              <w:rPr>
                <w:sz w:val="20"/>
              </w:rPr>
            </w:pPr>
          </w:p>
        </w:tc>
      </w:tr>
      <w:tr w:rsidR="00EE5C15" w14:paraId="2AF01B15"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0405CB8"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031DADB"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3A5DF80"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D7BE01C"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45144E5"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CCD0446"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029A74F"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90425D0"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F2B8B89"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494C902" w14:textId="77777777" w:rsidR="00EE5C15" w:rsidRDefault="00EE5C15">
            <w:pPr>
              <w:rPr>
                <w:sz w:val="20"/>
              </w:rPr>
            </w:pPr>
          </w:p>
        </w:tc>
      </w:tr>
      <w:tr w:rsidR="00EE5C15" w14:paraId="462FE036"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84BC7CC"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E3CCEC6"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DD570D3"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05621E5"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35F46D4"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92CF793"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D22A3F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4F8DAE0"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9F19A5E"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4BBDD91" w14:textId="77777777" w:rsidR="00EE5C15" w:rsidRDefault="00EE5C15">
            <w:pPr>
              <w:rPr>
                <w:sz w:val="20"/>
              </w:rPr>
            </w:pPr>
          </w:p>
        </w:tc>
      </w:tr>
      <w:tr w:rsidR="00EE5C15" w14:paraId="7853F924"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5B95DF8"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356D195"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4B2F67A"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0A68CBF"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07260D7"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EF9EFD8"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5732635"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D8D9918"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C36FF63"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4F078B7" w14:textId="77777777" w:rsidR="00EE5C15" w:rsidRDefault="00EE5C15">
            <w:pPr>
              <w:rPr>
                <w:sz w:val="20"/>
              </w:rPr>
            </w:pPr>
          </w:p>
        </w:tc>
      </w:tr>
      <w:tr w:rsidR="00EE5C15" w14:paraId="7E1222DB"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889D329" w14:textId="77777777" w:rsidR="00EE5C15" w:rsidRDefault="00EE5C15">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A76BA1D" w14:textId="77777777" w:rsidR="00EE5C15" w:rsidRDefault="00EE5C15">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7CECBCA" w14:textId="77777777" w:rsidR="00EE5C15" w:rsidRDefault="00EE5C15">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36CFBBF"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7028F6E" w14:textId="77777777" w:rsidR="00EE5C15" w:rsidRDefault="00EE5C15">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845158E" w14:textId="77777777" w:rsidR="00EE5C15" w:rsidRDefault="00EE5C15">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D588A9A"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8CA219E" w14:textId="77777777" w:rsidR="00EE5C15" w:rsidRDefault="00EE5C15">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D7884E9" w14:textId="77777777" w:rsidR="00EE5C15" w:rsidRDefault="00EE5C15">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438FC8AB" w14:textId="77777777" w:rsidR="00EE5C15" w:rsidRDefault="00EE5C15">
            <w:pPr>
              <w:rPr>
                <w:sz w:val="20"/>
              </w:rPr>
            </w:pPr>
          </w:p>
        </w:tc>
      </w:tr>
    </w:tbl>
    <w:p w14:paraId="18D02A7D" w14:textId="638EB361" w:rsidR="00EE5C15" w:rsidRDefault="00EE5C15" w:rsidP="00EE5C15">
      <w:pPr>
        <w:jc w:val="right"/>
        <w:rPr>
          <w:rFonts w:ascii="仿宋_GB2312" w:eastAsia="仿宋_GB2312" w:hAnsi="仿宋"/>
          <w:sz w:val="32"/>
          <w:szCs w:val="32"/>
        </w:rPr>
      </w:pPr>
      <w:r>
        <w:rPr>
          <w:rFonts w:ascii="仿宋_GB2312" w:eastAsia="仿宋_GB2312" w:hAnsi="仿宋" w:hint="eastAsia"/>
          <w:sz w:val="32"/>
          <w:szCs w:val="32"/>
        </w:rPr>
        <w:t>报价</w:t>
      </w:r>
      <w:r w:rsidR="0098706C">
        <w:rPr>
          <w:rFonts w:ascii="仿宋_GB2312" w:eastAsia="仿宋_GB2312" w:hAnsi="仿宋" w:hint="eastAsia"/>
          <w:sz w:val="32"/>
          <w:szCs w:val="32"/>
        </w:rPr>
        <w:t>投标人</w:t>
      </w:r>
      <w:r>
        <w:rPr>
          <w:rFonts w:ascii="仿宋_GB2312" w:eastAsia="仿宋_GB2312" w:hAnsi="仿宋" w:hint="eastAsia"/>
          <w:sz w:val="32"/>
          <w:szCs w:val="32"/>
        </w:rPr>
        <w:t xml:space="preserve">(盖章): </w:t>
      </w:r>
    </w:p>
    <w:p w14:paraId="04FACBDD" w14:textId="77777777" w:rsidR="00EE5C15" w:rsidRDefault="00EE5C15" w:rsidP="00EE5C15">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246B9795" w14:textId="77777777" w:rsidR="00EE5C15" w:rsidRDefault="00EE5C15" w:rsidP="00EE5C15">
      <w:pPr>
        <w:jc w:val="right"/>
      </w:pPr>
      <w:r>
        <w:br w:type="page"/>
      </w:r>
      <w:r>
        <w:lastRenderedPageBreak/>
        <w:t xml:space="preserve"> </w:t>
      </w:r>
    </w:p>
    <w:p w14:paraId="4EA2EEBE" w14:textId="77777777" w:rsidR="00EE5C15" w:rsidRDefault="00EE5C15" w:rsidP="00EE5C15">
      <w:pPr>
        <w:jc w:val="center"/>
      </w:pPr>
      <w:r>
        <w:rPr>
          <w:rFonts w:ascii="黑体" w:eastAsia="黑体" w:hAnsi="黑体" w:hint="eastAsia"/>
          <w:sz w:val="32"/>
          <w:szCs w:val="32"/>
        </w:rPr>
        <w:t>劳动力计划表</w:t>
      </w:r>
    </w:p>
    <w:p w14:paraId="5BADD107" w14:textId="77777777" w:rsidR="00EE5C15" w:rsidRDefault="00EE5C15" w:rsidP="00EE5C15">
      <w:pPr>
        <w:jc w:val="right"/>
        <w:rPr>
          <w:sz w:val="20"/>
        </w:rPr>
      </w:pPr>
      <w:r>
        <w:rPr>
          <w:rFonts w:hint="eastAsia"/>
          <w:sz w:val="20"/>
        </w:rPr>
        <w:t>单位：人</w:t>
      </w: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2"/>
        <w:gridCol w:w="1624"/>
        <w:gridCol w:w="1219"/>
        <w:gridCol w:w="1219"/>
        <w:gridCol w:w="1219"/>
        <w:gridCol w:w="1219"/>
        <w:gridCol w:w="1219"/>
        <w:gridCol w:w="1219"/>
      </w:tblGrid>
      <w:tr w:rsidR="00EE5C15" w14:paraId="3723F605" w14:textId="77777777">
        <w:trPr>
          <w:trHeight w:val="622"/>
        </w:trPr>
        <w:tc>
          <w:tcPr>
            <w:tcW w:w="813" w:type="dxa"/>
            <w:tcBorders>
              <w:top w:val="single" w:sz="4" w:space="0" w:color="000000"/>
              <w:left w:val="single" w:sz="4" w:space="0" w:color="000000"/>
              <w:bottom w:val="single" w:sz="4" w:space="0" w:color="000000"/>
              <w:right w:val="single" w:sz="4" w:space="0" w:color="000000"/>
            </w:tcBorders>
            <w:hideMark/>
          </w:tcPr>
          <w:p w14:paraId="3638E9DD" w14:textId="77777777" w:rsidR="00EE5C15" w:rsidRDefault="00EE5C15">
            <w:pPr>
              <w:rPr>
                <w:sz w:val="20"/>
              </w:rPr>
            </w:pPr>
            <w:r>
              <w:rPr>
                <w:rFonts w:ascii="宋体" w:hAnsi="宋体" w:cs="宋体" w:hint="eastAsia"/>
                <w:sz w:val="20"/>
              </w:rPr>
              <w:t>工种</w:t>
            </w:r>
          </w:p>
        </w:tc>
        <w:tc>
          <w:tcPr>
            <w:tcW w:w="8939" w:type="dxa"/>
            <w:gridSpan w:val="7"/>
            <w:tcBorders>
              <w:top w:val="single" w:sz="4" w:space="0" w:color="000000"/>
              <w:left w:val="single" w:sz="4" w:space="0" w:color="000000"/>
              <w:bottom w:val="single" w:sz="4" w:space="0" w:color="000000"/>
              <w:right w:val="single" w:sz="4" w:space="0" w:color="000000"/>
            </w:tcBorders>
            <w:hideMark/>
          </w:tcPr>
          <w:p w14:paraId="4070817A" w14:textId="77777777" w:rsidR="00EE5C15" w:rsidRDefault="00EE5C15">
            <w:pPr>
              <w:rPr>
                <w:sz w:val="20"/>
              </w:rPr>
            </w:pPr>
            <w:r>
              <w:rPr>
                <w:rFonts w:ascii="宋体" w:hAnsi="宋体" w:cs="宋体" w:hint="eastAsia"/>
                <w:sz w:val="20"/>
              </w:rPr>
              <w:t>按项目专业、进展阶段投入劳动力情况</w:t>
            </w:r>
          </w:p>
        </w:tc>
      </w:tr>
      <w:tr w:rsidR="00EE5C15" w14:paraId="550A91D9"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9A1E957"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381B267"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1A606BD"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95D5B0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D79D14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55E009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24A318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35A94C8" w14:textId="77777777" w:rsidR="00EE5C15" w:rsidRDefault="00EE5C15">
            <w:pPr>
              <w:rPr>
                <w:sz w:val="20"/>
              </w:rPr>
            </w:pPr>
          </w:p>
        </w:tc>
      </w:tr>
      <w:tr w:rsidR="00EE5C15" w14:paraId="038C1066"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18A1FD4"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7AF3D45D"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726F78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CF21CA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42183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A714BA"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5D2DFE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5E3E9C6" w14:textId="77777777" w:rsidR="00EE5C15" w:rsidRDefault="00EE5C15">
            <w:pPr>
              <w:rPr>
                <w:sz w:val="20"/>
              </w:rPr>
            </w:pPr>
          </w:p>
        </w:tc>
      </w:tr>
      <w:tr w:rsidR="00EE5C15" w14:paraId="3B2915CE"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2F5DC6C3"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B9EF90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CC4B213"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0F05AA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D23A5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140F1D"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94C123"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8C22599" w14:textId="77777777" w:rsidR="00EE5C15" w:rsidRDefault="00EE5C15">
            <w:pPr>
              <w:rPr>
                <w:sz w:val="20"/>
              </w:rPr>
            </w:pPr>
          </w:p>
        </w:tc>
      </w:tr>
      <w:tr w:rsidR="00EE5C15" w14:paraId="1DB7FDD9"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23654A8"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95A7C2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F5AF80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FEA2664"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4CFC23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15A836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8710FCA"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477A9C0" w14:textId="77777777" w:rsidR="00EE5C15" w:rsidRDefault="00EE5C15">
            <w:pPr>
              <w:rPr>
                <w:sz w:val="20"/>
              </w:rPr>
            </w:pPr>
          </w:p>
        </w:tc>
      </w:tr>
      <w:tr w:rsidR="00EE5C15" w14:paraId="1B29579F"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692322B"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19B684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1FC184C"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3D17C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C5933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7AD9D1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705BB7"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37B4596" w14:textId="77777777" w:rsidR="00EE5C15" w:rsidRDefault="00EE5C15">
            <w:pPr>
              <w:rPr>
                <w:sz w:val="20"/>
              </w:rPr>
            </w:pPr>
          </w:p>
        </w:tc>
      </w:tr>
      <w:tr w:rsidR="00EE5C15" w14:paraId="2AC71C2E"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C133738"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83A2B9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AA84927"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0B479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CC55CD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A86A14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9E61B73"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BB7F1E2" w14:textId="77777777" w:rsidR="00EE5C15" w:rsidRDefault="00EE5C15">
            <w:pPr>
              <w:rPr>
                <w:sz w:val="20"/>
              </w:rPr>
            </w:pPr>
          </w:p>
        </w:tc>
      </w:tr>
      <w:tr w:rsidR="00EE5C15" w14:paraId="0D75E366"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390E994"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95D9693"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6666E0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296E5B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1F7971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26C1FA1"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90627E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C358D2D" w14:textId="77777777" w:rsidR="00EE5C15" w:rsidRDefault="00EE5C15">
            <w:pPr>
              <w:rPr>
                <w:sz w:val="20"/>
              </w:rPr>
            </w:pPr>
          </w:p>
        </w:tc>
      </w:tr>
      <w:tr w:rsidR="00EE5C15" w14:paraId="395E730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EA170AE"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26CBEF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E7F2C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D5AD58E"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BF60D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8F39B34"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4961E97"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E2054B4" w14:textId="77777777" w:rsidR="00EE5C15" w:rsidRDefault="00EE5C15">
            <w:pPr>
              <w:rPr>
                <w:sz w:val="20"/>
              </w:rPr>
            </w:pPr>
          </w:p>
        </w:tc>
      </w:tr>
      <w:tr w:rsidR="00EE5C15" w14:paraId="2F714381" w14:textId="77777777">
        <w:trPr>
          <w:trHeight w:val="424"/>
        </w:trPr>
        <w:tc>
          <w:tcPr>
            <w:tcW w:w="813" w:type="dxa"/>
            <w:tcBorders>
              <w:top w:val="single" w:sz="4" w:space="0" w:color="000000"/>
              <w:left w:val="single" w:sz="4" w:space="0" w:color="000000"/>
              <w:bottom w:val="single" w:sz="4" w:space="0" w:color="000000"/>
              <w:right w:val="single" w:sz="4" w:space="0" w:color="000000"/>
            </w:tcBorders>
          </w:tcPr>
          <w:p w14:paraId="776FB446"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363CE61"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6F116E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A08C0EA"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CDD839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90DDC4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3C8278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0A1EF98" w14:textId="77777777" w:rsidR="00EE5C15" w:rsidRDefault="00EE5C15">
            <w:pPr>
              <w:rPr>
                <w:sz w:val="20"/>
              </w:rPr>
            </w:pPr>
          </w:p>
        </w:tc>
      </w:tr>
      <w:tr w:rsidR="00EE5C15" w14:paraId="4FF453EF"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273788ED"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88CB681"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942348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BE4F0D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8F80F8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F7829A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FE19D77"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D62BCDD" w14:textId="77777777" w:rsidR="00EE5C15" w:rsidRDefault="00EE5C15">
            <w:pPr>
              <w:rPr>
                <w:sz w:val="20"/>
              </w:rPr>
            </w:pPr>
          </w:p>
        </w:tc>
      </w:tr>
      <w:tr w:rsidR="00EE5C15" w14:paraId="28851B42"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B44D628"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AD8B0A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5FE7EF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58AFD4"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85E2E8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02CF5E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7E32DA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15A83F5" w14:textId="77777777" w:rsidR="00EE5C15" w:rsidRDefault="00EE5C15">
            <w:pPr>
              <w:rPr>
                <w:sz w:val="20"/>
              </w:rPr>
            </w:pPr>
          </w:p>
        </w:tc>
      </w:tr>
      <w:tr w:rsidR="00EE5C15" w14:paraId="3575B0A5"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57370DF"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08BDCFD7"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4DB20C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584680E"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3988FC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ED0324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42508EE"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BD4956F" w14:textId="77777777" w:rsidR="00EE5C15" w:rsidRDefault="00EE5C15">
            <w:pPr>
              <w:rPr>
                <w:sz w:val="20"/>
              </w:rPr>
            </w:pPr>
          </w:p>
        </w:tc>
      </w:tr>
      <w:tr w:rsidR="00EE5C15" w14:paraId="01C7BE2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F06844D"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80E806C"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61923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D331FC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D57AA74"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732F9C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9A55F1A"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83E1C11" w14:textId="77777777" w:rsidR="00EE5C15" w:rsidRDefault="00EE5C15">
            <w:pPr>
              <w:rPr>
                <w:sz w:val="20"/>
              </w:rPr>
            </w:pPr>
          </w:p>
        </w:tc>
      </w:tr>
      <w:tr w:rsidR="00EE5C15" w14:paraId="5306E410"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6D688F3"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F50C79E"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906D41C"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041C9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6C9FF0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E49D3DD"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15185B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83EC24" w14:textId="77777777" w:rsidR="00EE5C15" w:rsidRDefault="00EE5C15">
            <w:pPr>
              <w:rPr>
                <w:sz w:val="20"/>
              </w:rPr>
            </w:pPr>
          </w:p>
        </w:tc>
      </w:tr>
      <w:tr w:rsidR="00EE5C15" w14:paraId="6FFFA45D"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4A68227D"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7FFE5BC"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F1D2C5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D3B1E03"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FFB1E1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FBE8A15"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BC4422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32A11F5" w14:textId="77777777" w:rsidR="00EE5C15" w:rsidRDefault="00EE5C15">
            <w:pPr>
              <w:rPr>
                <w:sz w:val="20"/>
              </w:rPr>
            </w:pPr>
          </w:p>
        </w:tc>
      </w:tr>
      <w:tr w:rsidR="00EE5C15" w14:paraId="66973591"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D51851D"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7B6C70CA"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A2FEBA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B6EFE83"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C26D9E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983607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019A43A"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2BE38D5" w14:textId="77777777" w:rsidR="00EE5C15" w:rsidRDefault="00EE5C15">
            <w:pPr>
              <w:rPr>
                <w:sz w:val="20"/>
              </w:rPr>
            </w:pPr>
          </w:p>
        </w:tc>
      </w:tr>
      <w:tr w:rsidR="00EE5C15" w14:paraId="28B36F8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1EEF4FC"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739444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AFE5F9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BA61C5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E9A1271"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7C254E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540630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22320F0" w14:textId="77777777" w:rsidR="00EE5C15" w:rsidRDefault="00EE5C15">
            <w:pPr>
              <w:rPr>
                <w:sz w:val="20"/>
              </w:rPr>
            </w:pPr>
          </w:p>
        </w:tc>
      </w:tr>
      <w:tr w:rsidR="00EE5C15" w14:paraId="7B39B395"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06CA6DCE"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EE3308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CAA4AF"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51C930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441825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32BED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5D01984"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B6FCDDF" w14:textId="77777777" w:rsidR="00EE5C15" w:rsidRDefault="00EE5C15">
            <w:pPr>
              <w:rPr>
                <w:sz w:val="20"/>
              </w:rPr>
            </w:pPr>
          </w:p>
        </w:tc>
      </w:tr>
      <w:tr w:rsidR="00EE5C15" w14:paraId="3EFE3229"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FAB5795"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B4BE418"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97A350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510BE1"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41BBBC"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4CC0506"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1E9760B"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4626D0C" w14:textId="77777777" w:rsidR="00EE5C15" w:rsidRDefault="00EE5C15">
            <w:pPr>
              <w:rPr>
                <w:sz w:val="20"/>
              </w:rPr>
            </w:pPr>
          </w:p>
        </w:tc>
      </w:tr>
      <w:tr w:rsidR="00EE5C15" w14:paraId="0576553B"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8D72FB4" w14:textId="77777777" w:rsidR="00EE5C15" w:rsidRDefault="00EE5C15">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24DD9F1"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FAECC50"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E10A22"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74E7194"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767E939"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86AFADD" w14:textId="77777777" w:rsidR="00EE5C15" w:rsidRDefault="00EE5C15">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B26AAE1" w14:textId="77777777" w:rsidR="00EE5C15" w:rsidRDefault="00EE5C15">
            <w:pPr>
              <w:rPr>
                <w:sz w:val="20"/>
              </w:rPr>
            </w:pPr>
          </w:p>
        </w:tc>
      </w:tr>
    </w:tbl>
    <w:p w14:paraId="27B06398" w14:textId="199833E7" w:rsidR="00EE5C15" w:rsidRDefault="00EE5C15" w:rsidP="00EE5C15">
      <w:pPr>
        <w:jc w:val="right"/>
        <w:rPr>
          <w:rFonts w:ascii="仿宋_GB2312" w:eastAsia="仿宋_GB2312" w:hAnsi="仿宋"/>
          <w:sz w:val="32"/>
          <w:szCs w:val="32"/>
        </w:rPr>
      </w:pPr>
      <w:r>
        <w:rPr>
          <w:rFonts w:ascii="仿宋_GB2312" w:eastAsia="仿宋_GB2312" w:hAnsi="仿宋" w:hint="eastAsia"/>
          <w:sz w:val="32"/>
          <w:szCs w:val="32"/>
        </w:rPr>
        <w:t>报价</w:t>
      </w:r>
      <w:r w:rsidR="0098706C">
        <w:rPr>
          <w:rFonts w:ascii="仿宋_GB2312" w:eastAsia="仿宋_GB2312" w:hAnsi="仿宋" w:hint="eastAsia"/>
          <w:sz w:val="32"/>
          <w:szCs w:val="32"/>
        </w:rPr>
        <w:t>投标人</w:t>
      </w:r>
      <w:r>
        <w:rPr>
          <w:rFonts w:ascii="仿宋_GB2312" w:eastAsia="仿宋_GB2312" w:hAnsi="仿宋" w:hint="eastAsia"/>
          <w:sz w:val="32"/>
          <w:szCs w:val="32"/>
        </w:rPr>
        <w:t>(盖章):</w:t>
      </w:r>
    </w:p>
    <w:p w14:paraId="34E989AC" w14:textId="77777777" w:rsidR="00EE5C15" w:rsidRDefault="00EE5C15" w:rsidP="00EE5C15">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38E98A68" w14:textId="7E5361F3" w:rsidR="00B80D4E" w:rsidRDefault="00EE5C15" w:rsidP="00EE5C15">
      <w:pPr>
        <w:jc w:val="center"/>
        <w:rPr>
          <w:rFonts w:ascii="黑体" w:eastAsia="黑体" w:hAnsi="黑体"/>
          <w:sz w:val="44"/>
          <w:szCs w:val="44"/>
        </w:rPr>
      </w:pPr>
      <w:r>
        <w:br w:type="page"/>
      </w:r>
    </w:p>
    <w:p w14:paraId="726F8BD9" w14:textId="70656DC4" w:rsidR="00B80D4E" w:rsidRDefault="00B80D4E">
      <w:pPr>
        <w:jc w:val="center"/>
        <w:rPr>
          <w:rFonts w:ascii="黑体" w:eastAsia="黑体" w:hAnsi="黑体"/>
          <w:sz w:val="44"/>
          <w:szCs w:val="44"/>
        </w:rPr>
      </w:pPr>
      <w:r>
        <w:rPr>
          <w:rFonts w:ascii="黑体" w:eastAsia="黑体" w:hAnsi="黑体" w:hint="eastAsia"/>
          <w:sz w:val="44"/>
          <w:szCs w:val="44"/>
        </w:rPr>
        <w:lastRenderedPageBreak/>
        <w:t>需要</w:t>
      </w:r>
      <w:r w:rsidR="00EE5C15">
        <w:rPr>
          <w:rFonts w:ascii="黑体" w:eastAsia="黑体" w:hAnsi="黑体" w:hint="eastAsia"/>
          <w:sz w:val="44"/>
          <w:szCs w:val="44"/>
        </w:rPr>
        <w:t>招标人</w:t>
      </w:r>
      <w:r>
        <w:rPr>
          <w:rFonts w:ascii="黑体" w:eastAsia="黑体" w:hAnsi="黑体" w:hint="eastAsia"/>
          <w:sz w:val="44"/>
          <w:szCs w:val="44"/>
        </w:rPr>
        <w:t>提供的配合</w:t>
      </w:r>
    </w:p>
    <w:p w14:paraId="3C54FC64" w14:textId="77777777" w:rsidR="00B80D4E" w:rsidRDefault="00B80D4E">
      <w:pPr>
        <w:sectPr w:rsidR="00B80D4E">
          <w:footerReference w:type="default" r:id="rId31"/>
          <w:pgSz w:w="11906" w:h="16838"/>
          <w:pgMar w:top="1440" w:right="1080" w:bottom="1440" w:left="1080" w:header="851" w:footer="992" w:gutter="0"/>
          <w:cols w:space="720"/>
          <w:docGrid w:type="lines" w:linePitch="312"/>
        </w:sectPr>
      </w:pPr>
    </w:p>
    <w:p w14:paraId="23636C36" w14:textId="77777777" w:rsidR="00B80D4E" w:rsidRDefault="00B80D4E">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383B0BF7" w14:textId="77777777" w:rsidR="00B80D4E" w:rsidRDefault="00B80D4E"/>
    <w:p w14:paraId="4C46CCFC" w14:textId="77777777" w:rsidR="00B80D4E" w:rsidRDefault="00B80D4E">
      <w:pPr>
        <w:sectPr w:rsidR="00B80D4E">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5332B99C" w14:textId="77777777" w:rsidR="00B80D4E" w:rsidRDefault="00B80D4E">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4520BE">
        <w:rPr>
          <w:rFonts w:ascii="仿宋_GB2312" w:eastAsia="仿宋_GB2312" w:hAnsi="宋体" w:cs="宋体"/>
          <w:b/>
          <w:bCs/>
          <w:noProof/>
          <w:color w:val="000000"/>
          <w:sz w:val="30"/>
          <w:szCs w:val="30"/>
          <w:shd w:val="solid" w:color="EEECE1" w:fill="FFFFFF"/>
        </w:rPr>
        <w:t>SDRS-HD-2026021</w:t>
      </w:r>
    </w:p>
    <w:p w14:paraId="5C077C3F" w14:textId="77777777" w:rsidR="00B80D4E" w:rsidRDefault="00B80D4E">
      <w:pPr>
        <w:pStyle w:val="23"/>
        <w:rPr>
          <w:rFonts w:ascii="仿宋_GB2312" w:eastAsia="仿宋_GB2312"/>
        </w:rPr>
      </w:pPr>
    </w:p>
    <w:p w14:paraId="26367047" w14:textId="77777777" w:rsidR="00B80D4E" w:rsidRDefault="00B80D4E">
      <w:pPr>
        <w:pStyle w:val="23"/>
        <w:rPr>
          <w:rFonts w:ascii="仿宋_GB2312" w:eastAsia="仿宋_GB2312"/>
        </w:rPr>
      </w:pPr>
    </w:p>
    <w:p w14:paraId="117E2325" w14:textId="77777777" w:rsidR="00B80D4E" w:rsidRDefault="00B80D4E">
      <w:pPr>
        <w:pStyle w:val="23"/>
        <w:ind w:leftChars="0" w:left="0"/>
        <w:rPr>
          <w:rFonts w:ascii="仿宋_GB2312" w:eastAsia="仿宋_GB2312"/>
        </w:rPr>
      </w:pPr>
    </w:p>
    <w:p w14:paraId="2F1703A1" w14:textId="77777777" w:rsidR="00B80D4E" w:rsidRDefault="00B80D4E">
      <w:pPr>
        <w:jc w:val="center"/>
        <w:rPr>
          <w:rFonts w:ascii="仿宋_GB2312" w:eastAsia="仿宋_GB2312" w:hAnsi="宋体"/>
          <w:b/>
          <w:sz w:val="48"/>
          <w:szCs w:val="48"/>
        </w:rPr>
      </w:pPr>
      <w:r w:rsidRPr="004520BE">
        <w:rPr>
          <w:rFonts w:ascii="仿宋_GB2312" w:eastAsia="仿宋_GB2312" w:hAnsi="宋体"/>
          <w:b/>
          <w:noProof/>
          <w:sz w:val="52"/>
          <w:szCs w:val="52"/>
        </w:rPr>
        <w:t>2026年乳山经济开发区市政道路绿化改造提升工程</w:t>
      </w:r>
      <w:r>
        <w:rPr>
          <w:rFonts w:ascii="仿宋_GB2312" w:eastAsia="仿宋_GB2312" w:hAnsi="宋体" w:hint="eastAsia"/>
          <w:b/>
          <w:sz w:val="48"/>
          <w:szCs w:val="48"/>
        </w:rPr>
        <w:t>合同</w:t>
      </w:r>
    </w:p>
    <w:p w14:paraId="20F31261" w14:textId="77777777" w:rsidR="00B80D4E" w:rsidRDefault="00B80D4E">
      <w:pPr>
        <w:ind w:firstLineChars="700" w:firstLine="2240"/>
        <w:rPr>
          <w:rFonts w:ascii="仿宋_GB2312" w:eastAsia="仿宋_GB2312"/>
          <w:sz w:val="32"/>
        </w:rPr>
      </w:pPr>
    </w:p>
    <w:p w14:paraId="2814D361" w14:textId="77777777" w:rsidR="00B80D4E" w:rsidRDefault="00B80D4E">
      <w:pPr>
        <w:pStyle w:val="23"/>
        <w:rPr>
          <w:rFonts w:ascii="仿宋_GB2312" w:eastAsia="仿宋_GB2312"/>
        </w:rPr>
      </w:pPr>
    </w:p>
    <w:p w14:paraId="41FDF64C" w14:textId="77777777" w:rsidR="00B80D4E" w:rsidRDefault="00B80D4E">
      <w:pPr>
        <w:pStyle w:val="23"/>
        <w:rPr>
          <w:rFonts w:ascii="仿宋_GB2312" w:eastAsia="仿宋_GB2312"/>
        </w:rPr>
      </w:pPr>
    </w:p>
    <w:p w14:paraId="46DE9514" w14:textId="77777777" w:rsidR="00B80D4E" w:rsidRDefault="00B80D4E">
      <w:pPr>
        <w:pStyle w:val="23"/>
        <w:rPr>
          <w:rFonts w:ascii="仿宋_GB2312" w:eastAsia="仿宋_GB2312"/>
        </w:rPr>
      </w:pPr>
    </w:p>
    <w:p w14:paraId="640A0771" w14:textId="77777777" w:rsidR="00B80D4E" w:rsidRDefault="00B80D4E">
      <w:pPr>
        <w:pStyle w:val="23"/>
        <w:rPr>
          <w:rFonts w:ascii="仿宋_GB2312" w:eastAsia="仿宋_GB2312"/>
        </w:rPr>
      </w:pPr>
    </w:p>
    <w:p w14:paraId="6FCC5875" w14:textId="77777777" w:rsidR="00B80D4E" w:rsidRDefault="00B80D4E">
      <w:pPr>
        <w:pStyle w:val="23"/>
        <w:rPr>
          <w:rFonts w:ascii="仿宋_GB2312" w:eastAsia="仿宋_GB2312"/>
        </w:rPr>
      </w:pPr>
    </w:p>
    <w:p w14:paraId="0D6A7B9D" w14:textId="77777777" w:rsidR="00B80D4E" w:rsidRDefault="00B80D4E">
      <w:pPr>
        <w:pStyle w:val="23"/>
        <w:rPr>
          <w:rFonts w:ascii="仿宋_GB2312" w:eastAsia="仿宋_GB2312"/>
        </w:rPr>
      </w:pPr>
    </w:p>
    <w:p w14:paraId="4914FA4B" w14:textId="77777777" w:rsidR="00B80D4E" w:rsidRDefault="00B80D4E">
      <w:pPr>
        <w:pStyle w:val="23"/>
        <w:rPr>
          <w:rFonts w:ascii="仿宋_GB2312" w:eastAsia="仿宋_GB2312"/>
        </w:rPr>
      </w:pPr>
    </w:p>
    <w:p w14:paraId="44D2FB4B" w14:textId="77777777" w:rsidR="00B80D4E" w:rsidRDefault="00B80D4E">
      <w:pPr>
        <w:pStyle w:val="23"/>
        <w:rPr>
          <w:rFonts w:ascii="仿宋_GB2312" w:eastAsia="仿宋_GB2312"/>
        </w:rPr>
      </w:pPr>
    </w:p>
    <w:p w14:paraId="6CFF433C" w14:textId="77777777" w:rsidR="00B80D4E" w:rsidRDefault="00B80D4E">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4520BE">
        <w:rPr>
          <w:rFonts w:ascii="仿宋_GB2312" w:eastAsia="仿宋_GB2312" w:hAnsi="宋体"/>
          <w:noProof/>
          <w:sz w:val="32"/>
        </w:rPr>
        <w:t>山东省丰汇贵合建筑工程有限责任公司</w:t>
      </w:r>
    </w:p>
    <w:p w14:paraId="17C35095" w14:textId="77777777" w:rsidR="00B80D4E" w:rsidRDefault="00B80D4E">
      <w:pPr>
        <w:pStyle w:val="23"/>
        <w:rPr>
          <w:rFonts w:ascii="仿宋_GB2312" w:eastAsia="仿宋_GB2312" w:hAnsi="宋体"/>
        </w:rPr>
      </w:pPr>
    </w:p>
    <w:p w14:paraId="3AF71A4D" w14:textId="77777777" w:rsidR="00B80D4E" w:rsidRDefault="00B80D4E">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34B8E253" w14:textId="77777777" w:rsidR="00B80D4E" w:rsidRDefault="00B80D4E">
      <w:pPr>
        <w:pStyle w:val="23"/>
        <w:rPr>
          <w:rFonts w:ascii="仿宋_GB2312" w:eastAsia="仿宋_GB2312" w:hAnsi="宋体"/>
        </w:rPr>
      </w:pPr>
    </w:p>
    <w:p w14:paraId="33CF68A3" w14:textId="77777777" w:rsidR="00B80D4E" w:rsidRDefault="00B80D4E">
      <w:pPr>
        <w:pStyle w:val="23"/>
        <w:rPr>
          <w:rFonts w:ascii="仿宋_GB2312" w:eastAsia="仿宋_GB2312" w:hAnsi="宋体"/>
        </w:rPr>
      </w:pPr>
    </w:p>
    <w:p w14:paraId="36EE10EE" w14:textId="77777777" w:rsidR="00B80D4E" w:rsidRDefault="00B80D4E">
      <w:pPr>
        <w:pStyle w:val="23"/>
        <w:rPr>
          <w:rFonts w:ascii="仿宋_GB2312" w:eastAsia="仿宋_GB2312" w:hAnsi="宋体"/>
        </w:rPr>
      </w:pPr>
    </w:p>
    <w:p w14:paraId="660C3A86" w14:textId="77777777" w:rsidR="00B80D4E" w:rsidRDefault="00B80D4E">
      <w:pPr>
        <w:pStyle w:val="23"/>
        <w:rPr>
          <w:rFonts w:ascii="仿宋_GB2312" w:eastAsia="仿宋_GB2312" w:hAnsi="宋体"/>
        </w:rPr>
      </w:pPr>
    </w:p>
    <w:p w14:paraId="7E2E0C21" w14:textId="77777777" w:rsidR="00B80D4E" w:rsidRDefault="00B80D4E">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36B8BB5A" w14:textId="77777777" w:rsidR="009B426A" w:rsidRPr="00413BC8" w:rsidRDefault="00B80D4E" w:rsidP="009B426A">
      <w:pPr>
        <w:pStyle w:val="ae"/>
        <w:adjustRightInd w:val="0"/>
        <w:snapToGrid w:val="0"/>
        <w:spacing w:line="360" w:lineRule="auto"/>
        <w:ind w:firstLine="482"/>
        <w:rPr>
          <w:rFonts w:ascii="仿宋_GB2312" w:eastAsia="仿宋_GB2312" w:hAnsi="宋体" w:cs="宋体"/>
          <w:b/>
          <w:sz w:val="24"/>
          <w:szCs w:val="24"/>
        </w:rPr>
      </w:pPr>
      <w:r>
        <w:rPr>
          <w:rFonts w:hAnsi="宋体"/>
          <w:sz w:val="52"/>
          <w:szCs w:val="52"/>
        </w:rPr>
        <w:br w:type="page"/>
      </w:r>
      <w:r w:rsidR="009B426A" w:rsidRPr="00413BC8">
        <w:rPr>
          <w:rFonts w:ascii="仿宋_GB2312" w:eastAsia="仿宋_GB2312" w:hAnsi="宋体" w:cs="宋体" w:hint="eastAsia"/>
          <w:b/>
          <w:sz w:val="24"/>
          <w:szCs w:val="24"/>
        </w:rPr>
        <w:lastRenderedPageBreak/>
        <w:t>发包人（全称）：</w:t>
      </w:r>
      <w:r w:rsidR="009B426A" w:rsidRPr="00DE72C0">
        <w:rPr>
          <w:rFonts w:ascii="仿宋_GB2312" w:eastAsia="仿宋_GB2312" w:hAnsi="宋体" w:cs="宋体"/>
          <w:b/>
          <w:noProof/>
          <w:sz w:val="24"/>
        </w:rPr>
        <w:t>山东省丰汇贵合建筑工程有限责任公司</w:t>
      </w:r>
      <w:r w:rsidR="009B426A" w:rsidRPr="006A5DD6">
        <w:rPr>
          <w:rFonts w:ascii="仿宋_GB2312" w:eastAsia="仿宋_GB2312" w:hAnsi="宋体" w:cs="宋体" w:hint="eastAsia"/>
          <w:b/>
          <w:sz w:val="24"/>
          <w:szCs w:val="24"/>
        </w:rPr>
        <w:t>（以下简称“甲方”）</w:t>
      </w:r>
    </w:p>
    <w:p w14:paraId="67F849F4" w14:textId="77777777" w:rsidR="009B426A" w:rsidRPr="00413BC8" w:rsidRDefault="009B426A" w:rsidP="009B426A">
      <w:pPr>
        <w:adjustRightInd w:val="0"/>
        <w:snapToGrid w:val="0"/>
        <w:spacing w:line="360" w:lineRule="auto"/>
        <w:ind w:firstLineChars="176" w:firstLine="424"/>
        <w:rPr>
          <w:rFonts w:ascii="仿宋_GB2312" w:eastAsia="仿宋_GB2312" w:hAnsi="宋体" w:cs="宋体"/>
          <w:b/>
          <w:sz w:val="24"/>
          <w:u w:val="single"/>
        </w:rPr>
      </w:pPr>
      <w:r w:rsidRPr="00413BC8">
        <w:rPr>
          <w:rFonts w:ascii="仿宋_GB2312" w:eastAsia="仿宋_GB2312" w:hAnsi="宋体" w:cs="宋体" w:hint="eastAsia"/>
          <w:b/>
          <w:sz w:val="24"/>
        </w:rPr>
        <w:t>承包人（全称）：</w:t>
      </w:r>
      <w:r>
        <w:rPr>
          <w:rFonts w:ascii="仿宋_GB2312" w:eastAsia="仿宋_GB2312" w:hAnsi="宋体" w:cs="宋体" w:hint="eastAsia"/>
          <w:b/>
          <w:sz w:val="24"/>
        </w:rPr>
        <w:t xml:space="preserve"> </w:t>
      </w:r>
      <w:r>
        <w:rPr>
          <w:rFonts w:ascii="仿宋_GB2312" w:eastAsia="仿宋_GB2312" w:hAnsi="宋体" w:cs="宋体"/>
          <w:b/>
          <w:sz w:val="24"/>
        </w:rPr>
        <w:t xml:space="preserve">         </w:t>
      </w:r>
      <w:r w:rsidRPr="006A5DD6">
        <w:rPr>
          <w:rFonts w:ascii="仿宋_GB2312" w:eastAsia="仿宋_GB2312" w:hAnsi="宋体" w:cs="宋体" w:hint="eastAsia"/>
          <w:b/>
          <w:sz w:val="24"/>
        </w:rPr>
        <w:t>（以下简称“乙方”）</w:t>
      </w:r>
    </w:p>
    <w:p w14:paraId="3B3A02D0"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u w:val="single"/>
        </w:rPr>
      </w:pPr>
      <w:r w:rsidRPr="00413BC8">
        <w:rPr>
          <w:rFonts w:ascii="仿宋_GB2312" w:eastAsia="仿宋_GB2312" w:hAnsi="宋体" w:cs="宋体" w:hint="eastAsia"/>
          <w:sz w:val="24"/>
        </w:rPr>
        <w:t>根据《中华人民共和国民法典》、《中华人民共和国建筑法》及有关法律规定，遵循平等、自愿、公平和诚实信用的原则，双方就</w:t>
      </w:r>
      <w:r w:rsidRPr="00DE72C0">
        <w:rPr>
          <w:rFonts w:ascii="仿宋_GB2312" w:eastAsia="仿宋_GB2312" w:hAnsi="宋体" w:cs="宋体"/>
          <w:noProof/>
          <w:sz w:val="24"/>
          <w:u w:val="single"/>
        </w:rPr>
        <w:t>2026年乳山经济开发区市政道路绿化改造提升工程</w:t>
      </w:r>
      <w:r w:rsidRPr="00413BC8">
        <w:rPr>
          <w:rFonts w:ascii="仿宋_GB2312" w:eastAsia="仿宋_GB2312" w:hAnsi="宋体" w:cs="宋体" w:hint="eastAsia"/>
          <w:sz w:val="24"/>
        </w:rPr>
        <w:t>有关事项协商一致，共同达成如下协议：</w:t>
      </w:r>
    </w:p>
    <w:p w14:paraId="3B8AB1FD"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rPr>
      </w:pPr>
      <w:r w:rsidRPr="00413BC8">
        <w:rPr>
          <w:rFonts w:ascii="仿宋_GB2312" w:eastAsia="仿宋_GB2312" w:hAnsi="宋体" w:cs="宋体" w:hint="eastAsia"/>
          <w:sz w:val="24"/>
        </w:rPr>
        <w:t>一、工程概况</w:t>
      </w:r>
    </w:p>
    <w:p w14:paraId="52DB1B3D"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u w:val="single"/>
        </w:rPr>
      </w:pPr>
      <w:r w:rsidRPr="00413BC8">
        <w:rPr>
          <w:rFonts w:ascii="仿宋_GB2312" w:eastAsia="仿宋_GB2312" w:hAnsi="宋体" w:cs="宋体" w:hint="eastAsia"/>
          <w:sz w:val="24"/>
        </w:rPr>
        <w:t>1.项目名称：</w:t>
      </w:r>
      <w:r w:rsidRPr="00DE72C0">
        <w:rPr>
          <w:rFonts w:ascii="仿宋_GB2312" w:eastAsia="仿宋_GB2312" w:hAnsi="宋体" w:cs="宋体"/>
          <w:noProof/>
          <w:sz w:val="24"/>
          <w:u w:val="single"/>
        </w:rPr>
        <w:t>2026年乳山经济开发区市政道路绿化改造提升工程</w:t>
      </w:r>
    </w:p>
    <w:p w14:paraId="3AB0D551"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u w:val="single"/>
        </w:rPr>
      </w:pPr>
      <w:r w:rsidRPr="00413BC8">
        <w:rPr>
          <w:rFonts w:ascii="仿宋_GB2312" w:eastAsia="仿宋_GB2312" w:hAnsi="宋体" w:cs="宋体" w:hint="eastAsia"/>
          <w:sz w:val="24"/>
        </w:rPr>
        <w:t>2.工程地点：</w:t>
      </w:r>
      <w:r w:rsidRPr="00413BC8">
        <w:rPr>
          <w:rFonts w:ascii="仿宋_GB2312" w:eastAsia="仿宋_GB2312" w:hAnsi="宋体" w:cs="宋体" w:hint="eastAsia"/>
          <w:sz w:val="24"/>
          <w:u w:val="single"/>
        </w:rPr>
        <w:t>乳山市</w:t>
      </w:r>
    </w:p>
    <w:p w14:paraId="2CF45C51"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u w:val="single"/>
        </w:rPr>
      </w:pPr>
      <w:r w:rsidRPr="00413BC8">
        <w:rPr>
          <w:rFonts w:ascii="仿宋_GB2312" w:eastAsia="仿宋_GB2312" w:hAnsi="宋体" w:cs="宋体" w:hint="eastAsia"/>
          <w:sz w:val="24"/>
        </w:rPr>
        <w:t>3.工程内容：</w:t>
      </w:r>
      <w:r w:rsidRPr="00DE72C0">
        <w:rPr>
          <w:rFonts w:ascii="仿宋_GB2312" w:eastAsia="仿宋_GB2312" w:hAnsi="宋体" w:cs="宋体"/>
          <w:noProof/>
          <w:sz w:val="24"/>
          <w:u w:val="single"/>
        </w:rPr>
        <w:t>2026年乳山经济开发区市政道路绿化改造提升工程分为两个包，其中包A为乳山市营口路路段苗木新增购买、栽植、养护、平整场地等。包B为乳山市唐山路、海潮街、盛兴街路段苗木新增购买、栽植、养护、平整场地等。</w:t>
      </w:r>
    </w:p>
    <w:p w14:paraId="35866BBD" w14:textId="77777777" w:rsidR="009B426A" w:rsidRPr="00413BC8" w:rsidRDefault="009B426A" w:rsidP="009B426A">
      <w:pPr>
        <w:adjustRightInd w:val="0"/>
        <w:snapToGrid w:val="0"/>
        <w:spacing w:line="360" w:lineRule="auto"/>
        <w:ind w:leftChars="238" w:left="1700" w:hangingChars="500" w:hanging="1200"/>
        <w:rPr>
          <w:rFonts w:ascii="仿宋_GB2312" w:eastAsia="仿宋_GB2312" w:hAnsi="宋体" w:cs="宋体"/>
          <w:sz w:val="24"/>
          <w:u w:val="single"/>
        </w:rPr>
      </w:pPr>
      <w:r w:rsidRPr="00413BC8">
        <w:rPr>
          <w:rFonts w:ascii="仿宋_GB2312" w:eastAsia="仿宋_GB2312" w:hAnsi="宋体" w:cs="宋体" w:hint="eastAsia"/>
          <w:sz w:val="24"/>
        </w:rPr>
        <w:t>4.资金来源：</w:t>
      </w:r>
      <w:r w:rsidRPr="00413BC8">
        <w:rPr>
          <w:rFonts w:ascii="仿宋_GB2312" w:eastAsia="仿宋_GB2312" w:hAnsi="宋体" w:cs="宋体" w:hint="eastAsia"/>
          <w:sz w:val="24"/>
          <w:u w:val="single"/>
        </w:rPr>
        <w:t xml:space="preserve"> </w:t>
      </w:r>
      <w:r w:rsidRPr="00DE72C0">
        <w:rPr>
          <w:rFonts w:ascii="仿宋_GB2312" w:eastAsia="仿宋_GB2312" w:hAnsi="宋体" w:cs="宋体"/>
          <w:noProof/>
          <w:sz w:val="24"/>
          <w:u w:val="single"/>
        </w:rPr>
        <w:t>自筹资金</w:t>
      </w:r>
      <w:r w:rsidRPr="00413BC8">
        <w:rPr>
          <w:rFonts w:ascii="仿宋_GB2312" w:eastAsia="仿宋_GB2312" w:hAnsi="宋体" w:cs="宋体" w:hint="eastAsia"/>
          <w:sz w:val="24"/>
          <w:u w:val="single"/>
        </w:rPr>
        <w:t xml:space="preserve"> </w:t>
      </w:r>
      <w:r w:rsidRPr="00413BC8">
        <w:rPr>
          <w:rFonts w:ascii="仿宋_GB2312" w:eastAsia="仿宋_GB2312" w:hAnsi="宋体" w:cs="宋体" w:hint="eastAsia"/>
          <w:sz w:val="24"/>
        </w:rPr>
        <w:t xml:space="preserve">。 </w:t>
      </w:r>
    </w:p>
    <w:p w14:paraId="00E0031D"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rPr>
      </w:pPr>
      <w:r w:rsidRPr="00413BC8">
        <w:rPr>
          <w:rFonts w:ascii="仿宋_GB2312" w:eastAsia="仿宋_GB2312" w:hAnsi="宋体" w:cs="宋体" w:hint="eastAsia"/>
          <w:sz w:val="24"/>
        </w:rPr>
        <w:t>5.工程承包范围</w:t>
      </w:r>
    </w:p>
    <w:p w14:paraId="2CE40DA8"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rPr>
      </w:pPr>
      <w:r w:rsidRPr="00413BC8">
        <w:rPr>
          <w:rFonts w:ascii="仿宋_GB2312" w:eastAsia="仿宋_GB2312" w:hAnsi="宋体" w:cs="宋体" w:hint="eastAsia"/>
          <w:sz w:val="24"/>
        </w:rPr>
        <w:t>承包范围：</w:t>
      </w:r>
      <w:r w:rsidRPr="00413BC8">
        <w:rPr>
          <w:rFonts w:ascii="仿宋_GB2312" w:eastAsia="仿宋_GB2312" w:hAnsi="宋体" w:cs="宋体" w:hint="eastAsia"/>
          <w:sz w:val="24"/>
          <w:u w:val="single"/>
        </w:rPr>
        <w:t xml:space="preserve">  详见工程量清单  </w:t>
      </w:r>
      <w:r w:rsidRPr="00413BC8">
        <w:rPr>
          <w:rFonts w:ascii="仿宋_GB2312" w:eastAsia="仿宋_GB2312" w:hAnsi="宋体" w:cs="宋体" w:hint="eastAsia"/>
          <w:sz w:val="24"/>
        </w:rPr>
        <w:t>。</w:t>
      </w:r>
    </w:p>
    <w:p w14:paraId="43ECC09F"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rPr>
      </w:pPr>
      <w:r w:rsidRPr="00413BC8">
        <w:rPr>
          <w:rFonts w:ascii="仿宋_GB2312" w:eastAsia="仿宋_GB2312" w:hAnsi="宋体" w:cs="宋体" w:hint="eastAsia"/>
          <w:sz w:val="24"/>
        </w:rPr>
        <w:t>二、</w:t>
      </w:r>
      <w:r>
        <w:rPr>
          <w:rFonts w:ascii="仿宋_GB2312" w:eastAsia="仿宋_GB2312" w:hAnsi="宋体" w:cs="宋体" w:hint="eastAsia"/>
          <w:sz w:val="24"/>
        </w:rPr>
        <w:t>工</w:t>
      </w:r>
      <w:r w:rsidRPr="00413BC8">
        <w:rPr>
          <w:rFonts w:ascii="仿宋_GB2312" w:eastAsia="仿宋_GB2312" w:hAnsi="宋体" w:cs="宋体" w:hint="eastAsia"/>
          <w:sz w:val="24"/>
        </w:rPr>
        <w:t>期：</w:t>
      </w:r>
      <w:r w:rsidRPr="00DE72C0">
        <w:rPr>
          <w:rFonts w:ascii="仿宋_GB2312" w:eastAsia="仿宋_GB2312" w:hAnsi="宋体" w:cs="宋体"/>
          <w:noProof/>
          <w:sz w:val="24"/>
          <w:u w:val="single"/>
        </w:rPr>
        <w:t>2026年9月底</w:t>
      </w:r>
    </w:p>
    <w:p w14:paraId="6CA669E4"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sz w:val="24"/>
        </w:rPr>
      </w:pPr>
      <w:r w:rsidRPr="00413BC8">
        <w:rPr>
          <w:rFonts w:ascii="仿宋_GB2312" w:eastAsia="仿宋_GB2312" w:hAnsi="宋体" w:cs="宋体" w:hint="eastAsia"/>
          <w:sz w:val="24"/>
        </w:rPr>
        <w:t>三、质量标准</w:t>
      </w:r>
    </w:p>
    <w:p w14:paraId="473934FB" w14:textId="77777777" w:rsidR="009B426A" w:rsidRDefault="009B426A" w:rsidP="009B426A">
      <w:pPr>
        <w:adjustRightInd w:val="0"/>
        <w:snapToGrid w:val="0"/>
        <w:spacing w:line="360" w:lineRule="auto"/>
        <w:ind w:firstLine="459"/>
        <w:rPr>
          <w:rFonts w:ascii="仿宋_GB2312" w:eastAsia="仿宋_GB2312" w:hAnsi="宋体"/>
          <w:sz w:val="24"/>
        </w:rPr>
      </w:pPr>
      <w:r w:rsidRPr="00413BC8">
        <w:rPr>
          <w:rFonts w:ascii="仿宋_GB2312" w:eastAsia="仿宋_GB2312" w:hAnsi="宋体" w:hint="eastAsia"/>
          <w:sz w:val="24"/>
        </w:rPr>
        <w:t>工程质量符合</w:t>
      </w:r>
      <w:r w:rsidRPr="00413BC8">
        <w:rPr>
          <w:rFonts w:ascii="仿宋_GB2312" w:eastAsia="仿宋_GB2312" w:hAnsi="宋体" w:cs="宋体" w:hint="eastAsia"/>
          <w:sz w:val="24"/>
          <w:u w:val="single"/>
        </w:rPr>
        <w:t></w:t>
      </w:r>
      <w:r w:rsidRPr="00413BC8">
        <w:rPr>
          <w:rFonts w:ascii="仿宋_GB2312" w:eastAsia="仿宋_GB2312" w:hAnsi="宋体" w:hint="eastAsia"/>
          <w:sz w:val="24"/>
          <w:u w:val="single"/>
        </w:rPr>
        <w:t>合格</w:t>
      </w:r>
      <w:r w:rsidRPr="00413BC8">
        <w:rPr>
          <w:rFonts w:ascii="仿宋_GB2312" w:eastAsia="仿宋_GB2312" w:hAnsi="宋体" w:cs="宋体" w:hint="eastAsia"/>
          <w:sz w:val="24"/>
          <w:u w:val="single"/>
        </w:rPr>
        <w:t></w:t>
      </w:r>
      <w:r w:rsidRPr="00413BC8">
        <w:rPr>
          <w:rFonts w:ascii="仿宋_GB2312" w:eastAsia="仿宋_GB2312" w:hAnsi="宋体" w:hint="eastAsia"/>
          <w:sz w:val="24"/>
        </w:rPr>
        <w:t>标准。</w:t>
      </w:r>
    </w:p>
    <w:p w14:paraId="78B26369" w14:textId="77777777" w:rsidR="009B426A" w:rsidRPr="00413BC8" w:rsidRDefault="009B426A" w:rsidP="009B426A">
      <w:pPr>
        <w:adjustRightInd w:val="0"/>
        <w:snapToGrid w:val="0"/>
        <w:spacing w:line="360" w:lineRule="auto"/>
        <w:ind w:firstLine="480"/>
        <w:rPr>
          <w:rFonts w:ascii="仿宋_GB2312" w:eastAsia="仿宋_GB2312" w:hAnsi="宋体" w:cs="宋体"/>
          <w:sz w:val="24"/>
        </w:rPr>
      </w:pPr>
      <w:r w:rsidRPr="00413BC8">
        <w:rPr>
          <w:rFonts w:ascii="仿宋_GB2312" w:eastAsia="仿宋_GB2312" w:hAnsi="宋体" w:cs="宋体" w:hint="eastAsia"/>
          <w:sz w:val="24"/>
        </w:rPr>
        <w:t>四、合同文件构成</w:t>
      </w:r>
    </w:p>
    <w:p w14:paraId="6E9CB85D" w14:textId="77777777" w:rsidR="009B426A" w:rsidRPr="00413BC8" w:rsidRDefault="009B426A" w:rsidP="009B426A">
      <w:pPr>
        <w:adjustRightInd w:val="0"/>
        <w:snapToGrid w:val="0"/>
        <w:spacing w:line="360" w:lineRule="auto"/>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本协议书与下列文件一起构成合同文件：</w:t>
      </w:r>
    </w:p>
    <w:p w14:paraId="0D59C67E"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（1）成交通知书；</w:t>
      </w:r>
    </w:p>
    <w:p w14:paraId="4820893E"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（2）报价函及其报价</w:t>
      </w:r>
      <w:r>
        <w:rPr>
          <w:rFonts w:ascii="仿宋_GB2312" w:eastAsia="仿宋_GB2312" w:hAnsi="宋体" w:cs="宋体" w:hint="eastAsia"/>
          <w:sz w:val="24"/>
        </w:rPr>
        <w:t>工程量清单</w:t>
      </w:r>
      <w:r w:rsidRPr="00413BC8">
        <w:rPr>
          <w:rFonts w:ascii="仿宋_GB2312" w:eastAsia="仿宋_GB2312" w:hAnsi="宋体" w:cs="宋体" w:hint="eastAsia"/>
          <w:sz w:val="24"/>
        </w:rPr>
        <w:t xml:space="preserve">； </w:t>
      </w:r>
    </w:p>
    <w:p w14:paraId="233DF594"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（3）技术标准和要求；</w:t>
      </w:r>
    </w:p>
    <w:p w14:paraId="1B02F161"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（4）图纸；</w:t>
      </w:r>
    </w:p>
    <w:p w14:paraId="5AF2DC12"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（5）其他合同文件。</w:t>
      </w:r>
    </w:p>
    <w:p w14:paraId="31F18378"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在合同订立及履行过程中形成的与合同有关的文件均构成合同文件组成部分。</w:t>
      </w:r>
    </w:p>
    <w:p w14:paraId="194D5FC6" w14:textId="77777777" w:rsidR="009B426A" w:rsidRPr="00413BC8" w:rsidRDefault="009B426A" w:rsidP="009B426A">
      <w:pPr>
        <w:autoSpaceDE w:val="0"/>
        <w:autoSpaceDN w:val="0"/>
        <w:adjustRightInd w:val="0"/>
        <w:snapToGrid w:val="0"/>
        <w:spacing w:line="360" w:lineRule="auto"/>
        <w:ind w:firstLineChars="200" w:firstLine="480"/>
        <w:jc w:val="left"/>
        <w:rPr>
          <w:rFonts w:ascii="仿宋_GB2312" w:eastAsia="仿宋_GB2312" w:hAnsi="宋体" w:cs="宋体"/>
          <w:sz w:val="24"/>
        </w:rPr>
      </w:pPr>
      <w:r w:rsidRPr="00413BC8">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485FE5DA" w14:textId="77777777" w:rsidR="009B426A" w:rsidRPr="00413BC8" w:rsidRDefault="009B426A" w:rsidP="009B426A">
      <w:pPr>
        <w:adjustRightInd w:val="0"/>
        <w:snapToGrid w:val="0"/>
        <w:spacing w:line="360" w:lineRule="auto"/>
        <w:ind w:firstLine="480"/>
        <w:rPr>
          <w:rFonts w:ascii="仿宋_GB2312" w:eastAsia="仿宋_GB2312" w:hAnsi="宋体" w:cs="宋体"/>
          <w:sz w:val="24"/>
        </w:rPr>
      </w:pPr>
      <w:r w:rsidRPr="00413BC8">
        <w:rPr>
          <w:rFonts w:ascii="仿宋_GB2312" w:eastAsia="仿宋_GB2312" w:hAnsi="宋体" w:cs="宋体" w:hint="eastAsia"/>
          <w:sz w:val="24"/>
        </w:rPr>
        <w:t xml:space="preserve">五、合同金额： </w:t>
      </w:r>
    </w:p>
    <w:p w14:paraId="2201BB82" w14:textId="77777777" w:rsidR="009B426A" w:rsidRPr="000D11EA" w:rsidRDefault="009B426A" w:rsidP="009B426A">
      <w:pPr>
        <w:adjustRightInd w:val="0"/>
        <w:snapToGrid w:val="0"/>
        <w:spacing w:line="360" w:lineRule="auto"/>
        <w:ind w:firstLine="480"/>
        <w:rPr>
          <w:rFonts w:ascii="仿宋_GB2312" w:eastAsia="仿宋_GB2312" w:hAnsi="宋体" w:cs="宋体"/>
          <w:sz w:val="24"/>
        </w:rPr>
      </w:pPr>
      <w:r w:rsidRPr="000D11EA">
        <w:rPr>
          <w:rFonts w:ascii="仿宋_GB2312" w:eastAsia="仿宋_GB2312" w:hAnsi="宋体" w:cs="宋体" w:hint="eastAsia"/>
          <w:sz w:val="24"/>
        </w:rPr>
        <w:t>1、合同价格形式：</w:t>
      </w:r>
      <w:r w:rsidRPr="000D11EA">
        <w:rPr>
          <w:rFonts w:ascii="仿宋_GB2312" w:eastAsia="仿宋_GB2312" w:hAnsi="宋体" w:cs="宋体" w:hint="eastAsia"/>
          <w:sz w:val="24"/>
          <w:u w:val="single"/>
        </w:rPr>
        <w:t>固定综合单价</w:t>
      </w:r>
      <w:r w:rsidRPr="000D11EA">
        <w:rPr>
          <w:rFonts w:ascii="仿宋_GB2312" w:eastAsia="仿宋_GB2312" w:hAnsi="宋体" w:cs="宋体" w:hint="eastAsia"/>
          <w:sz w:val="24"/>
        </w:rPr>
        <w:t>。</w:t>
      </w:r>
    </w:p>
    <w:p w14:paraId="37831F80" w14:textId="77777777" w:rsidR="009B426A" w:rsidRPr="00413BC8" w:rsidRDefault="009B426A" w:rsidP="009B426A">
      <w:pPr>
        <w:adjustRightInd w:val="0"/>
        <w:snapToGrid w:val="0"/>
        <w:spacing w:line="360" w:lineRule="auto"/>
        <w:ind w:firstLine="480"/>
        <w:rPr>
          <w:rFonts w:ascii="仿宋_GB2312" w:eastAsia="仿宋_GB2312" w:hAnsi="宋体" w:cs="宋体"/>
          <w:sz w:val="24"/>
        </w:rPr>
      </w:pPr>
      <w:r w:rsidRPr="000D11EA">
        <w:rPr>
          <w:rFonts w:ascii="仿宋_GB2312" w:eastAsia="仿宋_GB2312" w:hAnsi="宋体" w:cs="宋体" w:hint="eastAsia"/>
          <w:sz w:val="24"/>
        </w:rPr>
        <w:lastRenderedPageBreak/>
        <w:t>2、本合同总价款为：</w:t>
      </w:r>
      <w:r>
        <w:rPr>
          <w:rFonts w:ascii="仿宋_GB2312" w:eastAsia="仿宋_GB2312" w:hAnsi="宋体" w:cs="宋体" w:hint="eastAsia"/>
          <w:sz w:val="24"/>
        </w:rPr>
        <w:t xml:space="preserve">人民币 </w:t>
      </w:r>
      <w:r>
        <w:rPr>
          <w:rFonts w:ascii="仿宋_GB2312" w:eastAsia="仿宋_GB2312" w:hAnsi="宋体" w:cs="宋体"/>
          <w:sz w:val="24"/>
        </w:rPr>
        <w:t xml:space="preserve">     </w:t>
      </w:r>
      <w:r>
        <w:rPr>
          <w:rFonts w:ascii="仿宋_GB2312" w:eastAsia="仿宋_GB2312" w:hAnsi="宋体" w:cs="宋体" w:hint="eastAsia"/>
          <w:sz w:val="24"/>
        </w:rPr>
        <w:t xml:space="preserve">（ </w:t>
      </w:r>
      <w:r>
        <w:rPr>
          <w:rFonts w:ascii="仿宋_GB2312" w:eastAsia="仿宋_GB2312" w:hAnsi="宋体" w:cs="宋体"/>
          <w:sz w:val="24"/>
        </w:rPr>
        <w:t xml:space="preserve">      </w:t>
      </w:r>
      <w:r w:rsidRPr="000D11EA">
        <w:rPr>
          <w:rFonts w:ascii="仿宋_GB2312" w:eastAsia="仿宋_GB2312" w:hAnsi="宋体" w:cs="宋体" w:hint="eastAsia"/>
          <w:sz w:val="24"/>
        </w:rPr>
        <w:t>含税价）（以最终结算报告为准）</w:t>
      </w:r>
    </w:p>
    <w:p w14:paraId="3C5C50F6" w14:textId="77777777" w:rsidR="009B426A" w:rsidRPr="00413BC8" w:rsidRDefault="009B426A" w:rsidP="009B426A">
      <w:pPr>
        <w:adjustRightInd w:val="0"/>
        <w:snapToGrid w:val="0"/>
        <w:spacing w:line="360" w:lineRule="auto"/>
        <w:ind w:firstLine="480"/>
        <w:rPr>
          <w:rFonts w:ascii="仿宋_GB2312" w:eastAsia="仿宋_GB2312" w:hAnsi="宋体" w:cs="宋体"/>
          <w:sz w:val="24"/>
        </w:rPr>
      </w:pPr>
      <w:r w:rsidRPr="00413BC8">
        <w:rPr>
          <w:rFonts w:ascii="仿宋_GB2312" w:eastAsia="仿宋_GB2312" w:hAnsi="宋体" w:cs="宋体" w:hint="eastAsia"/>
          <w:sz w:val="24"/>
        </w:rPr>
        <w:t>六、付款</w:t>
      </w:r>
    </w:p>
    <w:p w14:paraId="3C9AB094" w14:textId="77777777" w:rsidR="009B426A" w:rsidRDefault="009B426A" w:rsidP="009B426A">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1、</w:t>
      </w:r>
      <w:r w:rsidRPr="00413BC8">
        <w:rPr>
          <w:rFonts w:ascii="仿宋_GB2312" w:eastAsia="仿宋_GB2312" w:hAnsi="宋体" w:cs="宋体" w:hint="eastAsia"/>
          <w:sz w:val="24"/>
        </w:rPr>
        <w:t>付款方式：</w:t>
      </w:r>
      <w:r w:rsidRPr="00DE72C0">
        <w:rPr>
          <w:rFonts w:ascii="仿宋_GB2312" w:eastAsia="仿宋_GB2312" w:hAnsi="宋体" w:cs="宋体"/>
          <w:noProof/>
          <w:sz w:val="24"/>
        </w:rPr>
        <w:t>本工程无预付款，按月计量，支付进度款的50%，工程竣工验收合格后付至进度价款的70%，经第三方审计后付至结算价款的90%，剩余10%质保期满一次性付清。</w:t>
      </w:r>
    </w:p>
    <w:p w14:paraId="1574F4FC" w14:textId="77777777" w:rsidR="009B426A" w:rsidRDefault="009B426A" w:rsidP="009B426A">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sidRPr="006A5DD6">
        <w:rPr>
          <w:rFonts w:ascii="仿宋_GB2312" w:eastAsia="仿宋_GB2312" w:hAnsi="宋体" w:cs="宋体" w:hint="eastAsia"/>
          <w:sz w:val="24"/>
        </w:rPr>
        <w:t>2、甲方支付上述款项前，乙方应按照甲方的要求提供合法有效的发票，否则甲方有权拒付工程款。</w:t>
      </w:r>
    </w:p>
    <w:p w14:paraId="42E72B82"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七、保修期间</w:t>
      </w:r>
    </w:p>
    <w:p w14:paraId="397CEA67"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乙方对施工的维修工程项目负有保修责任，保修期</w:t>
      </w:r>
      <w:r w:rsidRPr="000178DE">
        <w:rPr>
          <w:rFonts w:ascii="仿宋_GB2312" w:eastAsia="仿宋_GB2312" w:hAnsi="宋体" w:cs="宋体" w:hint="eastAsia"/>
          <w:bCs/>
          <w:sz w:val="24"/>
          <w:u w:val="single"/>
        </w:rPr>
        <w:t xml:space="preserve">     </w:t>
      </w:r>
      <w:proofErr w:type="gramStart"/>
      <w:r w:rsidRPr="006A5DD6">
        <w:rPr>
          <w:rFonts w:ascii="仿宋_GB2312" w:eastAsia="仿宋_GB2312" w:hAnsi="宋体" w:cs="宋体" w:hint="eastAsia"/>
          <w:bCs/>
          <w:sz w:val="24"/>
        </w:rPr>
        <w:t>个</w:t>
      </w:r>
      <w:proofErr w:type="gramEnd"/>
      <w:r w:rsidRPr="006A5DD6">
        <w:rPr>
          <w:rFonts w:ascii="仿宋_GB2312" w:eastAsia="仿宋_GB2312" w:hAnsi="宋体" w:cs="宋体" w:hint="eastAsia"/>
          <w:bCs/>
          <w:sz w:val="24"/>
        </w:rPr>
        <w:t>月，自工程验收合格之日开始计算。本工程在交付使用过程中，在保修期内出现的工程质量问题，由乙方负责维修，有关维修费由乙方承担。</w:t>
      </w:r>
    </w:p>
    <w:p w14:paraId="08393289"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八、双方的权利和义务</w:t>
      </w:r>
    </w:p>
    <w:p w14:paraId="15545F54"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1、甲方应按照合同约定的期限和方式支付合同价款。</w:t>
      </w:r>
    </w:p>
    <w:p w14:paraId="60D9DDC6"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211DE0FA"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124CADD1"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w:t>
      </w:r>
      <w:proofErr w:type="gramStart"/>
      <w:r w:rsidRPr="006A5DD6">
        <w:rPr>
          <w:rFonts w:ascii="仿宋_GB2312" w:eastAsia="仿宋_GB2312" w:hAnsi="宋体" w:cs="宋体" w:hint="eastAsia"/>
          <w:bCs/>
          <w:sz w:val="24"/>
        </w:rPr>
        <w:t>据实从</w:t>
      </w:r>
      <w:proofErr w:type="gramEnd"/>
      <w:r w:rsidRPr="006A5DD6">
        <w:rPr>
          <w:rFonts w:ascii="仿宋_GB2312" w:eastAsia="仿宋_GB2312" w:hAnsi="宋体" w:cs="宋体" w:hint="eastAsia"/>
          <w:bCs/>
          <w:sz w:val="24"/>
        </w:rPr>
        <w:t>工程结算余款中扣除。</w:t>
      </w:r>
    </w:p>
    <w:p w14:paraId="22B4D9FC"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0F1B4EB9"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九、违约条款</w:t>
      </w:r>
    </w:p>
    <w:p w14:paraId="25A7CF33"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1、如乙方延误工期，按每日向甲方承担</w:t>
      </w:r>
      <w:r w:rsidRPr="000178DE">
        <w:rPr>
          <w:rFonts w:ascii="仿宋_GB2312" w:eastAsia="仿宋_GB2312" w:hAnsi="宋体" w:cs="宋体" w:hint="eastAsia"/>
          <w:bCs/>
          <w:sz w:val="24"/>
          <w:u w:val="single"/>
        </w:rPr>
        <w:t xml:space="preserve">  </w:t>
      </w:r>
      <w:r>
        <w:rPr>
          <w:rFonts w:ascii="仿宋_GB2312" w:eastAsia="仿宋_GB2312" w:hAnsi="宋体" w:cs="宋体"/>
          <w:bCs/>
          <w:sz w:val="24"/>
          <w:u w:val="single"/>
        </w:rPr>
        <w:t>1000</w:t>
      </w:r>
      <w:r w:rsidRPr="000178DE">
        <w:rPr>
          <w:rFonts w:ascii="仿宋_GB2312" w:eastAsia="仿宋_GB2312" w:hAnsi="宋体" w:cs="宋体" w:hint="eastAsia"/>
          <w:bCs/>
          <w:sz w:val="24"/>
          <w:u w:val="single"/>
        </w:rPr>
        <w:t xml:space="preserve">   </w:t>
      </w:r>
      <w:r w:rsidRPr="006A5DD6">
        <w:rPr>
          <w:rFonts w:ascii="仿宋_GB2312" w:eastAsia="仿宋_GB2312" w:hAnsi="宋体" w:cs="宋体" w:hint="eastAsia"/>
          <w:bCs/>
          <w:sz w:val="24"/>
        </w:rPr>
        <w:t>元的违约金。</w:t>
      </w:r>
    </w:p>
    <w:p w14:paraId="31C48FA6"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5CC7AF04" w14:textId="77777777" w:rsidR="009B426A" w:rsidRPr="006A5DD6"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3、因乙方原因工程不合格经整改仍达不到验收标准的，甲方有权委托其他单位进行整改，乙方承担全部整改费用，并按该整改费用的20%赔偿甲方因此产生的管理成</w:t>
      </w:r>
      <w:r w:rsidRPr="006A5DD6">
        <w:rPr>
          <w:rFonts w:ascii="仿宋_GB2312" w:eastAsia="仿宋_GB2312" w:hAnsi="宋体" w:cs="宋体" w:hint="eastAsia"/>
          <w:bCs/>
          <w:sz w:val="24"/>
        </w:rPr>
        <w:lastRenderedPageBreak/>
        <w:t>本损失。</w:t>
      </w:r>
    </w:p>
    <w:p w14:paraId="739212E1" w14:textId="77777777" w:rsidR="009B426A" w:rsidRDefault="009B426A" w:rsidP="009B426A">
      <w:pPr>
        <w:spacing w:line="440" w:lineRule="exact"/>
        <w:ind w:firstLineChars="177" w:firstLine="425"/>
        <w:rPr>
          <w:rFonts w:ascii="仿宋_GB2312" w:eastAsia="仿宋_GB2312" w:hAnsi="宋体" w:cs="宋体"/>
          <w:bCs/>
          <w:sz w:val="24"/>
        </w:rPr>
      </w:pPr>
      <w:r w:rsidRPr="006A5DD6">
        <w:rPr>
          <w:rFonts w:ascii="仿宋_GB2312" w:eastAsia="仿宋_GB2312" w:hAnsi="宋体" w:cs="宋体" w:hint="eastAsia"/>
          <w:bCs/>
          <w:sz w:val="24"/>
        </w:rPr>
        <w:t>4、甲乙双方应严格遵守本协议约定，否则违约方应当向守约方支付违约金并赔偿因违约而给对方造成的损失。</w:t>
      </w:r>
    </w:p>
    <w:p w14:paraId="45EB2731" w14:textId="77777777" w:rsidR="009B426A" w:rsidRDefault="009B426A" w:rsidP="009B426A">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694B5A8A" w14:textId="77777777" w:rsidR="009B426A" w:rsidRDefault="009B426A" w:rsidP="009B426A">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0ADD54E0" w14:textId="77777777" w:rsidR="009B426A" w:rsidRPr="00413BC8" w:rsidRDefault="009B426A" w:rsidP="009B426A">
      <w:pPr>
        <w:spacing w:line="440" w:lineRule="exact"/>
        <w:ind w:firstLineChars="177" w:firstLine="425"/>
        <w:rPr>
          <w:rFonts w:ascii="仿宋_GB2312" w:eastAsia="仿宋_GB2312" w:hAnsi="宋体" w:cs="宋体"/>
          <w:sz w:val="24"/>
        </w:rPr>
      </w:pPr>
      <w:r w:rsidRPr="00413BC8">
        <w:rPr>
          <w:rFonts w:ascii="仿宋_GB2312" w:eastAsia="仿宋_GB2312" w:hAnsi="宋体" w:cs="宋体" w:hint="eastAsia"/>
          <w:sz w:val="24"/>
        </w:rPr>
        <w:t>十一、补充协议</w:t>
      </w:r>
    </w:p>
    <w:p w14:paraId="680DC8B3" w14:textId="77777777" w:rsidR="009B426A" w:rsidRPr="00413BC8" w:rsidRDefault="009B426A" w:rsidP="009B426A">
      <w:pPr>
        <w:spacing w:line="400" w:lineRule="exact"/>
        <w:ind w:firstLineChars="200" w:firstLine="480"/>
        <w:rPr>
          <w:rFonts w:ascii="仿宋_GB2312" w:eastAsia="仿宋_GB2312" w:hAnsi="宋体" w:cs="宋体"/>
          <w:b/>
          <w:bCs/>
          <w:sz w:val="24"/>
        </w:rPr>
      </w:pPr>
      <w:r w:rsidRPr="00413BC8">
        <w:rPr>
          <w:rFonts w:ascii="仿宋_GB2312" w:eastAsia="仿宋_GB2312" w:hAnsi="宋体" w:cs="宋体" w:hint="eastAsia"/>
          <w:bCs/>
          <w:sz w:val="24"/>
        </w:rPr>
        <w:t>合同未尽事宜，合同当事人另行签订补充协议，补充协议是合同的组成部分。</w:t>
      </w:r>
    </w:p>
    <w:p w14:paraId="73D9651F" w14:textId="77777777" w:rsidR="009B426A" w:rsidRPr="00413BC8" w:rsidRDefault="009B426A" w:rsidP="009B426A">
      <w:pPr>
        <w:spacing w:line="440" w:lineRule="exact"/>
        <w:ind w:firstLineChars="177" w:firstLine="425"/>
        <w:rPr>
          <w:rFonts w:ascii="仿宋_GB2312" w:eastAsia="仿宋_GB2312" w:hAnsi="宋体" w:cs="宋体"/>
          <w:sz w:val="24"/>
        </w:rPr>
      </w:pPr>
      <w:r w:rsidRPr="00413BC8">
        <w:rPr>
          <w:rFonts w:ascii="仿宋_GB2312" w:eastAsia="仿宋_GB2312" w:hAnsi="宋体" w:cs="宋体" w:hint="eastAsia"/>
          <w:sz w:val="24"/>
        </w:rPr>
        <w:t>十二、合同生效</w:t>
      </w:r>
    </w:p>
    <w:p w14:paraId="76095E41"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本合同自</w:t>
      </w:r>
      <w:r w:rsidRPr="00413BC8">
        <w:rPr>
          <w:rFonts w:ascii="仿宋_GB2312" w:eastAsia="仿宋_GB2312" w:hAnsi="宋体" w:cs="宋体" w:hint="eastAsia"/>
          <w:bCs/>
          <w:sz w:val="24"/>
          <w:u w:val="single"/>
        </w:rPr>
        <w:t xml:space="preserve">   双方签字盖章后   </w:t>
      </w:r>
      <w:r w:rsidRPr="00413BC8">
        <w:rPr>
          <w:rFonts w:ascii="仿宋_GB2312" w:eastAsia="仿宋_GB2312" w:hAnsi="宋体" w:cs="宋体" w:hint="eastAsia"/>
          <w:bCs/>
          <w:sz w:val="24"/>
        </w:rPr>
        <w:t>生效。</w:t>
      </w:r>
    </w:p>
    <w:p w14:paraId="6071D787"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十三、通知与送达</w:t>
      </w:r>
    </w:p>
    <w:p w14:paraId="0A662FE3"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0D47C2C7"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双方地址与联系方式如下：</w:t>
      </w:r>
    </w:p>
    <w:p w14:paraId="1507FF52"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如致甲方：</w:t>
      </w:r>
    </w:p>
    <w:p w14:paraId="6EDABB03"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            】</w:t>
      </w:r>
    </w:p>
    <w:p w14:paraId="58455434"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地址：【       】</w:t>
      </w:r>
    </w:p>
    <w:p w14:paraId="76BC414E"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电话：【       】</w:t>
      </w:r>
    </w:p>
    <w:p w14:paraId="2F223530"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邮政编码：【   】</w:t>
      </w:r>
    </w:p>
    <w:p w14:paraId="4E5F42FC"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如致乙方：</w:t>
      </w:r>
    </w:p>
    <w:p w14:paraId="3799A181"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            】</w:t>
      </w:r>
    </w:p>
    <w:p w14:paraId="1BD5912E"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地址：【       】</w:t>
      </w:r>
    </w:p>
    <w:p w14:paraId="6B2F57D7"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电话：【       】</w:t>
      </w:r>
    </w:p>
    <w:p w14:paraId="1249D3E9"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邮政编码：【   】</w:t>
      </w:r>
    </w:p>
    <w:p w14:paraId="35534E6A" w14:textId="77777777" w:rsidR="009B426A" w:rsidRPr="00413BC8" w:rsidRDefault="009B426A" w:rsidP="009B426A">
      <w:pPr>
        <w:spacing w:line="440" w:lineRule="exact"/>
        <w:ind w:firstLineChars="177" w:firstLine="425"/>
        <w:rPr>
          <w:rFonts w:ascii="仿宋_GB2312" w:eastAsia="仿宋_GB2312" w:hAnsi="宋体" w:cs="宋体"/>
          <w:sz w:val="24"/>
        </w:rPr>
      </w:pPr>
      <w:r w:rsidRPr="00413BC8">
        <w:rPr>
          <w:rFonts w:ascii="仿宋_GB2312" w:eastAsia="仿宋_GB2312" w:hAnsi="宋体" w:cs="宋体" w:hint="eastAsia"/>
          <w:sz w:val="24"/>
        </w:rPr>
        <w:t>十四、合同份数</w:t>
      </w:r>
    </w:p>
    <w:p w14:paraId="57F3F7E5" w14:textId="77777777" w:rsidR="009B426A" w:rsidRPr="00413BC8" w:rsidRDefault="009B426A" w:rsidP="009B426A">
      <w:pPr>
        <w:spacing w:line="400" w:lineRule="exact"/>
        <w:ind w:firstLineChars="200" w:firstLine="480"/>
        <w:rPr>
          <w:rFonts w:ascii="仿宋_GB2312" w:eastAsia="仿宋_GB2312" w:hAnsi="宋体" w:cs="宋体"/>
          <w:bCs/>
          <w:sz w:val="24"/>
        </w:rPr>
      </w:pPr>
      <w:r w:rsidRPr="00413BC8">
        <w:rPr>
          <w:rFonts w:ascii="仿宋_GB2312" w:eastAsia="仿宋_GB2312" w:hAnsi="宋体" w:cs="宋体" w:hint="eastAsia"/>
          <w:bCs/>
          <w:sz w:val="24"/>
        </w:rPr>
        <w:t>本合同一式</w:t>
      </w:r>
      <w:r w:rsidRPr="00413BC8">
        <w:rPr>
          <w:rFonts w:ascii="仿宋_GB2312" w:eastAsia="仿宋_GB2312" w:hAnsi="宋体" w:cs="宋体" w:hint="eastAsia"/>
          <w:bCs/>
          <w:sz w:val="24"/>
          <w:u w:val="single"/>
        </w:rPr>
        <w:t>四</w:t>
      </w:r>
      <w:r w:rsidRPr="00413BC8">
        <w:rPr>
          <w:rFonts w:ascii="仿宋_GB2312" w:eastAsia="仿宋_GB2312" w:hAnsi="宋体" w:cs="宋体" w:hint="eastAsia"/>
          <w:bCs/>
          <w:sz w:val="24"/>
        </w:rPr>
        <w:t>份，均具有同等法律效力。</w:t>
      </w:r>
    </w:p>
    <w:p w14:paraId="7451A659" w14:textId="77777777" w:rsidR="009B426A" w:rsidRPr="00413BC8" w:rsidRDefault="009B426A" w:rsidP="009B426A">
      <w:pPr>
        <w:spacing w:line="400" w:lineRule="exact"/>
        <w:rPr>
          <w:rFonts w:ascii="仿宋_GB2312" w:eastAsia="仿宋_GB2312" w:hAnsi="宋体" w:cs="宋体"/>
          <w:sz w:val="24"/>
        </w:rPr>
      </w:pPr>
      <w:r w:rsidRPr="00413BC8">
        <w:rPr>
          <w:rFonts w:ascii="仿宋_GB2312" w:eastAsia="仿宋_GB2312" w:hAnsi="宋体" w:cs="宋体" w:hint="eastAsia"/>
          <w:sz w:val="24"/>
        </w:rPr>
        <w:t xml:space="preserve">发包人：  (公章)               </w:t>
      </w:r>
      <w:r w:rsidRPr="00413BC8">
        <w:rPr>
          <w:rFonts w:ascii="仿宋_GB2312" w:eastAsia="仿宋_GB2312" w:hAnsi="宋体" w:cs="宋体" w:hint="eastAsia"/>
          <w:sz w:val="24"/>
        </w:rPr>
        <w:tab/>
      </w:r>
      <w:r w:rsidRPr="00413BC8">
        <w:rPr>
          <w:rFonts w:ascii="仿宋_GB2312" w:eastAsia="仿宋_GB2312" w:hAnsi="宋体" w:cs="宋体" w:hint="eastAsia"/>
          <w:sz w:val="24"/>
        </w:rPr>
        <w:tab/>
        <w:t xml:space="preserve">     承包人：  (公章)</w:t>
      </w:r>
    </w:p>
    <w:p w14:paraId="7B6787C2" w14:textId="77777777" w:rsidR="009B426A" w:rsidRPr="00413BC8" w:rsidRDefault="009B426A" w:rsidP="009B426A">
      <w:pPr>
        <w:spacing w:line="400" w:lineRule="exact"/>
        <w:rPr>
          <w:rFonts w:ascii="仿宋_GB2312" w:eastAsia="仿宋_GB2312" w:hAnsi="宋体" w:cs="宋体"/>
          <w:sz w:val="24"/>
        </w:rPr>
      </w:pPr>
    </w:p>
    <w:p w14:paraId="4DD01F2D" w14:textId="77777777" w:rsidR="009B426A" w:rsidRPr="00413BC8" w:rsidRDefault="009B426A" w:rsidP="009B426A">
      <w:pPr>
        <w:spacing w:line="400" w:lineRule="exact"/>
        <w:rPr>
          <w:rFonts w:ascii="仿宋_GB2312" w:eastAsia="仿宋_GB2312" w:hAnsi="宋体" w:cs="宋体"/>
          <w:sz w:val="24"/>
        </w:rPr>
      </w:pPr>
      <w:r w:rsidRPr="00413BC8">
        <w:rPr>
          <w:rFonts w:ascii="仿宋_GB2312" w:eastAsia="仿宋_GB2312" w:hAnsi="宋体" w:cs="宋体" w:hint="eastAsia"/>
          <w:sz w:val="24"/>
        </w:rPr>
        <w:t xml:space="preserve">法定代表人或其委托代理人：    </w:t>
      </w:r>
      <w:r w:rsidRPr="00413BC8">
        <w:rPr>
          <w:rFonts w:ascii="仿宋_GB2312" w:eastAsia="仿宋_GB2312" w:hAnsi="宋体" w:cs="宋体" w:hint="eastAsia"/>
          <w:sz w:val="24"/>
        </w:rPr>
        <w:tab/>
      </w:r>
      <w:r w:rsidRPr="00413BC8">
        <w:rPr>
          <w:rFonts w:ascii="仿宋_GB2312" w:eastAsia="仿宋_GB2312" w:hAnsi="宋体" w:cs="宋体" w:hint="eastAsia"/>
          <w:sz w:val="24"/>
        </w:rPr>
        <w:tab/>
        <w:t xml:space="preserve">    法定代表人或其委托代理人：</w:t>
      </w:r>
    </w:p>
    <w:p w14:paraId="4448EB5F" w14:textId="77777777" w:rsidR="009B426A" w:rsidRPr="00413BC8" w:rsidRDefault="009B426A" w:rsidP="009B426A">
      <w:pPr>
        <w:spacing w:line="400" w:lineRule="exact"/>
        <w:rPr>
          <w:rFonts w:ascii="仿宋_GB2312" w:eastAsia="仿宋_GB2312" w:hAnsi="宋体" w:cs="宋体"/>
          <w:sz w:val="24"/>
        </w:rPr>
      </w:pPr>
    </w:p>
    <w:p w14:paraId="47944BF1" w14:textId="3C7A762D" w:rsidR="00B80D4E" w:rsidRDefault="009B426A" w:rsidP="009B426A">
      <w:pPr>
        <w:spacing w:line="560" w:lineRule="exact"/>
        <w:rPr>
          <w:rFonts w:ascii="宋体" w:hAnsi="宋体"/>
          <w:sz w:val="52"/>
          <w:szCs w:val="52"/>
        </w:rPr>
      </w:pPr>
      <w:r w:rsidRPr="00413BC8">
        <w:rPr>
          <w:rFonts w:ascii="仿宋_GB2312" w:eastAsia="仿宋_GB2312" w:hAnsi="宋体" w:cs="宋体" w:hint="eastAsia"/>
          <w:sz w:val="24"/>
        </w:rPr>
        <w:t xml:space="preserve">（签字）                       </w:t>
      </w:r>
      <w:r w:rsidRPr="00413BC8">
        <w:rPr>
          <w:rFonts w:ascii="仿宋_GB2312" w:eastAsia="仿宋_GB2312" w:hAnsi="宋体" w:cs="宋体" w:hint="eastAsia"/>
          <w:sz w:val="24"/>
        </w:rPr>
        <w:tab/>
      </w:r>
      <w:r w:rsidRPr="00413BC8">
        <w:rPr>
          <w:rFonts w:ascii="仿宋_GB2312" w:eastAsia="仿宋_GB2312" w:hAnsi="宋体" w:cs="宋体" w:hint="eastAsia"/>
          <w:sz w:val="24"/>
        </w:rPr>
        <w:tab/>
        <w:t xml:space="preserve">  （签字）</w:t>
      </w:r>
    </w:p>
    <w:sectPr w:rsidR="00B80D4E" w:rsidSect="009B426A">
      <w:headerReference w:type="default" r:id="rId35"/>
      <w:footerReference w:type="default" r:id="rId36"/>
      <w:pgSz w:w="11906" w:h="16838"/>
      <w:pgMar w:top="1418" w:right="1531" w:bottom="1418" w:left="1554" w:header="851" w:footer="992" w:gutter="0"/>
      <w:cols w:space="72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80E0E" w14:textId="77777777" w:rsidR="00B80D4E" w:rsidRDefault="00B80D4E">
      <w:r>
        <w:separator/>
      </w:r>
    </w:p>
  </w:endnote>
  <w:endnote w:type="continuationSeparator" w:id="0">
    <w:p w14:paraId="15F021D7" w14:textId="77777777" w:rsidR="00B80D4E" w:rsidRDefault="00B8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3C07" w14:textId="77777777" w:rsidR="00B80D4E" w:rsidRDefault="00B80D4E">
    <w:pPr>
      <w:pStyle w:val="af2"/>
      <w:jc w:val="center"/>
    </w:pPr>
    <w:r>
      <w:fldChar w:fldCharType="begin"/>
    </w:r>
    <w:r>
      <w:instrText>PAGE   \* MERGEFORMAT</w:instrText>
    </w:r>
    <w:r>
      <w:fldChar w:fldCharType="separate"/>
    </w:r>
    <w:r>
      <w:rPr>
        <w:lang w:val="zh-CN"/>
      </w:rPr>
      <w:t>2</w:t>
    </w:r>
    <w:r>
      <w:fldChar w:fldCharType="end"/>
    </w:r>
  </w:p>
  <w:p w14:paraId="5B68AAE3" w14:textId="77777777" w:rsidR="00B80D4E" w:rsidRDefault="00B80D4E">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63D4E" w14:textId="77777777" w:rsidR="00B80D4E" w:rsidRDefault="00B80D4E">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AA928" w14:textId="77777777" w:rsidR="00B80D4E" w:rsidRDefault="00B80D4E">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1512E"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BB44F85"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485" w14:textId="77777777" w:rsidR="00B80D4E" w:rsidRDefault="00B80D4E">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6527" w14:textId="77777777" w:rsidR="00B80D4E" w:rsidRDefault="00B80D4E">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D6C6" w14:textId="77777777" w:rsidR="00B80D4E" w:rsidRDefault="00B80D4E">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56E46FE" w14:textId="77777777" w:rsidR="00B80D4E" w:rsidRDefault="00B80D4E">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21265" w14:textId="77777777" w:rsidR="00B80D4E" w:rsidRDefault="00B80D4E">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CC038" w14:textId="77777777" w:rsidR="00B80D4E" w:rsidRDefault="00B80D4E">
    <w:pPr>
      <w:pStyle w:val="af2"/>
      <w:jc w:val="center"/>
    </w:pPr>
    <w:r>
      <w:fldChar w:fldCharType="begin"/>
    </w:r>
    <w:r>
      <w:instrText>PAGE   \* MERGEFORMAT</w:instrText>
    </w:r>
    <w:r>
      <w:fldChar w:fldCharType="separate"/>
    </w:r>
    <w:r>
      <w:rPr>
        <w:lang w:val="zh-CN"/>
      </w:rPr>
      <w:t>2</w:t>
    </w:r>
    <w:r>
      <w:fldChar w:fldCharType="end"/>
    </w:r>
  </w:p>
  <w:p w14:paraId="2016E323" w14:textId="77777777" w:rsidR="00B80D4E" w:rsidRDefault="00B80D4E">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07DC" w14:textId="77777777" w:rsidR="00B80D4E" w:rsidRDefault="00B80D4E">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E456A" w14:textId="77777777" w:rsidR="00B80D4E" w:rsidRDefault="00B80D4E">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4136" w14:textId="77777777" w:rsidR="00B80D4E" w:rsidRDefault="00B80D4E">
    <w:pPr>
      <w:pStyle w:val="af2"/>
    </w:pPr>
  </w:p>
  <w:p w14:paraId="174A8BD6" w14:textId="77777777" w:rsidR="00B80D4E" w:rsidRDefault="00B80D4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BF70C" w14:textId="77777777" w:rsidR="00B80D4E" w:rsidRDefault="00B80D4E">
      <w:r>
        <w:separator/>
      </w:r>
    </w:p>
  </w:footnote>
  <w:footnote w:type="continuationSeparator" w:id="0">
    <w:p w14:paraId="36B07918" w14:textId="77777777" w:rsidR="00B80D4E" w:rsidRDefault="00B80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798C0" w14:textId="77777777" w:rsidR="00B80D4E" w:rsidRDefault="00B80D4E">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D6DD" w14:textId="77777777" w:rsidR="00B80D4E" w:rsidRDefault="00B80D4E">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D412" w14:textId="77777777" w:rsidR="00B80D4E" w:rsidRDefault="00B80D4E">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54D91" w14:textId="77777777" w:rsidR="00B80D4E" w:rsidRDefault="00B80D4E">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CBC43" w14:textId="77777777" w:rsidR="00B80D4E" w:rsidRDefault="00B80D4E">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CE65E" w14:textId="77777777" w:rsidR="00B80D4E" w:rsidRDefault="00B80D4E">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C9526"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F3DCE" w14:textId="77777777" w:rsidR="00B80D4E" w:rsidRDefault="00B80D4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B40D" w14:textId="77777777" w:rsidR="00B80D4E" w:rsidRDefault="00B80D4E">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7D4A" w14:textId="77777777" w:rsidR="00B80D4E" w:rsidRDefault="00B80D4E">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FCDA" w14:textId="77777777" w:rsidR="00B80D4E" w:rsidRDefault="00B80D4E">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FD33" w14:textId="77777777" w:rsidR="00B80D4E" w:rsidRDefault="00B80D4E">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F9E83" w14:textId="77777777" w:rsidR="00B80D4E" w:rsidRDefault="00B80D4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08040" w14:textId="77777777" w:rsidR="00B80D4E" w:rsidRDefault="00B80D4E"/>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5D2E4" w14:textId="77777777" w:rsidR="00B80D4E" w:rsidRDefault="00B80D4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28224EA"/>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10470"/>
    <w:rsid w:val="000330E1"/>
    <w:rsid w:val="00050825"/>
    <w:rsid w:val="000543D4"/>
    <w:rsid w:val="000B1509"/>
    <w:rsid w:val="000C1EBC"/>
    <w:rsid w:val="000C3FBF"/>
    <w:rsid w:val="00123B58"/>
    <w:rsid w:val="001903E6"/>
    <w:rsid w:val="001B271B"/>
    <w:rsid w:val="001D68CD"/>
    <w:rsid w:val="001E44B5"/>
    <w:rsid w:val="00213507"/>
    <w:rsid w:val="00221383"/>
    <w:rsid w:val="00242304"/>
    <w:rsid w:val="002979A8"/>
    <w:rsid w:val="002D4D52"/>
    <w:rsid w:val="0032720B"/>
    <w:rsid w:val="00335347"/>
    <w:rsid w:val="00337CC9"/>
    <w:rsid w:val="00356BA3"/>
    <w:rsid w:val="00383E57"/>
    <w:rsid w:val="003A4D57"/>
    <w:rsid w:val="003A6F77"/>
    <w:rsid w:val="003A7C27"/>
    <w:rsid w:val="003C2577"/>
    <w:rsid w:val="003D69B4"/>
    <w:rsid w:val="003F16C5"/>
    <w:rsid w:val="003F7EFF"/>
    <w:rsid w:val="00423E39"/>
    <w:rsid w:val="0044387E"/>
    <w:rsid w:val="004B6C6E"/>
    <w:rsid w:val="004C7C51"/>
    <w:rsid w:val="004F4B39"/>
    <w:rsid w:val="00517F95"/>
    <w:rsid w:val="00527E76"/>
    <w:rsid w:val="00595827"/>
    <w:rsid w:val="005C751F"/>
    <w:rsid w:val="00600883"/>
    <w:rsid w:val="0060284C"/>
    <w:rsid w:val="006462B9"/>
    <w:rsid w:val="00675C12"/>
    <w:rsid w:val="00772819"/>
    <w:rsid w:val="00797966"/>
    <w:rsid w:val="007D3860"/>
    <w:rsid w:val="007E31CA"/>
    <w:rsid w:val="00813D7B"/>
    <w:rsid w:val="008249DF"/>
    <w:rsid w:val="0086568A"/>
    <w:rsid w:val="00887E76"/>
    <w:rsid w:val="008B3816"/>
    <w:rsid w:val="008F33F1"/>
    <w:rsid w:val="009023E6"/>
    <w:rsid w:val="00910C66"/>
    <w:rsid w:val="00963B4D"/>
    <w:rsid w:val="0098706C"/>
    <w:rsid w:val="009B426A"/>
    <w:rsid w:val="00A314EE"/>
    <w:rsid w:val="00A45702"/>
    <w:rsid w:val="00AD09E7"/>
    <w:rsid w:val="00B7099D"/>
    <w:rsid w:val="00B80D4E"/>
    <w:rsid w:val="00B854E8"/>
    <w:rsid w:val="00BB3732"/>
    <w:rsid w:val="00BF2A8A"/>
    <w:rsid w:val="00BF4116"/>
    <w:rsid w:val="00C14373"/>
    <w:rsid w:val="00C8010B"/>
    <w:rsid w:val="00C934CF"/>
    <w:rsid w:val="00CA2F03"/>
    <w:rsid w:val="00CB6203"/>
    <w:rsid w:val="00CC2ACC"/>
    <w:rsid w:val="00CD028F"/>
    <w:rsid w:val="00CE5C51"/>
    <w:rsid w:val="00D04096"/>
    <w:rsid w:val="00D117A7"/>
    <w:rsid w:val="00D76D61"/>
    <w:rsid w:val="00DB185D"/>
    <w:rsid w:val="00E217BA"/>
    <w:rsid w:val="00E50E60"/>
    <w:rsid w:val="00E61BC8"/>
    <w:rsid w:val="00E7427B"/>
    <w:rsid w:val="00E800C4"/>
    <w:rsid w:val="00EC3AFB"/>
    <w:rsid w:val="00EE5C15"/>
    <w:rsid w:val="00F03F0F"/>
    <w:rsid w:val="00F42AE4"/>
    <w:rsid w:val="00F62314"/>
    <w:rsid w:val="00F6471C"/>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A43735C"/>
  <w15:chartTrackingRefBased/>
  <w15:docId w15:val="{79F7D3AD-7380-46BC-8008-425CFB1A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msonormal0">
    <w:name w:val="msonormal"/>
    <w:basedOn w:val="a"/>
    <w:rsid w:val="00EE5C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7770">
      <w:bodyDiv w:val="1"/>
      <w:marLeft w:val="0"/>
      <w:marRight w:val="0"/>
      <w:marTop w:val="0"/>
      <w:marBottom w:val="0"/>
      <w:divBdr>
        <w:top w:val="none" w:sz="0" w:space="0" w:color="auto"/>
        <w:left w:val="none" w:sz="0" w:space="0" w:color="auto"/>
        <w:bottom w:val="none" w:sz="0" w:space="0" w:color="auto"/>
        <w:right w:val="none" w:sz="0" w:space="0" w:color="auto"/>
      </w:divBdr>
    </w:div>
    <w:div w:id="907034918">
      <w:bodyDiv w:val="1"/>
      <w:marLeft w:val="0"/>
      <w:marRight w:val="0"/>
      <w:marTop w:val="0"/>
      <w:marBottom w:val="0"/>
      <w:divBdr>
        <w:top w:val="none" w:sz="0" w:space="0" w:color="auto"/>
        <w:left w:val="none" w:sz="0" w:space="0" w:color="auto"/>
        <w:bottom w:val="none" w:sz="0" w:space="0" w:color="auto"/>
        <w:right w:val="none" w:sz="0" w:space="0" w:color="auto"/>
      </w:divBdr>
    </w:div>
    <w:div w:id="1290479134">
      <w:bodyDiv w:val="1"/>
      <w:marLeft w:val="0"/>
      <w:marRight w:val="0"/>
      <w:marTop w:val="0"/>
      <w:marBottom w:val="0"/>
      <w:divBdr>
        <w:top w:val="none" w:sz="0" w:space="0" w:color="auto"/>
        <w:left w:val="none" w:sz="0" w:space="0" w:color="auto"/>
        <w:bottom w:val="none" w:sz="0" w:space="0" w:color="auto"/>
        <w:right w:val="none" w:sz="0" w:space="0" w:color="auto"/>
      </w:divBdr>
    </w:div>
    <w:div w:id="1358967389">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106</Pages>
  <Words>40949</Words>
  <Characters>8953</Characters>
  <Application>Microsoft Office Word</Application>
  <DocSecurity>0</DocSecurity>
  <Lines>358</Lines>
  <Paragraphs>924</Paragraphs>
  <ScaleCrop>false</ScaleCrop>
  <Company/>
  <LinksUpToDate>false</LinksUpToDate>
  <CharactersWithSpaces>48978</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27</cp:revision>
  <dcterms:created xsi:type="dcterms:W3CDTF">2026-03-06T00:51:00Z</dcterms:created>
  <dcterms:modified xsi:type="dcterms:W3CDTF">2026-03-11T05:32:00Z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