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41EB3" w14:textId="77777777" w:rsidR="009F45C1" w:rsidRPr="00E9256D" w:rsidRDefault="009F45C1">
      <w:pPr>
        <w:widowControl/>
        <w:adjustRightInd w:val="0"/>
        <w:spacing w:line="240" w:lineRule="atLeast"/>
        <w:jc w:val="center"/>
        <w:rPr>
          <w:rFonts w:ascii="仿宋_GB2312" w:eastAsia="仿宋_GB2312" w:cs="宋体"/>
          <w:color w:val="000000"/>
          <w:sz w:val="36"/>
          <w:szCs w:val="36"/>
        </w:rPr>
      </w:pPr>
    </w:p>
    <w:p w14:paraId="020ABFE7" w14:textId="77777777" w:rsidR="009F45C1" w:rsidRPr="00E9256D" w:rsidRDefault="009F45C1">
      <w:pPr>
        <w:spacing w:line="360" w:lineRule="exact"/>
        <w:rPr>
          <w:rFonts w:ascii="仿宋_GB2312" w:eastAsia="仿宋_GB2312" w:hAnsi="宋体"/>
          <w:color w:val="000000"/>
          <w:szCs w:val="21"/>
          <w:highlight w:val="white"/>
        </w:rPr>
      </w:pPr>
    </w:p>
    <w:p w14:paraId="7170B298" w14:textId="77777777" w:rsidR="009F45C1" w:rsidRPr="00E9256D" w:rsidRDefault="009F45C1">
      <w:pPr>
        <w:spacing w:line="360" w:lineRule="exact"/>
        <w:rPr>
          <w:rFonts w:ascii="仿宋_GB2312" w:eastAsia="仿宋_GB2312" w:hAnsi="宋体"/>
          <w:color w:val="000000"/>
          <w:szCs w:val="21"/>
          <w:highlight w:val="white"/>
        </w:rPr>
      </w:pPr>
    </w:p>
    <w:p w14:paraId="0B805B79" w14:textId="77777777" w:rsidR="009F45C1" w:rsidRPr="00E9256D" w:rsidRDefault="009F45C1">
      <w:pPr>
        <w:spacing w:line="360" w:lineRule="auto"/>
        <w:ind w:firstLineChars="201" w:firstLine="565"/>
        <w:jc w:val="center"/>
        <w:rPr>
          <w:rFonts w:ascii="仿宋_GB2312" w:eastAsia="仿宋_GB2312" w:hAnsi="宋体"/>
          <w:b/>
          <w:bCs/>
          <w:kern w:val="0"/>
          <w:sz w:val="28"/>
          <w:szCs w:val="28"/>
        </w:rPr>
      </w:pPr>
    </w:p>
    <w:p w14:paraId="5641EAE0" w14:textId="288C361A" w:rsidR="009F45C1" w:rsidRPr="00E9256D" w:rsidRDefault="001E1D40">
      <w:pPr>
        <w:snapToGrid w:val="0"/>
        <w:jc w:val="center"/>
        <w:rPr>
          <w:rFonts w:ascii="仿宋_GB2312" w:eastAsia="仿宋_GB2312" w:hAnsi="黑体" w:cs="方正小标宋简体"/>
          <w:kern w:val="0"/>
          <w:sz w:val="56"/>
          <w:szCs w:val="52"/>
        </w:rPr>
      </w:pPr>
      <w:r w:rsidRPr="00E9256D">
        <w:rPr>
          <w:rFonts w:ascii="仿宋_GB2312" w:eastAsia="仿宋_GB2312" w:hAnsi="黑体" w:cs="方正小标宋简体" w:hint="eastAsia"/>
          <w:noProof/>
          <w:kern w:val="0"/>
          <w:sz w:val="56"/>
          <w:szCs w:val="52"/>
        </w:rPr>
        <w:t>乳山市文绎演艺有限公司</w:t>
      </w:r>
    </w:p>
    <w:p w14:paraId="39DC7CE0" w14:textId="77777777" w:rsidR="009F45C1" w:rsidRPr="00E9256D" w:rsidRDefault="009F45C1">
      <w:pPr>
        <w:spacing w:beforeLines="200" w:before="624" w:line="360" w:lineRule="auto"/>
        <w:jc w:val="center"/>
        <w:rPr>
          <w:rFonts w:ascii="仿宋_GB2312" w:eastAsia="仿宋_GB2312" w:hAnsi="黑体"/>
          <w:kern w:val="0"/>
          <w:sz w:val="72"/>
          <w:szCs w:val="52"/>
        </w:rPr>
      </w:pPr>
      <w:r w:rsidRPr="00E9256D">
        <w:rPr>
          <w:rFonts w:ascii="仿宋_GB2312" w:eastAsia="仿宋_GB2312" w:hAnsi="黑体" w:cs="方正小标宋简体" w:hint="eastAsia"/>
          <w:kern w:val="0"/>
          <w:sz w:val="72"/>
          <w:szCs w:val="52"/>
        </w:rPr>
        <w:t>自愿公开招标文件</w:t>
      </w:r>
    </w:p>
    <w:p w14:paraId="5AAF6D9F" w14:textId="77777777" w:rsidR="009F45C1" w:rsidRPr="00E9256D" w:rsidRDefault="009F45C1">
      <w:pPr>
        <w:spacing w:line="360" w:lineRule="auto"/>
        <w:ind w:firstLineChars="201" w:firstLine="724"/>
        <w:jc w:val="left"/>
        <w:rPr>
          <w:rFonts w:ascii="仿宋_GB2312" w:eastAsia="仿宋_GB2312" w:hAnsi="宋体"/>
          <w:sz w:val="36"/>
          <w:szCs w:val="36"/>
        </w:rPr>
      </w:pPr>
    </w:p>
    <w:p w14:paraId="170D5B35" w14:textId="77777777" w:rsidR="009F45C1" w:rsidRPr="00E9256D" w:rsidRDefault="009F45C1">
      <w:pPr>
        <w:spacing w:line="360" w:lineRule="auto"/>
        <w:jc w:val="left"/>
        <w:rPr>
          <w:rFonts w:ascii="仿宋_GB2312" w:eastAsia="仿宋_GB2312" w:hAnsi="宋体"/>
          <w:sz w:val="36"/>
          <w:szCs w:val="36"/>
        </w:rPr>
      </w:pPr>
      <w:r w:rsidRPr="00E9256D">
        <w:rPr>
          <w:rFonts w:ascii="仿宋_GB2312" w:eastAsia="仿宋_GB2312" w:hAnsi="宋体" w:hint="eastAsia"/>
          <w:sz w:val="36"/>
          <w:szCs w:val="36"/>
        </w:rPr>
        <w:t xml:space="preserve">    </w:t>
      </w:r>
    </w:p>
    <w:p w14:paraId="7670D00D" w14:textId="77777777" w:rsidR="009F45C1" w:rsidRPr="00E9256D" w:rsidRDefault="009F45C1">
      <w:pPr>
        <w:spacing w:afterLines="50" w:after="156" w:line="360" w:lineRule="auto"/>
        <w:ind w:firstLineChars="201" w:firstLine="726"/>
        <w:jc w:val="left"/>
        <w:rPr>
          <w:rFonts w:ascii="仿宋_GB2312" w:eastAsia="仿宋_GB2312" w:hAnsi="仿宋" w:cs="方正楷体简体"/>
          <w:b/>
          <w:color w:val="FF0000"/>
          <w:sz w:val="36"/>
          <w:szCs w:val="36"/>
        </w:rPr>
      </w:pPr>
      <w:r w:rsidRPr="00E9256D">
        <w:rPr>
          <w:rFonts w:ascii="仿宋_GB2312" w:eastAsia="仿宋_GB2312" w:hAnsi="仿宋" w:cs="方正楷体简体" w:hint="eastAsia"/>
          <w:b/>
          <w:sz w:val="36"/>
          <w:szCs w:val="36"/>
        </w:rPr>
        <w:t>项目名称：</w:t>
      </w:r>
      <w:r w:rsidRPr="00E9256D">
        <w:rPr>
          <w:rFonts w:ascii="仿宋_GB2312" w:eastAsia="仿宋_GB2312" w:hAnsi="仿宋" w:cs="方正楷体简体" w:hint="eastAsia"/>
          <w:noProof/>
          <w:sz w:val="36"/>
          <w:szCs w:val="36"/>
        </w:rPr>
        <w:t>乳山市2026年免费送戏下乡项目</w:t>
      </w:r>
    </w:p>
    <w:p w14:paraId="60EA6DB8" w14:textId="77777777" w:rsidR="009F45C1" w:rsidRPr="00E9256D" w:rsidRDefault="009F45C1">
      <w:pPr>
        <w:spacing w:afterLines="50" w:after="156" w:line="360" w:lineRule="auto"/>
        <w:ind w:firstLineChars="201" w:firstLine="726"/>
        <w:jc w:val="left"/>
        <w:rPr>
          <w:rFonts w:ascii="仿宋_GB2312" w:eastAsia="仿宋_GB2312" w:hAnsi="仿宋" w:cs="方正楷体简体"/>
          <w:b/>
          <w:sz w:val="36"/>
          <w:szCs w:val="36"/>
        </w:rPr>
      </w:pPr>
      <w:r w:rsidRPr="00E9256D">
        <w:rPr>
          <w:rFonts w:ascii="仿宋_GB2312" w:eastAsia="仿宋_GB2312" w:hAnsi="仿宋" w:cs="方正楷体简体" w:hint="eastAsia"/>
          <w:b/>
          <w:sz w:val="36"/>
          <w:szCs w:val="36"/>
        </w:rPr>
        <w:t>项目编号：</w:t>
      </w:r>
      <w:r w:rsidRPr="00E9256D">
        <w:rPr>
          <w:rFonts w:ascii="仿宋_GB2312" w:eastAsia="仿宋_GB2312" w:hAnsi="仿宋" w:cs="方正楷体简体" w:hint="eastAsia"/>
          <w:noProof/>
          <w:sz w:val="36"/>
          <w:szCs w:val="36"/>
        </w:rPr>
        <w:t>SDRS-HD-2026043</w:t>
      </w:r>
    </w:p>
    <w:p w14:paraId="789A42E5" w14:textId="77777777" w:rsidR="009F45C1" w:rsidRPr="00E9256D" w:rsidRDefault="009F45C1">
      <w:pPr>
        <w:spacing w:afterLines="50" w:after="156" w:line="360" w:lineRule="auto"/>
        <w:ind w:firstLineChars="201" w:firstLine="726"/>
        <w:jc w:val="left"/>
        <w:rPr>
          <w:rFonts w:ascii="仿宋_GB2312" w:eastAsia="仿宋_GB2312" w:hAnsi="仿宋" w:cs="方正楷体简体"/>
          <w:b/>
          <w:sz w:val="36"/>
          <w:szCs w:val="36"/>
        </w:rPr>
      </w:pPr>
      <w:r w:rsidRPr="00E9256D">
        <w:rPr>
          <w:rFonts w:ascii="仿宋_GB2312" w:eastAsia="仿宋_GB2312" w:hAnsi="仿宋" w:cs="方正楷体简体" w:hint="eastAsia"/>
          <w:b/>
          <w:sz w:val="36"/>
          <w:szCs w:val="36"/>
        </w:rPr>
        <w:t>采购方式：</w:t>
      </w:r>
      <w:r w:rsidRPr="00E9256D">
        <w:rPr>
          <w:rFonts w:ascii="仿宋_GB2312" w:eastAsia="仿宋_GB2312" w:hAnsi="仿宋" w:cs="方正楷体简体" w:hint="eastAsia"/>
          <w:noProof/>
          <w:sz w:val="36"/>
          <w:szCs w:val="36"/>
        </w:rPr>
        <w:t>自愿公开招标</w:t>
      </w:r>
    </w:p>
    <w:p w14:paraId="510548D8" w14:textId="77777777" w:rsidR="009F45C1" w:rsidRPr="00E9256D" w:rsidRDefault="009F45C1">
      <w:pPr>
        <w:spacing w:line="360" w:lineRule="auto"/>
        <w:rPr>
          <w:rFonts w:ascii="仿宋_GB2312" w:eastAsia="仿宋_GB2312" w:hAnsi="仿宋" w:cs="方正楷体简体"/>
          <w:b/>
          <w:sz w:val="16"/>
          <w:szCs w:val="36"/>
        </w:rPr>
      </w:pPr>
    </w:p>
    <w:p w14:paraId="52C877D6" w14:textId="77777777" w:rsidR="009F45C1" w:rsidRPr="00E9256D" w:rsidRDefault="009F45C1">
      <w:pPr>
        <w:spacing w:line="360" w:lineRule="auto"/>
        <w:ind w:firstLineChars="201" w:firstLine="363"/>
        <w:jc w:val="center"/>
        <w:rPr>
          <w:rFonts w:ascii="仿宋_GB2312" w:eastAsia="仿宋_GB2312" w:hAnsi="仿宋" w:cs="方正楷体简体"/>
          <w:b/>
          <w:sz w:val="18"/>
          <w:szCs w:val="36"/>
        </w:rPr>
      </w:pPr>
    </w:p>
    <w:p w14:paraId="6FAA1FC3" w14:textId="77777777" w:rsidR="009F45C1" w:rsidRPr="00E9256D" w:rsidRDefault="009F45C1">
      <w:pPr>
        <w:spacing w:beforeLines="50" w:before="156" w:line="360" w:lineRule="auto"/>
        <w:jc w:val="center"/>
        <w:rPr>
          <w:rFonts w:ascii="仿宋_GB2312" w:eastAsia="仿宋_GB2312" w:hAnsi="仿宋"/>
          <w:b/>
          <w:bCs/>
          <w:color w:val="FF0000"/>
          <w:kern w:val="0"/>
          <w:sz w:val="36"/>
          <w:szCs w:val="36"/>
        </w:rPr>
      </w:pPr>
      <w:r w:rsidRPr="00E9256D">
        <w:rPr>
          <w:rFonts w:ascii="仿宋_GB2312" w:eastAsia="仿宋_GB2312" w:hAnsi="仿宋" w:cs="方正楷体简体" w:hint="eastAsia"/>
          <w:b/>
          <w:sz w:val="36"/>
          <w:szCs w:val="36"/>
        </w:rPr>
        <w:t>代理机构：</w:t>
      </w:r>
      <w:r w:rsidRPr="00E9256D">
        <w:rPr>
          <w:rFonts w:ascii="仿宋_GB2312" w:eastAsia="仿宋_GB2312" w:hAnsi="仿宋" w:cs="方正楷体简体" w:hint="eastAsia"/>
          <w:noProof/>
          <w:sz w:val="36"/>
          <w:szCs w:val="36"/>
        </w:rPr>
        <w:t>乳山宏大工程咨询有限公司</w:t>
      </w:r>
    </w:p>
    <w:p w14:paraId="6C915F91" w14:textId="0208005F" w:rsidR="009F45C1" w:rsidRPr="00E9256D" w:rsidRDefault="009F45C1">
      <w:pPr>
        <w:spacing w:beforeLines="50" w:before="156" w:line="360" w:lineRule="auto"/>
        <w:ind w:firstLineChars="201" w:firstLine="726"/>
        <w:jc w:val="center"/>
        <w:rPr>
          <w:rFonts w:ascii="仿宋_GB2312" w:eastAsia="仿宋_GB2312" w:hAnsi="仿宋" w:cs="方正楷体简体"/>
          <w:sz w:val="36"/>
          <w:szCs w:val="36"/>
        </w:rPr>
      </w:pPr>
      <w:r w:rsidRPr="00E9256D">
        <w:rPr>
          <w:rFonts w:ascii="仿宋_GB2312" w:eastAsia="仿宋_GB2312" w:hAnsi="仿宋" w:cs="方正楷体简体" w:hint="eastAsia"/>
          <w:b/>
          <w:sz w:val="36"/>
          <w:szCs w:val="36"/>
        </w:rPr>
        <w:t>编制时间：</w:t>
      </w:r>
      <w:r w:rsidRPr="00E9256D">
        <w:rPr>
          <w:rFonts w:ascii="仿宋_GB2312" w:eastAsia="仿宋_GB2312" w:hAnsi="仿宋" w:cs="方正楷体简体" w:hint="eastAsia"/>
          <w:sz w:val="36"/>
          <w:szCs w:val="36"/>
        </w:rPr>
        <w:t xml:space="preserve"> </w:t>
      </w:r>
      <w:r w:rsidR="00AB3CEF">
        <w:rPr>
          <w:rFonts w:ascii="仿宋_GB2312" w:eastAsia="仿宋_GB2312" w:hAnsi="仿宋" w:cs="方正楷体简体" w:hint="eastAsia"/>
          <w:noProof/>
          <w:sz w:val="36"/>
          <w:szCs w:val="36"/>
        </w:rPr>
        <w:t>2026年04月28日</w:t>
      </w:r>
    </w:p>
    <w:p w14:paraId="200C34E4" w14:textId="77777777" w:rsidR="009F45C1" w:rsidRPr="00E9256D" w:rsidRDefault="009F45C1">
      <w:pPr>
        <w:spacing w:beforeLines="50" w:before="156" w:line="360" w:lineRule="auto"/>
        <w:ind w:firstLineChars="201" w:firstLine="726"/>
        <w:jc w:val="center"/>
        <w:rPr>
          <w:rFonts w:ascii="仿宋_GB2312" w:eastAsia="仿宋_GB2312" w:hAnsi="仿宋" w:cs="方正楷体简体"/>
          <w:b/>
          <w:sz w:val="36"/>
          <w:szCs w:val="36"/>
        </w:rPr>
      </w:pPr>
    </w:p>
    <w:p w14:paraId="0F55C202" w14:textId="77777777" w:rsidR="009F45C1" w:rsidRPr="00E9256D" w:rsidRDefault="009F45C1">
      <w:pPr>
        <w:spacing w:line="360" w:lineRule="auto"/>
        <w:ind w:firstLineChars="201" w:firstLine="1045"/>
        <w:jc w:val="center"/>
        <w:rPr>
          <w:rFonts w:ascii="仿宋_GB2312" w:eastAsia="仿宋_GB2312" w:hAnsi="黑体" w:cs="方正小标宋简体"/>
          <w:color w:val="000000"/>
          <w:kern w:val="0"/>
          <w:sz w:val="52"/>
          <w:szCs w:val="52"/>
        </w:rPr>
        <w:sectPr w:rsidR="009F45C1" w:rsidRPr="00E9256D">
          <w:footerReference w:type="default" r:id="rId6"/>
          <w:pgSz w:w="11906" w:h="16838"/>
          <w:pgMar w:top="1440" w:right="1080" w:bottom="1440" w:left="1080" w:header="851" w:footer="992" w:gutter="0"/>
          <w:pgNumType w:start="1"/>
          <w:cols w:space="720"/>
          <w:docGrid w:type="lines" w:linePitch="312"/>
        </w:sectPr>
      </w:pPr>
    </w:p>
    <w:p w14:paraId="68007C86" w14:textId="77777777" w:rsidR="009F45C1" w:rsidRPr="00E9256D" w:rsidRDefault="009F45C1">
      <w:pPr>
        <w:spacing w:line="360" w:lineRule="auto"/>
        <w:ind w:firstLineChars="201" w:firstLine="1045"/>
        <w:jc w:val="center"/>
        <w:rPr>
          <w:rFonts w:ascii="仿宋_GB2312" w:eastAsia="仿宋_GB2312" w:hAnsi="黑体"/>
          <w:b/>
          <w:sz w:val="44"/>
          <w:szCs w:val="44"/>
        </w:rPr>
      </w:pPr>
      <w:r w:rsidRPr="00E9256D">
        <w:rPr>
          <w:rFonts w:ascii="仿宋_GB2312" w:eastAsia="仿宋_GB2312" w:hAnsi="黑体" w:cs="方正小标宋简体" w:hint="eastAsia"/>
          <w:color w:val="000000"/>
          <w:kern w:val="0"/>
          <w:sz w:val="52"/>
          <w:szCs w:val="52"/>
        </w:rPr>
        <w:lastRenderedPageBreak/>
        <w:t>目  录</w:t>
      </w:r>
    </w:p>
    <w:p w14:paraId="75B60A8D" w14:textId="77777777" w:rsidR="009F45C1" w:rsidRPr="00E9256D" w:rsidRDefault="009F45C1">
      <w:pPr>
        <w:spacing w:line="560" w:lineRule="exact"/>
        <w:ind w:firstLineChars="201" w:firstLine="563"/>
        <w:jc w:val="left"/>
        <w:rPr>
          <w:rFonts w:ascii="仿宋_GB2312" w:eastAsia="仿宋_GB2312" w:hAnsi="宋体" w:cs="方正楷体简体"/>
          <w:sz w:val="28"/>
          <w:szCs w:val="28"/>
        </w:rPr>
      </w:pPr>
    </w:p>
    <w:p w14:paraId="63BFB650" w14:textId="77777777" w:rsidR="009F45C1" w:rsidRPr="00E9256D" w:rsidRDefault="009F45C1">
      <w:pPr>
        <w:spacing w:line="560" w:lineRule="exact"/>
        <w:ind w:firstLineChars="201" w:firstLine="563"/>
        <w:jc w:val="left"/>
        <w:rPr>
          <w:rFonts w:ascii="仿宋_GB2312" w:eastAsia="仿宋_GB2312" w:hAnsi="宋体" w:cs="方正楷体简体"/>
          <w:sz w:val="28"/>
          <w:szCs w:val="28"/>
        </w:rPr>
      </w:pPr>
    </w:p>
    <w:p w14:paraId="4CC1F4E7" w14:textId="77777777" w:rsidR="009F45C1" w:rsidRPr="00E9256D" w:rsidRDefault="009F45C1">
      <w:pPr>
        <w:spacing w:line="720" w:lineRule="exact"/>
        <w:ind w:firstLineChars="201" w:firstLine="565"/>
        <w:jc w:val="left"/>
        <w:rPr>
          <w:rFonts w:ascii="仿宋_GB2312" w:eastAsia="仿宋_GB2312" w:hAnsi="宋体" w:cs="宋体"/>
          <w:sz w:val="24"/>
          <w:szCs w:val="44"/>
        </w:rPr>
      </w:pPr>
      <w:r w:rsidRPr="00E9256D">
        <w:rPr>
          <w:rFonts w:ascii="仿宋_GB2312" w:eastAsia="仿宋_GB2312" w:hAnsi="黑体" w:cs="宋体" w:hint="eastAsia"/>
          <w:b/>
          <w:bCs/>
          <w:caps/>
          <w:sz w:val="28"/>
          <w:szCs w:val="28"/>
        </w:rPr>
        <w:t>第一章   自愿公开招标公告</w:t>
      </w:r>
    </w:p>
    <w:p w14:paraId="47DD1397" w14:textId="77777777" w:rsidR="009F45C1" w:rsidRPr="00E9256D" w:rsidRDefault="009F45C1">
      <w:pPr>
        <w:spacing w:line="720" w:lineRule="exact"/>
        <w:ind w:firstLineChars="201" w:firstLine="565"/>
        <w:jc w:val="left"/>
        <w:rPr>
          <w:rFonts w:ascii="仿宋_GB2312" w:eastAsia="仿宋_GB2312" w:hAnsi="黑体" w:cs="宋体"/>
          <w:b/>
          <w:bCs/>
          <w:caps/>
          <w:sz w:val="28"/>
          <w:szCs w:val="28"/>
        </w:rPr>
      </w:pPr>
      <w:r w:rsidRPr="00E9256D">
        <w:rPr>
          <w:rFonts w:ascii="仿宋_GB2312" w:eastAsia="仿宋_GB2312" w:hAnsi="黑体" w:cs="宋体" w:hint="eastAsia"/>
          <w:b/>
          <w:bCs/>
          <w:caps/>
          <w:sz w:val="28"/>
          <w:szCs w:val="28"/>
        </w:rPr>
        <w:t>第二章   投标须知</w:t>
      </w:r>
    </w:p>
    <w:p w14:paraId="07456140" w14:textId="77777777" w:rsidR="009F45C1" w:rsidRPr="00E9256D" w:rsidRDefault="009F45C1">
      <w:pPr>
        <w:spacing w:line="720" w:lineRule="exact"/>
        <w:ind w:firstLineChars="201" w:firstLine="565"/>
        <w:jc w:val="left"/>
        <w:rPr>
          <w:rFonts w:ascii="仿宋_GB2312" w:eastAsia="仿宋_GB2312" w:hAnsi="黑体" w:cs="宋体"/>
          <w:b/>
          <w:bCs/>
          <w:caps/>
          <w:sz w:val="28"/>
          <w:szCs w:val="28"/>
        </w:rPr>
      </w:pPr>
      <w:r w:rsidRPr="00E9256D">
        <w:rPr>
          <w:rFonts w:ascii="仿宋_GB2312" w:eastAsia="仿宋_GB2312" w:hAnsi="黑体" w:cs="宋体" w:hint="eastAsia"/>
          <w:b/>
          <w:bCs/>
          <w:caps/>
          <w:sz w:val="28"/>
          <w:szCs w:val="28"/>
        </w:rPr>
        <w:t>第三章   采购内容与要求</w:t>
      </w:r>
    </w:p>
    <w:p w14:paraId="0BB07C1E" w14:textId="77777777" w:rsidR="009F45C1" w:rsidRPr="00E9256D" w:rsidRDefault="009F45C1">
      <w:pPr>
        <w:spacing w:line="720" w:lineRule="exact"/>
        <w:ind w:firstLineChars="201" w:firstLine="565"/>
        <w:jc w:val="left"/>
        <w:rPr>
          <w:rFonts w:ascii="仿宋_GB2312" w:eastAsia="仿宋_GB2312" w:hAnsi="黑体" w:cs="宋体"/>
          <w:b/>
          <w:bCs/>
          <w:caps/>
          <w:sz w:val="28"/>
          <w:szCs w:val="28"/>
        </w:rPr>
      </w:pPr>
      <w:r w:rsidRPr="00E9256D">
        <w:rPr>
          <w:rFonts w:ascii="仿宋_GB2312" w:eastAsia="仿宋_GB2312" w:hAnsi="黑体" w:cs="宋体" w:hint="eastAsia"/>
          <w:b/>
          <w:bCs/>
          <w:caps/>
          <w:sz w:val="28"/>
          <w:szCs w:val="28"/>
        </w:rPr>
        <w:t>第四章   评标原则和方法</w:t>
      </w:r>
    </w:p>
    <w:p w14:paraId="0C96304B" w14:textId="77777777" w:rsidR="009F45C1" w:rsidRPr="00E9256D" w:rsidRDefault="009F45C1">
      <w:pPr>
        <w:spacing w:line="720" w:lineRule="exact"/>
        <w:ind w:firstLineChars="201" w:firstLine="565"/>
        <w:jc w:val="left"/>
        <w:rPr>
          <w:rFonts w:ascii="仿宋_GB2312" w:eastAsia="仿宋_GB2312" w:hAnsi="黑体" w:cs="宋体"/>
          <w:b/>
          <w:bCs/>
          <w:caps/>
          <w:sz w:val="28"/>
          <w:szCs w:val="28"/>
        </w:rPr>
      </w:pPr>
      <w:r w:rsidRPr="00E9256D">
        <w:rPr>
          <w:rFonts w:ascii="仿宋_GB2312" w:eastAsia="仿宋_GB2312" w:hAnsi="黑体" w:cs="宋体" w:hint="eastAsia"/>
          <w:b/>
          <w:bCs/>
          <w:caps/>
          <w:sz w:val="28"/>
          <w:szCs w:val="28"/>
        </w:rPr>
        <w:t>第五章   投标文件格式与要求</w:t>
      </w:r>
    </w:p>
    <w:p w14:paraId="78C752DB" w14:textId="77777777" w:rsidR="009F45C1" w:rsidRPr="00E9256D" w:rsidRDefault="009F45C1">
      <w:pPr>
        <w:spacing w:line="720" w:lineRule="exact"/>
        <w:ind w:firstLineChars="201" w:firstLine="565"/>
        <w:jc w:val="left"/>
        <w:rPr>
          <w:rFonts w:ascii="仿宋_GB2312" w:eastAsia="仿宋_GB2312" w:hAnsi="黑体" w:cs="宋体"/>
          <w:b/>
          <w:bCs/>
          <w:caps/>
          <w:sz w:val="28"/>
          <w:szCs w:val="28"/>
        </w:rPr>
      </w:pPr>
      <w:r w:rsidRPr="00E9256D">
        <w:rPr>
          <w:rFonts w:ascii="仿宋_GB2312" w:eastAsia="仿宋_GB2312" w:hAnsi="黑体" w:cs="宋体" w:hint="eastAsia"/>
          <w:b/>
          <w:bCs/>
          <w:caps/>
          <w:sz w:val="28"/>
          <w:szCs w:val="28"/>
        </w:rPr>
        <w:t>第六章   政府采购合同（范本）</w:t>
      </w:r>
    </w:p>
    <w:p w14:paraId="11C2A2CF" w14:textId="77777777" w:rsidR="009F45C1" w:rsidRPr="00E9256D" w:rsidRDefault="009F45C1">
      <w:pPr>
        <w:spacing w:line="560" w:lineRule="exact"/>
        <w:ind w:firstLineChars="201" w:firstLine="565"/>
        <w:jc w:val="left"/>
        <w:rPr>
          <w:rFonts w:ascii="仿宋_GB2312" w:eastAsia="仿宋_GB2312" w:hAnsi="宋体" w:cs="宋体"/>
          <w:b/>
          <w:bCs/>
          <w:caps/>
          <w:sz w:val="28"/>
          <w:szCs w:val="28"/>
        </w:rPr>
      </w:pPr>
    </w:p>
    <w:p w14:paraId="72EC8D6D" w14:textId="77777777" w:rsidR="009F45C1" w:rsidRPr="00E9256D" w:rsidRDefault="009F45C1">
      <w:pPr>
        <w:rPr>
          <w:rFonts w:ascii="仿宋_GB2312" w:eastAsia="仿宋_GB2312" w:hAnsi="宋体"/>
          <w:b/>
        </w:rPr>
      </w:pPr>
    </w:p>
    <w:p w14:paraId="77FA9192" w14:textId="77777777" w:rsidR="009F45C1" w:rsidRPr="00E9256D" w:rsidRDefault="009F45C1">
      <w:pPr>
        <w:spacing w:line="560" w:lineRule="exact"/>
        <w:ind w:firstLineChars="201" w:firstLine="565"/>
        <w:jc w:val="left"/>
        <w:rPr>
          <w:rFonts w:ascii="仿宋_GB2312" w:eastAsia="仿宋_GB2312" w:hAnsi="宋体"/>
          <w:b/>
          <w:bCs/>
          <w:caps/>
          <w:sz w:val="28"/>
          <w:szCs w:val="28"/>
        </w:rPr>
      </w:pPr>
    </w:p>
    <w:p w14:paraId="62AF7B5C" w14:textId="77777777" w:rsidR="009F45C1" w:rsidRPr="00E9256D" w:rsidRDefault="009F45C1">
      <w:pPr>
        <w:spacing w:line="560" w:lineRule="exact"/>
        <w:ind w:firstLineChars="151" w:firstLine="424"/>
        <w:jc w:val="left"/>
        <w:rPr>
          <w:rFonts w:ascii="仿宋_GB2312" w:eastAsia="仿宋_GB2312" w:hAnsi="宋体" w:cs="宋体"/>
          <w:b/>
          <w:bCs/>
          <w:caps/>
          <w:sz w:val="28"/>
          <w:szCs w:val="28"/>
        </w:rPr>
      </w:pPr>
    </w:p>
    <w:p w14:paraId="011C52DD" w14:textId="77777777" w:rsidR="009F45C1" w:rsidRPr="00E9256D" w:rsidRDefault="009F45C1">
      <w:pPr>
        <w:spacing w:line="560" w:lineRule="exact"/>
        <w:ind w:firstLineChars="151" w:firstLine="424"/>
        <w:jc w:val="left"/>
        <w:rPr>
          <w:rFonts w:ascii="仿宋_GB2312" w:eastAsia="仿宋_GB2312" w:hAnsi="宋体"/>
          <w:b/>
          <w:bCs/>
          <w:caps/>
          <w:sz w:val="28"/>
          <w:szCs w:val="28"/>
        </w:rPr>
      </w:pPr>
    </w:p>
    <w:p w14:paraId="36A3A4FA" w14:textId="77777777" w:rsidR="009F45C1" w:rsidRPr="00E9256D" w:rsidRDefault="009F45C1">
      <w:pPr>
        <w:rPr>
          <w:rFonts w:ascii="仿宋_GB2312" w:eastAsia="仿宋_GB2312" w:hAnsi="宋体"/>
          <w:kern w:val="0"/>
        </w:rPr>
        <w:sectPr w:rsidR="009F45C1" w:rsidRPr="00E9256D">
          <w:headerReference w:type="default" r:id="rId7"/>
          <w:pgSz w:w="11906" w:h="16838"/>
          <w:pgMar w:top="1440" w:right="1080" w:bottom="1440" w:left="1080" w:header="851" w:footer="992" w:gutter="0"/>
          <w:pgNumType w:start="1"/>
          <w:cols w:space="720"/>
          <w:docGrid w:type="lines" w:linePitch="312"/>
        </w:sectPr>
      </w:pPr>
    </w:p>
    <w:p w14:paraId="3EFCE99B" w14:textId="77777777" w:rsidR="009F45C1" w:rsidRPr="00E9256D" w:rsidRDefault="009F45C1">
      <w:pPr>
        <w:pStyle w:val="af8"/>
        <w:spacing w:before="100" w:beforeAutospacing="1" w:after="100" w:afterAutospacing="1" w:line="415" w:lineRule="auto"/>
        <w:rPr>
          <w:rFonts w:ascii="仿宋_GB2312" w:eastAsia="仿宋_GB2312" w:hAnsi="宋体" w:cs="宋体"/>
          <w:sz w:val="24"/>
          <w:szCs w:val="44"/>
        </w:rPr>
      </w:pPr>
      <w:r w:rsidRPr="00E9256D">
        <w:rPr>
          <w:rFonts w:ascii="仿宋_GB2312" w:eastAsia="仿宋_GB2312" w:hAnsi="宋体" w:cs="宋体" w:hint="eastAsia"/>
          <w:sz w:val="44"/>
          <w:szCs w:val="44"/>
        </w:rPr>
        <w:lastRenderedPageBreak/>
        <w:t>第一章 采购公告</w:t>
      </w:r>
    </w:p>
    <w:p w14:paraId="079ABC00" w14:textId="77777777" w:rsidR="009F45C1" w:rsidRPr="00E9256D" w:rsidRDefault="009F45C1">
      <w:pPr>
        <w:rPr>
          <w:rFonts w:ascii="仿宋_GB2312" w:eastAsia="仿宋_GB2312"/>
        </w:rPr>
      </w:pPr>
    </w:p>
    <w:p w14:paraId="562AF390" w14:textId="77777777" w:rsidR="009F45C1" w:rsidRPr="00E9256D" w:rsidRDefault="009F45C1">
      <w:pPr>
        <w:rPr>
          <w:rFonts w:ascii="仿宋_GB2312" w:eastAsia="仿宋_GB2312"/>
        </w:rPr>
        <w:sectPr w:rsidR="009F45C1" w:rsidRPr="00E9256D">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48CEB18E" w14:textId="77777777" w:rsidR="009F45C1" w:rsidRPr="00E9256D" w:rsidRDefault="009F45C1">
      <w:pPr>
        <w:jc w:val="center"/>
        <w:rPr>
          <w:rFonts w:ascii="仿宋_GB2312" w:eastAsia="仿宋_GB2312"/>
          <w:b/>
          <w:sz w:val="30"/>
          <w:szCs w:val="30"/>
        </w:rPr>
      </w:pPr>
      <w:r w:rsidRPr="00E9256D">
        <w:rPr>
          <w:rFonts w:ascii="仿宋_GB2312" w:eastAsia="仿宋_GB2312" w:hint="eastAsia"/>
          <w:b/>
          <w:noProof/>
          <w:sz w:val="30"/>
          <w:szCs w:val="30"/>
        </w:rPr>
        <w:lastRenderedPageBreak/>
        <w:t>乳山市2026年免费送戏下乡项目</w:t>
      </w:r>
    </w:p>
    <w:p w14:paraId="3C7E710C" w14:textId="77777777" w:rsidR="009F45C1" w:rsidRPr="00E9256D" w:rsidRDefault="009F45C1">
      <w:pPr>
        <w:jc w:val="center"/>
        <w:rPr>
          <w:rFonts w:ascii="仿宋_GB2312" w:eastAsia="仿宋_GB2312"/>
          <w:b/>
          <w:sz w:val="30"/>
          <w:szCs w:val="30"/>
        </w:rPr>
      </w:pPr>
      <w:r w:rsidRPr="00E9256D">
        <w:rPr>
          <w:rFonts w:ascii="仿宋_GB2312" w:eastAsia="仿宋_GB2312" w:hint="eastAsia"/>
          <w:b/>
          <w:sz w:val="30"/>
          <w:szCs w:val="30"/>
        </w:rPr>
        <w:t>自愿公开招标公告</w:t>
      </w:r>
    </w:p>
    <w:p w14:paraId="449333A1" w14:textId="77777777" w:rsidR="009F45C1" w:rsidRPr="00E9256D" w:rsidRDefault="009F45C1">
      <w:pPr>
        <w:pBdr>
          <w:top w:val="single" w:sz="4" w:space="1" w:color="auto"/>
          <w:left w:val="single" w:sz="4" w:space="4" w:color="auto"/>
          <w:bottom w:val="single" w:sz="4" w:space="1" w:color="auto"/>
          <w:right w:val="single" w:sz="4" w:space="4" w:color="auto"/>
        </w:pBdr>
        <w:spacing w:line="560" w:lineRule="exact"/>
        <w:ind w:firstLineChars="200" w:firstLine="560"/>
        <w:rPr>
          <w:rFonts w:ascii="仿宋_GB2312" w:eastAsia="仿宋_GB2312" w:hAnsi="黑体" w:cs="宋体"/>
          <w:color w:val="000000"/>
          <w:kern w:val="0"/>
          <w:sz w:val="28"/>
          <w:szCs w:val="28"/>
        </w:rPr>
      </w:pPr>
      <w:r w:rsidRPr="00E9256D">
        <w:rPr>
          <w:rFonts w:ascii="仿宋_GB2312" w:eastAsia="仿宋_GB2312" w:hAnsi="黑体" w:cs="宋体" w:hint="eastAsia"/>
          <w:color w:val="000000"/>
          <w:kern w:val="0"/>
          <w:sz w:val="28"/>
          <w:szCs w:val="28"/>
        </w:rPr>
        <w:t>项目概况</w:t>
      </w:r>
    </w:p>
    <w:p w14:paraId="5E3082D3" w14:textId="5E7C328E" w:rsidR="009F45C1" w:rsidRPr="00E9256D" w:rsidRDefault="009F45C1">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E9256D">
        <w:rPr>
          <w:rFonts w:ascii="仿宋_GB2312" w:eastAsia="仿宋_GB2312" w:hAnsi="仿宋" w:cs="宋体" w:hint="eastAsia"/>
          <w:noProof/>
          <w:color w:val="333333"/>
          <w:spacing w:val="8"/>
          <w:kern w:val="0"/>
          <w:sz w:val="28"/>
          <w:szCs w:val="28"/>
        </w:rPr>
        <w:t>乳山市2026年免费送戏下乡项目</w:t>
      </w:r>
      <w:r w:rsidRPr="00E9256D">
        <w:rPr>
          <w:rFonts w:ascii="仿宋_GB2312" w:eastAsia="仿宋_GB2312" w:hAnsi="仿宋" w:cs="宋体" w:hint="eastAsia"/>
          <w:color w:val="333333"/>
          <w:spacing w:val="8"/>
          <w:kern w:val="0"/>
          <w:sz w:val="28"/>
          <w:szCs w:val="28"/>
        </w:rPr>
        <w:t>的潜在投标人应</w:t>
      </w:r>
      <w:r w:rsidRPr="00E9256D">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sidRPr="00E9256D">
        <w:rPr>
          <w:rFonts w:ascii="仿宋_GB2312" w:eastAsia="仿宋_GB2312" w:hAnsi="仿宋" w:cs="宋体" w:hint="eastAsia"/>
          <w:color w:val="333333"/>
          <w:spacing w:val="8"/>
          <w:kern w:val="0"/>
          <w:sz w:val="28"/>
          <w:szCs w:val="28"/>
        </w:rPr>
        <w:t>获取招标文件，并于</w:t>
      </w:r>
      <w:r w:rsidRPr="00E9256D">
        <w:rPr>
          <w:rFonts w:ascii="仿宋_GB2312" w:eastAsia="仿宋_GB2312" w:hAnsi="宋体" w:cs="宋体" w:hint="eastAsia"/>
          <w:color w:val="333333"/>
          <w:spacing w:val="8"/>
          <w:kern w:val="0"/>
          <w:sz w:val="28"/>
          <w:szCs w:val="28"/>
          <w:u w:val="single"/>
        </w:rPr>
        <w:t xml:space="preserve"> </w:t>
      </w:r>
      <w:r w:rsidR="00AB3CEF">
        <w:rPr>
          <w:rFonts w:ascii="仿宋_GB2312" w:eastAsia="仿宋_GB2312" w:hAnsi="仿宋" w:cs="宋体" w:hint="eastAsia"/>
          <w:noProof/>
          <w:color w:val="333333"/>
          <w:spacing w:val="8"/>
          <w:kern w:val="0"/>
          <w:sz w:val="28"/>
          <w:szCs w:val="28"/>
          <w:u w:val="single"/>
        </w:rPr>
        <w:t>2026年05月12日14时00分</w:t>
      </w:r>
      <w:r w:rsidRPr="00E9256D">
        <w:rPr>
          <w:rFonts w:ascii="仿宋_GB2312" w:eastAsia="仿宋_GB2312" w:hAnsi="仿宋" w:cs="宋体" w:hint="eastAsia"/>
          <w:color w:val="333333"/>
          <w:spacing w:val="8"/>
          <w:kern w:val="0"/>
          <w:sz w:val="28"/>
          <w:szCs w:val="28"/>
          <w:u w:val="single"/>
        </w:rPr>
        <w:t>（北京时间）</w:t>
      </w:r>
      <w:r w:rsidRPr="00E9256D">
        <w:rPr>
          <w:rFonts w:ascii="仿宋_GB2312" w:eastAsia="仿宋_GB2312" w:hAnsi="仿宋" w:cs="宋体" w:hint="eastAsia"/>
          <w:color w:val="333333"/>
          <w:spacing w:val="8"/>
          <w:kern w:val="0"/>
          <w:sz w:val="28"/>
          <w:szCs w:val="28"/>
        </w:rPr>
        <w:t>前递交投标文件。</w:t>
      </w:r>
    </w:p>
    <w:p w14:paraId="0617C29B" w14:textId="77777777" w:rsidR="009F45C1" w:rsidRPr="00E9256D" w:rsidRDefault="009F45C1" w:rsidP="00E920DC">
      <w:pPr>
        <w:spacing w:line="560" w:lineRule="exact"/>
        <w:ind w:firstLineChars="200" w:firstLine="560"/>
        <w:rPr>
          <w:rFonts w:ascii="仿宋_GB2312" w:eastAsia="仿宋_GB2312" w:hAnsi="黑体" w:cs="宋体"/>
          <w:color w:val="000000"/>
          <w:kern w:val="0"/>
          <w:sz w:val="28"/>
          <w:szCs w:val="28"/>
        </w:rPr>
      </w:pPr>
      <w:r w:rsidRPr="00E9256D">
        <w:rPr>
          <w:rFonts w:ascii="仿宋_GB2312" w:eastAsia="仿宋_GB2312" w:hAnsi="黑体" w:cs="宋体" w:hint="eastAsia"/>
          <w:color w:val="000000"/>
          <w:kern w:val="0"/>
          <w:sz w:val="28"/>
          <w:szCs w:val="28"/>
        </w:rPr>
        <w:t>一、项目基本情况</w:t>
      </w:r>
    </w:p>
    <w:p w14:paraId="589161A4" w14:textId="77777777" w:rsidR="009F45C1" w:rsidRPr="00E9256D"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E9256D">
        <w:rPr>
          <w:rFonts w:ascii="仿宋_GB2312" w:eastAsia="仿宋_GB2312" w:hAnsi="仿宋" w:cs="宋体" w:hint="eastAsia"/>
          <w:color w:val="333333"/>
          <w:spacing w:val="8"/>
          <w:kern w:val="0"/>
          <w:sz w:val="28"/>
          <w:szCs w:val="28"/>
        </w:rPr>
        <w:t>项目编号：</w:t>
      </w:r>
      <w:r w:rsidRPr="00E9256D">
        <w:rPr>
          <w:rFonts w:ascii="仿宋_GB2312" w:eastAsia="仿宋_GB2312" w:hAnsi="仿宋" w:cs="宋体" w:hint="eastAsia"/>
          <w:noProof/>
          <w:color w:val="333333"/>
          <w:spacing w:val="8"/>
          <w:kern w:val="0"/>
          <w:sz w:val="28"/>
          <w:szCs w:val="28"/>
        </w:rPr>
        <w:t>SDRS-HD-2026043</w:t>
      </w:r>
    </w:p>
    <w:p w14:paraId="5C5BA64B" w14:textId="77777777" w:rsidR="009F45C1" w:rsidRPr="00E9256D"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E9256D">
        <w:rPr>
          <w:rFonts w:ascii="仿宋_GB2312" w:eastAsia="仿宋_GB2312" w:hAnsi="仿宋" w:cs="宋体" w:hint="eastAsia"/>
          <w:color w:val="333333"/>
          <w:spacing w:val="8"/>
          <w:kern w:val="0"/>
          <w:sz w:val="28"/>
          <w:szCs w:val="28"/>
        </w:rPr>
        <w:t>项目名称：</w:t>
      </w:r>
      <w:r w:rsidRPr="00E9256D">
        <w:rPr>
          <w:rFonts w:ascii="仿宋_GB2312" w:eastAsia="仿宋_GB2312" w:hAnsi="仿宋" w:cs="宋体" w:hint="eastAsia"/>
          <w:noProof/>
          <w:color w:val="333333"/>
          <w:spacing w:val="8"/>
          <w:kern w:val="0"/>
          <w:sz w:val="28"/>
          <w:szCs w:val="28"/>
        </w:rPr>
        <w:t>乳山市2026年免费送戏下乡项目</w:t>
      </w:r>
    </w:p>
    <w:p w14:paraId="430783A8" w14:textId="77777777" w:rsidR="009F45C1" w:rsidRPr="00E9256D"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E9256D">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09"/>
        <w:gridCol w:w="1818"/>
        <w:gridCol w:w="1559"/>
        <w:gridCol w:w="1417"/>
        <w:gridCol w:w="1357"/>
      </w:tblGrid>
      <w:tr w:rsidR="009F45C1" w:rsidRPr="00E9256D" w14:paraId="017FA264" w14:textId="77777777">
        <w:trPr>
          <w:trHeight w:val="1134"/>
          <w:jc w:val="center"/>
        </w:trPr>
        <w:tc>
          <w:tcPr>
            <w:tcW w:w="851" w:type="dxa"/>
            <w:tcBorders>
              <w:bottom w:val="single" w:sz="4" w:space="0" w:color="auto"/>
            </w:tcBorders>
            <w:vAlign w:val="center"/>
          </w:tcPr>
          <w:p w14:paraId="125299E7" w14:textId="77777777" w:rsidR="009F45C1" w:rsidRPr="00E9256D" w:rsidRDefault="009F45C1">
            <w:pPr>
              <w:widowControl/>
              <w:adjustRightInd w:val="0"/>
              <w:snapToGrid w:val="0"/>
              <w:jc w:val="center"/>
              <w:rPr>
                <w:rFonts w:ascii="仿宋_GB2312" w:eastAsia="仿宋_GB2312" w:hAnsi="宋体" w:cs="宋体"/>
                <w:b/>
                <w:color w:val="000000"/>
                <w:kern w:val="0"/>
                <w:sz w:val="24"/>
              </w:rPr>
            </w:pPr>
            <w:proofErr w:type="gramStart"/>
            <w:r w:rsidRPr="00E9256D">
              <w:rPr>
                <w:rFonts w:ascii="仿宋_GB2312" w:eastAsia="仿宋_GB2312" w:hAnsi="宋体" w:cs="宋体" w:hint="eastAsia"/>
                <w:b/>
                <w:color w:val="000000"/>
                <w:kern w:val="0"/>
                <w:sz w:val="24"/>
              </w:rPr>
              <w:t>标包</w:t>
            </w:r>
            <w:proofErr w:type="gramEnd"/>
          </w:p>
        </w:tc>
        <w:tc>
          <w:tcPr>
            <w:tcW w:w="2268" w:type="dxa"/>
            <w:vAlign w:val="center"/>
          </w:tcPr>
          <w:p w14:paraId="05E6EC8B" w14:textId="77777777" w:rsidR="009F45C1" w:rsidRPr="00E9256D" w:rsidRDefault="009F45C1">
            <w:pPr>
              <w:widowControl/>
              <w:adjustRightInd w:val="0"/>
              <w:snapToGrid w:val="0"/>
              <w:jc w:val="center"/>
              <w:rPr>
                <w:rFonts w:ascii="仿宋_GB2312" w:eastAsia="仿宋_GB2312" w:hAnsi="宋体" w:cs="宋体"/>
                <w:b/>
                <w:color w:val="000000"/>
                <w:kern w:val="0"/>
                <w:sz w:val="24"/>
              </w:rPr>
            </w:pPr>
            <w:r w:rsidRPr="00E9256D">
              <w:rPr>
                <w:rFonts w:ascii="仿宋_GB2312" w:eastAsia="仿宋_GB2312" w:hAnsi="宋体" w:cs="宋体" w:hint="eastAsia"/>
                <w:b/>
                <w:color w:val="000000"/>
                <w:kern w:val="0"/>
                <w:sz w:val="24"/>
              </w:rPr>
              <w:t>名称</w:t>
            </w:r>
          </w:p>
        </w:tc>
        <w:tc>
          <w:tcPr>
            <w:tcW w:w="709" w:type="dxa"/>
            <w:vAlign w:val="center"/>
          </w:tcPr>
          <w:p w14:paraId="070D37C3" w14:textId="77777777" w:rsidR="009F45C1" w:rsidRPr="00E9256D" w:rsidRDefault="009F45C1">
            <w:pPr>
              <w:widowControl/>
              <w:adjustRightInd w:val="0"/>
              <w:snapToGrid w:val="0"/>
              <w:jc w:val="center"/>
              <w:rPr>
                <w:rFonts w:ascii="仿宋_GB2312" w:eastAsia="仿宋_GB2312" w:hAnsi="宋体" w:cs="宋体"/>
                <w:b/>
                <w:color w:val="000000"/>
                <w:kern w:val="0"/>
                <w:sz w:val="24"/>
              </w:rPr>
            </w:pPr>
            <w:r w:rsidRPr="00E9256D">
              <w:rPr>
                <w:rFonts w:ascii="仿宋_GB2312" w:eastAsia="仿宋_GB2312" w:hAnsi="宋体" w:cs="宋体" w:hint="eastAsia"/>
                <w:b/>
                <w:color w:val="000000"/>
                <w:kern w:val="0"/>
                <w:sz w:val="24"/>
              </w:rPr>
              <w:t>数量</w:t>
            </w:r>
          </w:p>
        </w:tc>
        <w:tc>
          <w:tcPr>
            <w:tcW w:w="1818" w:type="dxa"/>
            <w:tcBorders>
              <w:right w:val="single" w:sz="4" w:space="0" w:color="auto"/>
            </w:tcBorders>
            <w:vAlign w:val="center"/>
          </w:tcPr>
          <w:p w14:paraId="2120EE36" w14:textId="77777777" w:rsidR="009F45C1" w:rsidRPr="00E9256D" w:rsidRDefault="009F45C1">
            <w:pPr>
              <w:widowControl/>
              <w:adjustRightInd w:val="0"/>
              <w:snapToGrid w:val="0"/>
              <w:jc w:val="center"/>
              <w:rPr>
                <w:rFonts w:ascii="仿宋_GB2312" w:eastAsia="仿宋_GB2312" w:hAnsi="宋体" w:cs="宋体"/>
                <w:b/>
                <w:color w:val="000000"/>
                <w:kern w:val="0"/>
                <w:sz w:val="24"/>
              </w:rPr>
            </w:pPr>
            <w:proofErr w:type="gramStart"/>
            <w:r w:rsidRPr="00E9256D">
              <w:rPr>
                <w:rFonts w:ascii="仿宋_GB2312" w:eastAsia="仿宋_GB2312" w:hAnsi="宋体" w:cs="宋体" w:hint="eastAsia"/>
                <w:b/>
                <w:color w:val="000000"/>
                <w:kern w:val="0"/>
                <w:sz w:val="24"/>
              </w:rPr>
              <w:t>包预算</w:t>
            </w:r>
            <w:proofErr w:type="gramEnd"/>
            <w:r w:rsidRPr="00E9256D">
              <w:rPr>
                <w:rFonts w:ascii="仿宋_GB2312" w:eastAsia="仿宋_GB2312" w:hAnsi="宋体" w:cs="宋体" w:hint="eastAsia"/>
                <w:b/>
                <w:color w:val="000000"/>
                <w:kern w:val="0"/>
                <w:sz w:val="24"/>
              </w:rPr>
              <w:t>金额</w:t>
            </w:r>
          </w:p>
          <w:p w14:paraId="075F5434" w14:textId="77777777" w:rsidR="009F45C1" w:rsidRPr="00E9256D" w:rsidRDefault="009F45C1">
            <w:pPr>
              <w:widowControl/>
              <w:adjustRightInd w:val="0"/>
              <w:snapToGrid w:val="0"/>
              <w:jc w:val="center"/>
              <w:rPr>
                <w:rFonts w:ascii="仿宋_GB2312" w:eastAsia="仿宋_GB2312" w:hAnsi="宋体" w:cs="宋体"/>
                <w:b/>
                <w:color w:val="000000"/>
                <w:kern w:val="0"/>
                <w:sz w:val="24"/>
              </w:rPr>
            </w:pPr>
            <w:r w:rsidRPr="00E9256D">
              <w:rPr>
                <w:rFonts w:ascii="仿宋_GB2312" w:eastAsia="仿宋_GB2312" w:hAnsi="宋体" w:cs="宋体" w:hint="eastAsia"/>
                <w:b/>
                <w:color w:val="000000"/>
                <w:kern w:val="0"/>
                <w:sz w:val="24"/>
              </w:rPr>
              <w:t>（元）</w:t>
            </w:r>
          </w:p>
        </w:tc>
        <w:tc>
          <w:tcPr>
            <w:tcW w:w="1559" w:type="dxa"/>
            <w:vAlign w:val="center"/>
          </w:tcPr>
          <w:p w14:paraId="6F2E0669" w14:textId="77777777" w:rsidR="009F45C1" w:rsidRPr="00E9256D" w:rsidRDefault="009F45C1">
            <w:pPr>
              <w:widowControl/>
              <w:adjustRightInd w:val="0"/>
              <w:snapToGrid w:val="0"/>
              <w:jc w:val="center"/>
              <w:rPr>
                <w:rFonts w:ascii="仿宋_GB2312" w:eastAsia="仿宋_GB2312" w:hAnsi="宋体" w:cs="宋体"/>
                <w:b/>
                <w:color w:val="000000"/>
                <w:kern w:val="0"/>
                <w:sz w:val="24"/>
              </w:rPr>
            </w:pPr>
            <w:r w:rsidRPr="00E9256D">
              <w:rPr>
                <w:rFonts w:ascii="仿宋_GB2312" w:eastAsia="仿宋_GB2312" w:hAnsi="宋体" w:cs="宋体" w:hint="eastAsia"/>
                <w:b/>
                <w:color w:val="000000"/>
                <w:kern w:val="0"/>
                <w:sz w:val="24"/>
              </w:rPr>
              <w:t>最高限价（元）</w:t>
            </w:r>
          </w:p>
        </w:tc>
        <w:tc>
          <w:tcPr>
            <w:tcW w:w="1417" w:type="dxa"/>
            <w:tcBorders>
              <w:right w:val="single" w:sz="4" w:space="0" w:color="auto"/>
            </w:tcBorders>
            <w:vAlign w:val="center"/>
          </w:tcPr>
          <w:p w14:paraId="53B8DAD6" w14:textId="77777777" w:rsidR="009F45C1" w:rsidRPr="00E9256D" w:rsidRDefault="009F45C1">
            <w:pPr>
              <w:widowControl/>
              <w:adjustRightInd w:val="0"/>
              <w:snapToGrid w:val="0"/>
              <w:jc w:val="center"/>
              <w:rPr>
                <w:rFonts w:ascii="仿宋_GB2312" w:eastAsia="仿宋_GB2312" w:hAnsi="宋体" w:cs="宋体"/>
                <w:b/>
                <w:color w:val="000000"/>
                <w:kern w:val="0"/>
                <w:sz w:val="24"/>
              </w:rPr>
            </w:pPr>
            <w:r w:rsidRPr="00E9256D">
              <w:rPr>
                <w:rFonts w:ascii="仿宋_GB2312" w:eastAsia="仿宋_GB2312" w:hAnsi="宋体" w:cs="宋体" w:hint="eastAsia"/>
                <w:b/>
                <w:color w:val="000000"/>
                <w:kern w:val="0"/>
                <w:sz w:val="24"/>
              </w:rPr>
              <w:t>采购需求</w:t>
            </w:r>
          </w:p>
        </w:tc>
        <w:tc>
          <w:tcPr>
            <w:tcW w:w="1357" w:type="dxa"/>
            <w:tcBorders>
              <w:right w:val="single" w:sz="4" w:space="0" w:color="auto"/>
            </w:tcBorders>
            <w:vAlign w:val="center"/>
          </w:tcPr>
          <w:p w14:paraId="75B024C5" w14:textId="77777777" w:rsidR="009F45C1" w:rsidRPr="00E9256D" w:rsidRDefault="009F45C1">
            <w:pPr>
              <w:widowControl/>
              <w:adjustRightInd w:val="0"/>
              <w:snapToGrid w:val="0"/>
              <w:jc w:val="center"/>
              <w:rPr>
                <w:rFonts w:ascii="仿宋_GB2312" w:eastAsia="仿宋_GB2312" w:hAnsi="宋体" w:cs="宋体"/>
                <w:b/>
                <w:color w:val="000000"/>
                <w:kern w:val="0"/>
                <w:sz w:val="24"/>
              </w:rPr>
            </w:pPr>
            <w:r w:rsidRPr="00E9256D">
              <w:rPr>
                <w:rFonts w:ascii="仿宋_GB2312" w:eastAsia="仿宋_GB2312" w:hAnsi="宋体" w:cs="宋体" w:hint="eastAsia"/>
                <w:b/>
                <w:color w:val="000000"/>
                <w:kern w:val="0"/>
                <w:sz w:val="24"/>
              </w:rPr>
              <w:t>合同履行期限</w:t>
            </w:r>
          </w:p>
        </w:tc>
      </w:tr>
      <w:tr w:rsidR="009F45C1" w:rsidRPr="00E9256D" w14:paraId="1F4FB910" w14:textId="77777777">
        <w:trPr>
          <w:trHeight w:val="1134"/>
          <w:jc w:val="center"/>
        </w:trPr>
        <w:tc>
          <w:tcPr>
            <w:tcW w:w="851" w:type="dxa"/>
            <w:tcBorders>
              <w:top w:val="single" w:sz="4" w:space="0" w:color="auto"/>
              <w:bottom w:val="single" w:sz="4" w:space="0" w:color="auto"/>
            </w:tcBorders>
            <w:vAlign w:val="center"/>
          </w:tcPr>
          <w:p w14:paraId="368B614C" w14:textId="77777777" w:rsidR="009F45C1" w:rsidRPr="00E9256D" w:rsidRDefault="009F45C1">
            <w:pPr>
              <w:widowControl/>
              <w:adjustRightInd w:val="0"/>
              <w:snapToGrid w:val="0"/>
              <w:jc w:val="center"/>
              <w:rPr>
                <w:rFonts w:ascii="仿宋_GB2312" w:eastAsia="仿宋_GB2312" w:hAnsi="宋体" w:cs="宋体"/>
                <w:color w:val="000000"/>
                <w:kern w:val="0"/>
                <w:sz w:val="24"/>
              </w:rPr>
            </w:pPr>
            <w:r w:rsidRPr="00E9256D">
              <w:rPr>
                <w:rFonts w:ascii="仿宋_GB2312" w:eastAsia="仿宋_GB2312" w:hAnsi="宋体" w:cs="宋体" w:hint="eastAsia"/>
                <w:color w:val="000000"/>
                <w:kern w:val="0"/>
                <w:sz w:val="24"/>
              </w:rPr>
              <w:t>B</w:t>
            </w:r>
          </w:p>
        </w:tc>
        <w:tc>
          <w:tcPr>
            <w:tcW w:w="2268" w:type="dxa"/>
            <w:vAlign w:val="center"/>
          </w:tcPr>
          <w:p w14:paraId="1C208012" w14:textId="77777777" w:rsidR="009F45C1" w:rsidRPr="00E9256D" w:rsidRDefault="009F45C1">
            <w:pPr>
              <w:widowControl/>
              <w:adjustRightInd w:val="0"/>
              <w:snapToGrid w:val="0"/>
              <w:jc w:val="center"/>
              <w:rPr>
                <w:rFonts w:ascii="仿宋_GB2312" w:eastAsia="仿宋_GB2312" w:hAnsi="宋体" w:cs="宋体"/>
                <w:color w:val="000000"/>
                <w:kern w:val="0"/>
                <w:sz w:val="24"/>
              </w:rPr>
            </w:pPr>
            <w:r w:rsidRPr="00E9256D">
              <w:rPr>
                <w:rFonts w:ascii="仿宋_GB2312" w:eastAsia="仿宋_GB2312" w:hAnsi="宋体" w:cs="宋体" w:hint="eastAsia"/>
                <w:color w:val="000000"/>
                <w:kern w:val="0"/>
                <w:sz w:val="24"/>
              </w:rPr>
              <w:t>小戏（含小戏、小剧、折子戏）</w:t>
            </w:r>
          </w:p>
        </w:tc>
        <w:tc>
          <w:tcPr>
            <w:tcW w:w="709" w:type="dxa"/>
            <w:vAlign w:val="center"/>
          </w:tcPr>
          <w:p w14:paraId="25DDF5C0" w14:textId="77777777" w:rsidR="009F45C1" w:rsidRPr="00E9256D" w:rsidRDefault="009F45C1">
            <w:pPr>
              <w:widowControl/>
              <w:adjustRightInd w:val="0"/>
              <w:snapToGrid w:val="0"/>
              <w:jc w:val="center"/>
              <w:rPr>
                <w:rFonts w:ascii="仿宋_GB2312" w:eastAsia="仿宋_GB2312" w:hAnsi="宋体" w:cs="宋体"/>
                <w:color w:val="000000"/>
                <w:kern w:val="0"/>
                <w:sz w:val="24"/>
              </w:rPr>
            </w:pPr>
            <w:r w:rsidRPr="00E9256D">
              <w:rPr>
                <w:rFonts w:ascii="仿宋_GB2312" w:eastAsia="仿宋_GB2312" w:hAnsi="宋体" w:cs="宋体" w:hint="eastAsia"/>
                <w:color w:val="000000"/>
                <w:kern w:val="0"/>
                <w:sz w:val="24"/>
              </w:rPr>
              <w:t>1宗</w:t>
            </w:r>
          </w:p>
        </w:tc>
        <w:tc>
          <w:tcPr>
            <w:tcW w:w="1818" w:type="dxa"/>
            <w:tcBorders>
              <w:right w:val="single" w:sz="4" w:space="0" w:color="auto"/>
            </w:tcBorders>
            <w:vAlign w:val="center"/>
          </w:tcPr>
          <w:p w14:paraId="4F299DF7" w14:textId="77777777" w:rsidR="009F45C1" w:rsidRPr="00E9256D" w:rsidRDefault="009F45C1">
            <w:pPr>
              <w:widowControl/>
              <w:adjustRightInd w:val="0"/>
              <w:snapToGrid w:val="0"/>
              <w:jc w:val="center"/>
              <w:rPr>
                <w:rFonts w:ascii="仿宋_GB2312" w:eastAsia="仿宋_GB2312" w:hAnsi="宋体" w:cs="宋体"/>
                <w:color w:val="000000"/>
                <w:kern w:val="0"/>
                <w:sz w:val="24"/>
              </w:rPr>
            </w:pPr>
            <w:r w:rsidRPr="00E9256D">
              <w:rPr>
                <w:rFonts w:ascii="仿宋_GB2312" w:eastAsia="仿宋_GB2312" w:hAnsi="宋体" w:cs="宋体" w:hint="eastAsia"/>
                <w:color w:val="000000"/>
                <w:kern w:val="0"/>
                <w:sz w:val="24"/>
              </w:rPr>
              <w:t>202000.00</w:t>
            </w:r>
          </w:p>
        </w:tc>
        <w:tc>
          <w:tcPr>
            <w:tcW w:w="1559" w:type="dxa"/>
            <w:vAlign w:val="center"/>
          </w:tcPr>
          <w:p w14:paraId="0A9DF70F" w14:textId="77777777" w:rsidR="009F45C1" w:rsidRPr="00E9256D" w:rsidRDefault="009F45C1">
            <w:pPr>
              <w:widowControl/>
              <w:adjustRightInd w:val="0"/>
              <w:snapToGrid w:val="0"/>
              <w:jc w:val="center"/>
              <w:rPr>
                <w:rFonts w:ascii="仿宋_GB2312" w:eastAsia="仿宋_GB2312" w:hAnsi="宋体" w:cs="宋体"/>
                <w:color w:val="000000"/>
                <w:kern w:val="0"/>
                <w:sz w:val="24"/>
              </w:rPr>
            </w:pPr>
            <w:r w:rsidRPr="00E9256D">
              <w:rPr>
                <w:rFonts w:ascii="仿宋_GB2312" w:eastAsia="仿宋_GB2312" w:hAnsi="宋体" w:cs="宋体" w:hint="eastAsia"/>
                <w:color w:val="000000"/>
                <w:kern w:val="0"/>
                <w:sz w:val="24"/>
              </w:rPr>
              <w:t>202000.00</w:t>
            </w:r>
          </w:p>
        </w:tc>
        <w:tc>
          <w:tcPr>
            <w:tcW w:w="1417" w:type="dxa"/>
            <w:tcBorders>
              <w:right w:val="single" w:sz="4" w:space="0" w:color="auto"/>
            </w:tcBorders>
            <w:vAlign w:val="center"/>
          </w:tcPr>
          <w:p w14:paraId="691BA442" w14:textId="77777777" w:rsidR="009F45C1" w:rsidRPr="00E9256D" w:rsidRDefault="009F45C1">
            <w:pPr>
              <w:widowControl/>
              <w:adjustRightInd w:val="0"/>
              <w:snapToGrid w:val="0"/>
              <w:jc w:val="center"/>
              <w:rPr>
                <w:rFonts w:ascii="仿宋_GB2312" w:eastAsia="仿宋_GB2312" w:hAnsi="宋体" w:cs="宋体"/>
                <w:color w:val="000000"/>
                <w:kern w:val="0"/>
                <w:sz w:val="24"/>
              </w:rPr>
            </w:pPr>
            <w:r w:rsidRPr="00E9256D">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64795F73" w14:textId="77777777" w:rsidR="009F45C1" w:rsidRPr="00E9256D" w:rsidRDefault="009F45C1">
            <w:pPr>
              <w:widowControl/>
              <w:adjustRightInd w:val="0"/>
              <w:snapToGrid w:val="0"/>
              <w:jc w:val="center"/>
              <w:rPr>
                <w:rFonts w:ascii="仿宋_GB2312" w:eastAsia="仿宋_GB2312" w:hAnsi="宋体" w:cs="宋体"/>
                <w:color w:val="000000"/>
                <w:kern w:val="0"/>
                <w:sz w:val="24"/>
              </w:rPr>
            </w:pPr>
            <w:r w:rsidRPr="00E9256D">
              <w:rPr>
                <w:rFonts w:ascii="仿宋_GB2312" w:eastAsia="仿宋_GB2312" w:hAnsi="宋体" w:cs="宋体" w:hint="eastAsia"/>
                <w:color w:val="000000"/>
                <w:kern w:val="0"/>
                <w:sz w:val="24"/>
              </w:rPr>
              <w:t>详见招标文件</w:t>
            </w:r>
          </w:p>
        </w:tc>
      </w:tr>
    </w:tbl>
    <w:p w14:paraId="14A883AE" w14:textId="77777777" w:rsidR="009F45C1" w:rsidRPr="00E9256D"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E9256D">
        <w:rPr>
          <w:rFonts w:ascii="仿宋_GB2312" w:eastAsia="仿宋_GB2312" w:hAnsi="仿宋" w:cs="宋体" w:hint="eastAsia"/>
          <w:color w:val="333333"/>
          <w:spacing w:val="8"/>
          <w:kern w:val="0"/>
          <w:sz w:val="28"/>
          <w:szCs w:val="28"/>
        </w:rPr>
        <w:t>本项目不接受联合体投标</w:t>
      </w:r>
    </w:p>
    <w:p w14:paraId="1FD0694E" w14:textId="77777777" w:rsidR="009F45C1" w:rsidRPr="00E9256D" w:rsidRDefault="009F45C1">
      <w:pPr>
        <w:spacing w:line="560" w:lineRule="exact"/>
        <w:ind w:firstLineChars="200" w:firstLine="560"/>
        <w:rPr>
          <w:rFonts w:ascii="仿宋_GB2312" w:eastAsia="仿宋_GB2312" w:hAnsi="黑体" w:cs="宋体"/>
          <w:color w:val="000000"/>
          <w:kern w:val="0"/>
          <w:sz w:val="28"/>
          <w:szCs w:val="28"/>
        </w:rPr>
      </w:pPr>
      <w:r w:rsidRPr="00E9256D">
        <w:rPr>
          <w:rFonts w:ascii="仿宋_GB2312" w:eastAsia="仿宋_GB2312" w:hAnsi="黑体" w:cs="宋体" w:hint="eastAsia"/>
          <w:color w:val="000000"/>
          <w:kern w:val="0"/>
          <w:sz w:val="28"/>
          <w:szCs w:val="28"/>
        </w:rPr>
        <w:t>二、申请人的资格要求：</w:t>
      </w:r>
    </w:p>
    <w:p w14:paraId="19648691" w14:textId="77777777" w:rsidR="009F45C1" w:rsidRPr="00E9256D" w:rsidRDefault="009F45C1" w:rsidP="00B35DF5">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E9256D">
        <w:rPr>
          <w:rFonts w:ascii="仿宋_GB2312" w:eastAsia="仿宋_GB2312" w:hAnsi="仿宋" w:cs="宋体" w:hint="eastAsia"/>
          <w:noProof/>
          <w:color w:val="333333"/>
          <w:spacing w:val="8"/>
          <w:kern w:val="0"/>
          <w:sz w:val="28"/>
          <w:szCs w:val="28"/>
        </w:rPr>
        <w:t>1.具有独立承担民事责任的能力；</w:t>
      </w:r>
    </w:p>
    <w:p w14:paraId="408B291D" w14:textId="77777777" w:rsidR="009F45C1" w:rsidRPr="00E9256D" w:rsidRDefault="009F45C1" w:rsidP="00B35DF5">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E9256D">
        <w:rPr>
          <w:rFonts w:ascii="仿宋_GB2312" w:eastAsia="仿宋_GB2312" w:hAnsi="仿宋" w:cs="宋体" w:hint="eastAsia"/>
          <w:noProof/>
          <w:color w:val="333333"/>
          <w:spacing w:val="8"/>
          <w:kern w:val="0"/>
          <w:sz w:val="28"/>
          <w:szCs w:val="28"/>
        </w:rPr>
        <w:t>2.具有履行合同所必需的设备和专业技术能力；</w:t>
      </w:r>
    </w:p>
    <w:p w14:paraId="35B51F78" w14:textId="77777777" w:rsidR="009F45C1" w:rsidRPr="00E9256D" w:rsidRDefault="009F45C1" w:rsidP="00B35DF5">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E9256D">
        <w:rPr>
          <w:rFonts w:ascii="仿宋_GB2312" w:eastAsia="仿宋_GB2312" w:hAnsi="仿宋" w:cs="宋体" w:hint="eastAsia"/>
          <w:noProof/>
          <w:color w:val="333333"/>
          <w:spacing w:val="8"/>
          <w:kern w:val="0"/>
          <w:sz w:val="28"/>
          <w:szCs w:val="28"/>
        </w:rPr>
        <w:t>3.有依法缴纳税收和社会保障资金的良好记录；</w:t>
      </w:r>
    </w:p>
    <w:p w14:paraId="00850195" w14:textId="77777777" w:rsidR="009F45C1" w:rsidRPr="00E9256D" w:rsidRDefault="009F45C1" w:rsidP="00B35DF5">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E9256D">
        <w:rPr>
          <w:rFonts w:ascii="仿宋_GB2312" w:eastAsia="仿宋_GB2312" w:hAnsi="仿宋" w:cs="宋体" w:hint="eastAsia"/>
          <w:noProof/>
          <w:color w:val="333333"/>
          <w:spacing w:val="8"/>
          <w:kern w:val="0"/>
          <w:sz w:val="28"/>
          <w:szCs w:val="28"/>
        </w:rPr>
        <w:t>4.投标单位参加采购活动前3年内在经营活动中没有重大违法记录;</w:t>
      </w:r>
    </w:p>
    <w:p w14:paraId="099A7372" w14:textId="77777777" w:rsidR="009F45C1" w:rsidRPr="00E9256D" w:rsidRDefault="009F45C1" w:rsidP="00B35DF5">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E9256D">
        <w:rPr>
          <w:rFonts w:ascii="仿宋_GB2312" w:eastAsia="仿宋_GB2312" w:hAnsi="仿宋" w:cs="宋体" w:hint="eastAsia"/>
          <w:noProof/>
          <w:color w:val="333333"/>
          <w:spacing w:val="8"/>
          <w:kern w:val="0"/>
          <w:sz w:val="28"/>
          <w:szCs w:val="28"/>
        </w:rPr>
        <w:t>5.投标单位、法定代表人、授权委托人未被最高法院列入失信被执行人；</w:t>
      </w:r>
    </w:p>
    <w:p w14:paraId="054B8661" w14:textId="77777777" w:rsidR="009F45C1" w:rsidRPr="00E9256D"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E9256D">
        <w:rPr>
          <w:rFonts w:ascii="仿宋_GB2312" w:eastAsia="仿宋_GB2312" w:hAnsi="仿宋" w:cs="宋体" w:hint="eastAsia"/>
          <w:noProof/>
          <w:color w:val="333333"/>
          <w:spacing w:val="8"/>
          <w:kern w:val="0"/>
          <w:sz w:val="28"/>
          <w:szCs w:val="28"/>
        </w:rPr>
        <w:lastRenderedPageBreak/>
        <w:t>6.投标单位未被工商行政管理机关在全国企业信用信息公示系统中列入严重违法失信企业名单。</w:t>
      </w:r>
    </w:p>
    <w:p w14:paraId="3D6EEB6D" w14:textId="77777777" w:rsidR="009F45C1" w:rsidRPr="00E9256D" w:rsidRDefault="009F45C1">
      <w:pPr>
        <w:spacing w:line="560" w:lineRule="exact"/>
        <w:ind w:firstLineChars="200" w:firstLine="560"/>
        <w:rPr>
          <w:rFonts w:ascii="仿宋_GB2312" w:eastAsia="仿宋_GB2312" w:hAnsi="黑体" w:cs="宋体"/>
          <w:color w:val="000000"/>
          <w:kern w:val="0"/>
          <w:sz w:val="28"/>
          <w:szCs w:val="28"/>
        </w:rPr>
      </w:pPr>
      <w:r w:rsidRPr="00E9256D">
        <w:rPr>
          <w:rFonts w:ascii="仿宋_GB2312" w:eastAsia="仿宋_GB2312" w:hAnsi="黑体" w:cs="宋体" w:hint="eastAsia"/>
          <w:color w:val="000000"/>
          <w:kern w:val="0"/>
          <w:sz w:val="28"/>
          <w:szCs w:val="28"/>
        </w:rPr>
        <w:t>三、获取招标文件</w:t>
      </w:r>
    </w:p>
    <w:p w14:paraId="634A8EEC" w14:textId="26BDE56C" w:rsidR="009F45C1" w:rsidRPr="00E9256D"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E9256D">
        <w:rPr>
          <w:rFonts w:ascii="仿宋_GB2312" w:eastAsia="仿宋_GB2312" w:hAnsi="仿宋" w:cs="宋体" w:hint="eastAsia"/>
          <w:color w:val="333333"/>
          <w:spacing w:val="8"/>
          <w:kern w:val="0"/>
          <w:sz w:val="28"/>
          <w:szCs w:val="28"/>
        </w:rPr>
        <w:t>1.时间：</w:t>
      </w:r>
      <w:r w:rsidR="00AB3CEF">
        <w:rPr>
          <w:rFonts w:ascii="仿宋_GB2312" w:eastAsia="仿宋_GB2312" w:hAnsi="仿宋" w:cs="宋体" w:hint="eastAsia"/>
          <w:noProof/>
          <w:color w:val="333333"/>
          <w:spacing w:val="8"/>
          <w:kern w:val="0"/>
          <w:sz w:val="28"/>
          <w:szCs w:val="28"/>
        </w:rPr>
        <w:t>2026年04月28日17时00分</w:t>
      </w:r>
      <w:r w:rsidRPr="00E9256D">
        <w:rPr>
          <w:rFonts w:ascii="仿宋_GB2312" w:eastAsia="仿宋_GB2312" w:hAnsi="仿宋" w:cs="宋体" w:hint="eastAsia"/>
          <w:color w:val="333333"/>
          <w:spacing w:val="8"/>
          <w:kern w:val="0"/>
          <w:sz w:val="28"/>
          <w:szCs w:val="28"/>
        </w:rPr>
        <w:t>至</w:t>
      </w:r>
      <w:r w:rsidR="0065513D" w:rsidRPr="00E9256D">
        <w:rPr>
          <w:rFonts w:ascii="仿宋_GB2312" w:eastAsia="仿宋_GB2312" w:hAnsi="仿宋" w:cs="宋体" w:hint="eastAsia"/>
          <w:noProof/>
          <w:color w:val="333333"/>
          <w:spacing w:val="8"/>
          <w:kern w:val="0"/>
          <w:sz w:val="28"/>
          <w:szCs w:val="28"/>
        </w:rPr>
        <w:t>2026年</w:t>
      </w:r>
      <w:r w:rsidR="00AB3CEF">
        <w:rPr>
          <w:rFonts w:ascii="仿宋_GB2312" w:eastAsia="仿宋_GB2312" w:hAnsi="仿宋" w:cs="宋体"/>
          <w:noProof/>
          <w:color w:val="333333"/>
          <w:spacing w:val="8"/>
          <w:kern w:val="0"/>
          <w:sz w:val="28"/>
          <w:szCs w:val="28"/>
        </w:rPr>
        <w:t>05</w:t>
      </w:r>
      <w:r w:rsidR="0065513D" w:rsidRPr="00E9256D">
        <w:rPr>
          <w:rFonts w:ascii="仿宋_GB2312" w:eastAsia="仿宋_GB2312" w:hAnsi="仿宋" w:cs="宋体" w:hint="eastAsia"/>
          <w:noProof/>
          <w:color w:val="333333"/>
          <w:spacing w:val="8"/>
          <w:kern w:val="0"/>
          <w:sz w:val="28"/>
          <w:szCs w:val="28"/>
        </w:rPr>
        <w:t>月</w:t>
      </w:r>
      <w:r w:rsidR="00AB3CEF">
        <w:rPr>
          <w:rFonts w:ascii="仿宋_GB2312" w:eastAsia="仿宋_GB2312" w:hAnsi="仿宋" w:cs="宋体"/>
          <w:noProof/>
          <w:color w:val="333333"/>
          <w:spacing w:val="8"/>
          <w:kern w:val="0"/>
          <w:sz w:val="28"/>
          <w:szCs w:val="28"/>
        </w:rPr>
        <w:t>08</w:t>
      </w:r>
      <w:r w:rsidR="0065513D" w:rsidRPr="00E9256D">
        <w:rPr>
          <w:rFonts w:ascii="仿宋_GB2312" w:eastAsia="仿宋_GB2312" w:hAnsi="仿宋" w:cs="宋体" w:hint="eastAsia"/>
          <w:noProof/>
          <w:color w:val="333333"/>
          <w:spacing w:val="8"/>
          <w:kern w:val="0"/>
          <w:sz w:val="28"/>
          <w:szCs w:val="28"/>
        </w:rPr>
        <w:t>日</w:t>
      </w:r>
      <w:r w:rsidR="00AB3CEF">
        <w:rPr>
          <w:rFonts w:ascii="仿宋_GB2312" w:eastAsia="仿宋_GB2312" w:hAnsi="仿宋" w:cs="宋体" w:hint="eastAsia"/>
          <w:noProof/>
          <w:color w:val="333333"/>
          <w:spacing w:val="8"/>
          <w:kern w:val="0"/>
          <w:sz w:val="28"/>
          <w:szCs w:val="28"/>
        </w:rPr>
        <w:t>17时00分</w:t>
      </w:r>
      <w:r w:rsidRPr="00E9256D">
        <w:rPr>
          <w:rFonts w:ascii="仿宋_GB2312" w:eastAsia="仿宋_GB2312" w:hAnsi="仿宋" w:cs="宋体" w:hint="eastAsia"/>
          <w:color w:val="333333"/>
          <w:spacing w:val="8"/>
          <w:kern w:val="0"/>
          <w:sz w:val="28"/>
          <w:szCs w:val="28"/>
        </w:rPr>
        <w:t>（北京时间）</w:t>
      </w:r>
    </w:p>
    <w:p w14:paraId="3E59DF7B" w14:textId="77777777" w:rsidR="009F45C1" w:rsidRPr="00E9256D"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E9256D">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hyperlink r:id="rId11" w:history="1">
        <w:r w:rsidRPr="00E9256D">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hyperlink>
    </w:p>
    <w:p w14:paraId="18DF532B" w14:textId="77777777" w:rsidR="009F45C1" w:rsidRPr="00E9256D"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E9256D">
        <w:rPr>
          <w:rFonts w:ascii="仿宋_GB2312" w:eastAsia="仿宋_GB2312" w:hAnsi="仿宋" w:cs="宋体" w:hint="eastAsia"/>
          <w:color w:val="333333"/>
          <w:spacing w:val="8"/>
          <w:kern w:val="0"/>
          <w:sz w:val="28"/>
          <w:szCs w:val="28"/>
        </w:rPr>
        <w:t>交易服务</w:t>
      </w:r>
      <w:proofErr w:type="gramStart"/>
      <w:r w:rsidRPr="00E9256D">
        <w:rPr>
          <w:rFonts w:ascii="仿宋_GB2312" w:eastAsia="仿宋_GB2312" w:hAnsi="仿宋" w:cs="宋体" w:hint="eastAsia"/>
          <w:color w:val="333333"/>
          <w:spacing w:val="8"/>
          <w:kern w:val="0"/>
          <w:sz w:val="28"/>
          <w:szCs w:val="28"/>
        </w:rPr>
        <w:t>一网通办系统</w:t>
      </w:r>
      <w:proofErr w:type="gramEnd"/>
      <w:r w:rsidRPr="00E9256D">
        <w:rPr>
          <w:rFonts w:ascii="仿宋_GB2312" w:eastAsia="仿宋_GB2312" w:hAnsi="仿宋" w:cs="宋体" w:hint="eastAsia"/>
          <w:color w:val="333333"/>
          <w:spacing w:val="8"/>
          <w:kern w:val="0"/>
          <w:sz w:val="28"/>
          <w:szCs w:val="28"/>
        </w:rPr>
        <w:t xml:space="preserve">技术支持电话： 4009980000（受理问题：系统登录、CA锁绑定、平台切换）， </w:t>
      </w:r>
      <w:proofErr w:type="gramStart"/>
      <w:r w:rsidRPr="00E9256D">
        <w:rPr>
          <w:rFonts w:ascii="仿宋_GB2312" w:eastAsia="仿宋_GB2312" w:hAnsi="仿宋" w:cs="宋体" w:hint="eastAsia"/>
          <w:color w:val="333333"/>
          <w:spacing w:val="8"/>
          <w:kern w:val="0"/>
          <w:sz w:val="28"/>
          <w:szCs w:val="28"/>
        </w:rPr>
        <w:t>一网通办技术</w:t>
      </w:r>
      <w:proofErr w:type="gramEnd"/>
      <w:r w:rsidRPr="00E9256D">
        <w:rPr>
          <w:rFonts w:ascii="仿宋_GB2312" w:eastAsia="仿宋_GB2312" w:hAnsi="仿宋" w:cs="宋体" w:hint="eastAsia"/>
          <w:color w:val="333333"/>
          <w:spacing w:val="8"/>
          <w:kern w:val="0"/>
          <w:sz w:val="28"/>
          <w:szCs w:val="28"/>
        </w:rPr>
        <w:t>支持QQ群：1143439694 ；CA</w:t>
      </w:r>
      <w:proofErr w:type="gramStart"/>
      <w:r w:rsidRPr="00E9256D">
        <w:rPr>
          <w:rFonts w:ascii="仿宋_GB2312" w:eastAsia="仿宋_GB2312" w:hAnsi="仿宋" w:cs="宋体" w:hint="eastAsia"/>
          <w:color w:val="333333"/>
          <w:spacing w:val="8"/>
          <w:kern w:val="0"/>
          <w:sz w:val="28"/>
          <w:szCs w:val="28"/>
        </w:rPr>
        <w:t>锁办理</w:t>
      </w:r>
      <w:proofErr w:type="gramEnd"/>
      <w:r w:rsidRPr="00E9256D">
        <w:rPr>
          <w:rFonts w:ascii="仿宋_GB2312" w:eastAsia="仿宋_GB2312" w:hAnsi="仿宋" w:cs="宋体" w:hint="eastAsia"/>
          <w:color w:val="333333"/>
          <w:spacing w:val="8"/>
          <w:kern w:val="0"/>
          <w:sz w:val="28"/>
          <w:szCs w:val="28"/>
        </w:rPr>
        <w:t>咨询电话：0631-5307028；国企采购技术支持电话：17863029936，国企采购技术支持QQ群（报价单位）：1046971257。</w:t>
      </w:r>
    </w:p>
    <w:p w14:paraId="4A865829" w14:textId="77777777" w:rsidR="009F45C1" w:rsidRPr="00E9256D" w:rsidRDefault="009F45C1">
      <w:pPr>
        <w:widowControl/>
        <w:adjustRightInd w:val="0"/>
        <w:spacing w:line="560" w:lineRule="exact"/>
        <w:ind w:firstLineChars="200" w:firstLine="592"/>
        <w:jc w:val="left"/>
        <w:rPr>
          <w:rFonts w:ascii="仿宋_GB2312" w:eastAsia="仿宋_GB2312" w:hAnsi="黑体" w:cs="宋体"/>
          <w:color w:val="333333"/>
          <w:spacing w:val="8"/>
          <w:kern w:val="0"/>
          <w:sz w:val="28"/>
          <w:szCs w:val="28"/>
        </w:rPr>
      </w:pPr>
      <w:r w:rsidRPr="00E9256D">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w:t>
      </w:r>
      <w:r w:rsidRPr="00E9256D">
        <w:rPr>
          <w:rFonts w:ascii="仿宋_GB2312" w:eastAsia="仿宋_GB2312" w:hAnsi="微软雅黑" w:cs="宋体" w:hint="eastAsia"/>
          <w:color w:val="333333"/>
          <w:spacing w:val="8"/>
          <w:kern w:val="0"/>
          <w:sz w:val="28"/>
          <w:szCs w:val="28"/>
        </w:rPr>
        <w:t>“安全证书（CA）”和“电子签章”办理请按照“威海市公共资源交易网（乳山分中心）”右侧“CA办理”中“CA证书办理介绍”进行办理。</w:t>
      </w:r>
    </w:p>
    <w:p w14:paraId="1EF0F7EF" w14:textId="77777777" w:rsidR="009F45C1" w:rsidRPr="00E9256D"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E9256D">
        <w:rPr>
          <w:rFonts w:ascii="仿宋_GB2312" w:eastAsia="仿宋_GB2312" w:hAnsi="仿宋" w:cs="宋体" w:hint="eastAsia"/>
          <w:color w:val="333333"/>
          <w:spacing w:val="8"/>
          <w:kern w:val="0"/>
          <w:sz w:val="28"/>
          <w:szCs w:val="28"/>
        </w:rPr>
        <w:t>3.售价：免费</w:t>
      </w:r>
    </w:p>
    <w:p w14:paraId="1D6459E7" w14:textId="77777777" w:rsidR="009F45C1" w:rsidRPr="00E9256D" w:rsidRDefault="009F45C1">
      <w:pPr>
        <w:spacing w:line="560" w:lineRule="exact"/>
        <w:ind w:firstLineChars="200" w:firstLine="560"/>
        <w:rPr>
          <w:rFonts w:ascii="仿宋_GB2312" w:eastAsia="仿宋_GB2312" w:hAnsi="黑体" w:cs="宋体"/>
          <w:color w:val="000000"/>
          <w:kern w:val="0"/>
          <w:sz w:val="28"/>
          <w:szCs w:val="28"/>
        </w:rPr>
      </w:pPr>
      <w:r w:rsidRPr="00E9256D">
        <w:rPr>
          <w:rFonts w:ascii="仿宋_GB2312" w:eastAsia="仿宋_GB2312" w:hAnsi="黑体" w:cs="宋体" w:hint="eastAsia"/>
          <w:color w:val="000000"/>
          <w:kern w:val="0"/>
          <w:sz w:val="28"/>
          <w:szCs w:val="28"/>
        </w:rPr>
        <w:t>四、提交投标文件截止时间、开标时间和地点</w:t>
      </w:r>
    </w:p>
    <w:p w14:paraId="2DD9B0BC" w14:textId="17902961" w:rsidR="009F45C1" w:rsidRPr="00E9256D"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E9256D">
        <w:rPr>
          <w:rFonts w:ascii="仿宋_GB2312" w:eastAsia="仿宋_GB2312" w:hAnsi="仿宋" w:cs="宋体" w:hint="eastAsia"/>
          <w:color w:val="333333"/>
          <w:spacing w:val="8"/>
          <w:kern w:val="0"/>
          <w:sz w:val="28"/>
          <w:szCs w:val="28"/>
        </w:rPr>
        <w:lastRenderedPageBreak/>
        <w:t>1.提交投标文件时间：</w:t>
      </w:r>
      <w:r w:rsidR="00AB3CEF">
        <w:rPr>
          <w:rFonts w:ascii="仿宋_GB2312" w:eastAsia="仿宋_GB2312" w:hAnsi="仿宋" w:cs="宋体" w:hint="eastAsia"/>
          <w:noProof/>
          <w:color w:val="333333"/>
          <w:spacing w:val="8"/>
          <w:kern w:val="0"/>
          <w:sz w:val="28"/>
          <w:szCs w:val="28"/>
        </w:rPr>
        <w:t>2026年04月28日</w:t>
      </w:r>
      <w:r w:rsidRPr="00E9256D">
        <w:rPr>
          <w:rFonts w:ascii="仿宋_GB2312" w:eastAsia="仿宋_GB2312" w:hAnsi="仿宋" w:cs="宋体" w:hint="eastAsia"/>
          <w:noProof/>
          <w:color w:val="333333"/>
          <w:spacing w:val="8"/>
          <w:kern w:val="0"/>
          <w:sz w:val="28"/>
          <w:szCs w:val="28"/>
        </w:rPr>
        <w:t>18时00分</w:t>
      </w:r>
      <w:r w:rsidRPr="00E9256D">
        <w:rPr>
          <w:rFonts w:ascii="仿宋_GB2312" w:eastAsia="仿宋_GB2312" w:hAnsi="仿宋" w:cs="宋体" w:hint="eastAsia"/>
          <w:color w:val="333333"/>
          <w:spacing w:val="8"/>
          <w:kern w:val="0"/>
          <w:sz w:val="28"/>
          <w:szCs w:val="28"/>
        </w:rPr>
        <w:t>至</w:t>
      </w:r>
      <w:r w:rsidR="00AB3CEF">
        <w:rPr>
          <w:rFonts w:ascii="仿宋_GB2312" w:eastAsia="仿宋_GB2312" w:hAnsi="仿宋" w:cs="宋体" w:hint="eastAsia"/>
          <w:noProof/>
          <w:color w:val="333333"/>
          <w:spacing w:val="8"/>
          <w:kern w:val="0"/>
          <w:sz w:val="28"/>
          <w:szCs w:val="28"/>
        </w:rPr>
        <w:t>2026年05月12日14时00分</w:t>
      </w:r>
    </w:p>
    <w:p w14:paraId="135DF085" w14:textId="77777777" w:rsidR="009F45C1" w:rsidRPr="00E9256D"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E9256D">
        <w:rPr>
          <w:rFonts w:ascii="仿宋_GB2312" w:eastAsia="仿宋_GB2312" w:hAnsi="仿宋" w:cs="宋体" w:hint="eastAsia"/>
          <w:color w:val="333333"/>
          <w:spacing w:val="8"/>
          <w:kern w:val="0"/>
          <w:sz w:val="28"/>
          <w:szCs w:val="28"/>
        </w:rPr>
        <w:t>2.地点：</w:t>
      </w:r>
      <w:r w:rsidRPr="00E9256D">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sidRPr="00E9256D">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15E0D817" w14:textId="161C621D" w:rsidR="009F45C1" w:rsidRPr="00E9256D"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E9256D">
        <w:rPr>
          <w:rFonts w:ascii="仿宋_GB2312" w:eastAsia="仿宋_GB2312" w:hAnsi="仿宋" w:cs="宋体" w:hint="eastAsia"/>
          <w:color w:val="333333"/>
          <w:spacing w:val="8"/>
          <w:kern w:val="0"/>
          <w:sz w:val="28"/>
          <w:szCs w:val="28"/>
        </w:rPr>
        <w:t>3.开标时间：</w:t>
      </w:r>
      <w:r w:rsidR="00AB3CEF">
        <w:rPr>
          <w:rFonts w:ascii="仿宋_GB2312" w:eastAsia="仿宋_GB2312" w:hAnsi="仿宋" w:cs="宋体" w:hint="eastAsia"/>
          <w:noProof/>
          <w:color w:val="333333"/>
          <w:spacing w:val="8"/>
          <w:kern w:val="0"/>
          <w:sz w:val="28"/>
          <w:szCs w:val="28"/>
        </w:rPr>
        <w:t>2026年05月12日14时00分</w:t>
      </w:r>
      <w:r w:rsidRPr="00E9256D">
        <w:rPr>
          <w:rFonts w:ascii="仿宋_GB2312" w:eastAsia="仿宋_GB2312" w:hAnsi="仿宋" w:cs="宋体" w:hint="eastAsia"/>
          <w:color w:val="333333"/>
          <w:spacing w:val="8"/>
          <w:kern w:val="0"/>
          <w:sz w:val="28"/>
          <w:szCs w:val="28"/>
        </w:rPr>
        <w:t>（北京时间）</w:t>
      </w:r>
    </w:p>
    <w:p w14:paraId="6DCE9F8D" w14:textId="77777777" w:rsidR="009F45C1" w:rsidRPr="00E9256D"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E9256D">
        <w:rPr>
          <w:rFonts w:ascii="仿宋_GB2312" w:eastAsia="仿宋_GB2312" w:hAnsi="仿宋" w:cs="宋体" w:hint="eastAsia"/>
          <w:color w:val="333333"/>
          <w:spacing w:val="8"/>
          <w:kern w:val="0"/>
          <w:sz w:val="28"/>
          <w:szCs w:val="28"/>
        </w:rPr>
        <w:t>4.开标地点：威海市乳山市深圳路108号市民服务中心三楼</w:t>
      </w:r>
    </w:p>
    <w:p w14:paraId="2ACBE314" w14:textId="77777777" w:rsidR="009F45C1" w:rsidRPr="00E9256D" w:rsidRDefault="009F45C1">
      <w:pPr>
        <w:spacing w:line="560" w:lineRule="exact"/>
        <w:ind w:firstLineChars="200" w:firstLine="560"/>
        <w:rPr>
          <w:rFonts w:ascii="仿宋_GB2312" w:eastAsia="仿宋_GB2312" w:hAnsi="黑体" w:cs="宋体"/>
          <w:color w:val="000000"/>
          <w:kern w:val="0"/>
          <w:sz w:val="28"/>
          <w:szCs w:val="28"/>
        </w:rPr>
      </w:pPr>
      <w:r w:rsidRPr="00E9256D">
        <w:rPr>
          <w:rFonts w:ascii="仿宋_GB2312" w:eastAsia="仿宋_GB2312" w:hAnsi="黑体" w:cs="宋体" w:hint="eastAsia"/>
          <w:color w:val="000000"/>
          <w:kern w:val="0"/>
          <w:sz w:val="28"/>
          <w:szCs w:val="28"/>
        </w:rPr>
        <w:t>五、公告期限</w:t>
      </w:r>
    </w:p>
    <w:p w14:paraId="6AD33DAC" w14:textId="77777777" w:rsidR="009F45C1" w:rsidRPr="00E9256D"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E9256D">
        <w:rPr>
          <w:rFonts w:ascii="仿宋_GB2312" w:eastAsia="仿宋_GB2312" w:hAnsi="仿宋" w:cs="宋体" w:hint="eastAsia"/>
          <w:color w:val="333333"/>
          <w:spacing w:val="8"/>
          <w:kern w:val="0"/>
          <w:sz w:val="28"/>
          <w:szCs w:val="28"/>
        </w:rPr>
        <w:t>自本公告发布之日起5日历天。</w:t>
      </w:r>
    </w:p>
    <w:p w14:paraId="44F1CD4B" w14:textId="77777777" w:rsidR="009F45C1" w:rsidRPr="00E9256D" w:rsidRDefault="009F45C1">
      <w:pPr>
        <w:spacing w:line="560" w:lineRule="exact"/>
        <w:ind w:firstLineChars="200" w:firstLine="560"/>
        <w:rPr>
          <w:rFonts w:ascii="仿宋_GB2312" w:eastAsia="仿宋_GB2312" w:hAnsi="黑体" w:cs="宋体"/>
          <w:color w:val="000000"/>
          <w:kern w:val="0"/>
          <w:sz w:val="28"/>
          <w:szCs w:val="28"/>
        </w:rPr>
      </w:pPr>
      <w:r w:rsidRPr="00E9256D">
        <w:rPr>
          <w:rFonts w:ascii="仿宋_GB2312" w:eastAsia="仿宋_GB2312" w:hAnsi="黑体" w:cs="宋体" w:hint="eastAsia"/>
          <w:color w:val="000000"/>
          <w:kern w:val="0"/>
          <w:sz w:val="28"/>
          <w:szCs w:val="28"/>
        </w:rPr>
        <w:t>六、其他补充事宜</w:t>
      </w:r>
    </w:p>
    <w:p w14:paraId="0B5D9FF9" w14:textId="77777777" w:rsidR="009F45C1" w:rsidRPr="00E9256D" w:rsidRDefault="009F45C1" w:rsidP="005605F4">
      <w:pPr>
        <w:spacing w:line="520" w:lineRule="exact"/>
        <w:ind w:firstLineChars="200" w:firstLine="592"/>
        <w:rPr>
          <w:rFonts w:ascii="仿宋_GB2312" w:eastAsia="仿宋_GB2312" w:hAnsi="仿宋" w:cs="宋体"/>
          <w:color w:val="333333"/>
          <w:spacing w:val="8"/>
          <w:kern w:val="0"/>
          <w:sz w:val="28"/>
          <w:szCs w:val="28"/>
        </w:rPr>
      </w:pPr>
      <w:r w:rsidRPr="00E9256D">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14:paraId="21CED240" w14:textId="77777777" w:rsidR="009F45C1" w:rsidRPr="00E9256D" w:rsidRDefault="009F45C1">
      <w:pPr>
        <w:spacing w:line="560" w:lineRule="exact"/>
        <w:ind w:firstLineChars="200" w:firstLine="560"/>
        <w:rPr>
          <w:rFonts w:ascii="仿宋_GB2312" w:eastAsia="仿宋_GB2312" w:hAnsi="黑体" w:cs="宋体"/>
          <w:color w:val="000000"/>
          <w:kern w:val="0"/>
          <w:sz w:val="28"/>
          <w:szCs w:val="28"/>
        </w:rPr>
      </w:pPr>
      <w:r w:rsidRPr="00E9256D">
        <w:rPr>
          <w:rFonts w:ascii="仿宋_GB2312" w:eastAsia="仿宋_GB2312" w:hAnsi="黑体" w:cs="宋体" w:hint="eastAsia"/>
          <w:color w:val="000000"/>
          <w:kern w:val="0"/>
          <w:sz w:val="28"/>
          <w:szCs w:val="28"/>
        </w:rPr>
        <w:t>七、对本次招标提出询问，请按以下方式联系。</w:t>
      </w:r>
    </w:p>
    <w:p w14:paraId="16649CF9" w14:textId="77777777" w:rsidR="009F45C1" w:rsidRPr="00E9256D"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E9256D">
        <w:rPr>
          <w:rFonts w:ascii="仿宋_GB2312" w:eastAsia="仿宋_GB2312" w:hAnsi="仿宋" w:cs="宋体" w:hint="eastAsia"/>
          <w:color w:val="333333"/>
          <w:spacing w:val="8"/>
          <w:kern w:val="0"/>
          <w:sz w:val="28"/>
          <w:szCs w:val="28"/>
        </w:rPr>
        <w:t>1.采购人信息</w:t>
      </w:r>
    </w:p>
    <w:p w14:paraId="2CE6A705" w14:textId="0D28B17A" w:rsidR="009F45C1" w:rsidRPr="00E9256D"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E9256D">
        <w:rPr>
          <w:rFonts w:ascii="仿宋_GB2312" w:eastAsia="仿宋_GB2312" w:hAnsi="仿宋" w:cs="宋体" w:hint="eastAsia"/>
          <w:color w:val="333333"/>
          <w:spacing w:val="8"/>
          <w:kern w:val="0"/>
          <w:sz w:val="28"/>
          <w:szCs w:val="28"/>
        </w:rPr>
        <w:t>名  称：</w:t>
      </w:r>
      <w:r w:rsidR="001E1D40" w:rsidRPr="00E9256D">
        <w:rPr>
          <w:rFonts w:ascii="仿宋_GB2312" w:eastAsia="仿宋_GB2312" w:hAnsi="仿宋" w:cs="宋体" w:hint="eastAsia"/>
          <w:noProof/>
          <w:color w:val="333333"/>
          <w:spacing w:val="8"/>
          <w:kern w:val="0"/>
          <w:sz w:val="28"/>
          <w:szCs w:val="28"/>
        </w:rPr>
        <w:t>乳山市文绎演艺有限公司</w:t>
      </w:r>
    </w:p>
    <w:p w14:paraId="27A224E3" w14:textId="77777777" w:rsidR="009F45C1" w:rsidRPr="00E9256D"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E9256D">
        <w:rPr>
          <w:rFonts w:ascii="仿宋_GB2312" w:eastAsia="仿宋_GB2312" w:hAnsi="仿宋" w:cs="宋体" w:hint="eastAsia"/>
          <w:color w:val="333333"/>
          <w:spacing w:val="8"/>
          <w:kern w:val="0"/>
          <w:sz w:val="28"/>
          <w:szCs w:val="28"/>
        </w:rPr>
        <w:t>地  址：</w:t>
      </w:r>
      <w:r w:rsidRPr="00E9256D">
        <w:rPr>
          <w:rFonts w:ascii="仿宋_GB2312" w:eastAsia="仿宋_GB2312" w:hAnsi="仿宋" w:cs="宋体" w:hint="eastAsia"/>
          <w:noProof/>
          <w:color w:val="333333"/>
          <w:spacing w:val="8"/>
          <w:kern w:val="0"/>
          <w:sz w:val="28"/>
          <w:szCs w:val="28"/>
        </w:rPr>
        <w:t>山东省威海市乳山市城区街道世纪大道100号第14层楼</w:t>
      </w:r>
    </w:p>
    <w:p w14:paraId="126DE98A" w14:textId="77777777" w:rsidR="009F45C1" w:rsidRPr="00E9256D"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E9256D">
        <w:rPr>
          <w:rFonts w:ascii="仿宋_GB2312" w:eastAsia="仿宋_GB2312" w:hAnsi="仿宋" w:cs="宋体" w:hint="eastAsia"/>
          <w:color w:val="333333"/>
          <w:spacing w:val="8"/>
          <w:kern w:val="0"/>
          <w:sz w:val="28"/>
          <w:szCs w:val="28"/>
        </w:rPr>
        <w:t>联系方式：</w:t>
      </w:r>
      <w:r w:rsidRPr="00E9256D">
        <w:rPr>
          <w:rFonts w:ascii="仿宋_GB2312" w:eastAsia="仿宋_GB2312" w:hAnsi="仿宋" w:cs="宋体" w:hint="eastAsia"/>
          <w:noProof/>
          <w:color w:val="333333"/>
          <w:spacing w:val="8"/>
          <w:kern w:val="0"/>
          <w:sz w:val="28"/>
          <w:szCs w:val="28"/>
        </w:rPr>
        <w:t>13561865150</w:t>
      </w:r>
    </w:p>
    <w:p w14:paraId="1DA51B24" w14:textId="77777777" w:rsidR="009F45C1" w:rsidRPr="00E9256D"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E9256D">
        <w:rPr>
          <w:rFonts w:ascii="仿宋_GB2312" w:eastAsia="仿宋_GB2312" w:hAnsi="仿宋" w:cs="宋体" w:hint="eastAsia"/>
          <w:color w:val="333333"/>
          <w:spacing w:val="8"/>
          <w:kern w:val="0"/>
          <w:sz w:val="28"/>
          <w:szCs w:val="28"/>
        </w:rPr>
        <w:t>2.采购代理机构信息</w:t>
      </w:r>
    </w:p>
    <w:p w14:paraId="620EFCE8" w14:textId="77777777" w:rsidR="009F45C1" w:rsidRPr="00E9256D"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E9256D">
        <w:rPr>
          <w:rFonts w:ascii="仿宋_GB2312" w:eastAsia="仿宋_GB2312" w:hAnsi="仿宋" w:cs="宋体" w:hint="eastAsia"/>
          <w:color w:val="333333"/>
          <w:spacing w:val="8"/>
          <w:kern w:val="0"/>
          <w:sz w:val="28"/>
          <w:szCs w:val="28"/>
        </w:rPr>
        <w:t>名  称：</w:t>
      </w:r>
      <w:r w:rsidRPr="00E9256D">
        <w:rPr>
          <w:rFonts w:ascii="仿宋_GB2312" w:eastAsia="仿宋_GB2312" w:hAnsi="仿宋" w:cs="宋体" w:hint="eastAsia"/>
          <w:noProof/>
          <w:color w:val="333333"/>
          <w:spacing w:val="8"/>
          <w:kern w:val="0"/>
          <w:sz w:val="28"/>
          <w:szCs w:val="28"/>
        </w:rPr>
        <w:t>乳山宏大工程咨询有限公司</w:t>
      </w:r>
    </w:p>
    <w:p w14:paraId="74093F66" w14:textId="77777777" w:rsidR="009F45C1" w:rsidRPr="00E9256D"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E9256D">
        <w:rPr>
          <w:rFonts w:ascii="仿宋_GB2312" w:eastAsia="仿宋_GB2312" w:hAnsi="仿宋" w:cs="宋体" w:hint="eastAsia"/>
          <w:color w:val="333333"/>
          <w:spacing w:val="8"/>
          <w:kern w:val="0"/>
          <w:sz w:val="28"/>
          <w:szCs w:val="28"/>
        </w:rPr>
        <w:t>地  址：</w:t>
      </w:r>
      <w:r w:rsidRPr="00E9256D">
        <w:rPr>
          <w:rFonts w:ascii="仿宋_GB2312" w:eastAsia="仿宋_GB2312" w:hAnsi="仿宋" w:cs="宋体" w:hint="eastAsia"/>
          <w:noProof/>
          <w:color w:val="333333"/>
          <w:spacing w:val="8"/>
          <w:kern w:val="0"/>
          <w:sz w:val="28"/>
          <w:szCs w:val="28"/>
        </w:rPr>
        <w:t>乳山市世纪大道260号北楼二楼</w:t>
      </w:r>
    </w:p>
    <w:p w14:paraId="21D21435" w14:textId="77777777" w:rsidR="009F45C1" w:rsidRPr="00E9256D"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E9256D">
        <w:rPr>
          <w:rFonts w:ascii="仿宋_GB2312" w:eastAsia="仿宋_GB2312" w:hAnsi="仿宋" w:cs="宋体" w:hint="eastAsia"/>
          <w:color w:val="333333"/>
          <w:spacing w:val="8"/>
          <w:kern w:val="0"/>
          <w:sz w:val="28"/>
          <w:szCs w:val="28"/>
        </w:rPr>
        <w:t>项目联系人：</w:t>
      </w:r>
      <w:r w:rsidRPr="00E9256D">
        <w:rPr>
          <w:rFonts w:ascii="仿宋_GB2312" w:eastAsia="仿宋_GB2312" w:hAnsi="仿宋" w:cs="宋体" w:hint="eastAsia"/>
          <w:noProof/>
          <w:color w:val="333333"/>
          <w:spacing w:val="8"/>
          <w:kern w:val="0"/>
          <w:sz w:val="28"/>
          <w:szCs w:val="28"/>
        </w:rPr>
        <w:t>柯耀辉</w:t>
      </w:r>
    </w:p>
    <w:p w14:paraId="135DFB51" w14:textId="77777777" w:rsidR="009F45C1" w:rsidRPr="00E9256D"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E9256D">
        <w:rPr>
          <w:rFonts w:ascii="仿宋_GB2312" w:eastAsia="仿宋_GB2312" w:hAnsi="仿宋" w:cs="宋体" w:hint="eastAsia"/>
          <w:color w:val="333333"/>
          <w:spacing w:val="8"/>
          <w:kern w:val="0"/>
          <w:sz w:val="28"/>
          <w:szCs w:val="28"/>
        </w:rPr>
        <w:t>电  话：</w:t>
      </w:r>
      <w:r w:rsidRPr="00E9256D">
        <w:rPr>
          <w:rFonts w:ascii="仿宋_GB2312" w:eastAsia="仿宋_GB2312" w:hAnsi="仿宋" w:cs="宋体" w:hint="eastAsia"/>
          <w:noProof/>
          <w:color w:val="333333"/>
          <w:spacing w:val="8"/>
          <w:kern w:val="0"/>
          <w:sz w:val="28"/>
          <w:szCs w:val="28"/>
        </w:rPr>
        <w:t>0631-6675889</w:t>
      </w:r>
    </w:p>
    <w:p w14:paraId="177EFF89" w14:textId="77777777" w:rsidR="009F45C1" w:rsidRPr="00E9256D" w:rsidRDefault="009F45C1">
      <w:pPr>
        <w:spacing w:line="560" w:lineRule="exact"/>
        <w:ind w:firstLineChars="200" w:firstLine="560"/>
        <w:rPr>
          <w:rFonts w:ascii="仿宋_GB2312" w:eastAsia="仿宋_GB2312" w:hAnsi="黑体" w:cs="宋体"/>
          <w:color w:val="000000"/>
          <w:kern w:val="0"/>
          <w:sz w:val="28"/>
          <w:szCs w:val="28"/>
        </w:rPr>
      </w:pPr>
      <w:r w:rsidRPr="00E9256D">
        <w:rPr>
          <w:rFonts w:ascii="仿宋_GB2312" w:eastAsia="仿宋_GB2312" w:hAnsi="黑体" w:cs="宋体" w:hint="eastAsia"/>
          <w:color w:val="000000"/>
          <w:kern w:val="0"/>
          <w:sz w:val="28"/>
          <w:szCs w:val="28"/>
        </w:rPr>
        <w:lastRenderedPageBreak/>
        <w:t>八、发布公告的媒介</w:t>
      </w:r>
    </w:p>
    <w:p w14:paraId="7E1DEB94" w14:textId="77777777" w:rsidR="009F45C1" w:rsidRPr="00E9256D" w:rsidRDefault="009F45C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E9256D">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5CE3918A" w14:textId="77777777" w:rsidR="009F45C1" w:rsidRPr="00E9256D" w:rsidRDefault="009F45C1">
      <w:pPr>
        <w:spacing w:line="560" w:lineRule="exact"/>
        <w:jc w:val="right"/>
        <w:rPr>
          <w:rFonts w:ascii="仿宋_GB2312" w:eastAsia="仿宋_GB2312" w:hAnsi="宋体"/>
          <w:sz w:val="28"/>
          <w:szCs w:val="28"/>
        </w:rPr>
      </w:pPr>
      <w:r w:rsidRPr="00E9256D">
        <w:rPr>
          <w:rFonts w:ascii="仿宋_GB2312" w:eastAsia="仿宋_GB2312" w:hAnsi="宋体" w:cs="宋体" w:hint="eastAsia"/>
          <w:kern w:val="0"/>
          <w:sz w:val="28"/>
          <w:szCs w:val="28"/>
        </w:rPr>
        <w:t>发布人：</w:t>
      </w:r>
      <w:r w:rsidRPr="00E9256D">
        <w:rPr>
          <w:rFonts w:ascii="仿宋_GB2312" w:eastAsia="仿宋_GB2312" w:hAnsi="宋体" w:cs="宋体" w:hint="eastAsia"/>
          <w:noProof/>
          <w:kern w:val="0"/>
          <w:sz w:val="28"/>
          <w:szCs w:val="28"/>
        </w:rPr>
        <w:t>乳山宏大工程咨询有限公司</w:t>
      </w:r>
      <w:r w:rsidRPr="00E9256D">
        <w:rPr>
          <w:rFonts w:ascii="仿宋_GB2312" w:eastAsia="仿宋_GB2312" w:hAnsi="宋体" w:hint="eastAsia"/>
          <w:sz w:val="28"/>
          <w:szCs w:val="28"/>
        </w:rPr>
        <w:t xml:space="preserve"> </w:t>
      </w:r>
    </w:p>
    <w:p w14:paraId="21532FE1" w14:textId="06950232" w:rsidR="009F45C1" w:rsidRPr="00E9256D" w:rsidRDefault="009F45C1">
      <w:pPr>
        <w:widowControl/>
        <w:adjustRightInd w:val="0"/>
        <w:spacing w:line="360" w:lineRule="auto"/>
        <w:ind w:left="-240"/>
        <w:jc w:val="right"/>
        <w:rPr>
          <w:rFonts w:ascii="仿宋_GB2312" w:eastAsia="仿宋_GB2312" w:hAnsi="宋体" w:cs="宋体"/>
          <w:kern w:val="0"/>
          <w:sz w:val="28"/>
          <w:szCs w:val="28"/>
        </w:rPr>
      </w:pPr>
      <w:r w:rsidRPr="00E9256D">
        <w:rPr>
          <w:rFonts w:ascii="仿宋_GB2312" w:eastAsia="仿宋_GB2312" w:hAnsi="宋体" w:cs="宋体" w:hint="eastAsia"/>
          <w:kern w:val="0"/>
          <w:sz w:val="28"/>
          <w:szCs w:val="28"/>
        </w:rPr>
        <w:t>发布时间：</w:t>
      </w:r>
      <w:r w:rsidR="00AB3CEF">
        <w:rPr>
          <w:rFonts w:ascii="仿宋_GB2312" w:eastAsia="仿宋_GB2312" w:hAnsi="宋体" w:cs="宋体" w:hint="eastAsia"/>
          <w:noProof/>
          <w:kern w:val="0"/>
          <w:sz w:val="28"/>
          <w:szCs w:val="28"/>
        </w:rPr>
        <w:t>2026年04月28日</w:t>
      </w:r>
    </w:p>
    <w:p w14:paraId="0F608EED" w14:textId="77777777" w:rsidR="009F45C1" w:rsidRPr="00E9256D" w:rsidRDefault="009F45C1">
      <w:pPr>
        <w:widowControl/>
        <w:adjustRightInd w:val="0"/>
        <w:spacing w:line="360" w:lineRule="auto"/>
        <w:ind w:left="-240"/>
        <w:jc w:val="right"/>
        <w:rPr>
          <w:rFonts w:ascii="仿宋_GB2312" w:eastAsia="仿宋_GB2312" w:hAnsi="宋体" w:cs="宋体"/>
          <w:kern w:val="0"/>
          <w:sz w:val="24"/>
        </w:rPr>
      </w:pPr>
    </w:p>
    <w:p w14:paraId="0657D8D1" w14:textId="77777777" w:rsidR="009F45C1" w:rsidRPr="00E9256D" w:rsidRDefault="009F45C1">
      <w:pPr>
        <w:rPr>
          <w:rFonts w:ascii="仿宋_GB2312" w:eastAsia="仿宋_GB2312"/>
        </w:rPr>
        <w:sectPr w:rsidR="009F45C1" w:rsidRPr="00E9256D">
          <w:footerReference w:type="default" r:id="rId12"/>
          <w:pgSz w:w="11906" w:h="16838"/>
          <w:pgMar w:top="1440" w:right="1080" w:bottom="1440" w:left="1080" w:header="851" w:footer="992" w:gutter="0"/>
          <w:cols w:space="720"/>
          <w:docGrid w:type="lines" w:linePitch="312"/>
        </w:sectPr>
      </w:pPr>
    </w:p>
    <w:p w14:paraId="73257EAC" w14:textId="77777777" w:rsidR="009F45C1" w:rsidRPr="00E9256D" w:rsidRDefault="009F45C1">
      <w:pPr>
        <w:pStyle w:val="af8"/>
        <w:spacing w:before="100" w:beforeAutospacing="1" w:after="100" w:afterAutospacing="1" w:line="415" w:lineRule="auto"/>
        <w:rPr>
          <w:rFonts w:ascii="仿宋_GB2312" w:eastAsia="仿宋_GB2312" w:hAnsi="宋体" w:cs="宋体"/>
          <w:sz w:val="44"/>
          <w:szCs w:val="44"/>
        </w:rPr>
      </w:pPr>
      <w:r w:rsidRPr="00E9256D">
        <w:rPr>
          <w:rFonts w:ascii="仿宋_GB2312" w:eastAsia="仿宋_GB2312" w:hAnsi="宋体" w:cs="宋体" w:hint="eastAsia"/>
          <w:sz w:val="44"/>
          <w:szCs w:val="44"/>
        </w:rPr>
        <w:lastRenderedPageBreak/>
        <w:t>第二章 投标（响应）须知</w:t>
      </w:r>
    </w:p>
    <w:p w14:paraId="007987E5" w14:textId="77777777" w:rsidR="009F45C1" w:rsidRPr="00E9256D" w:rsidRDefault="009F45C1">
      <w:pPr>
        <w:rPr>
          <w:rFonts w:ascii="仿宋_GB2312" w:eastAsia="仿宋_GB2312"/>
        </w:rPr>
      </w:pPr>
    </w:p>
    <w:p w14:paraId="515F15F6" w14:textId="77777777" w:rsidR="009F45C1" w:rsidRPr="00E9256D" w:rsidRDefault="009F45C1">
      <w:pPr>
        <w:rPr>
          <w:rFonts w:ascii="仿宋_GB2312" w:eastAsia="仿宋_GB2312"/>
        </w:rPr>
        <w:sectPr w:rsidR="009F45C1" w:rsidRPr="00E9256D">
          <w:pgSz w:w="11906" w:h="16838"/>
          <w:pgMar w:top="1440" w:right="1077" w:bottom="1440" w:left="1077" w:header="851" w:footer="992" w:gutter="0"/>
          <w:cols w:space="720"/>
          <w:docGrid w:type="lines" w:linePitch="312"/>
        </w:sectPr>
      </w:pPr>
    </w:p>
    <w:p w14:paraId="47DA59EE" w14:textId="77777777" w:rsidR="009F45C1" w:rsidRPr="00E9256D" w:rsidRDefault="009F45C1">
      <w:pPr>
        <w:jc w:val="center"/>
        <w:rPr>
          <w:rFonts w:ascii="仿宋_GB2312" w:eastAsia="仿宋_GB2312" w:hAnsi="黑体"/>
          <w:sz w:val="32"/>
          <w:szCs w:val="32"/>
        </w:rPr>
      </w:pPr>
      <w:r w:rsidRPr="00E9256D">
        <w:rPr>
          <w:rFonts w:ascii="仿宋_GB2312" w:eastAsia="仿宋_GB2312" w:hAnsi="黑体" w:hint="eastAsia"/>
          <w:sz w:val="32"/>
          <w:szCs w:val="32"/>
        </w:rPr>
        <w:lastRenderedPageBreak/>
        <w:t>投标须知前附表</w:t>
      </w:r>
    </w:p>
    <w:p w14:paraId="35F93F30" w14:textId="77777777" w:rsidR="009F45C1" w:rsidRPr="00E9256D" w:rsidRDefault="009F45C1">
      <w:pPr>
        <w:spacing w:line="560" w:lineRule="exact"/>
        <w:ind w:firstLineChars="200" w:firstLine="560"/>
        <w:jc w:val="left"/>
        <w:rPr>
          <w:rFonts w:ascii="仿宋_GB2312" w:eastAsia="仿宋_GB2312" w:hAnsi="宋体"/>
          <w:sz w:val="28"/>
          <w:szCs w:val="28"/>
        </w:rPr>
      </w:pPr>
      <w:r w:rsidRPr="00E9256D">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9F45C1" w:rsidRPr="00E9256D" w14:paraId="1B9D4461" w14:textId="77777777">
        <w:trPr>
          <w:trHeight w:val="607"/>
          <w:jc w:val="center"/>
        </w:trPr>
        <w:tc>
          <w:tcPr>
            <w:tcW w:w="908" w:type="dxa"/>
            <w:tcBorders>
              <w:top w:val="single" w:sz="4" w:space="0" w:color="auto"/>
              <w:bottom w:val="single" w:sz="4" w:space="0" w:color="auto"/>
              <w:right w:val="single" w:sz="4" w:space="0" w:color="auto"/>
            </w:tcBorders>
            <w:vAlign w:val="center"/>
          </w:tcPr>
          <w:p w14:paraId="35F9DA92" w14:textId="77777777" w:rsidR="009F45C1" w:rsidRPr="00E9256D" w:rsidRDefault="009F45C1">
            <w:pPr>
              <w:spacing w:line="560" w:lineRule="exact"/>
              <w:rPr>
                <w:rFonts w:ascii="仿宋_GB2312" w:eastAsia="仿宋_GB2312" w:hAnsi="宋体"/>
                <w:sz w:val="28"/>
                <w:szCs w:val="28"/>
              </w:rPr>
            </w:pPr>
            <w:r w:rsidRPr="00E9256D">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4D42ED7A" w14:textId="77777777" w:rsidR="009F45C1" w:rsidRPr="00E9256D" w:rsidRDefault="009F45C1">
            <w:pPr>
              <w:spacing w:line="560" w:lineRule="exact"/>
              <w:jc w:val="center"/>
              <w:rPr>
                <w:rFonts w:ascii="仿宋_GB2312" w:eastAsia="仿宋_GB2312" w:hAnsi="宋体"/>
                <w:sz w:val="28"/>
                <w:szCs w:val="28"/>
              </w:rPr>
            </w:pPr>
            <w:r w:rsidRPr="00E9256D">
              <w:rPr>
                <w:rFonts w:ascii="仿宋_GB2312" w:eastAsia="仿宋_GB2312" w:hAnsi="宋体" w:hint="eastAsia"/>
                <w:sz w:val="28"/>
                <w:szCs w:val="28"/>
              </w:rPr>
              <w:t>内           容</w:t>
            </w:r>
          </w:p>
        </w:tc>
      </w:tr>
      <w:tr w:rsidR="009F45C1" w:rsidRPr="00E9256D" w14:paraId="7AECF457" w14:textId="77777777">
        <w:trPr>
          <w:trHeight w:val="607"/>
          <w:jc w:val="center"/>
        </w:trPr>
        <w:tc>
          <w:tcPr>
            <w:tcW w:w="908" w:type="dxa"/>
            <w:tcBorders>
              <w:top w:val="single" w:sz="4" w:space="0" w:color="auto"/>
              <w:bottom w:val="single" w:sz="4" w:space="0" w:color="auto"/>
              <w:right w:val="single" w:sz="4" w:space="0" w:color="auto"/>
            </w:tcBorders>
            <w:vAlign w:val="center"/>
          </w:tcPr>
          <w:p w14:paraId="7B54F5A8" w14:textId="77777777" w:rsidR="009F45C1" w:rsidRPr="00E9256D" w:rsidRDefault="009F45C1">
            <w:pPr>
              <w:spacing w:line="560" w:lineRule="exact"/>
              <w:ind w:firstLineChars="100" w:firstLine="280"/>
              <w:rPr>
                <w:rFonts w:ascii="仿宋_GB2312" w:eastAsia="仿宋_GB2312" w:hAnsi="宋体"/>
                <w:sz w:val="28"/>
                <w:szCs w:val="28"/>
              </w:rPr>
            </w:pPr>
            <w:r w:rsidRPr="00E9256D">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0561259F" w14:textId="77777777" w:rsidR="009F45C1" w:rsidRPr="00E9256D" w:rsidRDefault="009F45C1">
            <w:pPr>
              <w:spacing w:line="560" w:lineRule="exact"/>
              <w:rPr>
                <w:rFonts w:ascii="仿宋_GB2312" w:eastAsia="仿宋_GB2312" w:hAnsi="宋体"/>
                <w:sz w:val="28"/>
                <w:szCs w:val="28"/>
              </w:rPr>
            </w:pPr>
            <w:r w:rsidRPr="00E9256D">
              <w:rPr>
                <w:rFonts w:ascii="仿宋_GB2312" w:eastAsia="仿宋_GB2312" w:hAnsi="宋体" w:hint="eastAsia"/>
                <w:sz w:val="28"/>
                <w:szCs w:val="28"/>
              </w:rPr>
              <w:t>项目名称：</w:t>
            </w:r>
            <w:r w:rsidRPr="00E9256D">
              <w:rPr>
                <w:rFonts w:ascii="仿宋_GB2312" w:eastAsia="仿宋_GB2312" w:hAnsi="宋体" w:hint="eastAsia"/>
                <w:noProof/>
                <w:sz w:val="28"/>
                <w:szCs w:val="28"/>
              </w:rPr>
              <w:t>乳山市2026年免费送戏下乡项目</w:t>
            </w:r>
          </w:p>
        </w:tc>
      </w:tr>
      <w:tr w:rsidR="009F45C1" w:rsidRPr="00E9256D" w14:paraId="298A3211" w14:textId="77777777">
        <w:trPr>
          <w:trHeight w:val="613"/>
          <w:jc w:val="center"/>
        </w:trPr>
        <w:tc>
          <w:tcPr>
            <w:tcW w:w="908" w:type="dxa"/>
            <w:tcBorders>
              <w:top w:val="single" w:sz="4" w:space="0" w:color="auto"/>
              <w:bottom w:val="single" w:sz="4" w:space="0" w:color="auto"/>
              <w:right w:val="single" w:sz="4" w:space="0" w:color="auto"/>
            </w:tcBorders>
            <w:vAlign w:val="center"/>
          </w:tcPr>
          <w:p w14:paraId="6F66948E" w14:textId="77777777" w:rsidR="009F45C1" w:rsidRPr="00E9256D" w:rsidRDefault="009F45C1">
            <w:pPr>
              <w:spacing w:line="560" w:lineRule="exact"/>
              <w:ind w:firstLineChars="100" w:firstLine="280"/>
              <w:rPr>
                <w:rFonts w:ascii="仿宋_GB2312" w:eastAsia="仿宋_GB2312" w:hAnsi="宋体"/>
                <w:sz w:val="28"/>
                <w:szCs w:val="28"/>
              </w:rPr>
            </w:pPr>
            <w:r w:rsidRPr="00E9256D">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4D5DFB9A" w14:textId="77777777" w:rsidR="009F45C1" w:rsidRPr="00E9256D" w:rsidRDefault="009F45C1">
            <w:pPr>
              <w:spacing w:line="560" w:lineRule="exact"/>
              <w:rPr>
                <w:rFonts w:ascii="仿宋_GB2312" w:eastAsia="仿宋_GB2312" w:hAnsi="宋体"/>
                <w:sz w:val="28"/>
                <w:szCs w:val="28"/>
              </w:rPr>
            </w:pPr>
            <w:r w:rsidRPr="00E9256D">
              <w:rPr>
                <w:rFonts w:ascii="仿宋_GB2312" w:eastAsia="仿宋_GB2312" w:hAnsi="宋体" w:hint="eastAsia"/>
                <w:sz w:val="28"/>
                <w:szCs w:val="28"/>
              </w:rPr>
              <w:t>项目编号：</w:t>
            </w:r>
            <w:r w:rsidRPr="00E9256D">
              <w:rPr>
                <w:rFonts w:ascii="仿宋_GB2312" w:eastAsia="仿宋_GB2312" w:hAnsi="宋体" w:hint="eastAsia"/>
                <w:noProof/>
                <w:sz w:val="28"/>
                <w:szCs w:val="28"/>
              </w:rPr>
              <w:t>SDRS-HD-2026043</w:t>
            </w:r>
          </w:p>
        </w:tc>
      </w:tr>
      <w:tr w:rsidR="009F45C1" w:rsidRPr="00E9256D" w14:paraId="1D2553BE" w14:textId="77777777">
        <w:trPr>
          <w:trHeight w:val="346"/>
          <w:jc w:val="center"/>
        </w:trPr>
        <w:tc>
          <w:tcPr>
            <w:tcW w:w="908" w:type="dxa"/>
            <w:tcBorders>
              <w:top w:val="single" w:sz="4" w:space="0" w:color="auto"/>
              <w:bottom w:val="single" w:sz="4" w:space="0" w:color="auto"/>
              <w:right w:val="single" w:sz="4" w:space="0" w:color="auto"/>
            </w:tcBorders>
            <w:vAlign w:val="center"/>
          </w:tcPr>
          <w:p w14:paraId="35AF77F7" w14:textId="77777777" w:rsidR="009F45C1" w:rsidRPr="00E9256D" w:rsidRDefault="009F45C1">
            <w:pPr>
              <w:spacing w:line="560" w:lineRule="exact"/>
              <w:jc w:val="center"/>
              <w:rPr>
                <w:rFonts w:ascii="仿宋_GB2312" w:eastAsia="仿宋_GB2312" w:hAnsi="宋体"/>
                <w:sz w:val="28"/>
                <w:szCs w:val="28"/>
              </w:rPr>
            </w:pPr>
            <w:r w:rsidRPr="00E9256D">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279A04A4" w14:textId="7C125A01" w:rsidR="009F45C1" w:rsidRPr="00E9256D" w:rsidRDefault="009F45C1">
            <w:pPr>
              <w:spacing w:line="560" w:lineRule="exact"/>
              <w:rPr>
                <w:rFonts w:ascii="仿宋_GB2312" w:eastAsia="仿宋_GB2312" w:hAnsi="宋体"/>
                <w:sz w:val="28"/>
                <w:szCs w:val="28"/>
              </w:rPr>
            </w:pPr>
            <w:r w:rsidRPr="00E9256D">
              <w:rPr>
                <w:rFonts w:ascii="仿宋_GB2312" w:eastAsia="仿宋_GB2312" w:hAnsi="宋体" w:hint="eastAsia"/>
                <w:sz w:val="28"/>
                <w:szCs w:val="28"/>
              </w:rPr>
              <w:t>采购人名称：</w:t>
            </w:r>
            <w:r w:rsidR="001E1D40" w:rsidRPr="00E9256D">
              <w:rPr>
                <w:rFonts w:ascii="仿宋_GB2312" w:eastAsia="仿宋_GB2312" w:hAnsi="宋体" w:hint="eastAsia"/>
                <w:noProof/>
                <w:sz w:val="28"/>
                <w:szCs w:val="28"/>
              </w:rPr>
              <w:t>乳山市文绎演艺有限公司</w:t>
            </w:r>
          </w:p>
          <w:p w14:paraId="5AB0CD1C" w14:textId="77777777" w:rsidR="009F45C1" w:rsidRPr="00E9256D" w:rsidRDefault="009F45C1">
            <w:pPr>
              <w:spacing w:line="560" w:lineRule="exact"/>
              <w:rPr>
                <w:rFonts w:ascii="仿宋_GB2312" w:eastAsia="仿宋_GB2312" w:hAnsi="宋体"/>
                <w:sz w:val="28"/>
                <w:szCs w:val="28"/>
              </w:rPr>
            </w:pPr>
            <w:r w:rsidRPr="00E9256D">
              <w:rPr>
                <w:rFonts w:ascii="仿宋_GB2312" w:eastAsia="仿宋_GB2312" w:hAnsi="宋体" w:hint="eastAsia"/>
                <w:sz w:val="28"/>
                <w:szCs w:val="28"/>
              </w:rPr>
              <w:t>地址：</w:t>
            </w:r>
            <w:r w:rsidRPr="00E9256D">
              <w:rPr>
                <w:rFonts w:ascii="仿宋_GB2312" w:eastAsia="仿宋_GB2312" w:hAnsi="仿宋" w:cs="宋体" w:hint="eastAsia"/>
                <w:noProof/>
                <w:color w:val="333333"/>
                <w:spacing w:val="8"/>
                <w:sz w:val="28"/>
                <w:szCs w:val="28"/>
              </w:rPr>
              <w:t>山东省威海市乳山市城区街道世纪大道100号第14层楼</w:t>
            </w:r>
          </w:p>
          <w:p w14:paraId="4BB99A97" w14:textId="77777777" w:rsidR="009F45C1" w:rsidRPr="00E9256D" w:rsidRDefault="009F45C1">
            <w:pPr>
              <w:spacing w:line="560" w:lineRule="exact"/>
              <w:rPr>
                <w:rFonts w:ascii="仿宋_GB2312" w:eastAsia="仿宋_GB2312" w:hAnsi="宋体"/>
                <w:sz w:val="28"/>
                <w:szCs w:val="28"/>
              </w:rPr>
            </w:pPr>
            <w:r w:rsidRPr="00E9256D">
              <w:rPr>
                <w:rFonts w:ascii="仿宋_GB2312" w:eastAsia="仿宋_GB2312" w:hAnsi="宋体" w:hint="eastAsia"/>
                <w:sz w:val="28"/>
                <w:szCs w:val="28"/>
              </w:rPr>
              <w:t>联系人：</w:t>
            </w:r>
            <w:r w:rsidRPr="00E9256D">
              <w:rPr>
                <w:rFonts w:ascii="仿宋_GB2312" w:eastAsia="仿宋_GB2312" w:hAnsi="宋体" w:hint="eastAsia"/>
                <w:noProof/>
                <w:sz w:val="28"/>
                <w:szCs w:val="28"/>
              </w:rPr>
              <w:t>于江泳</w:t>
            </w:r>
          </w:p>
          <w:p w14:paraId="2A6C7084" w14:textId="77777777" w:rsidR="009F45C1" w:rsidRPr="00E9256D" w:rsidRDefault="009F45C1">
            <w:pPr>
              <w:spacing w:line="560" w:lineRule="exact"/>
              <w:rPr>
                <w:rFonts w:ascii="仿宋_GB2312" w:eastAsia="仿宋_GB2312" w:hAnsi="宋体"/>
                <w:sz w:val="28"/>
                <w:szCs w:val="28"/>
              </w:rPr>
            </w:pPr>
            <w:r w:rsidRPr="00E9256D">
              <w:rPr>
                <w:rFonts w:ascii="仿宋_GB2312" w:eastAsia="仿宋_GB2312" w:hAnsi="宋体" w:hint="eastAsia"/>
                <w:sz w:val="28"/>
                <w:szCs w:val="28"/>
              </w:rPr>
              <w:t>联系方式：</w:t>
            </w:r>
            <w:r w:rsidRPr="00E9256D">
              <w:rPr>
                <w:rFonts w:ascii="仿宋_GB2312" w:eastAsia="仿宋_GB2312" w:hAnsi="宋体" w:hint="eastAsia"/>
                <w:noProof/>
                <w:sz w:val="28"/>
                <w:szCs w:val="28"/>
              </w:rPr>
              <w:t>13561865150</w:t>
            </w:r>
          </w:p>
        </w:tc>
      </w:tr>
      <w:tr w:rsidR="009F45C1" w:rsidRPr="00E9256D" w14:paraId="760C4CDD" w14:textId="77777777">
        <w:trPr>
          <w:trHeight w:val="1389"/>
          <w:jc w:val="center"/>
        </w:trPr>
        <w:tc>
          <w:tcPr>
            <w:tcW w:w="908" w:type="dxa"/>
            <w:tcBorders>
              <w:top w:val="single" w:sz="4" w:space="0" w:color="auto"/>
              <w:bottom w:val="single" w:sz="4" w:space="0" w:color="auto"/>
              <w:right w:val="single" w:sz="4" w:space="0" w:color="auto"/>
            </w:tcBorders>
            <w:vAlign w:val="center"/>
          </w:tcPr>
          <w:p w14:paraId="3C0A670E" w14:textId="77777777" w:rsidR="009F45C1" w:rsidRPr="00E9256D" w:rsidRDefault="009F45C1">
            <w:pPr>
              <w:spacing w:line="560" w:lineRule="exact"/>
              <w:jc w:val="center"/>
              <w:rPr>
                <w:rFonts w:ascii="仿宋_GB2312" w:eastAsia="仿宋_GB2312" w:hAnsi="宋体"/>
                <w:sz w:val="28"/>
                <w:szCs w:val="28"/>
              </w:rPr>
            </w:pPr>
            <w:r w:rsidRPr="00E9256D">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7620656A" w14:textId="77777777" w:rsidR="009F45C1" w:rsidRPr="00E9256D" w:rsidRDefault="009F45C1">
            <w:pPr>
              <w:spacing w:line="560" w:lineRule="exact"/>
              <w:rPr>
                <w:rFonts w:ascii="仿宋_GB2312" w:eastAsia="仿宋_GB2312" w:hAnsi="宋体"/>
                <w:sz w:val="28"/>
                <w:szCs w:val="28"/>
              </w:rPr>
            </w:pPr>
            <w:r w:rsidRPr="00E9256D">
              <w:rPr>
                <w:rFonts w:ascii="仿宋_GB2312" w:eastAsia="仿宋_GB2312" w:hAnsi="宋体" w:hint="eastAsia"/>
                <w:sz w:val="28"/>
                <w:szCs w:val="28"/>
              </w:rPr>
              <w:t>采购代理机构名称：</w:t>
            </w:r>
            <w:r w:rsidRPr="00E9256D">
              <w:rPr>
                <w:rFonts w:ascii="仿宋_GB2312" w:eastAsia="仿宋_GB2312" w:hAnsi="宋体" w:hint="eastAsia"/>
                <w:noProof/>
                <w:sz w:val="28"/>
                <w:szCs w:val="28"/>
              </w:rPr>
              <w:t>乳山宏大工程咨询有限公司</w:t>
            </w:r>
          </w:p>
          <w:p w14:paraId="53DF91D6" w14:textId="77777777" w:rsidR="009F45C1" w:rsidRPr="00E9256D" w:rsidRDefault="009F45C1">
            <w:pPr>
              <w:spacing w:line="560" w:lineRule="exact"/>
              <w:rPr>
                <w:rFonts w:ascii="仿宋_GB2312" w:eastAsia="仿宋_GB2312" w:hAnsi="宋体"/>
                <w:sz w:val="28"/>
                <w:szCs w:val="28"/>
              </w:rPr>
            </w:pPr>
            <w:r w:rsidRPr="00E9256D">
              <w:rPr>
                <w:rFonts w:ascii="仿宋_GB2312" w:eastAsia="仿宋_GB2312" w:hAnsi="宋体" w:hint="eastAsia"/>
                <w:sz w:val="28"/>
                <w:szCs w:val="28"/>
              </w:rPr>
              <w:t>地址：</w:t>
            </w:r>
            <w:r w:rsidRPr="00E9256D">
              <w:rPr>
                <w:rFonts w:ascii="仿宋_GB2312" w:eastAsia="仿宋_GB2312" w:hAnsi="宋体" w:hint="eastAsia"/>
                <w:noProof/>
                <w:sz w:val="28"/>
                <w:szCs w:val="28"/>
              </w:rPr>
              <w:t>乳山市世纪大道260号北楼二楼</w:t>
            </w:r>
            <w:r w:rsidRPr="00E9256D">
              <w:rPr>
                <w:rFonts w:ascii="仿宋_GB2312" w:eastAsia="仿宋_GB2312" w:hAnsi="宋体" w:hint="eastAsia"/>
                <w:sz w:val="28"/>
                <w:szCs w:val="28"/>
              </w:rPr>
              <w:t xml:space="preserve"> </w:t>
            </w:r>
          </w:p>
          <w:p w14:paraId="42EAA22C" w14:textId="77777777" w:rsidR="009F45C1" w:rsidRPr="00E9256D" w:rsidRDefault="009F45C1">
            <w:pPr>
              <w:spacing w:line="560" w:lineRule="exact"/>
              <w:rPr>
                <w:rFonts w:ascii="仿宋_GB2312" w:eastAsia="仿宋_GB2312" w:hAnsi="宋体"/>
                <w:sz w:val="28"/>
                <w:szCs w:val="28"/>
              </w:rPr>
            </w:pPr>
            <w:r w:rsidRPr="00E9256D">
              <w:rPr>
                <w:rFonts w:ascii="仿宋_GB2312" w:eastAsia="仿宋_GB2312" w:hAnsi="宋体" w:hint="eastAsia"/>
                <w:sz w:val="28"/>
                <w:szCs w:val="28"/>
              </w:rPr>
              <w:t>联系人：</w:t>
            </w:r>
            <w:r w:rsidRPr="00E9256D">
              <w:rPr>
                <w:rFonts w:ascii="仿宋_GB2312" w:eastAsia="仿宋_GB2312" w:hAnsi="宋体" w:hint="eastAsia"/>
                <w:noProof/>
                <w:sz w:val="28"/>
                <w:szCs w:val="28"/>
              </w:rPr>
              <w:t>柯耀辉</w:t>
            </w:r>
          </w:p>
          <w:p w14:paraId="3E5C4D3F" w14:textId="77777777" w:rsidR="009F45C1" w:rsidRPr="00E9256D" w:rsidRDefault="009F45C1">
            <w:pPr>
              <w:spacing w:line="560" w:lineRule="exact"/>
              <w:rPr>
                <w:rFonts w:ascii="仿宋_GB2312" w:eastAsia="仿宋_GB2312" w:hAnsi="宋体"/>
                <w:sz w:val="28"/>
                <w:szCs w:val="28"/>
              </w:rPr>
            </w:pPr>
            <w:r w:rsidRPr="00E9256D">
              <w:rPr>
                <w:rFonts w:ascii="仿宋_GB2312" w:eastAsia="仿宋_GB2312" w:hAnsi="宋体" w:hint="eastAsia"/>
                <w:sz w:val="28"/>
                <w:szCs w:val="28"/>
              </w:rPr>
              <w:t>联系方式：</w:t>
            </w:r>
            <w:r w:rsidRPr="00E9256D">
              <w:rPr>
                <w:rFonts w:ascii="仿宋_GB2312" w:eastAsia="仿宋_GB2312" w:hAnsi="宋体" w:hint="eastAsia"/>
                <w:noProof/>
                <w:sz w:val="28"/>
                <w:szCs w:val="28"/>
              </w:rPr>
              <w:t>0631-6675889</w:t>
            </w:r>
          </w:p>
        </w:tc>
      </w:tr>
      <w:tr w:rsidR="009F45C1" w:rsidRPr="00E9256D" w14:paraId="2F97E350" w14:textId="77777777">
        <w:trPr>
          <w:trHeight w:val="1389"/>
          <w:jc w:val="center"/>
        </w:trPr>
        <w:tc>
          <w:tcPr>
            <w:tcW w:w="908" w:type="dxa"/>
            <w:tcBorders>
              <w:top w:val="single" w:sz="4" w:space="0" w:color="auto"/>
              <w:bottom w:val="single" w:sz="4" w:space="0" w:color="auto"/>
              <w:right w:val="single" w:sz="4" w:space="0" w:color="auto"/>
            </w:tcBorders>
            <w:vAlign w:val="center"/>
          </w:tcPr>
          <w:p w14:paraId="50EDB877" w14:textId="77777777" w:rsidR="009F45C1" w:rsidRPr="00E9256D" w:rsidRDefault="009F45C1">
            <w:pPr>
              <w:spacing w:line="560" w:lineRule="exact"/>
              <w:jc w:val="center"/>
              <w:rPr>
                <w:rFonts w:ascii="仿宋_GB2312" w:eastAsia="仿宋_GB2312" w:hAnsi="宋体"/>
                <w:sz w:val="28"/>
                <w:szCs w:val="28"/>
              </w:rPr>
            </w:pPr>
            <w:r w:rsidRPr="00E9256D">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4ACA8293" w14:textId="77777777" w:rsidR="009F45C1" w:rsidRPr="00E9256D" w:rsidRDefault="009F45C1">
            <w:pPr>
              <w:snapToGrid w:val="0"/>
              <w:spacing w:line="560" w:lineRule="exact"/>
              <w:ind w:rightChars="-50" w:right="-105"/>
              <w:jc w:val="left"/>
              <w:rPr>
                <w:rFonts w:ascii="仿宋_GB2312" w:eastAsia="仿宋_GB2312" w:hAnsi="宋体"/>
                <w:sz w:val="28"/>
                <w:szCs w:val="28"/>
              </w:rPr>
            </w:pPr>
            <w:r w:rsidRPr="00E9256D">
              <w:rPr>
                <w:rFonts w:ascii="仿宋_GB2312" w:eastAsia="仿宋_GB2312" w:hAnsi="宋体" w:hint="eastAsia"/>
                <w:sz w:val="28"/>
                <w:szCs w:val="28"/>
              </w:rPr>
              <w:t>1．登录威海市公共资源交易网（乳山分中心）（</w:t>
            </w:r>
            <w:hyperlink r:id="rId13" w:history="1">
              <w:r w:rsidRPr="00E9256D">
                <w:rPr>
                  <w:rFonts w:ascii="仿宋_GB2312" w:eastAsia="仿宋_GB2312" w:hAnsi="宋体" w:hint="eastAsia"/>
                  <w:sz w:val="28"/>
                  <w:szCs w:val="28"/>
                </w:rPr>
                <w:t>http://ggzyjy.weihai.cn/rushan/</w:t>
              </w:r>
            </w:hyperlink>
            <w:r w:rsidRPr="00E9256D">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560016F8" w14:textId="77777777" w:rsidR="009F45C1" w:rsidRPr="00E9256D" w:rsidRDefault="009F45C1">
            <w:pPr>
              <w:snapToGrid w:val="0"/>
              <w:spacing w:line="560" w:lineRule="exact"/>
              <w:ind w:rightChars="-50" w:right="-105"/>
              <w:jc w:val="left"/>
              <w:rPr>
                <w:rFonts w:ascii="仿宋_GB2312" w:eastAsia="仿宋_GB2312" w:hAnsi="宋体"/>
                <w:sz w:val="28"/>
                <w:szCs w:val="28"/>
              </w:rPr>
            </w:pPr>
            <w:r w:rsidRPr="00E9256D">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5C7E1291" w14:textId="77777777" w:rsidR="009F45C1" w:rsidRPr="00E9256D" w:rsidRDefault="009F45C1">
            <w:pPr>
              <w:rPr>
                <w:rFonts w:ascii="仿宋_GB2312" w:eastAsia="仿宋_GB2312" w:hAnsi="宋体"/>
                <w:sz w:val="28"/>
                <w:szCs w:val="28"/>
              </w:rPr>
            </w:pPr>
            <w:r w:rsidRPr="00E9256D">
              <w:rPr>
                <w:rFonts w:ascii="仿宋_GB2312" w:eastAsia="仿宋_GB2312" w:hAnsi="宋体" w:hint="eastAsia"/>
                <w:sz w:val="28"/>
                <w:szCs w:val="28"/>
              </w:rPr>
              <w:t>3．电子投标文件制作及递交等有关操作见本文件及威海市公共资源</w:t>
            </w:r>
            <w:r w:rsidRPr="00E9256D">
              <w:rPr>
                <w:rFonts w:ascii="仿宋_GB2312" w:eastAsia="仿宋_GB2312" w:hAnsi="宋体" w:hint="eastAsia"/>
                <w:sz w:val="28"/>
                <w:szCs w:val="28"/>
              </w:rPr>
              <w:lastRenderedPageBreak/>
              <w:t>交易网）办事指南栏目-国企采购专区-《威海国企阳光采购电子化服务平台投标人操作视频教程》，网址:http://ggzyjy.weihai.cn/bszn/005005/20200902/98115c60-a132-4b41-b609-6b7c08ad502b.html、投标文件制作及系统使用咨询电话：18769124292；0631-5307028；平台QQ服务群：1146578397。</w:t>
            </w:r>
          </w:p>
          <w:p w14:paraId="6B9B22C9" w14:textId="77777777" w:rsidR="009F45C1" w:rsidRPr="00E9256D" w:rsidRDefault="009F45C1">
            <w:pPr>
              <w:snapToGrid w:val="0"/>
              <w:spacing w:line="560" w:lineRule="exact"/>
              <w:ind w:rightChars="-50" w:right="-105"/>
              <w:jc w:val="left"/>
              <w:rPr>
                <w:rFonts w:ascii="仿宋_GB2312" w:eastAsia="仿宋_GB2312" w:hAnsi="宋体"/>
                <w:sz w:val="28"/>
                <w:szCs w:val="28"/>
              </w:rPr>
            </w:pPr>
            <w:r w:rsidRPr="00E9256D">
              <w:rPr>
                <w:rFonts w:ascii="仿宋_GB2312" w:eastAsia="仿宋_GB2312" w:hAnsi="宋体" w:hint="eastAsia"/>
                <w:sz w:val="28"/>
                <w:szCs w:val="28"/>
              </w:rPr>
              <w:t>4．网上递交投标文件时，登录交易平台的电脑须满足</w:t>
            </w:r>
            <w:proofErr w:type="gramStart"/>
            <w:r w:rsidRPr="00E9256D">
              <w:rPr>
                <w:rFonts w:ascii="仿宋_GB2312" w:eastAsia="仿宋_GB2312" w:hAnsi="宋体" w:hint="eastAsia"/>
                <w:sz w:val="28"/>
                <w:szCs w:val="28"/>
              </w:rPr>
              <w:t>以下环境</w:t>
            </w:r>
            <w:proofErr w:type="gramEnd"/>
            <w:r w:rsidRPr="00E9256D">
              <w:rPr>
                <w:rFonts w:ascii="仿宋_GB2312" w:eastAsia="仿宋_GB2312" w:hAnsi="宋体" w:hint="eastAsia"/>
                <w:sz w:val="28"/>
                <w:szCs w:val="28"/>
              </w:rPr>
              <w:t>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39925841" w14:textId="77777777" w:rsidR="009F45C1" w:rsidRPr="00E9256D" w:rsidRDefault="009F45C1">
            <w:pPr>
              <w:snapToGrid w:val="0"/>
              <w:spacing w:line="560" w:lineRule="exact"/>
              <w:ind w:rightChars="-50" w:right="-105"/>
              <w:jc w:val="left"/>
              <w:rPr>
                <w:rFonts w:ascii="仿宋_GB2312" w:eastAsia="仿宋_GB2312" w:hAnsi="宋体"/>
                <w:sz w:val="28"/>
                <w:szCs w:val="28"/>
              </w:rPr>
            </w:pPr>
            <w:r w:rsidRPr="00E9256D">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3E508A5C" w14:textId="77777777" w:rsidR="009F45C1" w:rsidRPr="00E9256D" w:rsidRDefault="009F45C1">
            <w:pPr>
              <w:snapToGrid w:val="0"/>
              <w:spacing w:line="560" w:lineRule="exact"/>
              <w:ind w:rightChars="-50" w:right="-105"/>
              <w:jc w:val="left"/>
              <w:rPr>
                <w:rFonts w:ascii="仿宋_GB2312" w:eastAsia="仿宋_GB2312" w:hAnsi="宋体"/>
                <w:sz w:val="28"/>
                <w:szCs w:val="28"/>
              </w:rPr>
            </w:pPr>
            <w:r w:rsidRPr="00E9256D">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32D8AF9C" w14:textId="77777777" w:rsidR="009F45C1" w:rsidRPr="00E9256D" w:rsidRDefault="009F45C1">
            <w:pPr>
              <w:snapToGrid w:val="0"/>
              <w:spacing w:line="560" w:lineRule="exact"/>
              <w:ind w:rightChars="-50" w:right="-105"/>
              <w:jc w:val="left"/>
              <w:rPr>
                <w:rFonts w:ascii="仿宋_GB2312" w:eastAsia="仿宋_GB2312" w:hAnsi="宋体"/>
                <w:sz w:val="28"/>
                <w:szCs w:val="28"/>
              </w:rPr>
            </w:pPr>
            <w:r w:rsidRPr="00E9256D">
              <w:rPr>
                <w:rFonts w:ascii="仿宋_GB2312" w:eastAsia="仿宋_GB2312" w:hAnsi="宋体" w:hint="eastAsia"/>
                <w:sz w:val="28"/>
                <w:szCs w:val="28"/>
              </w:rPr>
              <w:t>7．投标人投标文件中的相关扫描件应保证清晰度，无法辨认的评审时受到影响的，由投标人承担相应责任。</w:t>
            </w:r>
          </w:p>
          <w:p w14:paraId="3DD5B263" w14:textId="77777777" w:rsidR="009F45C1" w:rsidRPr="00E9256D" w:rsidRDefault="009F45C1">
            <w:pPr>
              <w:snapToGrid w:val="0"/>
              <w:spacing w:line="560" w:lineRule="exact"/>
              <w:ind w:rightChars="-50" w:right="-105"/>
              <w:jc w:val="left"/>
              <w:rPr>
                <w:rFonts w:ascii="仿宋_GB2312" w:eastAsia="仿宋_GB2312" w:hAnsi="宋体"/>
                <w:sz w:val="28"/>
                <w:szCs w:val="28"/>
              </w:rPr>
            </w:pPr>
            <w:r w:rsidRPr="00E9256D">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4A295B14" w14:textId="77777777" w:rsidR="009F45C1" w:rsidRPr="00E9256D" w:rsidRDefault="009F45C1">
            <w:pPr>
              <w:snapToGrid w:val="0"/>
              <w:spacing w:line="560" w:lineRule="exact"/>
              <w:jc w:val="left"/>
              <w:rPr>
                <w:rFonts w:ascii="仿宋_GB2312" w:eastAsia="仿宋_GB2312" w:hAnsi="宋体"/>
                <w:sz w:val="28"/>
                <w:szCs w:val="28"/>
              </w:rPr>
            </w:pPr>
            <w:r w:rsidRPr="00E9256D">
              <w:rPr>
                <w:rFonts w:ascii="仿宋_GB2312" w:eastAsia="仿宋_GB2312" w:hAnsi="宋体" w:hint="eastAsia"/>
                <w:sz w:val="28"/>
                <w:szCs w:val="28"/>
              </w:rPr>
              <w:t>9．投标人应充分考虑到网上递交投标文件会发生的故障和风险。对</w:t>
            </w:r>
            <w:r w:rsidRPr="00E9256D">
              <w:rPr>
                <w:rFonts w:ascii="仿宋_GB2312" w:eastAsia="仿宋_GB2312" w:hAnsi="宋体" w:hint="eastAsia"/>
                <w:sz w:val="28"/>
                <w:szCs w:val="28"/>
              </w:rPr>
              <w:lastRenderedPageBreak/>
              <w:t>发生的任何故障和风险造成投标人报价内容不一致或利益受损或投标失败的，招标人及招标代理机构不承担任何责任。</w:t>
            </w:r>
          </w:p>
        </w:tc>
      </w:tr>
      <w:tr w:rsidR="009F45C1" w:rsidRPr="00E9256D" w14:paraId="30A6CF3A" w14:textId="77777777">
        <w:trPr>
          <w:trHeight w:val="545"/>
          <w:jc w:val="center"/>
        </w:trPr>
        <w:tc>
          <w:tcPr>
            <w:tcW w:w="908" w:type="dxa"/>
            <w:tcBorders>
              <w:top w:val="single" w:sz="4" w:space="0" w:color="auto"/>
              <w:bottom w:val="single" w:sz="4" w:space="0" w:color="auto"/>
              <w:right w:val="single" w:sz="4" w:space="0" w:color="auto"/>
            </w:tcBorders>
            <w:vAlign w:val="center"/>
          </w:tcPr>
          <w:p w14:paraId="70F82DC1" w14:textId="77777777" w:rsidR="009F45C1" w:rsidRPr="00E9256D" w:rsidRDefault="009F45C1">
            <w:pPr>
              <w:spacing w:line="560" w:lineRule="exact"/>
              <w:ind w:firstLineChars="100" w:firstLine="280"/>
              <w:rPr>
                <w:rFonts w:ascii="仿宋_GB2312" w:eastAsia="仿宋_GB2312" w:hAnsi="宋体"/>
                <w:sz w:val="28"/>
                <w:szCs w:val="28"/>
              </w:rPr>
            </w:pPr>
            <w:r w:rsidRPr="00E9256D">
              <w:rPr>
                <w:rFonts w:ascii="仿宋_GB2312" w:eastAsia="仿宋_GB2312" w:hAnsi="宋体" w:hint="eastAsia"/>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7C004011" w14:textId="77777777" w:rsidR="009F45C1" w:rsidRPr="00E9256D" w:rsidRDefault="009F45C1">
            <w:pPr>
              <w:spacing w:line="560" w:lineRule="exact"/>
              <w:jc w:val="left"/>
              <w:rPr>
                <w:rFonts w:ascii="仿宋_GB2312" w:eastAsia="仿宋_GB2312" w:hAnsi="宋体"/>
                <w:sz w:val="28"/>
                <w:szCs w:val="28"/>
              </w:rPr>
            </w:pPr>
            <w:r w:rsidRPr="00E9256D">
              <w:rPr>
                <w:rFonts w:ascii="仿宋_GB2312" w:eastAsia="仿宋_GB2312" w:hAnsi="宋体" w:hint="eastAsia"/>
                <w:sz w:val="28"/>
                <w:szCs w:val="28"/>
              </w:rPr>
              <w:t>资质证明文件原件：无需提供资质证明文件原件</w:t>
            </w:r>
          </w:p>
        </w:tc>
      </w:tr>
      <w:tr w:rsidR="009F45C1" w:rsidRPr="00E9256D" w14:paraId="04A85318" w14:textId="77777777">
        <w:trPr>
          <w:trHeight w:val="545"/>
          <w:jc w:val="center"/>
        </w:trPr>
        <w:tc>
          <w:tcPr>
            <w:tcW w:w="908" w:type="dxa"/>
            <w:tcBorders>
              <w:top w:val="single" w:sz="4" w:space="0" w:color="auto"/>
              <w:bottom w:val="single" w:sz="4" w:space="0" w:color="auto"/>
              <w:right w:val="single" w:sz="4" w:space="0" w:color="auto"/>
            </w:tcBorders>
            <w:vAlign w:val="center"/>
          </w:tcPr>
          <w:p w14:paraId="0A68B213" w14:textId="77777777" w:rsidR="009F45C1" w:rsidRPr="00E9256D" w:rsidRDefault="009F45C1">
            <w:pPr>
              <w:spacing w:line="560" w:lineRule="exact"/>
              <w:ind w:firstLineChars="100" w:firstLine="280"/>
              <w:rPr>
                <w:rFonts w:ascii="仿宋_GB2312" w:eastAsia="仿宋_GB2312" w:hAnsi="宋体"/>
                <w:sz w:val="28"/>
                <w:szCs w:val="28"/>
              </w:rPr>
            </w:pPr>
            <w:r w:rsidRPr="00E9256D">
              <w:rPr>
                <w:rFonts w:ascii="仿宋_GB2312" w:eastAsia="仿宋_GB2312" w:hAnsi="宋体" w:hint="eastAsia"/>
                <w:sz w:val="28"/>
                <w:szCs w:val="28"/>
              </w:rPr>
              <w:t>7</w:t>
            </w:r>
          </w:p>
        </w:tc>
        <w:tc>
          <w:tcPr>
            <w:tcW w:w="8291" w:type="dxa"/>
            <w:tcBorders>
              <w:top w:val="single" w:sz="4" w:space="0" w:color="auto"/>
              <w:left w:val="single" w:sz="4" w:space="0" w:color="auto"/>
              <w:bottom w:val="single" w:sz="4" w:space="0" w:color="auto"/>
            </w:tcBorders>
            <w:vAlign w:val="center"/>
          </w:tcPr>
          <w:p w14:paraId="6D8439BF" w14:textId="77777777" w:rsidR="009F45C1" w:rsidRPr="00E9256D" w:rsidRDefault="009F45C1">
            <w:pPr>
              <w:spacing w:line="560" w:lineRule="exact"/>
              <w:rPr>
                <w:rFonts w:ascii="仿宋_GB2312" w:eastAsia="仿宋_GB2312" w:hAnsi="宋体"/>
                <w:sz w:val="28"/>
                <w:szCs w:val="28"/>
              </w:rPr>
            </w:pPr>
            <w:r w:rsidRPr="00E9256D">
              <w:rPr>
                <w:rFonts w:ascii="仿宋_GB2312" w:eastAsia="仿宋_GB2312" w:hAnsi="宋体" w:hint="eastAsia"/>
                <w:sz w:val="28"/>
                <w:szCs w:val="28"/>
              </w:rPr>
              <w:t>投标文件份数：网上按时递交电子投标文件1份</w:t>
            </w:r>
          </w:p>
        </w:tc>
      </w:tr>
      <w:tr w:rsidR="009F45C1" w:rsidRPr="00E9256D" w14:paraId="68520062" w14:textId="77777777">
        <w:trPr>
          <w:trHeight w:val="445"/>
          <w:jc w:val="center"/>
        </w:trPr>
        <w:tc>
          <w:tcPr>
            <w:tcW w:w="908" w:type="dxa"/>
            <w:tcBorders>
              <w:top w:val="single" w:sz="4" w:space="0" w:color="auto"/>
              <w:bottom w:val="single" w:sz="4" w:space="0" w:color="auto"/>
              <w:right w:val="single" w:sz="4" w:space="0" w:color="auto"/>
            </w:tcBorders>
            <w:vAlign w:val="center"/>
          </w:tcPr>
          <w:p w14:paraId="48887930" w14:textId="77777777" w:rsidR="009F45C1" w:rsidRPr="00E9256D" w:rsidRDefault="009F45C1">
            <w:pPr>
              <w:spacing w:line="560" w:lineRule="exact"/>
              <w:ind w:firstLineChars="100" w:firstLine="280"/>
              <w:rPr>
                <w:rFonts w:ascii="仿宋_GB2312" w:eastAsia="仿宋_GB2312" w:hAnsi="宋体"/>
                <w:sz w:val="28"/>
                <w:szCs w:val="28"/>
              </w:rPr>
            </w:pPr>
            <w:r w:rsidRPr="00E9256D">
              <w:rPr>
                <w:rFonts w:ascii="仿宋_GB2312" w:eastAsia="仿宋_GB2312" w:hAnsi="宋体" w:hint="eastAsia"/>
                <w:sz w:val="28"/>
                <w:szCs w:val="28"/>
              </w:rPr>
              <w:t>8</w:t>
            </w:r>
          </w:p>
        </w:tc>
        <w:tc>
          <w:tcPr>
            <w:tcW w:w="8291" w:type="dxa"/>
            <w:tcBorders>
              <w:top w:val="single" w:sz="4" w:space="0" w:color="auto"/>
              <w:left w:val="single" w:sz="4" w:space="0" w:color="auto"/>
              <w:bottom w:val="single" w:sz="4" w:space="0" w:color="auto"/>
            </w:tcBorders>
            <w:vAlign w:val="center"/>
          </w:tcPr>
          <w:p w14:paraId="172B530F" w14:textId="77777777" w:rsidR="0067599E" w:rsidRPr="00E9256D" w:rsidRDefault="009F45C1" w:rsidP="0067599E">
            <w:pPr>
              <w:spacing w:line="560" w:lineRule="exact"/>
              <w:jc w:val="left"/>
              <w:rPr>
                <w:rFonts w:ascii="仿宋_GB2312" w:eastAsia="仿宋_GB2312" w:hAnsi="宋体" w:cs="仿宋_GB2312"/>
                <w:b/>
                <w:bCs/>
                <w:sz w:val="28"/>
                <w:szCs w:val="28"/>
                <w:lang w:bidi="ar"/>
              </w:rPr>
            </w:pPr>
            <w:r w:rsidRPr="00E9256D">
              <w:rPr>
                <w:rFonts w:ascii="仿宋_GB2312" w:eastAsia="仿宋_GB2312" w:hAnsi="宋体" w:hint="eastAsia"/>
                <w:sz w:val="28"/>
                <w:szCs w:val="28"/>
              </w:rPr>
              <w:t>实物样品：</w:t>
            </w:r>
            <w:r w:rsidR="0067599E" w:rsidRPr="00E9256D">
              <w:rPr>
                <w:rFonts w:ascii="仿宋_GB2312" w:eastAsia="仿宋_GB2312" w:hAnsi="宋体" w:cs="仿宋_GB2312" w:hint="eastAsia"/>
                <w:b/>
                <w:bCs/>
                <w:sz w:val="28"/>
                <w:szCs w:val="28"/>
                <w:lang w:bidi="ar"/>
              </w:rPr>
              <w:t>有，U盘</w:t>
            </w:r>
          </w:p>
          <w:p w14:paraId="741E2037" w14:textId="77777777" w:rsidR="0067599E" w:rsidRPr="00E9256D" w:rsidRDefault="0067599E" w:rsidP="0067599E">
            <w:pPr>
              <w:spacing w:line="560" w:lineRule="exact"/>
              <w:jc w:val="left"/>
              <w:rPr>
                <w:rFonts w:ascii="仿宋_GB2312" w:eastAsia="仿宋_GB2312" w:hAnsi="宋体" w:cs="仿宋_GB2312"/>
                <w:b/>
                <w:bCs/>
                <w:sz w:val="28"/>
                <w:szCs w:val="28"/>
                <w:lang w:bidi="ar"/>
              </w:rPr>
            </w:pPr>
            <w:r w:rsidRPr="00E9256D">
              <w:rPr>
                <w:rFonts w:ascii="仿宋_GB2312" w:eastAsia="仿宋_GB2312" w:hAnsi="宋体" w:cs="仿宋_GB2312" w:hint="eastAsia"/>
                <w:b/>
                <w:bCs/>
                <w:sz w:val="28"/>
                <w:szCs w:val="28"/>
                <w:lang w:bidi="ar"/>
              </w:rPr>
              <w:t>递交地点: 乳山市深圳路108号市民服务中心三楼</w:t>
            </w:r>
          </w:p>
          <w:p w14:paraId="369E0C7E" w14:textId="42C6DFE8" w:rsidR="009F45C1" w:rsidRPr="00E9256D" w:rsidRDefault="0067599E" w:rsidP="0067599E">
            <w:pPr>
              <w:spacing w:line="560" w:lineRule="exact"/>
              <w:rPr>
                <w:rFonts w:ascii="仿宋_GB2312" w:eastAsia="仿宋_GB2312" w:hAnsi="宋体"/>
                <w:sz w:val="28"/>
                <w:szCs w:val="28"/>
              </w:rPr>
            </w:pPr>
            <w:r w:rsidRPr="00E9256D">
              <w:rPr>
                <w:rFonts w:ascii="仿宋_GB2312" w:eastAsia="仿宋_GB2312" w:hAnsi="宋体" w:cs="仿宋_GB2312" w:hint="eastAsia"/>
                <w:b/>
                <w:bCs/>
                <w:sz w:val="28"/>
                <w:szCs w:val="28"/>
                <w:lang w:bidi="ar"/>
              </w:rPr>
              <w:t>注:中标人的实物样品,由采购人进行保管封存,作为日后履约验收的参考。</w:t>
            </w:r>
            <w:r w:rsidRPr="00E9256D">
              <w:rPr>
                <w:rFonts w:ascii="仿宋_GB2312" w:eastAsia="仿宋_GB2312" w:hAnsi="宋体" w:hint="eastAsia"/>
                <w:sz w:val="28"/>
                <w:szCs w:val="28"/>
              </w:rPr>
              <w:t xml:space="preserve"> </w:t>
            </w:r>
            <w:r w:rsidR="009F45C1" w:rsidRPr="00E9256D">
              <w:rPr>
                <w:rFonts w:ascii="仿宋_GB2312" w:eastAsia="仿宋_GB2312" w:hAnsi="宋体" w:hint="eastAsia"/>
                <w:sz w:val="28"/>
                <w:szCs w:val="28"/>
              </w:rPr>
              <w:t xml:space="preserve"> </w:t>
            </w:r>
          </w:p>
        </w:tc>
      </w:tr>
      <w:tr w:rsidR="009F45C1" w:rsidRPr="00E9256D" w14:paraId="56383ACF" w14:textId="77777777">
        <w:trPr>
          <w:trHeight w:val="445"/>
          <w:jc w:val="center"/>
        </w:trPr>
        <w:tc>
          <w:tcPr>
            <w:tcW w:w="908" w:type="dxa"/>
            <w:tcBorders>
              <w:top w:val="single" w:sz="4" w:space="0" w:color="auto"/>
              <w:bottom w:val="single" w:sz="4" w:space="0" w:color="auto"/>
              <w:right w:val="single" w:sz="4" w:space="0" w:color="auto"/>
            </w:tcBorders>
            <w:vAlign w:val="center"/>
          </w:tcPr>
          <w:p w14:paraId="2CE59BCD" w14:textId="77777777" w:rsidR="009F45C1" w:rsidRPr="00E9256D" w:rsidRDefault="009F45C1">
            <w:pPr>
              <w:spacing w:line="560" w:lineRule="exact"/>
              <w:ind w:firstLineChars="100" w:firstLine="280"/>
              <w:rPr>
                <w:rFonts w:ascii="仿宋_GB2312" w:eastAsia="仿宋_GB2312" w:hAnsi="宋体"/>
                <w:sz w:val="28"/>
                <w:szCs w:val="28"/>
              </w:rPr>
            </w:pPr>
            <w:r w:rsidRPr="00E9256D">
              <w:rPr>
                <w:rFonts w:ascii="仿宋_GB2312" w:eastAsia="仿宋_GB2312" w:hAnsi="宋体" w:hint="eastAsia"/>
                <w:sz w:val="28"/>
                <w:szCs w:val="28"/>
              </w:rPr>
              <w:t>9</w:t>
            </w:r>
          </w:p>
        </w:tc>
        <w:tc>
          <w:tcPr>
            <w:tcW w:w="8291" w:type="dxa"/>
            <w:tcBorders>
              <w:top w:val="single" w:sz="4" w:space="0" w:color="auto"/>
              <w:left w:val="single" w:sz="4" w:space="0" w:color="auto"/>
              <w:bottom w:val="single" w:sz="4" w:space="0" w:color="auto"/>
            </w:tcBorders>
            <w:vAlign w:val="center"/>
          </w:tcPr>
          <w:p w14:paraId="7F96C609" w14:textId="77777777" w:rsidR="009F45C1" w:rsidRPr="00E9256D" w:rsidRDefault="009F45C1">
            <w:pPr>
              <w:spacing w:line="560" w:lineRule="exact"/>
              <w:textAlignment w:val="top"/>
              <w:rPr>
                <w:rFonts w:ascii="仿宋_GB2312" w:eastAsia="仿宋_GB2312" w:hAnsi="宋体"/>
                <w:sz w:val="28"/>
                <w:szCs w:val="28"/>
              </w:rPr>
            </w:pPr>
            <w:r w:rsidRPr="00E9256D">
              <w:rPr>
                <w:rFonts w:ascii="仿宋_GB2312" w:eastAsia="仿宋_GB2312" w:hAnsi="宋体" w:hint="eastAsia"/>
                <w:sz w:val="28"/>
                <w:szCs w:val="28"/>
              </w:rPr>
              <w:t xml:space="preserve">现场踏勘：无 </w:t>
            </w:r>
          </w:p>
        </w:tc>
      </w:tr>
      <w:tr w:rsidR="009F45C1" w:rsidRPr="00E9256D" w14:paraId="41040A7A" w14:textId="77777777">
        <w:trPr>
          <w:trHeight w:val="452"/>
          <w:jc w:val="center"/>
        </w:trPr>
        <w:tc>
          <w:tcPr>
            <w:tcW w:w="908" w:type="dxa"/>
            <w:tcBorders>
              <w:top w:val="single" w:sz="4" w:space="0" w:color="auto"/>
              <w:bottom w:val="single" w:sz="4" w:space="0" w:color="auto"/>
              <w:right w:val="single" w:sz="4" w:space="0" w:color="auto"/>
            </w:tcBorders>
            <w:vAlign w:val="center"/>
          </w:tcPr>
          <w:p w14:paraId="4634F4A2" w14:textId="77777777" w:rsidR="009F45C1" w:rsidRPr="00E9256D" w:rsidRDefault="009F45C1">
            <w:pPr>
              <w:spacing w:line="560" w:lineRule="exact"/>
              <w:ind w:firstLineChars="100" w:firstLine="280"/>
              <w:rPr>
                <w:rFonts w:ascii="仿宋_GB2312" w:eastAsia="仿宋_GB2312" w:hAnsi="宋体"/>
                <w:sz w:val="28"/>
                <w:szCs w:val="28"/>
              </w:rPr>
            </w:pPr>
            <w:r w:rsidRPr="00E9256D">
              <w:rPr>
                <w:rFonts w:ascii="仿宋_GB2312" w:eastAsia="仿宋_GB2312" w:hAnsi="宋体" w:hint="eastAsia"/>
                <w:sz w:val="28"/>
                <w:szCs w:val="28"/>
              </w:rPr>
              <w:t>10</w:t>
            </w:r>
          </w:p>
        </w:tc>
        <w:tc>
          <w:tcPr>
            <w:tcW w:w="8291" w:type="dxa"/>
            <w:tcBorders>
              <w:top w:val="single" w:sz="4" w:space="0" w:color="auto"/>
              <w:left w:val="single" w:sz="4" w:space="0" w:color="auto"/>
              <w:bottom w:val="single" w:sz="4" w:space="0" w:color="auto"/>
            </w:tcBorders>
            <w:vAlign w:val="center"/>
          </w:tcPr>
          <w:p w14:paraId="3C05DC1A" w14:textId="77777777" w:rsidR="0067599E" w:rsidRPr="00E9256D" w:rsidRDefault="009F45C1">
            <w:pPr>
              <w:spacing w:line="560" w:lineRule="exact"/>
              <w:rPr>
                <w:rFonts w:ascii="仿宋_GB2312" w:eastAsia="仿宋_GB2312" w:hAnsi="宋体"/>
                <w:sz w:val="28"/>
                <w:szCs w:val="28"/>
              </w:rPr>
            </w:pPr>
            <w:r w:rsidRPr="00E9256D">
              <w:rPr>
                <w:rFonts w:ascii="仿宋_GB2312" w:eastAsia="仿宋_GB2312" w:hAnsi="宋体" w:hint="eastAsia"/>
                <w:sz w:val="28"/>
                <w:szCs w:val="28"/>
              </w:rPr>
              <w:t>现场演示：</w:t>
            </w:r>
          </w:p>
          <w:p w14:paraId="66F92310" w14:textId="77777777" w:rsidR="0067599E" w:rsidRPr="00E9256D" w:rsidRDefault="0067599E">
            <w:pPr>
              <w:spacing w:line="560" w:lineRule="exact"/>
              <w:rPr>
                <w:rFonts w:ascii="仿宋_GB2312" w:eastAsia="仿宋_GB2312" w:hAnsi="宋体"/>
                <w:sz w:val="28"/>
                <w:szCs w:val="28"/>
              </w:rPr>
            </w:pPr>
            <w:r w:rsidRPr="00E9256D">
              <w:rPr>
                <w:rFonts w:ascii="仿宋_GB2312" w:eastAsia="仿宋_GB2312" w:hAnsi="宋体" w:hint="eastAsia"/>
                <w:sz w:val="28"/>
                <w:szCs w:val="28"/>
              </w:rPr>
              <w:t>1、演出形式分整本大戏、小戏（含小戏、小剧、折子戏）、综艺节目三类形式，各投标单位可从中任选一种参加投标。小戏可以演出一个或多个小戏、小剧或折子戏。小戏、综艺节目每场演出时长不少于60分钟，整本大戏时长根据演出内容灵活掌握，但一般不少于80分钟，综艺演出一般不少于12个节目，且必须包含至少一个围绕移风易俗、红色文化、法治教育、乡村振兴等主题原创或改编的小戏、小</w:t>
            </w:r>
            <w:proofErr w:type="gramStart"/>
            <w:r w:rsidRPr="00E9256D">
              <w:rPr>
                <w:rFonts w:ascii="仿宋_GB2312" w:eastAsia="仿宋_GB2312" w:hAnsi="宋体" w:hint="eastAsia"/>
                <w:sz w:val="28"/>
                <w:szCs w:val="28"/>
              </w:rPr>
              <w:t>剧或者</w:t>
            </w:r>
            <w:proofErr w:type="gramEnd"/>
            <w:r w:rsidRPr="00E9256D">
              <w:rPr>
                <w:rFonts w:ascii="仿宋_GB2312" w:eastAsia="仿宋_GB2312" w:hAnsi="宋体" w:hint="eastAsia"/>
                <w:sz w:val="28"/>
                <w:szCs w:val="28"/>
              </w:rPr>
              <w:t>小品。</w:t>
            </w:r>
          </w:p>
          <w:p w14:paraId="7899D818" w14:textId="58C51EF4" w:rsidR="009F45C1" w:rsidRPr="00E9256D" w:rsidRDefault="0067599E">
            <w:pPr>
              <w:spacing w:line="560" w:lineRule="exact"/>
              <w:rPr>
                <w:rFonts w:ascii="仿宋_GB2312" w:eastAsia="仿宋_GB2312" w:hAnsi="宋体"/>
                <w:sz w:val="28"/>
                <w:szCs w:val="28"/>
              </w:rPr>
            </w:pPr>
            <w:r w:rsidRPr="00E9256D">
              <w:rPr>
                <w:rFonts w:ascii="仿宋_GB2312" w:eastAsia="仿宋_GB2312" w:hAnsi="宋体" w:hint="eastAsia"/>
                <w:sz w:val="28"/>
                <w:szCs w:val="28"/>
              </w:rPr>
              <w:t>2、各投标单位以拟参加投标的表演形式，提前录制夜间演出的完整</w:t>
            </w:r>
            <w:r w:rsidR="00D26749" w:rsidRPr="00E9256D">
              <w:rPr>
                <w:rFonts w:ascii="仿宋_GB2312" w:eastAsia="仿宋_GB2312" w:hAnsi="宋体" w:hint="eastAsia"/>
                <w:sz w:val="28"/>
                <w:szCs w:val="28"/>
              </w:rPr>
              <w:t>（剧）</w:t>
            </w:r>
            <w:r w:rsidRPr="00E9256D">
              <w:rPr>
                <w:rFonts w:ascii="仿宋_GB2312" w:eastAsia="仿宋_GB2312" w:hAnsi="宋体" w:hint="eastAsia"/>
                <w:sz w:val="28"/>
                <w:szCs w:val="28"/>
              </w:rPr>
              <w:t>节目视频，将录制好的节目保存在U盘里，评委根据观看各投标单位演出情况进行打分。投标单位录制视频禁止播放成品录音、假唱等违规行为。录制整本大戏，需要将现场乐队在视频中完整展现，且能看清每个演奏员的相貌。</w:t>
            </w:r>
            <w:r w:rsidR="009F45C1" w:rsidRPr="00E9256D">
              <w:rPr>
                <w:rFonts w:ascii="仿宋_GB2312" w:eastAsia="仿宋_GB2312" w:hAnsi="宋体" w:hint="eastAsia"/>
                <w:sz w:val="28"/>
                <w:szCs w:val="28"/>
              </w:rPr>
              <w:t xml:space="preserve"> </w:t>
            </w:r>
          </w:p>
        </w:tc>
      </w:tr>
      <w:tr w:rsidR="009F45C1" w:rsidRPr="00E9256D" w14:paraId="1DA168AA" w14:textId="77777777">
        <w:trPr>
          <w:trHeight w:val="452"/>
          <w:jc w:val="center"/>
        </w:trPr>
        <w:tc>
          <w:tcPr>
            <w:tcW w:w="908" w:type="dxa"/>
            <w:tcBorders>
              <w:top w:val="single" w:sz="4" w:space="0" w:color="auto"/>
              <w:bottom w:val="single" w:sz="4" w:space="0" w:color="auto"/>
              <w:right w:val="single" w:sz="4" w:space="0" w:color="auto"/>
            </w:tcBorders>
            <w:vAlign w:val="center"/>
          </w:tcPr>
          <w:p w14:paraId="5312CA9A" w14:textId="77777777" w:rsidR="009F45C1" w:rsidRPr="00E9256D" w:rsidRDefault="009F45C1">
            <w:pPr>
              <w:spacing w:line="560" w:lineRule="exact"/>
              <w:ind w:firstLineChars="100" w:firstLine="280"/>
              <w:rPr>
                <w:rFonts w:ascii="仿宋_GB2312" w:eastAsia="仿宋_GB2312" w:hAnsi="宋体"/>
                <w:sz w:val="28"/>
                <w:szCs w:val="28"/>
              </w:rPr>
            </w:pPr>
            <w:r w:rsidRPr="00E9256D">
              <w:rPr>
                <w:rFonts w:ascii="仿宋_GB2312" w:eastAsia="仿宋_GB2312" w:hAnsi="宋体" w:hint="eastAsia"/>
                <w:sz w:val="28"/>
                <w:szCs w:val="28"/>
              </w:rPr>
              <w:t>11</w:t>
            </w:r>
          </w:p>
        </w:tc>
        <w:tc>
          <w:tcPr>
            <w:tcW w:w="8291" w:type="dxa"/>
            <w:tcBorders>
              <w:top w:val="single" w:sz="4" w:space="0" w:color="auto"/>
              <w:left w:val="single" w:sz="4" w:space="0" w:color="auto"/>
              <w:bottom w:val="single" w:sz="4" w:space="0" w:color="auto"/>
            </w:tcBorders>
            <w:vAlign w:val="center"/>
          </w:tcPr>
          <w:p w14:paraId="12F35F73" w14:textId="77777777" w:rsidR="009F45C1" w:rsidRPr="00E9256D" w:rsidRDefault="009F45C1">
            <w:pPr>
              <w:spacing w:line="560" w:lineRule="exact"/>
              <w:rPr>
                <w:rFonts w:ascii="仿宋_GB2312" w:eastAsia="仿宋_GB2312" w:hAnsi="宋体"/>
                <w:sz w:val="28"/>
                <w:szCs w:val="28"/>
              </w:rPr>
            </w:pPr>
            <w:r w:rsidRPr="00E9256D">
              <w:rPr>
                <w:rFonts w:ascii="仿宋_GB2312" w:eastAsia="仿宋_GB2312" w:hAnsi="宋体" w:hint="eastAsia"/>
                <w:sz w:val="28"/>
                <w:szCs w:val="28"/>
              </w:rPr>
              <w:t>报价有效期：开标之日起90天</w:t>
            </w:r>
          </w:p>
        </w:tc>
      </w:tr>
      <w:tr w:rsidR="009F45C1" w:rsidRPr="00E9256D" w14:paraId="1D0224EB" w14:textId="77777777">
        <w:trPr>
          <w:trHeight w:val="452"/>
          <w:jc w:val="center"/>
        </w:trPr>
        <w:tc>
          <w:tcPr>
            <w:tcW w:w="908" w:type="dxa"/>
            <w:tcBorders>
              <w:top w:val="single" w:sz="4" w:space="0" w:color="auto"/>
              <w:bottom w:val="single" w:sz="4" w:space="0" w:color="auto"/>
              <w:right w:val="single" w:sz="4" w:space="0" w:color="auto"/>
            </w:tcBorders>
            <w:vAlign w:val="center"/>
          </w:tcPr>
          <w:p w14:paraId="543909D7" w14:textId="77777777" w:rsidR="009F45C1" w:rsidRPr="00E9256D" w:rsidRDefault="009F45C1">
            <w:pPr>
              <w:spacing w:line="560" w:lineRule="exact"/>
              <w:ind w:firstLineChars="100" w:firstLine="280"/>
              <w:rPr>
                <w:rFonts w:ascii="仿宋_GB2312" w:eastAsia="仿宋_GB2312" w:hAnsi="宋体"/>
                <w:sz w:val="28"/>
                <w:szCs w:val="28"/>
              </w:rPr>
            </w:pPr>
            <w:r w:rsidRPr="00E9256D">
              <w:rPr>
                <w:rFonts w:ascii="仿宋_GB2312" w:eastAsia="仿宋_GB2312" w:hAnsi="宋体" w:hint="eastAsia"/>
                <w:sz w:val="28"/>
                <w:szCs w:val="28"/>
              </w:rPr>
              <w:t>12</w:t>
            </w:r>
          </w:p>
        </w:tc>
        <w:tc>
          <w:tcPr>
            <w:tcW w:w="8291" w:type="dxa"/>
            <w:tcBorders>
              <w:top w:val="single" w:sz="4" w:space="0" w:color="auto"/>
              <w:left w:val="single" w:sz="4" w:space="0" w:color="auto"/>
              <w:bottom w:val="single" w:sz="4" w:space="0" w:color="auto"/>
            </w:tcBorders>
            <w:vAlign w:val="center"/>
          </w:tcPr>
          <w:p w14:paraId="2B3B4CE8" w14:textId="36EAD06E" w:rsidR="009F45C1" w:rsidRPr="00E9256D" w:rsidRDefault="009F45C1">
            <w:pPr>
              <w:spacing w:line="600" w:lineRule="exact"/>
              <w:rPr>
                <w:rFonts w:ascii="仿宋_GB2312" w:eastAsia="仿宋_GB2312" w:hAnsi="宋体"/>
                <w:sz w:val="28"/>
                <w:szCs w:val="28"/>
              </w:rPr>
            </w:pPr>
            <w:r w:rsidRPr="00E9256D">
              <w:rPr>
                <w:rFonts w:ascii="仿宋_GB2312" w:eastAsia="仿宋_GB2312" w:hAnsi="宋体" w:hint="eastAsia"/>
                <w:sz w:val="28"/>
                <w:szCs w:val="28"/>
              </w:rPr>
              <w:t>本分包最高限价：</w:t>
            </w:r>
            <w:r w:rsidR="00E9256D" w:rsidRPr="00E9256D">
              <w:rPr>
                <w:rFonts w:ascii="仿宋_GB2312" w:eastAsia="仿宋_GB2312" w:hAnsi="宋体" w:hint="eastAsia"/>
                <w:sz w:val="28"/>
                <w:szCs w:val="28"/>
              </w:rPr>
              <w:t xml:space="preserve"> </w:t>
            </w:r>
            <w:r w:rsidR="0067599E" w:rsidRPr="00E9256D">
              <w:rPr>
                <w:rFonts w:ascii="仿宋_GB2312" w:eastAsia="仿宋_GB2312" w:hAnsi="宋体" w:hint="eastAsia"/>
                <w:sz w:val="28"/>
                <w:szCs w:val="28"/>
              </w:rPr>
              <w:t>B包：</w:t>
            </w:r>
            <w:r w:rsidR="0067599E" w:rsidRPr="00E9256D">
              <w:rPr>
                <w:rFonts w:ascii="仿宋_GB2312" w:eastAsia="仿宋_GB2312" w:hAnsi="宋体" w:hint="eastAsia"/>
                <w:noProof/>
                <w:sz w:val="28"/>
                <w:szCs w:val="28"/>
                <w:u w:val="single"/>
              </w:rPr>
              <w:t>202000.00</w:t>
            </w:r>
            <w:r w:rsidR="0067599E" w:rsidRPr="00E9256D">
              <w:rPr>
                <w:rFonts w:ascii="仿宋_GB2312" w:eastAsia="仿宋_GB2312" w:hAnsi="宋体" w:hint="eastAsia"/>
                <w:sz w:val="28"/>
                <w:szCs w:val="28"/>
              </w:rPr>
              <w:t>元；</w:t>
            </w:r>
          </w:p>
        </w:tc>
      </w:tr>
      <w:tr w:rsidR="009F45C1" w:rsidRPr="00E9256D" w14:paraId="5AD0ECF9" w14:textId="77777777">
        <w:trPr>
          <w:trHeight w:val="452"/>
          <w:jc w:val="center"/>
        </w:trPr>
        <w:tc>
          <w:tcPr>
            <w:tcW w:w="908" w:type="dxa"/>
            <w:tcBorders>
              <w:top w:val="single" w:sz="4" w:space="0" w:color="auto"/>
              <w:bottom w:val="single" w:sz="4" w:space="0" w:color="auto"/>
              <w:right w:val="single" w:sz="4" w:space="0" w:color="auto"/>
            </w:tcBorders>
            <w:vAlign w:val="center"/>
          </w:tcPr>
          <w:p w14:paraId="764F0D88" w14:textId="77777777" w:rsidR="009F45C1" w:rsidRPr="00E9256D" w:rsidRDefault="009F45C1">
            <w:pPr>
              <w:spacing w:line="560" w:lineRule="exact"/>
              <w:ind w:firstLineChars="100" w:firstLine="280"/>
              <w:rPr>
                <w:rFonts w:ascii="仿宋_GB2312" w:eastAsia="仿宋_GB2312" w:hAnsi="宋体"/>
                <w:sz w:val="28"/>
                <w:szCs w:val="28"/>
              </w:rPr>
            </w:pPr>
            <w:r w:rsidRPr="00E9256D">
              <w:rPr>
                <w:rFonts w:ascii="仿宋_GB2312" w:eastAsia="仿宋_GB2312" w:hAnsi="宋体" w:hint="eastAsia"/>
                <w:sz w:val="28"/>
                <w:szCs w:val="28"/>
              </w:rPr>
              <w:lastRenderedPageBreak/>
              <w:t>13</w:t>
            </w:r>
          </w:p>
        </w:tc>
        <w:tc>
          <w:tcPr>
            <w:tcW w:w="8291" w:type="dxa"/>
            <w:tcBorders>
              <w:top w:val="single" w:sz="4" w:space="0" w:color="auto"/>
              <w:left w:val="single" w:sz="4" w:space="0" w:color="auto"/>
              <w:bottom w:val="single" w:sz="4" w:space="0" w:color="auto"/>
            </w:tcBorders>
            <w:vAlign w:val="center"/>
          </w:tcPr>
          <w:p w14:paraId="51C70328" w14:textId="77777777" w:rsidR="009F45C1" w:rsidRPr="00E9256D" w:rsidRDefault="009F45C1">
            <w:pPr>
              <w:spacing w:line="560" w:lineRule="exact"/>
              <w:rPr>
                <w:rFonts w:ascii="仿宋_GB2312" w:eastAsia="仿宋_GB2312" w:hAnsi="宋体"/>
                <w:sz w:val="28"/>
                <w:szCs w:val="28"/>
              </w:rPr>
            </w:pPr>
            <w:r w:rsidRPr="00E9256D">
              <w:rPr>
                <w:rFonts w:ascii="仿宋_GB2312" w:eastAsia="仿宋_GB2312" w:hAnsi="宋体" w:hint="eastAsia"/>
                <w:sz w:val="28"/>
                <w:szCs w:val="28"/>
              </w:rPr>
              <w:t>本项目不接受联合体投标</w:t>
            </w:r>
          </w:p>
        </w:tc>
      </w:tr>
      <w:tr w:rsidR="009F45C1" w:rsidRPr="00E9256D" w14:paraId="2D0719F8" w14:textId="77777777">
        <w:trPr>
          <w:trHeight w:val="452"/>
          <w:jc w:val="center"/>
        </w:trPr>
        <w:tc>
          <w:tcPr>
            <w:tcW w:w="908" w:type="dxa"/>
            <w:tcBorders>
              <w:top w:val="single" w:sz="4" w:space="0" w:color="auto"/>
              <w:bottom w:val="single" w:sz="4" w:space="0" w:color="auto"/>
              <w:right w:val="single" w:sz="4" w:space="0" w:color="auto"/>
            </w:tcBorders>
            <w:vAlign w:val="center"/>
          </w:tcPr>
          <w:p w14:paraId="1C1FE553" w14:textId="77777777" w:rsidR="009F45C1" w:rsidRPr="00E9256D" w:rsidRDefault="009F45C1">
            <w:pPr>
              <w:spacing w:line="560" w:lineRule="exact"/>
              <w:ind w:firstLineChars="100" w:firstLine="280"/>
              <w:rPr>
                <w:rFonts w:ascii="仿宋_GB2312" w:eastAsia="仿宋_GB2312" w:hAnsi="宋体"/>
                <w:sz w:val="28"/>
                <w:szCs w:val="28"/>
              </w:rPr>
            </w:pPr>
            <w:r w:rsidRPr="00E9256D">
              <w:rPr>
                <w:rFonts w:ascii="仿宋_GB2312" w:eastAsia="仿宋_GB2312" w:hAnsi="宋体" w:hint="eastAsia"/>
                <w:sz w:val="28"/>
                <w:szCs w:val="28"/>
              </w:rPr>
              <w:t>14</w:t>
            </w:r>
          </w:p>
        </w:tc>
        <w:tc>
          <w:tcPr>
            <w:tcW w:w="8291" w:type="dxa"/>
            <w:tcBorders>
              <w:top w:val="single" w:sz="4" w:space="0" w:color="auto"/>
              <w:left w:val="single" w:sz="4" w:space="0" w:color="auto"/>
              <w:bottom w:val="single" w:sz="4" w:space="0" w:color="auto"/>
            </w:tcBorders>
            <w:vAlign w:val="center"/>
          </w:tcPr>
          <w:p w14:paraId="0EAD64F7" w14:textId="77777777" w:rsidR="009F45C1" w:rsidRPr="00E9256D" w:rsidRDefault="009F45C1">
            <w:pPr>
              <w:spacing w:line="560" w:lineRule="exact"/>
              <w:rPr>
                <w:rFonts w:ascii="仿宋_GB2312" w:eastAsia="仿宋_GB2312" w:hAnsi="宋体"/>
                <w:sz w:val="28"/>
                <w:szCs w:val="28"/>
              </w:rPr>
            </w:pPr>
            <w:r w:rsidRPr="00E9256D">
              <w:rPr>
                <w:rFonts w:ascii="仿宋_GB2312" w:eastAsia="仿宋_GB2312" w:hAnsi="宋体" w:hint="eastAsia"/>
                <w:sz w:val="28"/>
                <w:szCs w:val="28"/>
              </w:rPr>
              <w:t>本项目不收取投标保证金</w:t>
            </w:r>
          </w:p>
        </w:tc>
      </w:tr>
      <w:tr w:rsidR="009F45C1" w:rsidRPr="00E9256D" w14:paraId="02D3BDA5" w14:textId="77777777">
        <w:trPr>
          <w:trHeight w:val="613"/>
          <w:jc w:val="center"/>
        </w:trPr>
        <w:tc>
          <w:tcPr>
            <w:tcW w:w="908" w:type="dxa"/>
            <w:tcBorders>
              <w:top w:val="single" w:sz="4" w:space="0" w:color="auto"/>
              <w:bottom w:val="single" w:sz="4" w:space="0" w:color="auto"/>
              <w:right w:val="single" w:sz="4" w:space="0" w:color="auto"/>
            </w:tcBorders>
            <w:vAlign w:val="center"/>
          </w:tcPr>
          <w:p w14:paraId="047C0874" w14:textId="77777777" w:rsidR="009F45C1" w:rsidRPr="00E9256D" w:rsidRDefault="009F45C1">
            <w:pPr>
              <w:spacing w:line="560" w:lineRule="exact"/>
              <w:ind w:firstLineChars="100" w:firstLine="280"/>
              <w:rPr>
                <w:rFonts w:ascii="仿宋_GB2312" w:eastAsia="仿宋_GB2312" w:hAnsi="宋体"/>
                <w:sz w:val="28"/>
                <w:szCs w:val="28"/>
              </w:rPr>
            </w:pPr>
            <w:r w:rsidRPr="00E9256D">
              <w:rPr>
                <w:rFonts w:ascii="仿宋_GB2312" w:eastAsia="仿宋_GB2312" w:hAnsi="宋体" w:hint="eastAsia"/>
                <w:sz w:val="28"/>
                <w:szCs w:val="28"/>
              </w:rPr>
              <w:t>15</w:t>
            </w:r>
          </w:p>
        </w:tc>
        <w:tc>
          <w:tcPr>
            <w:tcW w:w="8291" w:type="dxa"/>
            <w:tcBorders>
              <w:top w:val="single" w:sz="4" w:space="0" w:color="auto"/>
              <w:left w:val="single" w:sz="4" w:space="0" w:color="auto"/>
              <w:bottom w:val="single" w:sz="4" w:space="0" w:color="auto"/>
            </w:tcBorders>
            <w:vAlign w:val="center"/>
          </w:tcPr>
          <w:p w14:paraId="255CF6F3" w14:textId="77777777" w:rsidR="009F45C1" w:rsidRPr="00E9256D" w:rsidRDefault="009F45C1">
            <w:pPr>
              <w:spacing w:line="560" w:lineRule="exact"/>
              <w:rPr>
                <w:rFonts w:ascii="仿宋_GB2312" w:eastAsia="仿宋_GB2312" w:hAnsi="宋体"/>
                <w:sz w:val="28"/>
                <w:szCs w:val="28"/>
              </w:rPr>
            </w:pPr>
            <w:r w:rsidRPr="00E9256D">
              <w:rPr>
                <w:rFonts w:ascii="仿宋_GB2312" w:eastAsia="仿宋_GB2312" w:hAnsi="宋体" w:hint="eastAsia"/>
                <w:sz w:val="28"/>
                <w:szCs w:val="28"/>
              </w:rPr>
              <w:t>投标文件递交时间：</w:t>
            </w:r>
          </w:p>
          <w:p w14:paraId="7A7A9394" w14:textId="1DB25350" w:rsidR="009F45C1" w:rsidRPr="00E9256D" w:rsidRDefault="00AB3CEF">
            <w:pPr>
              <w:spacing w:line="560" w:lineRule="exact"/>
              <w:rPr>
                <w:rFonts w:ascii="仿宋_GB2312" w:eastAsia="仿宋_GB2312" w:hAnsi="宋体"/>
                <w:sz w:val="28"/>
                <w:szCs w:val="28"/>
              </w:rPr>
            </w:pPr>
            <w:r>
              <w:rPr>
                <w:rFonts w:ascii="仿宋_GB2312" w:eastAsia="仿宋_GB2312" w:hAnsi="宋体" w:hint="eastAsia"/>
                <w:noProof/>
                <w:sz w:val="28"/>
                <w:szCs w:val="28"/>
              </w:rPr>
              <w:t>2026年04月28日</w:t>
            </w:r>
            <w:r w:rsidR="009F45C1" w:rsidRPr="00E9256D">
              <w:rPr>
                <w:rFonts w:ascii="仿宋_GB2312" w:eastAsia="仿宋_GB2312" w:hAnsi="宋体" w:hint="eastAsia"/>
                <w:noProof/>
                <w:sz w:val="28"/>
                <w:szCs w:val="28"/>
              </w:rPr>
              <w:t>18时00分</w:t>
            </w:r>
            <w:r w:rsidR="009F45C1" w:rsidRPr="00E9256D">
              <w:rPr>
                <w:rFonts w:ascii="仿宋_GB2312" w:eastAsia="仿宋_GB2312" w:hAnsi="宋体" w:hint="eastAsia"/>
                <w:sz w:val="28"/>
                <w:szCs w:val="28"/>
              </w:rPr>
              <w:t>至</w:t>
            </w:r>
            <w:r>
              <w:rPr>
                <w:rFonts w:ascii="仿宋_GB2312" w:eastAsia="仿宋_GB2312" w:hAnsi="宋体" w:hint="eastAsia"/>
                <w:noProof/>
                <w:sz w:val="28"/>
                <w:szCs w:val="28"/>
              </w:rPr>
              <w:t>2026年05月12日14时00分</w:t>
            </w:r>
            <w:r w:rsidR="009F45C1" w:rsidRPr="00E9256D">
              <w:rPr>
                <w:rFonts w:ascii="仿宋_GB2312" w:eastAsia="仿宋_GB2312" w:hAnsi="宋体" w:hint="eastAsia"/>
                <w:sz w:val="28"/>
                <w:szCs w:val="28"/>
              </w:rPr>
              <w:t>（以电子交易系统具体显示时间为准）</w:t>
            </w:r>
          </w:p>
          <w:p w14:paraId="4B7C83A9" w14:textId="77777777" w:rsidR="009F45C1" w:rsidRPr="00E9256D" w:rsidRDefault="009F45C1">
            <w:pPr>
              <w:spacing w:line="560" w:lineRule="exact"/>
              <w:rPr>
                <w:rFonts w:ascii="仿宋_GB2312" w:eastAsia="仿宋_GB2312" w:hAnsi="宋体"/>
                <w:sz w:val="28"/>
                <w:szCs w:val="28"/>
              </w:rPr>
            </w:pPr>
            <w:r w:rsidRPr="00E9256D">
              <w:rPr>
                <w:rFonts w:ascii="仿宋_GB2312" w:eastAsia="仿宋_GB2312" w:hAnsi="宋体" w:hint="eastAsia"/>
                <w:sz w:val="28"/>
                <w:szCs w:val="28"/>
              </w:rPr>
              <w:t>投标文件递交网址：</w:t>
            </w:r>
            <w:r w:rsidRPr="00E9256D">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9F45C1" w:rsidRPr="00E9256D" w14:paraId="24D41782" w14:textId="77777777">
        <w:trPr>
          <w:trHeight w:val="466"/>
          <w:jc w:val="center"/>
        </w:trPr>
        <w:tc>
          <w:tcPr>
            <w:tcW w:w="908" w:type="dxa"/>
            <w:tcBorders>
              <w:top w:val="single" w:sz="4" w:space="0" w:color="auto"/>
              <w:bottom w:val="single" w:sz="4" w:space="0" w:color="auto"/>
              <w:right w:val="single" w:sz="4" w:space="0" w:color="auto"/>
            </w:tcBorders>
            <w:vAlign w:val="center"/>
          </w:tcPr>
          <w:p w14:paraId="101F0EDA" w14:textId="77777777" w:rsidR="009F45C1" w:rsidRPr="00E9256D" w:rsidRDefault="009F45C1">
            <w:pPr>
              <w:spacing w:line="560" w:lineRule="exact"/>
              <w:ind w:firstLineChars="100" w:firstLine="280"/>
              <w:rPr>
                <w:rFonts w:ascii="仿宋_GB2312" w:eastAsia="仿宋_GB2312" w:hAnsi="宋体"/>
                <w:sz w:val="28"/>
                <w:szCs w:val="28"/>
              </w:rPr>
            </w:pPr>
            <w:r w:rsidRPr="00E9256D">
              <w:rPr>
                <w:rFonts w:ascii="仿宋_GB2312" w:eastAsia="仿宋_GB2312" w:hAnsi="宋体" w:hint="eastAsia"/>
                <w:sz w:val="28"/>
                <w:szCs w:val="28"/>
              </w:rPr>
              <w:t>16</w:t>
            </w:r>
          </w:p>
        </w:tc>
        <w:tc>
          <w:tcPr>
            <w:tcW w:w="8291" w:type="dxa"/>
            <w:tcBorders>
              <w:top w:val="single" w:sz="4" w:space="0" w:color="auto"/>
              <w:left w:val="single" w:sz="4" w:space="0" w:color="auto"/>
              <w:bottom w:val="single" w:sz="4" w:space="0" w:color="auto"/>
            </w:tcBorders>
            <w:vAlign w:val="center"/>
          </w:tcPr>
          <w:p w14:paraId="1289859C" w14:textId="7788EBBD" w:rsidR="009F45C1" w:rsidRPr="00E9256D" w:rsidRDefault="009F45C1">
            <w:pPr>
              <w:spacing w:line="560" w:lineRule="exact"/>
              <w:rPr>
                <w:rFonts w:ascii="仿宋_GB2312" w:eastAsia="仿宋_GB2312" w:hAnsi="宋体"/>
                <w:sz w:val="28"/>
                <w:szCs w:val="28"/>
              </w:rPr>
            </w:pPr>
            <w:r w:rsidRPr="00E9256D">
              <w:rPr>
                <w:rFonts w:ascii="仿宋_GB2312" w:eastAsia="仿宋_GB2312" w:hAnsi="宋体" w:hint="eastAsia"/>
                <w:sz w:val="28"/>
                <w:szCs w:val="28"/>
              </w:rPr>
              <w:t>投标文件开启（解密）时间：</w:t>
            </w:r>
            <w:r w:rsidR="00AB3CEF">
              <w:rPr>
                <w:rFonts w:ascii="仿宋_GB2312" w:eastAsia="仿宋_GB2312" w:hAnsi="宋体" w:hint="eastAsia"/>
                <w:noProof/>
                <w:sz w:val="28"/>
                <w:szCs w:val="28"/>
              </w:rPr>
              <w:t>2026年05月12日14时00分</w:t>
            </w:r>
          </w:p>
          <w:p w14:paraId="40D775EF" w14:textId="77777777" w:rsidR="009F45C1" w:rsidRPr="00E9256D" w:rsidRDefault="009F45C1">
            <w:pPr>
              <w:spacing w:line="560" w:lineRule="exact"/>
              <w:rPr>
                <w:rFonts w:ascii="仿宋_GB2312" w:eastAsia="仿宋_GB2312" w:hAnsi="宋体"/>
                <w:sz w:val="28"/>
                <w:szCs w:val="28"/>
              </w:rPr>
            </w:pPr>
            <w:r w:rsidRPr="00E9256D">
              <w:rPr>
                <w:rFonts w:ascii="仿宋_GB2312" w:eastAsia="仿宋_GB2312" w:hAnsi="宋体" w:hint="eastAsia"/>
                <w:sz w:val="28"/>
                <w:szCs w:val="28"/>
              </w:rPr>
              <w:t>开标地点：威海市乳山市深圳路108号市民服务中心三楼</w:t>
            </w:r>
          </w:p>
        </w:tc>
      </w:tr>
      <w:tr w:rsidR="009F45C1" w:rsidRPr="00E9256D" w14:paraId="4E5C9F60" w14:textId="77777777">
        <w:trPr>
          <w:trHeight w:val="443"/>
          <w:jc w:val="center"/>
        </w:trPr>
        <w:tc>
          <w:tcPr>
            <w:tcW w:w="908" w:type="dxa"/>
            <w:tcBorders>
              <w:top w:val="single" w:sz="4" w:space="0" w:color="auto"/>
              <w:bottom w:val="single" w:sz="4" w:space="0" w:color="auto"/>
              <w:right w:val="single" w:sz="4" w:space="0" w:color="auto"/>
            </w:tcBorders>
            <w:vAlign w:val="center"/>
          </w:tcPr>
          <w:p w14:paraId="7796AD37" w14:textId="77777777" w:rsidR="009F45C1" w:rsidRPr="00E9256D" w:rsidRDefault="009F45C1">
            <w:pPr>
              <w:spacing w:line="560" w:lineRule="exact"/>
              <w:ind w:firstLineChars="100" w:firstLine="280"/>
              <w:rPr>
                <w:rFonts w:ascii="仿宋_GB2312" w:eastAsia="仿宋_GB2312" w:hAnsi="宋体"/>
                <w:sz w:val="28"/>
                <w:szCs w:val="28"/>
              </w:rPr>
            </w:pPr>
            <w:r w:rsidRPr="00E9256D">
              <w:rPr>
                <w:rFonts w:ascii="仿宋_GB2312" w:eastAsia="仿宋_GB2312" w:hAnsi="宋体" w:hint="eastAsia"/>
                <w:sz w:val="28"/>
                <w:szCs w:val="28"/>
              </w:rPr>
              <w:t>17</w:t>
            </w:r>
          </w:p>
        </w:tc>
        <w:tc>
          <w:tcPr>
            <w:tcW w:w="8291" w:type="dxa"/>
            <w:tcBorders>
              <w:top w:val="single" w:sz="4" w:space="0" w:color="auto"/>
              <w:left w:val="single" w:sz="4" w:space="0" w:color="auto"/>
              <w:bottom w:val="single" w:sz="4" w:space="0" w:color="auto"/>
            </w:tcBorders>
            <w:vAlign w:val="center"/>
          </w:tcPr>
          <w:p w14:paraId="6A8012C2" w14:textId="77777777" w:rsidR="009F45C1" w:rsidRPr="00E9256D" w:rsidRDefault="009F45C1">
            <w:pPr>
              <w:spacing w:line="560" w:lineRule="exact"/>
              <w:rPr>
                <w:rFonts w:ascii="仿宋_GB2312" w:eastAsia="仿宋_GB2312" w:hAnsi="宋体"/>
                <w:sz w:val="28"/>
                <w:szCs w:val="28"/>
              </w:rPr>
            </w:pPr>
            <w:r w:rsidRPr="00E9256D">
              <w:rPr>
                <w:rFonts w:ascii="仿宋_GB2312" w:eastAsia="仿宋_GB2312" w:hint="eastAsia"/>
                <w:sz w:val="28"/>
                <w:szCs w:val="28"/>
              </w:rPr>
              <w:t>投标文件开启（解密）、评标方式：远程解密、评标，投标人无需到现场参与解密、评标，</w:t>
            </w:r>
            <w:r w:rsidRPr="00E9256D">
              <w:rPr>
                <w:rFonts w:ascii="仿宋_GB2312" w:eastAsia="仿宋_GB2312" w:hAnsi="宋体" w:hint="eastAsia"/>
                <w:sz w:val="28"/>
                <w:szCs w:val="28"/>
              </w:rPr>
              <w:t>请提前熟悉电子交易系统操作流程，并实时关注电子交易系统相关通知，且联络方式应保持通讯畅通。</w:t>
            </w:r>
          </w:p>
        </w:tc>
      </w:tr>
      <w:tr w:rsidR="009F45C1" w:rsidRPr="00E9256D" w14:paraId="0858840A" w14:textId="77777777">
        <w:trPr>
          <w:trHeight w:val="443"/>
          <w:jc w:val="center"/>
        </w:trPr>
        <w:tc>
          <w:tcPr>
            <w:tcW w:w="908" w:type="dxa"/>
            <w:tcBorders>
              <w:top w:val="single" w:sz="4" w:space="0" w:color="auto"/>
              <w:bottom w:val="single" w:sz="4" w:space="0" w:color="auto"/>
              <w:right w:val="single" w:sz="4" w:space="0" w:color="auto"/>
            </w:tcBorders>
            <w:vAlign w:val="center"/>
          </w:tcPr>
          <w:p w14:paraId="525B0C3A" w14:textId="77777777" w:rsidR="009F45C1" w:rsidRPr="00E9256D" w:rsidRDefault="009F45C1">
            <w:pPr>
              <w:spacing w:line="560" w:lineRule="exact"/>
              <w:ind w:firstLineChars="100" w:firstLine="280"/>
              <w:rPr>
                <w:rFonts w:ascii="仿宋_GB2312" w:eastAsia="仿宋_GB2312" w:hAnsi="宋体"/>
                <w:sz w:val="28"/>
                <w:szCs w:val="28"/>
              </w:rPr>
            </w:pPr>
            <w:r w:rsidRPr="00E9256D">
              <w:rPr>
                <w:rFonts w:ascii="仿宋_GB2312" w:eastAsia="仿宋_GB2312" w:hAnsi="宋体" w:hint="eastAsia"/>
                <w:sz w:val="28"/>
                <w:szCs w:val="28"/>
              </w:rPr>
              <w:t>18</w:t>
            </w:r>
          </w:p>
        </w:tc>
        <w:tc>
          <w:tcPr>
            <w:tcW w:w="8291" w:type="dxa"/>
            <w:tcBorders>
              <w:top w:val="single" w:sz="4" w:space="0" w:color="auto"/>
              <w:left w:val="single" w:sz="4" w:space="0" w:color="auto"/>
              <w:bottom w:val="single" w:sz="4" w:space="0" w:color="auto"/>
            </w:tcBorders>
            <w:vAlign w:val="center"/>
          </w:tcPr>
          <w:p w14:paraId="09F0EB8F" w14:textId="77777777" w:rsidR="009F45C1" w:rsidRPr="00E9256D" w:rsidRDefault="009F45C1">
            <w:pPr>
              <w:spacing w:line="560" w:lineRule="exact"/>
              <w:rPr>
                <w:rFonts w:ascii="仿宋_GB2312" w:eastAsia="仿宋_GB2312" w:hAnsi="宋体"/>
                <w:sz w:val="28"/>
                <w:szCs w:val="28"/>
              </w:rPr>
            </w:pPr>
            <w:r w:rsidRPr="00E9256D">
              <w:rPr>
                <w:rFonts w:ascii="仿宋_GB2312" w:eastAsia="仿宋_GB2312" w:hAnsi="宋体" w:hint="eastAsia"/>
                <w:sz w:val="28"/>
                <w:szCs w:val="28"/>
              </w:rPr>
              <w:t>投标文件开启（解密）程序：</w:t>
            </w:r>
          </w:p>
          <w:p w14:paraId="7A89824B" w14:textId="77777777" w:rsidR="009F45C1" w:rsidRPr="00E9256D" w:rsidRDefault="009F45C1">
            <w:pPr>
              <w:spacing w:line="560" w:lineRule="exact"/>
              <w:rPr>
                <w:rFonts w:ascii="仿宋_GB2312" w:eastAsia="仿宋_GB2312" w:hAnsi="宋体"/>
                <w:sz w:val="28"/>
                <w:szCs w:val="28"/>
              </w:rPr>
            </w:pPr>
            <w:r w:rsidRPr="00E9256D">
              <w:rPr>
                <w:rFonts w:ascii="仿宋_GB2312" w:eastAsia="仿宋_GB2312" w:hAnsi="宋体" w:hint="eastAsia"/>
                <w:sz w:val="28"/>
                <w:szCs w:val="28"/>
              </w:rPr>
              <w:t>投标文件开启（解密）后15分钟内完成解密</w:t>
            </w:r>
          </w:p>
        </w:tc>
      </w:tr>
      <w:tr w:rsidR="009F45C1" w:rsidRPr="00E9256D" w14:paraId="5556BEDA" w14:textId="77777777">
        <w:trPr>
          <w:trHeight w:val="416"/>
          <w:jc w:val="center"/>
        </w:trPr>
        <w:tc>
          <w:tcPr>
            <w:tcW w:w="908" w:type="dxa"/>
            <w:tcBorders>
              <w:top w:val="single" w:sz="4" w:space="0" w:color="auto"/>
              <w:bottom w:val="single" w:sz="4" w:space="0" w:color="auto"/>
              <w:right w:val="single" w:sz="4" w:space="0" w:color="auto"/>
            </w:tcBorders>
            <w:vAlign w:val="center"/>
          </w:tcPr>
          <w:p w14:paraId="46CE32CC" w14:textId="77777777" w:rsidR="009F45C1" w:rsidRPr="00E9256D" w:rsidRDefault="009F45C1">
            <w:pPr>
              <w:spacing w:line="560" w:lineRule="exact"/>
              <w:ind w:firstLineChars="100" w:firstLine="280"/>
              <w:rPr>
                <w:rFonts w:ascii="仿宋_GB2312" w:eastAsia="仿宋_GB2312" w:hAnsi="宋体"/>
                <w:sz w:val="28"/>
                <w:szCs w:val="28"/>
              </w:rPr>
            </w:pPr>
            <w:r w:rsidRPr="00E9256D">
              <w:rPr>
                <w:rFonts w:ascii="仿宋_GB2312" w:eastAsia="仿宋_GB2312" w:hAnsi="宋体" w:hint="eastAsia"/>
                <w:sz w:val="28"/>
                <w:szCs w:val="28"/>
              </w:rPr>
              <w:t>19</w:t>
            </w:r>
          </w:p>
        </w:tc>
        <w:tc>
          <w:tcPr>
            <w:tcW w:w="8291" w:type="dxa"/>
            <w:tcBorders>
              <w:top w:val="single" w:sz="4" w:space="0" w:color="auto"/>
              <w:left w:val="single" w:sz="4" w:space="0" w:color="auto"/>
              <w:bottom w:val="single" w:sz="4" w:space="0" w:color="auto"/>
            </w:tcBorders>
            <w:vAlign w:val="center"/>
          </w:tcPr>
          <w:p w14:paraId="0D5D74CE" w14:textId="77777777" w:rsidR="009F45C1" w:rsidRPr="00E9256D" w:rsidRDefault="009F45C1">
            <w:pPr>
              <w:spacing w:line="560" w:lineRule="exact"/>
              <w:rPr>
                <w:rFonts w:ascii="仿宋_GB2312" w:eastAsia="仿宋_GB2312" w:hAnsi="宋体"/>
                <w:sz w:val="28"/>
                <w:szCs w:val="28"/>
              </w:rPr>
            </w:pPr>
            <w:r w:rsidRPr="00E9256D">
              <w:rPr>
                <w:rFonts w:ascii="仿宋_GB2312" w:eastAsia="仿宋_GB2312" w:hAnsi="宋体" w:hint="eastAsia"/>
                <w:sz w:val="28"/>
                <w:szCs w:val="28"/>
              </w:rPr>
              <w:t>服务期：</w:t>
            </w:r>
            <w:r w:rsidRPr="00E9256D">
              <w:rPr>
                <w:rFonts w:ascii="仿宋_GB2312" w:eastAsia="仿宋_GB2312" w:hAnsi="宋体" w:hint="eastAsia"/>
                <w:noProof/>
                <w:sz w:val="28"/>
                <w:szCs w:val="28"/>
              </w:rPr>
              <w:t>签订合同之日起至2026年11月30日</w:t>
            </w:r>
          </w:p>
        </w:tc>
      </w:tr>
      <w:tr w:rsidR="009F45C1" w:rsidRPr="00E9256D" w14:paraId="72B5B24A" w14:textId="77777777">
        <w:trPr>
          <w:trHeight w:val="1338"/>
          <w:jc w:val="center"/>
        </w:trPr>
        <w:tc>
          <w:tcPr>
            <w:tcW w:w="908" w:type="dxa"/>
            <w:tcBorders>
              <w:top w:val="single" w:sz="4" w:space="0" w:color="auto"/>
              <w:bottom w:val="single" w:sz="4" w:space="0" w:color="auto"/>
              <w:right w:val="single" w:sz="4" w:space="0" w:color="auto"/>
            </w:tcBorders>
            <w:vAlign w:val="center"/>
          </w:tcPr>
          <w:p w14:paraId="7BE49DFD" w14:textId="77777777" w:rsidR="009F45C1" w:rsidRPr="00E9256D" w:rsidRDefault="009F45C1">
            <w:pPr>
              <w:spacing w:line="560" w:lineRule="exact"/>
              <w:ind w:firstLineChars="100" w:firstLine="280"/>
              <w:rPr>
                <w:rFonts w:ascii="仿宋_GB2312" w:eastAsia="仿宋_GB2312" w:hAnsi="宋体"/>
                <w:sz w:val="28"/>
                <w:szCs w:val="28"/>
              </w:rPr>
            </w:pPr>
            <w:r w:rsidRPr="00E9256D">
              <w:rPr>
                <w:rFonts w:ascii="仿宋_GB2312" w:eastAsia="仿宋_GB2312" w:hAnsi="宋体" w:hint="eastAsia"/>
                <w:sz w:val="28"/>
                <w:szCs w:val="28"/>
              </w:rPr>
              <w:t>20</w:t>
            </w:r>
          </w:p>
        </w:tc>
        <w:tc>
          <w:tcPr>
            <w:tcW w:w="8291" w:type="dxa"/>
            <w:tcBorders>
              <w:top w:val="single" w:sz="4" w:space="0" w:color="auto"/>
              <w:left w:val="single" w:sz="4" w:space="0" w:color="auto"/>
              <w:bottom w:val="single" w:sz="4" w:space="0" w:color="auto"/>
            </w:tcBorders>
            <w:vAlign w:val="center"/>
          </w:tcPr>
          <w:p w14:paraId="3B39025B" w14:textId="77777777" w:rsidR="009F45C1" w:rsidRPr="00E9256D" w:rsidRDefault="009F45C1">
            <w:pPr>
              <w:spacing w:line="560" w:lineRule="exact"/>
              <w:rPr>
                <w:rFonts w:ascii="仿宋_GB2312" w:eastAsia="仿宋_GB2312" w:hAnsi="宋体"/>
                <w:sz w:val="28"/>
                <w:szCs w:val="28"/>
              </w:rPr>
            </w:pPr>
            <w:r w:rsidRPr="00E9256D">
              <w:rPr>
                <w:rFonts w:ascii="仿宋_GB2312" w:eastAsia="仿宋_GB2312" w:hAnsi="宋体" w:hint="eastAsia"/>
                <w:sz w:val="28"/>
                <w:szCs w:val="28"/>
              </w:rPr>
              <w:t>交付期:</w:t>
            </w:r>
            <w:r w:rsidRPr="00E9256D">
              <w:rPr>
                <w:rFonts w:ascii="仿宋_GB2312" w:eastAsia="仿宋_GB2312" w:hAnsi="宋体" w:hint="eastAsia"/>
                <w:noProof/>
                <w:sz w:val="28"/>
                <w:szCs w:val="28"/>
              </w:rPr>
              <w:t>合同签订之日起</w:t>
            </w:r>
          </w:p>
          <w:p w14:paraId="151C1DF3" w14:textId="77777777" w:rsidR="009F45C1" w:rsidRPr="00E9256D" w:rsidRDefault="009F45C1">
            <w:pPr>
              <w:spacing w:line="560" w:lineRule="exact"/>
              <w:rPr>
                <w:rFonts w:ascii="仿宋_GB2312" w:eastAsia="仿宋_GB2312" w:hAnsi="宋体"/>
                <w:sz w:val="28"/>
                <w:szCs w:val="28"/>
              </w:rPr>
            </w:pPr>
            <w:r w:rsidRPr="00E9256D">
              <w:rPr>
                <w:rFonts w:ascii="仿宋_GB2312" w:eastAsia="仿宋_GB2312" w:hAnsi="宋体" w:hint="eastAsia"/>
                <w:sz w:val="28"/>
                <w:szCs w:val="28"/>
              </w:rPr>
              <w:t>交付地点:采购人指定地点</w:t>
            </w:r>
          </w:p>
        </w:tc>
      </w:tr>
      <w:tr w:rsidR="009F45C1" w:rsidRPr="00E9256D" w14:paraId="76FB8498" w14:textId="77777777">
        <w:trPr>
          <w:trHeight w:val="665"/>
          <w:jc w:val="center"/>
        </w:trPr>
        <w:tc>
          <w:tcPr>
            <w:tcW w:w="908" w:type="dxa"/>
            <w:tcBorders>
              <w:top w:val="single" w:sz="4" w:space="0" w:color="auto"/>
              <w:bottom w:val="single" w:sz="4" w:space="0" w:color="auto"/>
              <w:right w:val="single" w:sz="4" w:space="0" w:color="auto"/>
            </w:tcBorders>
            <w:vAlign w:val="center"/>
          </w:tcPr>
          <w:p w14:paraId="3F85B7DF" w14:textId="77777777" w:rsidR="009F45C1" w:rsidRPr="00E9256D" w:rsidRDefault="009F45C1">
            <w:pPr>
              <w:spacing w:line="560" w:lineRule="exact"/>
              <w:ind w:firstLineChars="100" w:firstLine="280"/>
              <w:rPr>
                <w:rFonts w:ascii="仿宋_GB2312" w:eastAsia="仿宋_GB2312" w:hAnsi="宋体"/>
                <w:sz w:val="28"/>
                <w:szCs w:val="28"/>
              </w:rPr>
            </w:pPr>
            <w:r w:rsidRPr="00E9256D">
              <w:rPr>
                <w:rFonts w:ascii="仿宋_GB2312" w:eastAsia="仿宋_GB2312" w:hAnsi="宋体" w:hint="eastAsia"/>
                <w:sz w:val="28"/>
                <w:szCs w:val="28"/>
              </w:rPr>
              <w:t>21</w:t>
            </w:r>
          </w:p>
        </w:tc>
        <w:tc>
          <w:tcPr>
            <w:tcW w:w="8291" w:type="dxa"/>
            <w:tcBorders>
              <w:top w:val="single" w:sz="4" w:space="0" w:color="auto"/>
              <w:left w:val="single" w:sz="4" w:space="0" w:color="auto"/>
              <w:bottom w:val="single" w:sz="4" w:space="0" w:color="auto"/>
            </w:tcBorders>
            <w:vAlign w:val="center"/>
          </w:tcPr>
          <w:p w14:paraId="07EBAA93" w14:textId="0161BF47" w:rsidR="009F45C1" w:rsidRPr="00E9256D" w:rsidRDefault="009F45C1">
            <w:pPr>
              <w:spacing w:line="560" w:lineRule="exact"/>
              <w:rPr>
                <w:rFonts w:ascii="仿宋_GB2312" w:eastAsia="仿宋_GB2312" w:hAnsi="宋体"/>
                <w:sz w:val="28"/>
                <w:szCs w:val="28"/>
              </w:rPr>
            </w:pPr>
            <w:r w:rsidRPr="00E9256D">
              <w:rPr>
                <w:rFonts w:ascii="仿宋_GB2312" w:eastAsia="仿宋_GB2312" w:hAnsi="宋体" w:hint="eastAsia"/>
                <w:sz w:val="28"/>
                <w:szCs w:val="28"/>
              </w:rPr>
              <w:t>评标办法：综合评分法</w:t>
            </w:r>
          </w:p>
        </w:tc>
      </w:tr>
      <w:tr w:rsidR="009F45C1" w:rsidRPr="00E9256D" w14:paraId="6FD098BF" w14:textId="77777777">
        <w:trPr>
          <w:trHeight w:val="673"/>
          <w:jc w:val="center"/>
        </w:trPr>
        <w:tc>
          <w:tcPr>
            <w:tcW w:w="908" w:type="dxa"/>
            <w:tcBorders>
              <w:top w:val="single" w:sz="4" w:space="0" w:color="auto"/>
              <w:bottom w:val="single" w:sz="4" w:space="0" w:color="auto"/>
              <w:right w:val="single" w:sz="4" w:space="0" w:color="auto"/>
            </w:tcBorders>
            <w:vAlign w:val="center"/>
          </w:tcPr>
          <w:p w14:paraId="2A1AA817" w14:textId="77777777" w:rsidR="009F45C1" w:rsidRPr="00E9256D" w:rsidRDefault="009F45C1">
            <w:pPr>
              <w:spacing w:line="560" w:lineRule="exact"/>
              <w:ind w:firstLineChars="100" w:firstLine="280"/>
              <w:rPr>
                <w:rFonts w:ascii="仿宋_GB2312" w:eastAsia="仿宋_GB2312" w:hAnsi="宋体"/>
                <w:sz w:val="28"/>
                <w:szCs w:val="28"/>
              </w:rPr>
            </w:pPr>
            <w:r w:rsidRPr="00E9256D">
              <w:rPr>
                <w:rFonts w:ascii="仿宋_GB2312" w:eastAsia="仿宋_GB2312" w:hAnsi="宋体" w:hint="eastAsia"/>
                <w:sz w:val="28"/>
                <w:szCs w:val="28"/>
              </w:rPr>
              <w:t>22</w:t>
            </w:r>
          </w:p>
        </w:tc>
        <w:tc>
          <w:tcPr>
            <w:tcW w:w="8291" w:type="dxa"/>
            <w:tcBorders>
              <w:top w:val="single" w:sz="4" w:space="0" w:color="auto"/>
              <w:left w:val="single" w:sz="4" w:space="0" w:color="auto"/>
              <w:bottom w:val="single" w:sz="4" w:space="0" w:color="auto"/>
            </w:tcBorders>
            <w:vAlign w:val="center"/>
          </w:tcPr>
          <w:p w14:paraId="5BAF5159" w14:textId="77777777" w:rsidR="009F45C1" w:rsidRPr="00E9256D" w:rsidRDefault="009F45C1">
            <w:pPr>
              <w:spacing w:line="560" w:lineRule="exact"/>
              <w:rPr>
                <w:rFonts w:ascii="仿宋_GB2312" w:eastAsia="仿宋_GB2312" w:hAnsi="宋体"/>
                <w:sz w:val="28"/>
                <w:szCs w:val="28"/>
              </w:rPr>
            </w:pPr>
            <w:r w:rsidRPr="00E9256D">
              <w:rPr>
                <w:rFonts w:ascii="仿宋_GB2312" w:eastAsia="仿宋_GB2312" w:hAnsi="宋体" w:hint="eastAsia"/>
                <w:sz w:val="28"/>
                <w:szCs w:val="28"/>
              </w:rPr>
              <w:t>本项目不收取履约保证金。</w:t>
            </w:r>
          </w:p>
        </w:tc>
      </w:tr>
      <w:tr w:rsidR="009F45C1" w:rsidRPr="00E9256D" w14:paraId="58BB115E" w14:textId="77777777">
        <w:trPr>
          <w:trHeight w:val="673"/>
          <w:jc w:val="center"/>
        </w:trPr>
        <w:tc>
          <w:tcPr>
            <w:tcW w:w="908" w:type="dxa"/>
            <w:tcBorders>
              <w:top w:val="single" w:sz="4" w:space="0" w:color="auto"/>
              <w:bottom w:val="single" w:sz="4" w:space="0" w:color="auto"/>
              <w:right w:val="single" w:sz="4" w:space="0" w:color="auto"/>
            </w:tcBorders>
            <w:vAlign w:val="center"/>
          </w:tcPr>
          <w:p w14:paraId="3080DA4A" w14:textId="77777777" w:rsidR="009F45C1" w:rsidRPr="00E9256D" w:rsidRDefault="009F45C1">
            <w:pPr>
              <w:spacing w:line="560" w:lineRule="exact"/>
              <w:ind w:firstLineChars="100" w:firstLine="280"/>
              <w:rPr>
                <w:rFonts w:ascii="仿宋_GB2312" w:eastAsia="仿宋_GB2312" w:hAnsi="宋体"/>
                <w:sz w:val="28"/>
                <w:szCs w:val="28"/>
              </w:rPr>
            </w:pPr>
            <w:r w:rsidRPr="00E9256D">
              <w:rPr>
                <w:rFonts w:ascii="仿宋_GB2312" w:eastAsia="仿宋_GB2312" w:hAnsi="宋体" w:hint="eastAsia"/>
                <w:sz w:val="28"/>
                <w:szCs w:val="28"/>
              </w:rPr>
              <w:t>23</w:t>
            </w:r>
          </w:p>
        </w:tc>
        <w:tc>
          <w:tcPr>
            <w:tcW w:w="8291" w:type="dxa"/>
            <w:tcBorders>
              <w:top w:val="single" w:sz="4" w:space="0" w:color="auto"/>
              <w:left w:val="single" w:sz="4" w:space="0" w:color="auto"/>
              <w:bottom w:val="single" w:sz="4" w:space="0" w:color="auto"/>
            </w:tcBorders>
            <w:vAlign w:val="center"/>
          </w:tcPr>
          <w:p w14:paraId="5A4308F2" w14:textId="76483EB5" w:rsidR="009F45C1" w:rsidRPr="00E9256D" w:rsidRDefault="009F45C1">
            <w:pPr>
              <w:spacing w:line="600" w:lineRule="exact"/>
              <w:rPr>
                <w:rFonts w:ascii="仿宋_GB2312" w:eastAsia="仿宋_GB2312" w:hAnsi="宋体"/>
                <w:sz w:val="28"/>
                <w:szCs w:val="28"/>
              </w:rPr>
            </w:pPr>
            <w:proofErr w:type="gramStart"/>
            <w:r w:rsidRPr="00E9256D">
              <w:rPr>
                <w:rFonts w:ascii="仿宋_GB2312" w:eastAsia="仿宋_GB2312" w:hAnsi="宋体" w:hint="eastAsia"/>
                <w:sz w:val="28"/>
                <w:szCs w:val="28"/>
              </w:rPr>
              <w:t>是否兼投不兼</w:t>
            </w:r>
            <w:proofErr w:type="gramEnd"/>
            <w:r w:rsidRPr="00E9256D">
              <w:rPr>
                <w:rFonts w:ascii="仿宋_GB2312" w:eastAsia="仿宋_GB2312" w:hAnsi="宋体" w:hint="eastAsia"/>
                <w:sz w:val="28"/>
                <w:szCs w:val="28"/>
              </w:rPr>
              <w:t>中：</w:t>
            </w:r>
            <w:r w:rsidR="00E9256D">
              <w:rPr>
                <w:rFonts w:ascii="仿宋_GB2312" w:eastAsia="仿宋_GB2312" w:hAnsi="宋体" w:hint="eastAsia"/>
                <w:sz w:val="28"/>
                <w:szCs w:val="28"/>
              </w:rPr>
              <w:t>/</w:t>
            </w:r>
          </w:p>
        </w:tc>
      </w:tr>
      <w:tr w:rsidR="009F45C1" w:rsidRPr="00E9256D" w14:paraId="04570E76" w14:textId="77777777">
        <w:trPr>
          <w:trHeight w:val="673"/>
          <w:jc w:val="center"/>
        </w:trPr>
        <w:tc>
          <w:tcPr>
            <w:tcW w:w="908" w:type="dxa"/>
            <w:tcBorders>
              <w:top w:val="single" w:sz="4" w:space="0" w:color="auto"/>
              <w:bottom w:val="single" w:sz="4" w:space="0" w:color="auto"/>
              <w:right w:val="single" w:sz="4" w:space="0" w:color="auto"/>
            </w:tcBorders>
            <w:vAlign w:val="center"/>
          </w:tcPr>
          <w:p w14:paraId="1B961ABE" w14:textId="77777777" w:rsidR="009F45C1" w:rsidRPr="00E9256D" w:rsidRDefault="009F45C1">
            <w:pPr>
              <w:spacing w:line="560" w:lineRule="exact"/>
              <w:ind w:firstLineChars="100" w:firstLine="280"/>
              <w:rPr>
                <w:rFonts w:ascii="仿宋_GB2312" w:eastAsia="仿宋_GB2312" w:hAnsi="宋体"/>
                <w:sz w:val="28"/>
                <w:szCs w:val="28"/>
              </w:rPr>
            </w:pPr>
            <w:r w:rsidRPr="00E9256D">
              <w:rPr>
                <w:rFonts w:ascii="仿宋_GB2312" w:eastAsia="仿宋_GB2312" w:hAnsi="宋体" w:hint="eastAsia"/>
                <w:sz w:val="28"/>
                <w:szCs w:val="28"/>
              </w:rPr>
              <w:t>24</w:t>
            </w:r>
          </w:p>
        </w:tc>
        <w:tc>
          <w:tcPr>
            <w:tcW w:w="8291" w:type="dxa"/>
            <w:tcBorders>
              <w:top w:val="single" w:sz="4" w:space="0" w:color="auto"/>
              <w:left w:val="single" w:sz="4" w:space="0" w:color="auto"/>
              <w:bottom w:val="single" w:sz="4" w:space="0" w:color="auto"/>
            </w:tcBorders>
            <w:vAlign w:val="center"/>
          </w:tcPr>
          <w:p w14:paraId="688CAB76" w14:textId="77777777" w:rsidR="009F45C1" w:rsidRPr="00E9256D" w:rsidRDefault="009F45C1">
            <w:pPr>
              <w:spacing w:line="560" w:lineRule="exact"/>
              <w:rPr>
                <w:rFonts w:ascii="仿宋_GB2312" w:eastAsia="仿宋_GB2312" w:hAnsi="宋体"/>
                <w:sz w:val="28"/>
                <w:szCs w:val="28"/>
              </w:rPr>
            </w:pPr>
            <w:r w:rsidRPr="00E9256D">
              <w:rPr>
                <w:rFonts w:ascii="仿宋_GB2312" w:eastAsia="仿宋_GB2312" w:hAnsi="宋体" w:hint="eastAsia"/>
                <w:sz w:val="28"/>
                <w:szCs w:val="28"/>
              </w:rPr>
              <w:t>本项目付款方式如下：</w:t>
            </w:r>
          </w:p>
          <w:p w14:paraId="779AAFCC" w14:textId="77777777" w:rsidR="009F45C1" w:rsidRPr="00E9256D" w:rsidRDefault="009F45C1">
            <w:pPr>
              <w:spacing w:line="560" w:lineRule="exact"/>
              <w:rPr>
                <w:rFonts w:ascii="仿宋_GB2312" w:eastAsia="仿宋_GB2312" w:hAnsi="宋体"/>
                <w:sz w:val="28"/>
                <w:szCs w:val="28"/>
              </w:rPr>
            </w:pPr>
            <w:r w:rsidRPr="00E9256D">
              <w:rPr>
                <w:rFonts w:ascii="仿宋_GB2312" w:eastAsia="仿宋_GB2312" w:hAnsi="宋体" w:hint="eastAsia"/>
                <w:noProof/>
                <w:sz w:val="28"/>
                <w:szCs w:val="28"/>
              </w:rPr>
              <w:lastRenderedPageBreak/>
              <w:t>本项目无预付款，中标人演完所有场次，演出服务期满，收到采购人出具的合格的《验收报告》，核对无误后第一年支付合同价款的50%，第二、第三、第四年分别支付合同价款的20%、20%、10%。中标人必须在规定的时间内提供本单位的税务发票或往来票据。</w:t>
            </w:r>
          </w:p>
        </w:tc>
      </w:tr>
      <w:tr w:rsidR="009F45C1" w:rsidRPr="00E9256D" w14:paraId="7098BC19" w14:textId="77777777">
        <w:trPr>
          <w:trHeight w:val="713"/>
          <w:jc w:val="center"/>
        </w:trPr>
        <w:tc>
          <w:tcPr>
            <w:tcW w:w="908" w:type="dxa"/>
            <w:tcBorders>
              <w:top w:val="single" w:sz="4" w:space="0" w:color="auto"/>
              <w:bottom w:val="single" w:sz="4" w:space="0" w:color="auto"/>
              <w:right w:val="single" w:sz="4" w:space="0" w:color="auto"/>
            </w:tcBorders>
            <w:vAlign w:val="center"/>
          </w:tcPr>
          <w:p w14:paraId="1AD28755" w14:textId="77777777" w:rsidR="009F45C1" w:rsidRPr="00E9256D" w:rsidRDefault="009F45C1">
            <w:pPr>
              <w:spacing w:line="560" w:lineRule="exact"/>
              <w:ind w:firstLineChars="100" w:firstLine="280"/>
              <w:rPr>
                <w:rFonts w:ascii="仿宋_GB2312" w:eastAsia="仿宋_GB2312" w:hAnsi="宋体"/>
                <w:sz w:val="28"/>
                <w:szCs w:val="28"/>
              </w:rPr>
            </w:pPr>
            <w:r w:rsidRPr="00E9256D">
              <w:rPr>
                <w:rFonts w:ascii="仿宋_GB2312" w:eastAsia="仿宋_GB2312" w:hAnsi="宋体" w:hint="eastAsia"/>
                <w:sz w:val="28"/>
                <w:szCs w:val="28"/>
              </w:rPr>
              <w:lastRenderedPageBreak/>
              <w:t>25</w:t>
            </w:r>
          </w:p>
        </w:tc>
        <w:tc>
          <w:tcPr>
            <w:tcW w:w="8291" w:type="dxa"/>
            <w:tcBorders>
              <w:top w:val="single" w:sz="4" w:space="0" w:color="auto"/>
              <w:left w:val="single" w:sz="4" w:space="0" w:color="auto"/>
              <w:bottom w:val="single" w:sz="4" w:space="0" w:color="auto"/>
            </w:tcBorders>
            <w:vAlign w:val="center"/>
          </w:tcPr>
          <w:p w14:paraId="199E7FC7" w14:textId="307133CF" w:rsidR="009F45C1" w:rsidRPr="00E9256D" w:rsidRDefault="009F45C1">
            <w:pPr>
              <w:spacing w:line="560" w:lineRule="exact"/>
              <w:rPr>
                <w:rFonts w:ascii="仿宋_GB2312" w:eastAsia="仿宋_GB2312" w:hAnsi="宋体"/>
                <w:sz w:val="28"/>
                <w:szCs w:val="28"/>
              </w:rPr>
            </w:pPr>
            <w:r w:rsidRPr="00E9256D">
              <w:rPr>
                <w:rFonts w:ascii="仿宋_GB2312" w:eastAsia="仿宋_GB2312" w:hAnsi="宋体" w:hint="eastAsia"/>
                <w:sz w:val="28"/>
                <w:szCs w:val="28"/>
              </w:rPr>
              <w:t>是否委托评审委员会确定成交供应商：</w:t>
            </w:r>
            <w:r w:rsidR="00562BB2" w:rsidRPr="00E9256D">
              <w:rPr>
                <w:rFonts w:ascii="仿宋_GB2312" w:eastAsia="仿宋_GB2312" w:hAnsi="宋体" w:hint="eastAsia"/>
                <w:sz w:val="28"/>
                <w:szCs w:val="28"/>
              </w:rPr>
              <w:t>否</w:t>
            </w:r>
          </w:p>
        </w:tc>
      </w:tr>
      <w:tr w:rsidR="009F45C1" w:rsidRPr="00E9256D" w14:paraId="1A1667BC" w14:textId="77777777">
        <w:trPr>
          <w:trHeight w:val="713"/>
          <w:jc w:val="center"/>
        </w:trPr>
        <w:tc>
          <w:tcPr>
            <w:tcW w:w="908" w:type="dxa"/>
            <w:tcBorders>
              <w:top w:val="single" w:sz="4" w:space="0" w:color="auto"/>
              <w:bottom w:val="single" w:sz="4" w:space="0" w:color="auto"/>
              <w:right w:val="single" w:sz="4" w:space="0" w:color="auto"/>
            </w:tcBorders>
            <w:vAlign w:val="center"/>
          </w:tcPr>
          <w:p w14:paraId="2E74FDE0" w14:textId="77777777" w:rsidR="009F45C1" w:rsidRPr="00E9256D" w:rsidRDefault="009F45C1">
            <w:pPr>
              <w:spacing w:line="560" w:lineRule="exact"/>
              <w:ind w:firstLineChars="100" w:firstLine="280"/>
              <w:rPr>
                <w:rFonts w:ascii="仿宋_GB2312" w:eastAsia="仿宋_GB2312" w:hAnsi="宋体"/>
                <w:sz w:val="28"/>
                <w:szCs w:val="28"/>
              </w:rPr>
            </w:pPr>
            <w:r w:rsidRPr="00E9256D">
              <w:rPr>
                <w:rFonts w:ascii="仿宋_GB2312" w:eastAsia="仿宋_GB2312" w:hAnsi="宋体" w:hint="eastAsia"/>
                <w:sz w:val="28"/>
                <w:szCs w:val="28"/>
              </w:rPr>
              <w:t>26</w:t>
            </w:r>
          </w:p>
        </w:tc>
        <w:tc>
          <w:tcPr>
            <w:tcW w:w="8291" w:type="dxa"/>
            <w:tcBorders>
              <w:top w:val="single" w:sz="4" w:space="0" w:color="auto"/>
              <w:left w:val="single" w:sz="4" w:space="0" w:color="auto"/>
              <w:bottom w:val="single" w:sz="4" w:space="0" w:color="auto"/>
            </w:tcBorders>
            <w:vAlign w:val="center"/>
          </w:tcPr>
          <w:p w14:paraId="593C3857" w14:textId="77777777" w:rsidR="009F45C1" w:rsidRPr="00E9256D" w:rsidRDefault="009F45C1">
            <w:pPr>
              <w:spacing w:line="560" w:lineRule="exact"/>
              <w:rPr>
                <w:rFonts w:ascii="仿宋_GB2312" w:eastAsia="仿宋_GB2312" w:hAnsi="宋体"/>
                <w:sz w:val="28"/>
                <w:szCs w:val="28"/>
              </w:rPr>
            </w:pPr>
            <w:r w:rsidRPr="00E9256D">
              <w:rPr>
                <w:rFonts w:ascii="仿宋_GB2312" w:eastAsia="仿宋_GB2312" w:hAnsi="宋体" w:hint="eastAsia"/>
                <w:sz w:val="28"/>
                <w:szCs w:val="28"/>
              </w:rPr>
              <w:t>反腐倡廉监督联系方式：</w:t>
            </w:r>
          </w:p>
          <w:p w14:paraId="764A43C2" w14:textId="77777777" w:rsidR="009F45C1" w:rsidRPr="00E9256D" w:rsidRDefault="009F45C1">
            <w:pPr>
              <w:spacing w:line="560" w:lineRule="exact"/>
              <w:rPr>
                <w:rFonts w:ascii="仿宋_GB2312" w:eastAsia="仿宋_GB2312" w:hAnsi="宋体"/>
                <w:sz w:val="28"/>
                <w:szCs w:val="28"/>
              </w:rPr>
            </w:pPr>
            <w:r w:rsidRPr="00E9256D">
              <w:rPr>
                <w:rFonts w:ascii="仿宋_GB2312" w:eastAsia="仿宋_GB2312" w:hAnsi="宋体" w:hint="eastAsia"/>
                <w:sz w:val="28"/>
                <w:szCs w:val="28"/>
              </w:rPr>
              <w:t>电话/邮箱：0631-6662267/rushanjyzx@wh.shandong.cn</w:t>
            </w:r>
          </w:p>
        </w:tc>
      </w:tr>
      <w:tr w:rsidR="009F45C1" w:rsidRPr="00E9256D" w14:paraId="78E0BAD4" w14:textId="77777777">
        <w:trPr>
          <w:trHeight w:val="713"/>
          <w:jc w:val="center"/>
        </w:trPr>
        <w:tc>
          <w:tcPr>
            <w:tcW w:w="908" w:type="dxa"/>
            <w:tcBorders>
              <w:top w:val="single" w:sz="4" w:space="0" w:color="auto"/>
              <w:bottom w:val="single" w:sz="4" w:space="0" w:color="auto"/>
              <w:right w:val="single" w:sz="4" w:space="0" w:color="auto"/>
            </w:tcBorders>
            <w:vAlign w:val="center"/>
          </w:tcPr>
          <w:p w14:paraId="68964D51" w14:textId="77777777" w:rsidR="009F45C1" w:rsidRPr="00E9256D" w:rsidRDefault="009F45C1">
            <w:pPr>
              <w:spacing w:line="560" w:lineRule="exact"/>
              <w:ind w:firstLineChars="100" w:firstLine="280"/>
              <w:rPr>
                <w:rFonts w:ascii="仿宋_GB2312" w:eastAsia="仿宋_GB2312" w:hAnsi="宋体"/>
                <w:sz w:val="28"/>
                <w:szCs w:val="28"/>
              </w:rPr>
            </w:pPr>
            <w:r w:rsidRPr="00E9256D">
              <w:rPr>
                <w:rFonts w:ascii="仿宋_GB2312" w:eastAsia="仿宋_GB2312" w:hAnsi="宋体" w:hint="eastAsia"/>
                <w:sz w:val="28"/>
                <w:szCs w:val="28"/>
              </w:rPr>
              <w:t>27</w:t>
            </w:r>
          </w:p>
        </w:tc>
        <w:tc>
          <w:tcPr>
            <w:tcW w:w="8291" w:type="dxa"/>
            <w:tcBorders>
              <w:top w:val="single" w:sz="4" w:space="0" w:color="auto"/>
              <w:left w:val="single" w:sz="4" w:space="0" w:color="auto"/>
              <w:bottom w:val="single" w:sz="4" w:space="0" w:color="auto"/>
            </w:tcBorders>
            <w:vAlign w:val="center"/>
          </w:tcPr>
          <w:p w14:paraId="69211B34" w14:textId="77777777" w:rsidR="009F45C1" w:rsidRPr="00E9256D" w:rsidRDefault="009F45C1">
            <w:pPr>
              <w:spacing w:line="560" w:lineRule="exact"/>
              <w:rPr>
                <w:rFonts w:ascii="仿宋_GB2312" w:eastAsia="仿宋_GB2312" w:hAnsi="仿宋" w:cs="宋体"/>
                <w:sz w:val="28"/>
                <w:szCs w:val="28"/>
              </w:rPr>
            </w:pPr>
            <w:r w:rsidRPr="00E9256D">
              <w:rPr>
                <w:rFonts w:ascii="仿宋_GB2312" w:eastAsia="仿宋_GB2312" w:hAnsi="宋体" w:hint="eastAsia"/>
                <w:sz w:val="28"/>
                <w:szCs w:val="28"/>
              </w:rPr>
              <w:t>质疑受理方式：</w:t>
            </w:r>
          </w:p>
          <w:p w14:paraId="361D809E" w14:textId="77777777" w:rsidR="009F45C1" w:rsidRPr="00E9256D" w:rsidRDefault="009F45C1">
            <w:pPr>
              <w:spacing w:line="560" w:lineRule="exact"/>
              <w:rPr>
                <w:rFonts w:ascii="仿宋_GB2312" w:eastAsia="仿宋_GB2312" w:hAnsi="仿宋" w:cs="宋体"/>
                <w:sz w:val="28"/>
                <w:szCs w:val="28"/>
              </w:rPr>
            </w:pPr>
            <w:r w:rsidRPr="00E9256D">
              <w:rPr>
                <w:rFonts w:ascii="仿宋_GB2312" w:eastAsia="仿宋_GB2312" w:hAnsi="仿宋" w:cs="宋体" w:hint="eastAsia"/>
                <w:sz w:val="28"/>
                <w:szCs w:val="28"/>
              </w:rPr>
              <w:t>（1）当面接收：接收地址详见本表采购人及代理机构地址。</w:t>
            </w:r>
          </w:p>
          <w:p w14:paraId="24DC085D" w14:textId="77777777" w:rsidR="009F45C1" w:rsidRPr="00E9256D" w:rsidRDefault="009F45C1">
            <w:pPr>
              <w:spacing w:line="560" w:lineRule="exact"/>
              <w:rPr>
                <w:rFonts w:ascii="仿宋_GB2312" w:eastAsia="仿宋_GB2312" w:hAnsi="仿宋" w:cs="宋体"/>
                <w:sz w:val="28"/>
                <w:szCs w:val="28"/>
              </w:rPr>
            </w:pPr>
            <w:r w:rsidRPr="00E9256D">
              <w:rPr>
                <w:rFonts w:ascii="仿宋_GB2312" w:eastAsia="仿宋_GB2312" w:hAnsi="仿宋" w:cs="宋体" w:hint="eastAsia"/>
                <w:sz w:val="28"/>
                <w:szCs w:val="28"/>
              </w:rPr>
              <w:t>（2）邮件接收：</w:t>
            </w:r>
            <w:r w:rsidRPr="00E9256D">
              <w:rPr>
                <w:rFonts w:ascii="仿宋_GB2312" w:eastAsia="仿宋_GB2312" w:hAnsi="仿宋" w:cs="宋体" w:hint="eastAsia"/>
                <w:noProof/>
                <w:sz w:val="28"/>
                <w:szCs w:val="28"/>
              </w:rPr>
              <w:t>rshdzb@163.com</w:t>
            </w:r>
          </w:p>
          <w:p w14:paraId="28399EE5" w14:textId="77777777" w:rsidR="009F45C1" w:rsidRPr="00E9256D" w:rsidRDefault="009F45C1">
            <w:pPr>
              <w:spacing w:line="560" w:lineRule="exact"/>
              <w:rPr>
                <w:rFonts w:ascii="仿宋_GB2312" w:eastAsia="仿宋_GB2312" w:hAnsi="仿宋" w:cs="宋体"/>
                <w:sz w:val="28"/>
                <w:szCs w:val="28"/>
              </w:rPr>
            </w:pPr>
            <w:r w:rsidRPr="00E9256D">
              <w:rPr>
                <w:rFonts w:ascii="仿宋_GB2312" w:eastAsia="仿宋_GB2312" w:hAnsi="仿宋" w:cs="宋体" w:hint="eastAsia"/>
                <w:sz w:val="28"/>
                <w:szCs w:val="28"/>
              </w:rPr>
              <w:t>（3）采购电子交易系统上传：通过威海市国有企业阳光采购电子化服务平台中“公文管理-供”功能上传。</w:t>
            </w:r>
          </w:p>
          <w:p w14:paraId="45917921" w14:textId="77777777" w:rsidR="009F45C1" w:rsidRPr="00E9256D" w:rsidRDefault="009F45C1">
            <w:pPr>
              <w:spacing w:line="560" w:lineRule="exact"/>
              <w:rPr>
                <w:rFonts w:ascii="仿宋_GB2312" w:eastAsia="仿宋_GB2312" w:hAnsi="仿宋" w:cs="宋体"/>
                <w:sz w:val="28"/>
                <w:szCs w:val="28"/>
              </w:rPr>
            </w:pPr>
            <w:r w:rsidRPr="00E9256D">
              <w:rPr>
                <w:rFonts w:ascii="仿宋_GB2312" w:eastAsia="仿宋_GB2312" w:hAnsi="仿宋" w:cs="宋体" w:hint="eastAsia"/>
                <w:sz w:val="28"/>
                <w:szCs w:val="28"/>
              </w:rPr>
              <w:t>以上三种方式任选其一。</w:t>
            </w:r>
          </w:p>
        </w:tc>
      </w:tr>
      <w:tr w:rsidR="009F45C1" w:rsidRPr="00E9256D" w14:paraId="4B5BBF54" w14:textId="77777777">
        <w:trPr>
          <w:trHeight w:val="713"/>
          <w:jc w:val="center"/>
        </w:trPr>
        <w:tc>
          <w:tcPr>
            <w:tcW w:w="908" w:type="dxa"/>
            <w:tcBorders>
              <w:top w:val="single" w:sz="4" w:space="0" w:color="auto"/>
              <w:bottom w:val="single" w:sz="4" w:space="0" w:color="auto"/>
              <w:right w:val="single" w:sz="4" w:space="0" w:color="auto"/>
            </w:tcBorders>
            <w:vAlign w:val="center"/>
          </w:tcPr>
          <w:p w14:paraId="606C6108" w14:textId="77777777" w:rsidR="009F45C1" w:rsidRPr="00E9256D" w:rsidRDefault="009F45C1">
            <w:pPr>
              <w:spacing w:line="560" w:lineRule="exact"/>
              <w:ind w:firstLineChars="100" w:firstLine="280"/>
              <w:rPr>
                <w:rFonts w:ascii="仿宋_GB2312" w:eastAsia="仿宋_GB2312" w:hAnsi="宋体"/>
                <w:sz w:val="28"/>
                <w:szCs w:val="28"/>
              </w:rPr>
            </w:pPr>
            <w:r w:rsidRPr="00E9256D">
              <w:rPr>
                <w:rFonts w:ascii="仿宋_GB2312" w:eastAsia="仿宋_GB2312" w:hAnsi="宋体" w:hint="eastAsia"/>
                <w:sz w:val="28"/>
                <w:szCs w:val="28"/>
              </w:rPr>
              <w:t>28</w:t>
            </w:r>
          </w:p>
        </w:tc>
        <w:tc>
          <w:tcPr>
            <w:tcW w:w="8291" w:type="dxa"/>
            <w:tcBorders>
              <w:top w:val="single" w:sz="4" w:space="0" w:color="auto"/>
              <w:left w:val="single" w:sz="4" w:space="0" w:color="auto"/>
              <w:bottom w:val="single" w:sz="4" w:space="0" w:color="auto"/>
            </w:tcBorders>
            <w:vAlign w:val="center"/>
          </w:tcPr>
          <w:p w14:paraId="38D36039" w14:textId="6128B8FE" w:rsidR="009F45C1" w:rsidRPr="00E9256D" w:rsidRDefault="009F45C1">
            <w:pPr>
              <w:spacing w:line="560" w:lineRule="exact"/>
              <w:rPr>
                <w:rFonts w:ascii="仿宋_GB2312" w:eastAsia="仿宋_GB2312" w:hAnsi="宋体"/>
                <w:sz w:val="28"/>
                <w:szCs w:val="28"/>
              </w:rPr>
            </w:pPr>
            <w:r w:rsidRPr="00E9256D">
              <w:rPr>
                <w:rFonts w:ascii="仿宋_GB2312" w:eastAsia="仿宋_GB2312" w:hAnsi="宋体" w:hint="eastAsia"/>
                <w:sz w:val="28"/>
                <w:szCs w:val="28"/>
              </w:rPr>
              <w:t>代理服务费：参照“发改价格[2011]534号”规定的收费标准收取代理服务费。人民币</w:t>
            </w:r>
            <w:r w:rsidR="00D26749" w:rsidRPr="00E9256D">
              <w:rPr>
                <w:rFonts w:ascii="仿宋_GB2312" w:eastAsia="仿宋_GB2312" w:hAnsi="宋体" w:hint="eastAsia"/>
                <w:sz w:val="28"/>
                <w:szCs w:val="28"/>
              </w:rPr>
              <w:t>B包：</w:t>
            </w:r>
            <w:r w:rsidR="00E45BF7" w:rsidRPr="00E9256D">
              <w:rPr>
                <w:rFonts w:ascii="仿宋_GB2312" w:eastAsia="仿宋_GB2312" w:hAnsi="宋体" w:hint="eastAsia"/>
                <w:sz w:val="28"/>
                <w:szCs w:val="28"/>
              </w:rPr>
              <w:t>3030.00</w:t>
            </w:r>
            <w:r w:rsidR="00D26749" w:rsidRPr="00E9256D">
              <w:rPr>
                <w:rFonts w:ascii="仿宋_GB2312" w:eastAsia="仿宋_GB2312" w:hAnsi="宋体" w:hint="eastAsia"/>
                <w:sz w:val="28"/>
                <w:szCs w:val="28"/>
              </w:rPr>
              <w:t>元</w:t>
            </w:r>
            <w:r w:rsidRPr="00E9256D">
              <w:rPr>
                <w:rFonts w:ascii="仿宋_GB2312" w:eastAsia="仿宋_GB2312" w:hAnsi="宋体" w:hint="eastAsia"/>
                <w:sz w:val="28"/>
                <w:szCs w:val="28"/>
              </w:rPr>
              <w:t>，</w:t>
            </w:r>
            <w:r w:rsidR="00E45BF7" w:rsidRPr="00E9256D">
              <w:rPr>
                <w:rFonts w:ascii="仿宋_GB2312" w:eastAsia="仿宋_GB2312" w:hAnsi="宋体" w:hint="eastAsia"/>
                <w:sz w:val="28"/>
                <w:szCs w:val="28"/>
              </w:rPr>
              <w:t>由各中标单位根据中标额度按比例分担，</w:t>
            </w:r>
            <w:r w:rsidRPr="00E9256D">
              <w:rPr>
                <w:rFonts w:ascii="仿宋_GB2312" w:eastAsia="仿宋_GB2312" w:hAnsi="宋体" w:hint="eastAsia"/>
                <w:sz w:val="28"/>
                <w:szCs w:val="28"/>
              </w:rPr>
              <w:t>在签订合同前向采购代理机构缴纳，包含在报价中。</w:t>
            </w:r>
          </w:p>
          <w:p w14:paraId="201F4F43" w14:textId="77777777" w:rsidR="009F45C1" w:rsidRPr="00E9256D" w:rsidRDefault="009F45C1">
            <w:pPr>
              <w:snapToGrid w:val="0"/>
              <w:spacing w:line="560" w:lineRule="exact"/>
              <w:jc w:val="left"/>
              <w:rPr>
                <w:rFonts w:ascii="仿宋_GB2312" w:eastAsia="仿宋_GB2312" w:hAnsi="宋体"/>
                <w:sz w:val="28"/>
                <w:szCs w:val="28"/>
              </w:rPr>
            </w:pPr>
            <w:r w:rsidRPr="00E9256D">
              <w:rPr>
                <w:rFonts w:ascii="仿宋_GB2312" w:eastAsia="仿宋_GB2312" w:hAnsi="宋体" w:hint="eastAsia"/>
                <w:sz w:val="28"/>
                <w:szCs w:val="28"/>
              </w:rPr>
              <w:t>开户名称：</w:t>
            </w:r>
            <w:r w:rsidRPr="00E9256D">
              <w:rPr>
                <w:rFonts w:ascii="仿宋_GB2312" w:eastAsia="仿宋_GB2312" w:hAnsi="宋体" w:hint="eastAsia"/>
                <w:noProof/>
                <w:sz w:val="28"/>
                <w:szCs w:val="28"/>
              </w:rPr>
              <w:t>乳山宏大工程咨询有限公司</w:t>
            </w:r>
          </w:p>
          <w:p w14:paraId="6C308E09" w14:textId="77777777" w:rsidR="009F45C1" w:rsidRPr="00E9256D" w:rsidRDefault="009F45C1">
            <w:pPr>
              <w:spacing w:line="560" w:lineRule="exact"/>
              <w:rPr>
                <w:rFonts w:ascii="仿宋_GB2312" w:eastAsia="仿宋_GB2312" w:hAnsi="宋体"/>
                <w:sz w:val="28"/>
                <w:szCs w:val="28"/>
              </w:rPr>
            </w:pPr>
            <w:r w:rsidRPr="00E9256D">
              <w:rPr>
                <w:rFonts w:ascii="仿宋_GB2312" w:eastAsia="仿宋_GB2312" w:hAnsi="宋体" w:hint="eastAsia"/>
                <w:sz w:val="28"/>
                <w:szCs w:val="28"/>
              </w:rPr>
              <w:t>开户行：</w:t>
            </w:r>
            <w:r w:rsidRPr="00E9256D">
              <w:rPr>
                <w:rFonts w:ascii="仿宋_GB2312" w:eastAsia="仿宋_GB2312" w:hAnsi="宋体" w:hint="eastAsia"/>
                <w:noProof/>
                <w:sz w:val="28"/>
                <w:szCs w:val="28"/>
              </w:rPr>
              <w:t>威海银行股份有限公司乳山支行</w:t>
            </w:r>
          </w:p>
          <w:p w14:paraId="1DC5E12A" w14:textId="77777777" w:rsidR="009F45C1" w:rsidRPr="00E9256D" w:rsidRDefault="009F45C1">
            <w:pPr>
              <w:spacing w:line="560" w:lineRule="exact"/>
              <w:rPr>
                <w:rFonts w:ascii="仿宋_GB2312" w:eastAsia="仿宋_GB2312" w:hAnsi="宋体"/>
                <w:sz w:val="28"/>
                <w:szCs w:val="28"/>
              </w:rPr>
            </w:pPr>
            <w:r w:rsidRPr="00E9256D">
              <w:rPr>
                <w:rFonts w:ascii="仿宋_GB2312" w:eastAsia="仿宋_GB2312" w:hAnsi="宋体" w:hint="eastAsia"/>
                <w:sz w:val="28"/>
                <w:szCs w:val="28"/>
              </w:rPr>
              <w:t>账号：</w:t>
            </w:r>
            <w:r w:rsidRPr="00E9256D">
              <w:rPr>
                <w:rFonts w:ascii="仿宋_GB2312" w:eastAsia="仿宋_GB2312" w:hAnsi="宋体" w:hint="eastAsia"/>
                <w:noProof/>
                <w:sz w:val="28"/>
                <w:szCs w:val="28"/>
              </w:rPr>
              <w:t>817892001421012945</w:t>
            </w:r>
          </w:p>
        </w:tc>
      </w:tr>
      <w:tr w:rsidR="009F45C1" w:rsidRPr="00E9256D" w14:paraId="23E5D002" w14:textId="77777777">
        <w:trPr>
          <w:trHeight w:val="713"/>
          <w:jc w:val="center"/>
        </w:trPr>
        <w:tc>
          <w:tcPr>
            <w:tcW w:w="908" w:type="dxa"/>
            <w:tcBorders>
              <w:top w:val="single" w:sz="4" w:space="0" w:color="auto"/>
              <w:bottom w:val="single" w:sz="4" w:space="0" w:color="auto"/>
              <w:right w:val="single" w:sz="4" w:space="0" w:color="auto"/>
            </w:tcBorders>
            <w:vAlign w:val="center"/>
          </w:tcPr>
          <w:p w14:paraId="19C7E6C4" w14:textId="77777777" w:rsidR="009F45C1" w:rsidRPr="00E9256D" w:rsidRDefault="009F45C1">
            <w:pPr>
              <w:spacing w:line="560" w:lineRule="exact"/>
              <w:ind w:firstLineChars="100" w:firstLine="280"/>
              <w:rPr>
                <w:rFonts w:ascii="仿宋_GB2312" w:eastAsia="仿宋_GB2312" w:hAnsi="宋体"/>
                <w:sz w:val="28"/>
                <w:szCs w:val="28"/>
              </w:rPr>
            </w:pPr>
            <w:r w:rsidRPr="00E9256D">
              <w:rPr>
                <w:rFonts w:ascii="仿宋_GB2312" w:eastAsia="仿宋_GB2312" w:hAnsi="宋体" w:hint="eastAsia"/>
                <w:sz w:val="28"/>
                <w:szCs w:val="28"/>
              </w:rPr>
              <w:t>29</w:t>
            </w:r>
          </w:p>
        </w:tc>
        <w:tc>
          <w:tcPr>
            <w:tcW w:w="8291" w:type="dxa"/>
            <w:tcBorders>
              <w:top w:val="single" w:sz="4" w:space="0" w:color="auto"/>
              <w:left w:val="single" w:sz="4" w:space="0" w:color="auto"/>
              <w:bottom w:val="single" w:sz="4" w:space="0" w:color="auto"/>
            </w:tcBorders>
            <w:vAlign w:val="center"/>
          </w:tcPr>
          <w:p w14:paraId="24EC9A3D" w14:textId="77777777" w:rsidR="009F45C1" w:rsidRPr="00E9256D" w:rsidRDefault="009F45C1">
            <w:pPr>
              <w:spacing w:line="560" w:lineRule="exact"/>
              <w:rPr>
                <w:rFonts w:ascii="仿宋_GB2312" w:eastAsia="仿宋_GB2312" w:hAnsi="宋体"/>
                <w:sz w:val="28"/>
                <w:szCs w:val="28"/>
              </w:rPr>
            </w:pPr>
            <w:r w:rsidRPr="00E9256D">
              <w:rPr>
                <w:rFonts w:ascii="仿宋_GB2312" w:eastAsia="仿宋_GB2312" w:hAnsi="宋体" w:hint="eastAsia"/>
                <w:sz w:val="28"/>
                <w:szCs w:val="28"/>
              </w:rPr>
              <w:t>本项目按</w:t>
            </w:r>
            <w:r w:rsidRPr="00E9256D">
              <w:rPr>
                <w:rFonts w:ascii="仿宋_GB2312" w:eastAsia="仿宋_GB2312" w:hAnsi="宋体" w:hint="eastAsia"/>
                <w:noProof/>
                <w:sz w:val="28"/>
                <w:szCs w:val="28"/>
              </w:rPr>
              <w:t>服务类</w:t>
            </w:r>
            <w:r w:rsidRPr="00E9256D">
              <w:rPr>
                <w:rFonts w:ascii="仿宋_GB2312" w:eastAsia="仿宋_GB2312" w:hAnsi="宋体" w:hint="eastAsia"/>
                <w:sz w:val="28"/>
                <w:szCs w:val="28"/>
              </w:rPr>
              <w:t>以</w:t>
            </w:r>
            <w:r w:rsidRPr="00E9256D">
              <w:rPr>
                <w:rFonts w:ascii="仿宋_GB2312" w:eastAsia="仿宋_GB2312" w:hAnsi="宋体" w:hint="eastAsia"/>
                <w:noProof/>
                <w:sz w:val="28"/>
                <w:szCs w:val="28"/>
              </w:rPr>
              <w:t>自愿公开招标</w:t>
            </w:r>
            <w:r w:rsidRPr="00E9256D">
              <w:rPr>
                <w:rFonts w:ascii="仿宋_GB2312" w:eastAsia="仿宋_GB2312" w:hAnsi="宋体" w:hint="eastAsia"/>
                <w:sz w:val="28"/>
                <w:szCs w:val="28"/>
              </w:rPr>
              <w:t>方式实施采购</w:t>
            </w:r>
          </w:p>
        </w:tc>
      </w:tr>
    </w:tbl>
    <w:p w14:paraId="426998E5" w14:textId="77777777" w:rsidR="009F45C1" w:rsidRPr="00E9256D" w:rsidRDefault="009F45C1">
      <w:pPr>
        <w:spacing w:line="560" w:lineRule="exact"/>
        <w:ind w:firstLineChars="200" w:firstLine="560"/>
        <w:jc w:val="left"/>
        <w:rPr>
          <w:rFonts w:ascii="仿宋_GB2312" w:eastAsia="仿宋_GB2312" w:hAnsi="宋体"/>
          <w:sz w:val="28"/>
          <w:szCs w:val="28"/>
        </w:rPr>
      </w:pPr>
    </w:p>
    <w:p w14:paraId="7CE12504" w14:textId="77777777" w:rsidR="009F45C1" w:rsidRPr="00E9256D" w:rsidRDefault="009F45C1">
      <w:pPr>
        <w:spacing w:line="560" w:lineRule="exact"/>
        <w:ind w:firstLineChars="201" w:firstLine="643"/>
        <w:jc w:val="center"/>
        <w:rPr>
          <w:rFonts w:ascii="仿宋_GB2312" w:eastAsia="仿宋_GB2312"/>
          <w:sz w:val="32"/>
          <w:szCs w:val="32"/>
        </w:rPr>
      </w:pPr>
      <w:r w:rsidRPr="00E9256D">
        <w:rPr>
          <w:rFonts w:ascii="仿宋_GB2312" w:eastAsia="仿宋_GB2312" w:hint="eastAsia"/>
          <w:sz w:val="32"/>
          <w:szCs w:val="32"/>
        </w:rPr>
        <w:br w:type="page"/>
      </w:r>
      <w:r w:rsidRPr="00E9256D">
        <w:rPr>
          <w:rFonts w:ascii="仿宋_GB2312" w:eastAsia="仿宋_GB2312" w:hint="eastAsia"/>
          <w:sz w:val="32"/>
          <w:szCs w:val="32"/>
        </w:rPr>
        <w:lastRenderedPageBreak/>
        <w:t>《实质性条款一览表》</w:t>
      </w:r>
    </w:p>
    <w:p w14:paraId="64560423" w14:textId="77777777" w:rsidR="009F45C1" w:rsidRPr="00E9256D" w:rsidRDefault="009F45C1">
      <w:pPr>
        <w:snapToGrid w:val="0"/>
        <w:ind w:firstLine="560"/>
        <w:jc w:val="left"/>
        <w:rPr>
          <w:rFonts w:ascii="仿宋_GB2312" w:eastAsia="仿宋_GB2312"/>
          <w:sz w:val="28"/>
          <w:szCs w:val="28"/>
        </w:rPr>
      </w:pPr>
      <w:r w:rsidRPr="00E9256D">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9F45C1" w:rsidRPr="00E9256D" w14:paraId="64AAF64A" w14:textId="77777777" w:rsidTr="00DA764D">
        <w:trPr>
          <w:trHeight w:val="607"/>
          <w:jc w:val="center"/>
        </w:trPr>
        <w:tc>
          <w:tcPr>
            <w:tcW w:w="9309" w:type="dxa"/>
            <w:tcBorders>
              <w:top w:val="single" w:sz="4" w:space="0" w:color="auto"/>
              <w:left w:val="single" w:sz="4" w:space="0" w:color="auto"/>
              <w:bottom w:val="single" w:sz="4" w:space="0" w:color="auto"/>
            </w:tcBorders>
            <w:vAlign w:val="center"/>
          </w:tcPr>
          <w:p w14:paraId="52E98BF4" w14:textId="77777777" w:rsidR="009F45C1" w:rsidRPr="00E9256D" w:rsidRDefault="009F45C1" w:rsidP="00DA764D">
            <w:pPr>
              <w:spacing w:line="560" w:lineRule="exact"/>
              <w:rPr>
                <w:rFonts w:ascii="仿宋_GB2312" w:eastAsia="仿宋_GB2312" w:hAnsi="宋体"/>
                <w:b/>
                <w:bCs/>
                <w:sz w:val="28"/>
                <w:szCs w:val="28"/>
              </w:rPr>
            </w:pPr>
            <w:r w:rsidRPr="00E9256D">
              <w:rPr>
                <w:rFonts w:ascii="仿宋_GB2312" w:eastAsia="仿宋_GB2312" w:hAnsi="宋体" w:hint="eastAsia"/>
                <w:b/>
                <w:bCs/>
                <w:sz w:val="28"/>
                <w:szCs w:val="28"/>
              </w:rPr>
              <w:t>资格性核查</w:t>
            </w:r>
          </w:p>
        </w:tc>
      </w:tr>
      <w:tr w:rsidR="009F45C1" w:rsidRPr="00E9256D" w14:paraId="77E5FE37" w14:textId="77777777" w:rsidTr="00DA764D">
        <w:trPr>
          <w:trHeight w:val="607"/>
          <w:jc w:val="center"/>
        </w:trPr>
        <w:tc>
          <w:tcPr>
            <w:tcW w:w="9309" w:type="dxa"/>
            <w:tcBorders>
              <w:top w:val="single" w:sz="4" w:space="0" w:color="auto"/>
              <w:left w:val="single" w:sz="4" w:space="0" w:color="auto"/>
              <w:bottom w:val="single" w:sz="4" w:space="0" w:color="auto"/>
            </w:tcBorders>
          </w:tcPr>
          <w:p w14:paraId="0DB76F3E" w14:textId="7120FD9D" w:rsidR="009F45C1" w:rsidRPr="00E9256D" w:rsidRDefault="009F45C1" w:rsidP="00B35DF5">
            <w:pPr>
              <w:spacing w:line="560" w:lineRule="exact"/>
              <w:ind w:firstLineChars="122" w:firstLine="342"/>
              <w:rPr>
                <w:rFonts w:ascii="仿宋_GB2312" w:eastAsia="仿宋_GB2312" w:hAnsi="宋体"/>
                <w:noProof/>
                <w:sz w:val="28"/>
                <w:szCs w:val="28"/>
              </w:rPr>
            </w:pPr>
            <w:r w:rsidRPr="00E9256D">
              <w:rPr>
                <w:rFonts w:ascii="仿宋_GB2312" w:eastAsia="仿宋_GB2312" w:hAnsi="宋体" w:hint="eastAsia"/>
                <w:noProof/>
                <w:sz w:val="28"/>
                <w:szCs w:val="28"/>
              </w:rPr>
              <w:t>1、法人或其他组织的营业执照等证明文件扫描件；</w:t>
            </w:r>
          </w:p>
          <w:p w14:paraId="513368C0" w14:textId="77777777" w:rsidR="009F45C1" w:rsidRPr="00E9256D" w:rsidRDefault="009F45C1" w:rsidP="00B35DF5">
            <w:pPr>
              <w:spacing w:line="560" w:lineRule="exact"/>
              <w:ind w:firstLineChars="122" w:firstLine="342"/>
              <w:rPr>
                <w:rFonts w:ascii="仿宋_GB2312" w:eastAsia="仿宋_GB2312" w:hAnsi="宋体"/>
                <w:noProof/>
                <w:sz w:val="28"/>
                <w:szCs w:val="28"/>
              </w:rPr>
            </w:pPr>
            <w:r w:rsidRPr="00E9256D">
              <w:rPr>
                <w:rFonts w:ascii="仿宋_GB2312" w:eastAsia="仿宋_GB2312" w:hAnsi="宋体" w:hint="eastAsia"/>
                <w:noProof/>
                <w:sz w:val="28"/>
                <w:szCs w:val="28"/>
              </w:rPr>
              <w:t>2、法定代表人授权委托书；被授权人身份证扫描件；</w:t>
            </w:r>
          </w:p>
          <w:p w14:paraId="3C4675AD" w14:textId="19AE6407" w:rsidR="009F45C1" w:rsidRPr="00E9256D" w:rsidRDefault="009F45C1" w:rsidP="00B35DF5">
            <w:pPr>
              <w:spacing w:line="560" w:lineRule="exact"/>
              <w:ind w:firstLineChars="122" w:firstLine="342"/>
              <w:rPr>
                <w:rFonts w:ascii="仿宋_GB2312" w:eastAsia="仿宋_GB2312" w:hAnsi="宋体"/>
                <w:noProof/>
                <w:sz w:val="28"/>
                <w:szCs w:val="28"/>
              </w:rPr>
            </w:pPr>
            <w:r w:rsidRPr="00E9256D">
              <w:rPr>
                <w:rFonts w:ascii="仿宋_GB2312" w:eastAsia="仿宋_GB2312" w:hAnsi="宋体" w:hint="eastAsia"/>
                <w:noProof/>
                <w:sz w:val="28"/>
                <w:szCs w:val="28"/>
              </w:rPr>
              <w:t>若响应单位代表为企业法定代表人/单位负责人的，则只需提供企业法定代表人/单位负责人身份证扫描件；</w:t>
            </w:r>
          </w:p>
          <w:p w14:paraId="761D4536" w14:textId="52401AE9" w:rsidR="009F45C1" w:rsidRPr="00E9256D" w:rsidRDefault="009F45C1" w:rsidP="00B35DF5">
            <w:pPr>
              <w:spacing w:line="560" w:lineRule="exact"/>
              <w:ind w:firstLineChars="122" w:firstLine="342"/>
              <w:rPr>
                <w:rFonts w:ascii="仿宋_GB2312" w:eastAsia="仿宋_GB2312" w:hAnsi="宋体"/>
                <w:noProof/>
                <w:sz w:val="28"/>
                <w:szCs w:val="28"/>
              </w:rPr>
            </w:pPr>
            <w:r w:rsidRPr="00E9256D">
              <w:rPr>
                <w:rFonts w:ascii="仿宋_GB2312" w:eastAsia="仿宋_GB2312" w:hAnsi="宋体" w:hint="eastAsia"/>
                <w:noProof/>
                <w:sz w:val="28"/>
                <w:szCs w:val="28"/>
              </w:rPr>
              <w:t>3、依法缴纳税收和社会保障资金的声明（格式自拟）</w:t>
            </w:r>
          </w:p>
          <w:p w14:paraId="5BF520E0" w14:textId="00554998" w:rsidR="009F45C1" w:rsidRPr="00E9256D" w:rsidRDefault="009F45C1" w:rsidP="00B35DF5">
            <w:pPr>
              <w:spacing w:line="560" w:lineRule="exact"/>
              <w:ind w:firstLineChars="122" w:firstLine="342"/>
              <w:rPr>
                <w:rFonts w:ascii="仿宋_GB2312" w:eastAsia="仿宋_GB2312" w:hAnsi="宋体"/>
                <w:noProof/>
                <w:sz w:val="28"/>
                <w:szCs w:val="28"/>
              </w:rPr>
            </w:pPr>
            <w:r w:rsidRPr="00E9256D">
              <w:rPr>
                <w:rFonts w:ascii="仿宋_GB2312" w:eastAsia="仿宋_GB2312" w:hAnsi="宋体" w:hint="eastAsia"/>
                <w:noProof/>
                <w:sz w:val="28"/>
                <w:szCs w:val="28"/>
              </w:rPr>
              <w:t>4、参加本项目报价前三年内无重大违法记录声明（格式自定）；</w:t>
            </w:r>
          </w:p>
          <w:p w14:paraId="65FB1FBE" w14:textId="77777777" w:rsidR="009F45C1" w:rsidRPr="00E9256D" w:rsidRDefault="009F45C1" w:rsidP="00B35DF5">
            <w:pPr>
              <w:spacing w:line="560" w:lineRule="exact"/>
              <w:ind w:firstLineChars="122" w:firstLine="342"/>
              <w:rPr>
                <w:rFonts w:ascii="仿宋_GB2312" w:eastAsia="仿宋_GB2312" w:hAnsi="宋体"/>
                <w:noProof/>
                <w:sz w:val="28"/>
                <w:szCs w:val="28"/>
              </w:rPr>
            </w:pPr>
            <w:r w:rsidRPr="00E9256D">
              <w:rPr>
                <w:rFonts w:ascii="仿宋_GB2312" w:eastAsia="仿宋_GB2312" w:hAnsi="宋体" w:hint="eastAsia"/>
                <w:noProof/>
                <w:sz w:val="28"/>
                <w:szCs w:val="28"/>
              </w:rPr>
              <w:t>5、投标人未被工商行政管理机关在全国企业信用信息公示系统中列入严重违法失信企业名单（附截图或企业信用信息公示报告，查询网址http://www.gsxt.gov.cn/index.html）；</w:t>
            </w:r>
          </w:p>
          <w:p w14:paraId="6DFDAB37" w14:textId="62F503BD" w:rsidR="009F45C1" w:rsidRPr="00E9256D" w:rsidRDefault="009F45C1" w:rsidP="00B35DF5">
            <w:pPr>
              <w:spacing w:line="560" w:lineRule="exact"/>
              <w:ind w:firstLineChars="122" w:firstLine="342"/>
              <w:rPr>
                <w:rFonts w:ascii="仿宋_GB2312" w:eastAsia="仿宋_GB2312" w:hAnsi="宋体"/>
                <w:noProof/>
                <w:sz w:val="28"/>
                <w:szCs w:val="28"/>
              </w:rPr>
            </w:pPr>
            <w:r w:rsidRPr="00E9256D">
              <w:rPr>
                <w:rFonts w:ascii="仿宋_GB2312" w:eastAsia="仿宋_GB2312" w:hAnsi="宋体" w:hint="eastAsia"/>
                <w:noProof/>
                <w:sz w:val="28"/>
                <w:szCs w:val="28"/>
              </w:rPr>
              <w:t>投标单位及其法定代表人、授权委托人在“全国法院失信被执行人名单公布及查询（http://zxgk.court.gov.cn/shixin/）”网站截图；</w:t>
            </w:r>
          </w:p>
          <w:p w14:paraId="379E4C1A" w14:textId="77777777" w:rsidR="009F45C1" w:rsidRPr="00E9256D" w:rsidRDefault="009F45C1" w:rsidP="00B35DF5">
            <w:pPr>
              <w:spacing w:line="560" w:lineRule="exact"/>
              <w:ind w:firstLineChars="122" w:firstLine="342"/>
              <w:rPr>
                <w:rFonts w:ascii="仿宋_GB2312" w:eastAsia="仿宋_GB2312" w:hAnsi="宋体"/>
                <w:noProof/>
                <w:sz w:val="28"/>
                <w:szCs w:val="28"/>
              </w:rPr>
            </w:pPr>
            <w:r w:rsidRPr="00E9256D">
              <w:rPr>
                <w:rFonts w:ascii="仿宋_GB2312" w:eastAsia="仿宋_GB2312" w:hAnsi="宋体" w:hint="eastAsia"/>
                <w:noProof/>
                <w:sz w:val="28"/>
                <w:szCs w:val="28"/>
              </w:rPr>
              <w:t>6、财务状况报告等相关材料</w:t>
            </w:r>
          </w:p>
          <w:p w14:paraId="4EDA434F" w14:textId="77777777" w:rsidR="009F45C1" w:rsidRPr="00E9256D" w:rsidRDefault="009F45C1" w:rsidP="00B35DF5">
            <w:pPr>
              <w:spacing w:line="560" w:lineRule="exact"/>
              <w:ind w:firstLineChars="122" w:firstLine="342"/>
              <w:rPr>
                <w:rFonts w:ascii="仿宋_GB2312" w:eastAsia="仿宋_GB2312" w:hAnsi="宋体"/>
                <w:noProof/>
                <w:sz w:val="28"/>
                <w:szCs w:val="28"/>
              </w:rPr>
            </w:pPr>
            <w:r w:rsidRPr="00E9256D">
              <w:rPr>
                <w:rFonts w:ascii="仿宋_GB2312" w:eastAsia="仿宋_GB2312" w:hAnsi="宋体" w:hint="eastAsia"/>
                <w:noProof/>
                <w:sz w:val="28"/>
                <w:szCs w:val="28"/>
              </w:rPr>
              <w:t>A.投标人自行编制的近一年度公司财务报表或由中介机构出具的近一年度财务审计报告书扫描件（2024年度或2025年度，成立时间晚于规定年份的，应提供近一季度的财务会计报表）；</w:t>
            </w:r>
          </w:p>
          <w:p w14:paraId="2654FA94" w14:textId="77777777" w:rsidR="009F45C1" w:rsidRPr="00E9256D" w:rsidRDefault="009F45C1" w:rsidP="00B35DF5">
            <w:pPr>
              <w:spacing w:line="560" w:lineRule="exact"/>
              <w:ind w:firstLineChars="122" w:firstLine="342"/>
              <w:rPr>
                <w:rFonts w:ascii="仿宋_GB2312" w:eastAsia="仿宋_GB2312" w:hAnsi="宋体"/>
                <w:noProof/>
                <w:sz w:val="28"/>
                <w:szCs w:val="28"/>
              </w:rPr>
            </w:pPr>
            <w:r w:rsidRPr="00E9256D">
              <w:rPr>
                <w:rFonts w:ascii="仿宋_GB2312" w:eastAsia="仿宋_GB2312" w:hAnsi="宋体" w:hint="eastAsia"/>
                <w:noProof/>
                <w:sz w:val="28"/>
                <w:szCs w:val="28"/>
              </w:rPr>
              <w:t>B.银行出具的有效期内的资信证明扫描件。</w:t>
            </w:r>
          </w:p>
          <w:p w14:paraId="251DC12E" w14:textId="6C9D5A5A" w:rsidR="009F45C1" w:rsidRPr="00E9256D" w:rsidRDefault="009F45C1" w:rsidP="00B35DF5">
            <w:pPr>
              <w:spacing w:line="560" w:lineRule="exact"/>
              <w:ind w:firstLineChars="122" w:firstLine="342"/>
              <w:rPr>
                <w:rFonts w:ascii="仿宋_GB2312" w:eastAsia="仿宋_GB2312" w:hAnsi="宋体"/>
                <w:noProof/>
                <w:sz w:val="28"/>
                <w:szCs w:val="28"/>
              </w:rPr>
            </w:pPr>
            <w:r w:rsidRPr="00E9256D">
              <w:rPr>
                <w:rFonts w:ascii="仿宋_GB2312" w:eastAsia="仿宋_GB2312" w:hAnsi="宋体" w:hint="eastAsia"/>
                <w:noProof/>
                <w:sz w:val="28"/>
                <w:szCs w:val="28"/>
              </w:rPr>
              <w:t>注：A、B两项提供任意一项均可。</w:t>
            </w:r>
          </w:p>
          <w:p w14:paraId="0188CB25" w14:textId="6BA01E1D" w:rsidR="009F45C1" w:rsidRPr="00E9256D" w:rsidRDefault="009F45C1" w:rsidP="00DA764D">
            <w:pPr>
              <w:spacing w:line="560" w:lineRule="exact"/>
              <w:ind w:firstLineChars="122" w:firstLine="342"/>
              <w:rPr>
                <w:rFonts w:ascii="仿宋_GB2312" w:eastAsia="仿宋_GB2312" w:hAnsi="宋体"/>
                <w:sz w:val="28"/>
                <w:szCs w:val="28"/>
              </w:rPr>
            </w:pPr>
            <w:r w:rsidRPr="00E9256D">
              <w:rPr>
                <w:rFonts w:ascii="仿宋_GB2312" w:eastAsia="仿宋_GB2312" w:hAnsi="宋体" w:hint="eastAsia"/>
                <w:noProof/>
                <w:sz w:val="28"/>
                <w:szCs w:val="28"/>
              </w:rPr>
              <w:t>7、具有履行合同所必需的设备和专业技术能力承诺函（格式自拟）；</w:t>
            </w:r>
          </w:p>
        </w:tc>
      </w:tr>
      <w:tr w:rsidR="009F45C1" w:rsidRPr="00E9256D" w14:paraId="084E1C7E"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4D567187" w14:textId="77777777" w:rsidR="009F45C1" w:rsidRPr="00E9256D" w:rsidRDefault="009F45C1" w:rsidP="00DA764D">
            <w:pPr>
              <w:spacing w:line="560" w:lineRule="exact"/>
              <w:rPr>
                <w:rFonts w:ascii="仿宋_GB2312" w:eastAsia="仿宋_GB2312" w:hAnsi="宋体"/>
                <w:b/>
                <w:bCs/>
                <w:sz w:val="28"/>
                <w:szCs w:val="28"/>
              </w:rPr>
            </w:pPr>
            <w:r w:rsidRPr="00E9256D">
              <w:rPr>
                <w:rFonts w:ascii="仿宋_GB2312" w:eastAsia="仿宋_GB2312" w:hAnsi="宋体" w:hint="eastAsia"/>
                <w:b/>
                <w:bCs/>
                <w:sz w:val="28"/>
                <w:szCs w:val="28"/>
              </w:rPr>
              <w:t>符合性检查</w:t>
            </w:r>
          </w:p>
        </w:tc>
      </w:tr>
      <w:tr w:rsidR="009F45C1" w:rsidRPr="00E9256D" w14:paraId="2B65108F"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37A7B616" w14:textId="78B01C44" w:rsidR="009F45C1" w:rsidRPr="00E9256D" w:rsidRDefault="009F45C1" w:rsidP="00B35DF5">
            <w:pPr>
              <w:widowControl/>
              <w:adjustRightInd w:val="0"/>
              <w:spacing w:line="520" w:lineRule="exact"/>
              <w:ind w:firstLineChars="122" w:firstLine="342"/>
              <w:jc w:val="left"/>
              <w:rPr>
                <w:rFonts w:ascii="仿宋_GB2312" w:eastAsia="仿宋_GB2312" w:hAnsi="宋体"/>
                <w:noProof/>
                <w:sz w:val="28"/>
                <w:szCs w:val="28"/>
              </w:rPr>
            </w:pPr>
            <w:r w:rsidRPr="00E9256D">
              <w:rPr>
                <w:rFonts w:ascii="仿宋_GB2312" w:eastAsia="仿宋_GB2312" w:hAnsi="宋体" w:hint="eastAsia"/>
                <w:noProof/>
                <w:sz w:val="28"/>
                <w:szCs w:val="28"/>
              </w:rPr>
              <w:t>1、投标文件未按规定签章的，作为无效投标；</w:t>
            </w:r>
          </w:p>
          <w:p w14:paraId="38013931" w14:textId="173965E6" w:rsidR="009F45C1" w:rsidRPr="00E9256D" w:rsidRDefault="009F45C1" w:rsidP="00B35DF5">
            <w:pPr>
              <w:widowControl/>
              <w:adjustRightInd w:val="0"/>
              <w:spacing w:line="520" w:lineRule="exact"/>
              <w:ind w:firstLineChars="122" w:firstLine="342"/>
              <w:jc w:val="left"/>
              <w:rPr>
                <w:rFonts w:ascii="仿宋_GB2312" w:eastAsia="仿宋_GB2312" w:hAnsi="宋体"/>
                <w:noProof/>
                <w:sz w:val="28"/>
                <w:szCs w:val="28"/>
              </w:rPr>
            </w:pPr>
            <w:r w:rsidRPr="00E9256D">
              <w:rPr>
                <w:rFonts w:ascii="仿宋_GB2312" w:eastAsia="仿宋_GB2312" w:hAnsi="宋体" w:hint="eastAsia"/>
                <w:noProof/>
                <w:sz w:val="28"/>
                <w:szCs w:val="28"/>
              </w:rPr>
              <w:t>2、被授权人未在规定时间内答疑或澄清的，作为无效投标；</w:t>
            </w:r>
          </w:p>
          <w:p w14:paraId="21FBE66B" w14:textId="1006F283" w:rsidR="009F45C1" w:rsidRPr="00E9256D" w:rsidRDefault="009F45C1" w:rsidP="00B35DF5">
            <w:pPr>
              <w:widowControl/>
              <w:adjustRightInd w:val="0"/>
              <w:spacing w:line="520" w:lineRule="exact"/>
              <w:ind w:firstLineChars="122" w:firstLine="342"/>
              <w:jc w:val="left"/>
              <w:rPr>
                <w:rFonts w:ascii="仿宋_GB2312" w:eastAsia="仿宋_GB2312" w:hAnsi="宋体"/>
                <w:noProof/>
                <w:sz w:val="28"/>
                <w:szCs w:val="28"/>
              </w:rPr>
            </w:pPr>
            <w:r w:rsidRPr="00E9256D">
              <w:rPr>
                <w:rFonts w:ascii="仿宋_GB2312" w:eastAsia="仿宋_GB2312" w:hAnsi="宋体" w:hint="eastAsia"/>
                <w:noProof/>
                <w:sz w:val="28"/>
                <w:szCs w:val="28"/>
              </w:rPr>
              <w:lastRenderedPageBreak/>
              <w:t>3、投标文件含有采购人不能接受的附加条件的，作为无效投标；</w:t>
            </w:r>
          </w:p>
          <w:p w14:paraId="57C353A3" w14:textId="759249C7" w:rsidR="009F45C1" w:rsidRPr="00E9256D" w:rsidRDefault="009F45C1" w:rsidP="00B35DF5">
            <w:pPr>
              <w:widowControl/>
              <w:adjustRightInd w:val="0"/>
              <w:spacing w:line="520" w:lineRule="exact"/>
              <w:ind w:firstLineChars="122" w:firstLine="342"/>
              <w:jc w:val="left"/>
              <w:rPr>
                <w:rFonts w:ascii="仿宋_GB2312" w:eastAsia="仿宋_GB2312" w:hAnsi="宋体"/>
                <w:noProof/>
                <w:sz w:val="28"/>
                <w:szCs w:val="28"/>
              </w:rPr>
            </w:pPr>
            <w:r w:rsidRPr="00E9256D">
              <w:rPr>
                <w:rFonts w:ascii="仿宋_GB2312" w:eastAsia="仿宋_GB2312" w:hAnsi="宋体" w:hint="eastAsia"/>
                <w:noProof/>
                <w:sz w:val="28"/>
                <w:szCs w:val="28"/>
              </w:rPr>
              <w:t>4、投标报价、交付期（工期）、服务期（质保期）、付款方式、投标有效期等内容不满足招标文件要求的作为无效投标；</w:t>
            </w:r>
          </w:p>
          <w:p w14:paraId="7B6C79F7" w14:textId="08254E5C" w:rsidR="009F45C1" w:rsidRPr="00E9256D" w:rsidRDefault="009F45C1" w:rsidP="00B35DF5">
            <w:pPr>
              <w:widowControl/>
              <w:adjustRightInd w:val="0"/>
              <w:spacing w:line="520" w:lineRule="exact"/>
              <w:ind w:firstLineChars="122" w:firstLine="342"/>
              <w:jc w:val="left"/>
              <w:rPr>
                <w:rFonts w:ascii="仿宋_GB2312" w:eastAsia="仿宋_GB2312" w:hAnsi="宋体"/>
                <w:noProof/>
                <w:sz w:val="28"/>
                <w:szCs w:val="28"/>
              </w:rPr>
            </w:pPr>
            <w:r w:rsidRPr="00E9256D">
              <w:rPr>
                <w:rFonts w:ascii="仿宋_GB2312" w:eastAsia="仿宋_GB2312" w:hAnsi="宋体" w:hint="eastAsia"/>
                <w:noProof/>
                <w:sz w:val="28"/>
                <w:szCs w:val="28"/>
              </w:rPr>
              <w:t>5、参加同一项目的不同供应商的电子投标文件文件制作机器码（MAC地址、主硬盘序列号、CPU信息、计算机名称）一致导致串标率100%，将作为无效投标；</w:t>
            </w:r>
          </w:p>
          <w:p w14:paraId="0B8FEC33" w14:textId="1A3BC4AA" w:rsidR="009F45C1" w:rsidRPr="00E9256D" w:rsidRDefault="009F45C1" w:rsidP="00DA764D">
            <w:pPr>
              <w:widowControl/>
              <w:adjustRightInd w:val="0"/>
              <w:spacing w:line="520" w:lineRule="exact"/>
              <w:ind w:firstLineChars="122" w:firstLine="342"/>
              <w:jc w:val="left"/>
              <w:rPr>
                <w:rFonts w:ascii="仿宋_GB2312" w:eastAsia="仿宋_GB2312" w:hAnsi="宋体"/>
                <w:sz w:val="28"/>
                <w:szCs w:val="28"/>
              </w:rPr>
            </w:pPr>
            <w:r w:rsidRPr="00E9256D">
              <w:rPr>
                <w:rFonts w:ascii="仿宋_GB2312" w:eastAsia="仿宋_GB2312" w:hAnsi="宋体" w:hint="eastAsia"/>
                <w:noProof/>
                <w:sz w:val="28"/>
                <w:szCs w:val="28"/>
              </w:rPr>
              <w:t>6、评审小组认为不符合招标文件其他实质性要求或法律法规规定的其他情形；作为无效投标。</w:t>
            </w:r>
          </w:p>
        </w:tc>
      </w:tr>
    </w:tbl>
    <w:p w14:paraId="5F3901FC" w14:textId="77777777" w:rsidR="009F45C1" w:rsidRPr="00E9256D" w:rsidRDefault="009F45C1">
      <w:pPr>
        <w:rPr>
          <w:rFonts w:ascii="仿宋_GB2312" w:eastAsia="仿宋_GB2312" w:hAnsi="宋体"/>
          <w:szCs w:val="28"/>
        </w:rPr>
      </w:pPr>
    </w:p>
    <w:p w14:paraId="290DF7B1" w14:textId="77777777" w:rsidR="009F45C1" w:rsidRPr="00E9256D" w:rsidRDefault="009F45C1">
      <w:pPr>
        <w:pStyle w:val="2"/>
        <w:spacing w:before="0" w:after="0" w:line="560" w:lineRule="exact"/>
        <w:ind w:firstLineChars="200" w:firstLine="562"/>
        <w:rPr>
          <w:rFonts w:ascii="仿宋_GB2312" w:eastAsia="仿宋_GB2312" w:hAnsi="黑体"/>
          <w:b w:val="0"/>
        </w:rPr>
      </w:pPr>
      <w:r w:rsidRPr="00E9256D">
        <w:rPr>
          <w:rFonts w:ascii="仿宋_GB2312" w:eastAsia="仿宋_GB2312" w:hAnsi="宋体" w:hint="eastAsia"/>
        </w:rPr>
        <w:br w:type="page"/>
      </w:r>
      <w:r w:rsidRPr="00E9256D">
        <w:rPr>
          <w:rFonts w:ascii="仿宋_GB2312" w:eastAsia="仿宋_GB2312" w:hAnsi="黑体" w:hint="eastAsia"/>
          <w:b w:val="0"/>
        </w:rPr>
        <w:lastRenderedPageBreak/>
        <w:t>一、说明</w:t>
      </w:r>
    </w:p>
    <w:p w14:paraId="17E3FE4C"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209F578B"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1.适用范围</w:t>
      </w:r>
    </w:p>
    <w:p w14:paraId="1BEE303D"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1.1 本招标文件仅适用于本次招标公告中所涉及的项目和内容。</w:t>
      </w:r>
    </w:p>
    <w:p w14:paraId="1BBD453E"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1.2 本招标文件的解释权为</w:t>
      </w:r>
      <w:r w:rsidRPr="00E9256D">
        <w:rPr>
          <w:rFonts w:ascii="仿宋_GB2312" w:eastAsia="仿宋_GB2312" w:hAnsi="宋体" w:hint="eastAsia"/>
          <w:noProof/>
          <w:sz w:val="28"/>
          <w:szCs w:val="28"/>
        </w:rPr>
        <w:t>乳山宏大工程咨询有限公司</w:t>
      </w:r>
      <w:r w:rsidRPr="00E9256D">
        <w:rPr>
          <w:rFonts w:ascii="仿宋_GB2312" w:eastAsia="仿宋_GB2312" w:hAnsi="仿宋" w:cs="宋体" w:hint="eastAsia"/>
          <w:sz w:val="28"/>
          <w:szCs w:val="28"/>
        </w:rPr>
        <w:t>，以书面解释为准。</w:t>
      </w:r>
    </w:p>
    <w:p w14:paraId="47160E06"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1.3 招标文件未做须知明示，而又有相关法律、法规规定的，从其规定。</w:t>
      </w:r>
    </w:p>
    <w:p w14:paraId="3424E65B"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2.采购人、采购代理机构及投标人</w:t>
      </w:r>
    </w:p>
    <w:p w14:paraId="06A5F34D"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2.1采购人：本项目的采购人见</w:t>
      </w:r>
      <w:r w:rsidRPr="00E9256D">
        <w:rPr>
          <w:rFonts w:ascii="仿宋_GB2312" w:eastAsia="仿宋_GB2312" w:hAnsi="仿宋" w:cs="宋体" w:hint="eastAsia"/>
          <w:sz w:val="28"/>
          <w:szCs w:val="28"/>
          <w:u w:val="single"/>
        </w:rPr>
        <w:t>投标须知前附表</w:t>
      </w:r>
      <w:r w:rsidRPr="00E9256D">
        <w:rPr>
          <w:rFonts w:ascii="仿宋_GB2312" w:eastAsia="仿宋_GB2312" w:hAnsi="仿宋" w:cs="宋体" w:hint="eastAsia"/>
          <w:sz w:val="28"/>
          <w:szCs w:val="28"/>
        </w:rPr>
        <w:t>。</w:t>
      </w:r>
    </w:p>
    <w:p w14:paraId="277373F7"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2.2采购代理机构：是指采购代理机构或从事采购代理业务的社会中介机构。本项目的采购代理机构见</w:t>
      </w:r>
      <w:r w:rsidRPr="00E9256D">
        <w:rPr>
          <w:rFonts w:ascii="仿宋_GB2312" w:eastAsia="仿宋_GB2312" w:hAnsi="仿宋" w:cs="宋体" w:hint="eastAsia"/>
          <w:sz w:val="28"/>
          <w:szCs w:val="28"/>
          <w:u w:val="single"/>
        </w:rPr>
        <w:t>投标须知前附表</w:t>
      </w:r>
      <w:r w:rsidRPr="00E9256D">
        <w:rPr>
          <w:rFonts w:ascii="仿宋_GB2312" w:eastAsia="仿宋_GB2312" w:hAnsi="仿宋" w:cs="宋体" w:hint="eastAsia"/>
          <w:sz w:val="28"/>
          <w:szCs w:val="28"/>
        </w:rPr>
        <w:t>。</w:t>
      </w:r>
    </w:p>
    <w:p w14:paraId="13349DE7"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2.3投标人：是指向采购人提供货物及伴随的服务的法人、其他组织或者自然人。潜在投标人：是指响应招标、参加投标竞争的法人、其他组织或者自然人，以招标文件规定的方式获取本项目招标文件的法人、其他组织或者自然人。</w:t>
      </w:r>
    </w:p>
    <w:p w14:paraId="649A7238"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141CBD3E"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2D94A068"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2.6单位负责人为同一人或者存在直接控股、管理关系的不同投标人，不得参加同一合同项下的政府采购活动，否则其相关投标均将被认定为</w:t>
      </w:r>
      <w:r w:rsidRPr="00E9256D">
        <w:rPr>
          <w:rFonts w:ascii="仿宋_GB2312" w:eastAsia="仿宋_GB2312" w:hAnsi="仿宋" w:cs="宋体" w:hint="eastAsia"/>
          <w:b/>
          <w:sz w:val="28"/>
          <w:szCs w:val="28"/>
        </w:rPr>
        <w:t>投标无效</w:t>
      </w:r>
      <w:r w:rsidRPr="00E9256D">
        <w:rPr>
          <w:rFonts w:ascii="仿宋_GB2312" w:eastAsia="仿宋_GB2312" w:hAnsi="仿宋" w:cs="宋体" w:hint="eastAsia"/>
          <w:sz w:val="28"/>
          <w:szCs w:val="28"/>
        </w:rPr>
        <w:t>。</w:t>
      </w:r>
    </w:p>
    <w:p w14:paraId="39DA880E"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2.7投标人在投标过程中不得向采购人提供或给予影响其正常决策行为的任</w:t>
      </w:r>
      <w:r w:rsidRPr="00E9256D">
        <w:rPr>
          <w:rFonts w:ascii="仿宋_GB2312" w:eastAsia="仿宋_GB2312" w:hAnsi="仿宋" w:cs="宋体" w:hint="eastAsia"/>
          <w:sz w:val="28"/>
          <w:szCs w:val="28"/>
        </w:rPr>
        <w:lastRenderedPageBreak/>
        <w:t>何有价值物品或服务。</w:t>
      </w:r>
    </w:p>
    <w:p w14:paraId="0FA24580"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2.8投标人须对本项目指定一个项目负责人，对本项目所有事宜全程负责。未经采购人同意中途不得更换项目负责人。</w:t>
      </w:r>
    </w:p>
    <w:p w14:paraId="5F50ECC1"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3.资金来源</w:t>
      </w:r>
    </w:p>
    <w:p w14:paraId="3E979D3A"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3.1本项目的采购人已获得足以支付本次招标后所签订的合同项下的资金。</w:t>
      </w:r>
    </w:p>
    <w:p w14:paraId="5977903D"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3.2项目预算金额和分项或分包最高</w:t>
      </w:r>
      <w:proofErr w:type="gramStart"/>
      <w:r w:rsidRPr="00E9256D">
        <w:rPr>
          <w:rFonts w:ascii="仿宋_GB2312" w:eastAsia="仿宋_GB2312" w:hAnsi="仿宋" w:cs="宋体" w:hint="eastAsia"/>
          <w:sz w:val="28"/>
          <w:szCs w:val="28"/>
        </w:rPr>
        <w:t>限价见</w:t>
      </w:r>
      <w:proofErr w:type="gramEnd"/>
      <w:r w:rsidRPr="00E9256D">
        <w:rPr>
          <w:rFonts w:ascii="仿宋_GB2312" w:eastAsia="仿宋_GB2312" w:hAnsi="仿宋" w:cs="宋体" w:hint="eastAsia"/>
          <w:sz w:val="28"/>
          <w:szCs w:val="28"/>
          <w:u w:val="single"/>
        </w:rPr>
        <w:t>投标须知前附表</w:t>
      </w:r>
      <w:r w:rsidRPr="00E9256D">
        <w:rPr>
          <w:rFonts w:ascii="仿宋_GB2312" w:eastAsia="仿宋_GB2312" w:hAnsi="仿宋" w:cs="宋体" w:hint="eastAsia"/>
          <w:sz w:val="28"/>
          <w:szCs w:val="28"/>
        </w:rPr>
        <w:t>。</w:t>
      </w:r>
    </w:p>
    <w:p w14:paraId="5AE549A7"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3.3投标人报价超过招标文件规定的预算金额或者分项、分包最高限价的，其投标将被认定为</w:t>
      </w:r>
      <w:r w:rsidRPr="00E9256D">
        <w:rPr>
          <w:rFonts w:ascii="仿宋_GB2312" w:eastAsia="仿宋_GB2312" w:hAnsi="仿宋" w:cs="宋体" w:hint="eastAsia"/>
          <w:b/>
          <w:sz w:val="28"/>
          <w:szCs w:val="28"/>
        </w:rPr>
        <w:t>投标无效</w:t>
      </w:r>
      <w:r w:rsidRPr="00E9256D">
        <w:rPr>
          <w:rFonts w:ascii="仿宋_GB2312" w:eastAsia="仿宋_GB2312" w:hAnsi="仿宋" w:cs="宋体" w:hint="eastAsia"/>
          <w:sz w:val="28"/>
          <w:szCs w:val="28"/>
        </w:rPr>
        <w:t>。</w:t>
      </w:r>
    </w:p>
    <w:p w14:paraId="29476F2D"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4.相关要求</w:t>
      </w:r>
    </w:p>
    <w:p w14:paraId="3480CD37"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4C4D95D7"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4.2本项目若涉及采购货物，则合格的货物及相应服务应满足以下要求：</w:t>
      </w:r>
    </w:p>
    <w:p w14:paraId="577A314C"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4.2.1必须是全新、未使用过的原装合格正品（包括零部件），如安装或配置了软件的，须为正版软件。</w:t>
      </w:r>
    </w:p>
    <w:p w14:paraId="05C2026F"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7EE41D49"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sidRPr="00E9256D">
        <w:rPr>
          <w:rFonts w:ascii="仿宋_GB2312" w:eastAsia="仿宋_GB2312" w:hAnsi="仿宋" w:cs="宋体" w:hint="eastAsia"/>
          <w:sz w:val="28"/>
          <w:szCs w:val="28"/>
          <w:u w:val="single"/>
        </w:rPr>
        <w:t>投标须知前附表</w:t>
      </w:r>
      <w:r w:rsidRPr="00E9256D">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sidRPr="00E9256D">
        <w:rPr>
          <w:rFonts w:ascii="仿宋_GB2312" w:eastAsia="仿宋_GB2312" w:hAnsi="仿宋" w:cs="宋体" w:hint="eastAsia"/>
          <w:sz w:val="28"/>
          <w:szCs w:val="28"/>
          <w:u w:val="single"/>
        </w:rPr>
        <w:t>投标须知前附表</w:t>
      </w:r>
      <w:r w:rsidRPr="00E9256D">
        <w:rPr>
          <w:rFonts w:ascii="仿宋_GB2312" w:eastAsia="仿宋_GB2312" w:hAnsi="仿宋" w:cs="宋体" w:hint="eastAsia"/>
          <w:sz w:val="28"/>
          <w:szCs w:val="28"/>
        </w:rPr>
        <w:t>中未写明允许采购进口产品，如投标人所投产品为进口产品，其投标将被认定为</w:t>
      </w:r>
      <w:r w:rsidRPr="00E9256D">
        <w:rPr>
          <w:rFonts w:ascii="仿宋_GB2312" w:eastAsia="仿宋_GB2312" w:hAnsi="仿宋" w:cs="宋体" w:hint="eastAsia"/>
          <w:b/>
          <w:sz w:val="28"/>
          <w:szCs w:val="28"/>
        </w:rPr>
        <w:t>投标无效</w:t>
      </w:r>
      <w:r w:rsidRPr="00E9256D">
        <w:rPr>
          <w:rFonts w:ascii="仿宋_GB2312" w:eastAsia="仿宋_GB2312" w:hAnsi="仿宋" w:cs="宋体" w:hint="eastAsia"/>
          <w:sz w:val="28"/>
          <w:szCs w:val="28"/>
        </w:rPr>
        <w:t>。</w:t>
      </w:r>
    </w:p>
    <w:p w14:paraId="104465DE"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4.2.4投标人应保证，其所提供的货物在提供给采购单位前具有完全的所有</w:t>
      </w:r>
      <w:r w:rsidRPr="00E9256D">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2B04C24D" w14:textId="77777777" w:rsidR="009F45C1" w:rsidRPr="00E9256D" w:rsidRDefault="009F45C1">
      <w:pPr>
        <w:snapToGrid w:val="0"/>
        <w:spacing w:line="560" w:lineRule="exact"/>
        <w:ind w:firstLineChars="201" w:firstLine="565"/>
        <w:rPr>
          <w:rFonts w:ascii="仿宋_GB2312" w:eastAsia="仿宋_GB2312" w:hAnsi="仿宋" w:cs="宋体"/>
          <w:sz w:val="28"/>
          <w:szCs w:val="28"/>
        </w:rPr>
      </w:pPr>
      <w:r w:rsidRPr="00E9256D">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w:t>
      </w:r>
      <w:proofErr w:type="gramStart"/>
      <w:r w:rsidRPr="00E9256D">
        <w:rPr>
          <w:rFonts w:ascii="仿宋_GB2312" w:eastAsia="仿宋_GB2312" w:hAnsi="宋体" w:hint="eastAsia"/>
          <w:b/>
          <w:sz w:val="28"/>
          <w:szCs w:val="28"/>
        </w:rPr>
        <w:t>上</w:t>
      </w:r>
      <w:proofErr w:type="gramEnd"/>
      <w:r w:rsidRPr="00E9256D">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709ED6D7"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5.电子投标特别提示</w:t>
      </w:r>
    </w:p>
    <w:p w14:paraId="18A4F244"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本项目供应商必须登录威海市公共资源交易网（乳山分中心）（http://ggzyjy.weihai.cn/rushan/），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0AEECD6F"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本项目必须</w:t>
      </w:r>
      <w:r w:rsidRPr="00E9256D">
        <w:rPr>
          <w:rFonts w:ascii="仿宋_GB2312" w:eastAsia="仿宋_GB2312" w:hAnsi="仿宋" w:cs="宋体" w:hint="eastAsia"/>
          <w:b/>
          <w:sz w:val="28"/>
          <w:szCs w:val="28"/>
        </w:rPr>
        <w:t>网上递交投标文件</w:t>
      </w:r>
      <w:r w:rsidRPr="00E9256D">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064BCDAE"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XX投标（响应）文件制作及递交等有关操作见本文件及</w:t>
      </w:r>
      <w:r w:rsidRPr="00E9256D">
        <w:rPr>
          <w:rFonts w:ascii="仿宋_GB2312" w:eastAsia="仿宋_GB2312" w:hAnsi="宋体" w:hint="eastAsia"/>
          <w:sz w:val="28"/>
          <w:szCs w:val="28"/>
        </w:rPr>
        <w:t>威海市公共资源交易网）办事指南栏目-国企采购专区-《威海国企阳光采购电子化服务平台供应商操作视频教程》，网址: http://ggzyjy.weihai.cn/bszn/005005/20200902/98115c60-a132-4b41-b609-6b7c08ad502b.html、投标文件制作及系统使用咨询电话：18769124292；0631-5307028；平台QQ服务群：1146578397。</w:t>
      </w:r>
    </w:p>
    <w:p w14:paraId="251E4216" w14:textId="77777777" w:rsidR="009F45C1" w:rsidRPr="00E9256D" w:rsidRDefault="009F45C1">
      <w:pPr>
        <w:snapToGrid w:val="0"/>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14DA1079" w14:textId="77777777" w:rsidR="009F45C1" w:rsidRPr="00E9256D" w:rsidRDefault="009F45C1">
      <w:pPr>
        <w:snapToGrid w:val="0"/>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0CB6BA91" w14:textId="77777777" w:rsidR="009F45C1" w:rsidRPr="00E9256D" w:rsidRDefault="009F45C1">
      <w:pPr>
        <w:snapToGrid w:val="0"/>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报价文件中的相关扫描件应保证清晰度，无法辨认的评审时受到影响的，由供应商承担相应责任。</w:t>
      </w:r>
    </w:p>
    <w:p w14:paraId="59200086" w14:textId="77777777" w:rsidR="009F45C1" w:rsidRPr="00E9256D" w:rsidRDefault="009F45C1">
      <w:pPr>
        <w:snapToGrid w:val="0"/>
        <w:spacing w:line="560" w:lineRule="exact"/>
        <w:ind w:firstLineChars="201" w:firstLine="563"/>
        <w:rPr>
          <w:rFonts w:ascii="仿宋_GB2312" w:eastAsia="仿宋_GB2312" w:hAnsi="宋体"/>
          <w:sz w:val="28"/>
          <w:szCs w:val="28"/>
        </w:rPr>
      </w:pPr>
      <w:r w:rsidRPr="00E9256D">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3BC10932" w14:textId="77777777" w:rsidR="009F45C1" w:rsidRPr="00E9256D" w:rsidRDefault="009F45C1">
      <w:pPr>
        <w:pStyle w:val="2"/>
        <w:spacing w:before="0" w:after="0" w:line="560" w:lineRule="exact"/>
        <w:ind w:firstLineChars="200" w:firstLine="560"/>
        <w:rPr>
          <w:rFonts w:ascii="仿宋_GB2312" w:eastAsia="仿宋_GB2312" w:hAnsi="黑体"/>
          <w:b w:val="0"/>
        </w:rPr>
      </w:pPr>
      <w:r w:rsidRPr="00E9256D">
        <w:rPr>
          <w:rFonts w:ascii="仿宋_GB2312" w:eastAsia="仿宋_GB2312" w:hAnsi="黑体" w:hint="eastAsia"/>
          <w:b w:val="0"/>
        </w:rPr>
        <w:t>二、招标文件</w:t>
      </w:r>
    </w:p>
    <w:p w14:paraId="778A87F2"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7.招标文件的构成</w:t>
      </w:r>
    </w:p>
    <w:p w14:paraId="188E4561"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由各包段本文件（WORD格式）和各包段的数据文件（EXCEL格式）构成，采用压缩包电子版文件格式提供。</w:t>
      </w:r>
    </w:p>
    <w:p w14:paraId="25085476"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7.1本文件（WORD格式）由下列文件组成：</w:t>
      </w:r>
    </w:p>
    <w:p w14:paraId="4B9CEB83"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（1）采购公告</w:t>
      </w:r>
    </w:p>
    <w:p w14:paraId="5E03E6B7"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（2）投标须知</w:t>
      </w:r>
    </w:p>
    <w:p w14:paraId="56B6EA6C"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（3）采购内容与要求</w:t>
      </w:r>
    </w:p>
    <w:p w14:paraId="424C194F"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（4）评审原则和方法</w:t>
      </w:r>
    </w:p>
    <w:p w14:paraId="7C73D100"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（5）投标（响应）文件格式</w:t>
      </w:r>
    </w:p>
    <w:p w14:paraId="0225DD06"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（6）政府采购合同（范本）</w:t>
      </w:r>
    </w:p>
    <w:p w14:paraId="019CD193"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lastRenderedPageBreak/>
        <w:t>（7）在采购过程中由采购人或</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发出的修正和补充文件等（如有）</w:t>
      </w:r>
    </w:p>
    <w:p w14:paraId="7820B630"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7.2数据文件（EXCEL格式）由下列文件组成：</w:t>
      </w:r>
    </w:p>
    <w:p w14:paraId="19FA52B5"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（1）封面</w:t>
      </w:r>
    </w:p>
    <w:p w14:paraId="3343B98E"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（2）投标报价表（含明细）</w:t>
      </w:r>
    </w:p>
    <w:p w14:paraId="48324138"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（3）需求响应表（如有）</w:t>
      </w:r>
    </w:p>
    <w:p w14:paraId="4AFCE9DE"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（4）评审对照表</w:t>
      </w:r>
    </w:p>
    <w:p w14:paraId="63A4D265"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（5）评分对照表</w:t>
      </w:r>
    </w:p>
    <w:p w14:paraId="45286A59"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7.3投标人应认真阅读招标文件中所有的事项、格式、条款和技术规范、参数及要求等，如果投标人没有按照招标文件要求提交全部资料，或者投标人没有对招标文件在各方面都做出实质性响应，</w:t>
      </w:r>
      <w:r w:rsidRPr="00E9256D">
        <w:rPr>
          <w:rFonts w:ascii="仿宋_GB2312" w:eastAsia="仿宋_GB2312" w:hAnsi="仿宋" w:cs="宋体" w:hint="eastAsia"/>
          <w:b/>
          <w:sz w:val="28"/>
          <w:szCs w:val="28"/>
        </w:rPr>
        <w:t>其风险应由投标人自行承担并根据有关政策和条款规定</w:t>
      </w:r>
      <w:r w:rsidRPr="00E9256D">
        <w:rPr>
          <w:rFonts w:ascii="仿宋_GB2312" w:eastAsia="仿宋_GB2312" w:hAnsi="仿宋" w:cs="宋体" w:hint="eastAsia"/>
          <w:sz w:val="28"/>
          <w:szCs w:val="28"/>
        </w:rPr>
        <w:t>，可能导致其投标被认定为</w:t>
      </w:r>
      <w:r w:rsidRPr="00E9256D">
        <w:rPr>
          <w:rFonts w:ascii="仿宋_GB2312" w:eastAsia="仿宋_GB2312" w:hAnsi="仿宋" w:cs="宋体" w:hint="eastAsia"/>
          <w:b/>
          <w:sz w:val="28"/>
          <w:szCs w:val="28"/>
        </w:rPr>
        <w:t>投标无效。</w:t>
      </w:r>
    </w:p>
    <w:p w14:paraId="3A84A343"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7.4招标文件中有不一致的，有澄清的部分以最终的澄清更正内容为准；未澄清的，以</w:t>
      </w:r>
      <w:r w:rsidRPr="00E9256D">
        <w:rPr>
          <w:rFonts w:ascii="仿宋_GB2312" w:eastAsia="仿宋_GB2312" w:hAnsi="仿宋" w:cs="宋体" w:hint="eastAsia"/>
          <w:sz w:val="28"/>
          <w:szCs w:val="28"/>
          <w:u w:val="single"/>
        </w:rPr>
        <w:t>投标须知前附表</w:t>
      </w:r>
      <w:r w:rsidRPr="00E9256D">
        <w:rPr>
          <w:rFonts w:ascii="仿宋_GB2312" w:eastAsia="仿宋_GB2312" w:hAnsi="仿宋" w:cs="宋体" w:hint="eastAsia"/>
          <w:sz w:val="28"/>
          <w:szCs w:val="28"/>
        </w:rPr>
        <w:t>为准；</w:t>
      </w:r>
      <w:r w:rsidRPr="00E9256D">
        <w:rPr>
          <w:rFonts w:ascii="仿宋_GB2312" w:eastAsia="仿宋_GB2312" w:hAnsi="仿宋" w:cs="宋体" w:hint="eastAsia"/>
          <w:sz w:val="28"/>
          <w:szCs w:val="28"/>
          <w:u w:val="single"/>
        </w:rPr>
        <w:t>投标须知前附表</w:t>
      </w:r>
      <w:r w:rsidRPr="00E9256D">
        <w:rPr>
          <w:rFonts w:ascii="仿宋_GB2312" w:eastAsia="仿宋_GB2312" w:hAnsi="仿宋" w:cs="宋体" w:hint="eastAsia"/>
          <w:sz w:val="28"/>
          <w:szCs w:val="28"/>
        </w:rPr>
        <w:t>不涉及的内容，以编排在后的描述为准。</w:t>
      </w:r>
    </w:p>
    <w:p w14:paraId="0D780D65"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7.5招标文件以中文编印，且以中文为准。</w:t>
      </w:r>
    </w:p>
    <w:p w14:paraId="51A69D2E"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7.6除非有特殊要求，招标文件不单独提供招标货物使用地的自然环境、气候条件、公用设施等情况，投标人被视为熟悉上述与履行合同有关的一切情况。</w:t>
      </w:r>
    </w:p>
    <w:p w14:paraId="7FE8BE1B"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7.7除招标文件中另有规定外，招标文件所使用的时间单位“天”、“日”均指日历天，且所有时刻均为北京时间。</w:t>
      </w:r>
    </w:p>
    <w:p w14:paraId="1ED20E31"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7.8参与招标投标活动的各方应对招标文件和投标文件中的商业和技术等秘密保密，违者应对由此造成的后果承担法律责任。</w:t>
      </w:r>
    </w:p>
    <w:p w14:paraId="7B77355B"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8.招标文件的澄清</w:t>
      </w:r>
    </w:p>
    <w:p w14:paraId="2746CFCF"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8.1</w:t>
      </w:r>
      <w:r w:rsidRPr="00E9256D">
        <w:rPr>
          <w:rFonts w:ascii="仿宋_GB2312" w:eastAsia="仿宋_GB2312" w:hAnsi="宋体" w:hint="eastAsia"/>
          <w:sz w:val="28"/>
          <w:szCs w:val="28"/>
        </w:rPr>
        <w:t>投标人</w:t>
      </w:r>
      <w:r w:rsidRPr="00E9256D">
        <w:rPr>
          <w:rFonts w:ascii="仿宋_GB2312" w:eastAsia="仿宋_GB2312" w:hAnsi="仿宋" w:cs="宋体" w:hint="eastAsia"/>
          <w:sz w:val="28"/>
          <w:szCs w:val="28"/>
        </w:rPr>
        <w:t>在收到招标文件后，对招标文件若有任何疑问或要求澄清招标文</w:t>
      </w:r>
      <w:r w:rsidRPr="00E9256D">
        <w:rPr>
          <w:rFonts w:ascii="仿宋_GB2312" w:eastAsia="仿宋_GB2312" w:hAnsi="仿宋" w:cs="宋体" w:hint="eastAsia"/>
          <w:sz w:val="28"/>
          <w:szCs w:val="28"/>
        </w:rPr>
        <w:lastRenderedPageBreak/>
        <w:t>件的，应在有效期内按</w:t>
      </w:r>
      <w:r w:rsidRPr="00E9256D">
        <w:rPr>
          <w:rFonts w:ascii="仿宋_GB2312" w:eastAsia="仿宋_GB2312" w:hAnsi="仿宋" w:cs="宋体" w:hint="eastAsia"/>
          <w:sz w:val="28"/>
          <w:szCs w:val="28"/>
          <w:u w:val="single"/>
        </w:rPr>
        <w:t>投标须知前附表</w:t>
      </w:r>
      <w:r w:rsidRPr="00E9256D">
        <w:rPr>
          <w:rFonts w:ascii="仿宋_GB2312" w:eastAsia="仿宋_GB2312" w:hAnsi="仿宋" w:cs="宋体" w:hint="eastAsia"/>
          <w:sz w:val="28"/>
          <w:szCs w:val="28"/>
        </w:rPr>
        <w:t>向</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提出，必要时</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将协助采购人组织所有获取采购文件</w:t>
      </w:r>
      <w:r w:rsidRPr="00E9256D">
        <w:rPr>
          <w:rFonts w:ascii="仿宋_GB2312" w:eastAsia="仿宋_GB2312" w:hAnsi="宋体" w:hint="eastAsia"/>
          <w:sz w:val="28"/>
          <w:szCs w:val="28"/>
        </w:rPr>
        <w:t>投标人</w:t>
      </w:r>
      <w:r w:rsidRPr="00E9256D">
        <w:rPr>
          <w:rFonts w:ascii="仿宋_GB2312" w:eastAsia="仿宋_GB2312" w:hAnsi="仿宋" w:cs="宋体" w:hint="eastAsia"/>
          <w:sz w:val="28"/>
          <w:szCs w:val="28"/>
        </w:rPr>
        <w:t>举行答疑会，</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根据需要主动对招标文件进行必要的澄清或根据</w:t>
      </w:r>
      <w:r w:rsidRPr="00E9256D">
        <w:rPr>
          <w:rFonts w:ascii="仿宋_GB2312" w:eastAsia="仿宋_GB2312" w:hAnsi="宋体" w:hint="eastAsia"/>
          <w:sz w:val="28"/>
          <w:szCs w:val="28"/>
        </w:rPr>
        <w:t>投标人</w:t>
      </w:r>
      <w:r w:rsidRPr="00E9256D">
        <w:rPr>
          <w:rFonts w:ascii="仿宋_GB2312" w:eastAsia="仿宋_GB2312" w:hAnsi="仿宋" w:cs="宋体" w:hint="eastAsia"/>
          <w:sz w:val="28"/>
          <w:szCs w:val="28"/>
        </w:rPr>
        <w:t>的要求对招标文件做出澄清，都将以原网站公开发布形式（包括电子交易系统推送）答复或发送给所有</w:t>
      </w:r>
      <w:r w:rsidRPr="00E9256D">
        <w:rPr>
          <w:rFonts w:ascii="仿宋_GB2312" w:eastAsia="仿宋_GB2312" w:hAnsi="宋体" w:hint="eastAsia"/>
          <w:sz w:val="28"/>
          <w:szCs w:val="28"/>
        </w:rPr>
        <w:t>投标人</w:t>
      </w:r>
      <w:r w:rsidRPr="00E9256D">
        <w:rPr>
          <w:rFonts w:ascii="仿宋_GB2312" w:eastAsia="仿宋_GB2312" w:hAnsi="仿宋" w:cs="宋体" w:hint="eastAsia"/>
          <w:sz w:val="28"/>
          <w:szCs w:val="28"/>
        </w:rPr>
        <w:t>。澄清文件作为招标文件的组成部分，对</w:t>
      </w:r>
      <w:r w:rsidRPr="00E9256D">
        <w:rPr>
          <w:rFonts w:ascii="仿宋_GB2312" w:eastAsia="仿宋_GB2312" w:hAnsi="宋体" w:hint="eastAsia"/>
          <w:sz w:val="28"/>
          <w:szCs w:val="28"/>
        </w:rPr>
        <w:t>投标人</w:t>
      </w:r>
      <w:r w:rsidRPr="00E9256D">
        <w:rPr>
          <w:rFonts w:ascii="仿宋_GB2312" w:eastAsia="仿宋_GB2312" w:hAnsi="仿宋" w:cs="宋体" w:hint="eastAsia"/>
          <w:sz w:val="28"/>
          <w:szCs w:val="28"/>
        </w:rPr>
        <w:t>起约束作用。</w:t>
      </w:r>
    </w:p>
    <w:p w14:paraId="629EF377"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8.2投标人在规定的时间内未对招标文件澄清或提出疑问的，</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将视其为接受招标文件的所有条款，对招标文件没有异议，此后也不再受理对招标文件的相关质疑。</w:t>
      </w:r>
    </w:p>
    <w:p w14:paraId="06EF1013"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9.招标文件的修改</w:t>
      </w:r>
    </w:p>
    <w:p w14:paraId="1C485556"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9.l在投标截止时间3日以前，无论出于何种原因，采购人或采购代理机构可主动或在解答投标人提出的疑问时对招标文件进行修改。</w:t>
      </w:r>
    </w:p>
    <w:p w14:paraId="1DFE9312"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9.2修改后的内容是招标文件的组成部分，采购人、</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w:t>
      </w:r>
      <w:proofErr w:type="gramStart"/>
      <w:r w:rsidRPr="00E9256D">
        <w:rPr>
          <w:rFonts w:ascii="仿宋_GB2312" w:eastAsia="仿宋_GB2312" w:hAnsi="仿宋" w:cs="宋体" w:hint="eastAsia"/>
          <w:sz w:val="28"/>
          <w:szCs w:val="28"/>
        </w:rPr>
        <w:t>不</w:t>
      </w:r>
      <w:proofErr w:type="gramEnd"/>
      <w:r w:rsidRPr="00E9256D">
        <w:rPr>
          <w:rFonts w:ascii="仿宋_GB2312" w:eastAsia="仿宋_GB2312" w:hAnsi="仿宋" w:cs="宋体" w:hint="eastAsia"/>
          <w:sz w:val="28"/>
          <w:szCs w:val="28"/>
        </w:rPr>
        <w:t>因此承担任何责任，有关的招标采购活动可以继续有效进行。</w:t>
      </w:r>
    </w:p>
    <w:p w14:paraId="4A5CD050"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9.3澄清或者修改的内容可能影响投标文件编制的，采购人或</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将在投标截止时间3日前，通过原网站发布公告的形式（电子交易系统内发送更正提醒通知）通知所有获取招标文件的潜在投标人</w:t>
      </w:r>
      <w:r w:rsidRPr="00E9256D">
        <w:rPr>
          <w:rFonts w:ascii="仿宋_GB2312" w:eastAsia="仿宋_GB2312" w:hAnsi="宋体" w:hint="eastAsia"/>
          <w:sz w:val="28"/>
          <w:szCs w:val="28"/>
        </w:rPr>
        <w:t>（采购文件变更的，投标人必须从电子交易系统中重新下载采购文件，并在新下载文件的基础上编制投标文件）；</w:t>
      </w:r>
      <w:r w:rsidRPr="00E9256D">
        <w:rPr>
          <w:rFonts w:ascii="仿宋_GB2312" w:eastAsia="仿宋_GB2312" w:hAnsi="仿宋" w:cs="宋体" w:hint="eastAsia"/>
          <w:sz w:val="28"/>
          <w:szCs w:val="28"/>
        </w:rPr>
        <w:t>不足3日的，采购人或者</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将顺延提交投标文件的截止时间。</w:t>
      </w:r>
    </w:p>
    <w:p w14:paraId="65B05E6F" w14:textId="77777777" w:rsidR="009F45C1" w:rsidRPr="00E9256D" w:rsidRDefault="009F45C1">
      <w:pPr>
        <w:pStyle w:val="2"/>
        <w:spacing w:before="0" w:after="0" w:line="560" w:lineRule="exact"/>
        <w:ind w:firstLineChars="200" w:firstLine="560"/>
        <w:rPr>
          <w:rFonts w:ascii="仿宋_GB2312" w:eastAsia="仿宋_GB2312" w:hAnsi="黑体"/>
          <w:b w:val="0"/>
        </w:rPr>
      </w:pPr>
      <w:r w:rsidRPr="00E9256D">
        <w:rPr>
          <w:rFonts w:ascii="仿宋_GB2312" w:eastAsia="仿宋_GB2312" w:hAnsi="黑体" w:hint="eastAsia"/>
          <w:b w:val="0"/>
        </w:rPr>
        <w:lastRenderedPageBreak/>
        <w:t>三、投标文件的编制</w:t>
      </w:r>
    </w:p>
    <w:p w14:paraId="3A23AC34"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10.投标文件编制要求</w:t>
      </w:r>
    </w:p>
    <w:p w14:paraId="0592259B"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52B94F33"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10.2投标文件中使用的计量单位应使用中华人民共和国法定计量单位。</w:t>
      </w:r>
    </w:p>
    <w:p w14:paraId="2A203198"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10.3投标人必须保证投标文件所提供的全部资料真实可靠，并接受采购人或</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301B546F"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2382F35A"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10.5</w:t>
      </w:r>
      <w:r w:rsidRPr="00E9256D">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71BE930B"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sidRPr="00E9256D">
        <w:rPr>
          <w:rFonts w:ascii="仿宋_GB2312" w:eastAsia="仿宋_GB2312" w:hAnsi="宋体" w:hint="eastAsia"/>
          <w:b/>
          <w:sz w:val="28"/>
          <w:szCs w:val="28"/>
        </w:rPr>
        <w:t>对于不涉及或无法填写的评审项（评分项）（例如：报价），可在页码索引处填写1。</w:t>
      </w:r>
    </w:p>
    <w:p w14:paraId="371BF48C"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sidRPr="00E9256D">
        <w:rPr>
          <w:rFonts w:ascii="仿宋_GB2312" w:eastAsia="仿宋_GB2312" w:hAnsi="仿宋" w:cs="宋体" w:hint="eastAsia"/>
          <w:sz w:val="28"/>
          <w:szCs w:val="28"/>
        </w:rPr>
        <w:lastRenderedPageBreak/>
        <w:t>发生几率，避免投标截止时间前未能</w:t>
      </w:r>
      <w:proofErr w:type="gramStart"/>
      <w:r w:rsidRPr="00E9256D">
        <w:rPr>
          <w:rFonts w:ascii="仿宋_GB2312" w:eastAsia="仿宋_GB2312" w:hAnsi="仿宋" w:cs="宋体" w:hint="eastAsia"/>
          <w:sz w:val="28"/>
          <w:szCs w:val="28"/>
        </w:rPr>
        <w:t>完整上</w:t>
      </w:r>
      <w:proofErr w:type="gramEnd"/>
      <w:r w:rsidRPr="00E9256D">
        <w:rPr>
          <w:rFonts w:ascii="仿宋_GB2312" w:eastAsia="仿宋_GB2312" w:hAnsi="仿宋" w:cs="宋体" w:hint="eastAsia"/>
          <w:sz w:val="28"/>
          <w:szCs w:val="28"/>
        </w:rPr>
        <w:t>传文件。</w:t>
      </w:r>
    </w:p>
    <w:p w14:paraId="468179E6"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702E3AA1"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388C16AB"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10.10采购人或</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714E726A"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11.数据文件编制要求</w:t>
      </w:r>
    </w:p>
    <w:p w14:paraId="6988339B" w14:textId="77777777" w:rsidR="009F45C1" w:rsidRPr="00E9256D" w:rsidRDefault="009F45C1">
      <w:pPr>
        <w:spacing w:line="560" w:lineRule="exact"/>
        <w:ind w:firstLineChars="200" w:firstLine="560"/>
        <w:rPr>
          <w:rFonts w:ascii="仿宋_GB2312" w:eastAsia="仿宋_GB2312" w:hAnsi="仿宋" w:cs="宋体"/>
          <w:sz w:val="28"/>
          <w:szCs w:val="28"/>
        </w:rPr>
      </w:pPr>
      <w:r w:rsidRPr="00E9256D">
        <w:rPr>
          <w:rFonts w:ascii="仿宋_GB2312" w:eastAsia="仿宋_GB2312" w:hAnsi="仿宋" w:cs="宋体" w:hint="eastAsia"/>
          <w:sz w:val="28"/>
          <w:szCs w:val="28"/>
        </w:rPr>
        <w:t>11.1投标人须从所投项目的招标文件压缩包内对应包段目录下获取本文件</w:t>
      </w:r>
      <w:r w:rsidRPr="00E9256D">
        <w:rPr>
          <w:rFonts w:ascii="仿宋_GB2312" w:eastAsia="仿宋_GB2312" w:hAnsi="宋体" w:hint="eastAsia"/>
          <w:sz w:val="28"/>
          <w:szCs w:val="28"/>
        </w:rPr>
        <w:t>（变更后的数据文件需要重新下载）</w:t>
      </w:r>
      <w:r w:rsidRPr="00E9256D">
        <w:rPr>
          <w:rFonts w:ascii="仿宋_GB2312" w:eastAsia="仿宋_GB2312" w:hAnsi="仿宋" w:cs="宋体" w:hint="eastAsia"/>
          <w:sz w:val="28"/>
          <w:szCs w:val="28"/>
        </w:rPr>
        <w:t>，必须在原文件上严格按照其中要求填写，其内部已约定好固定格式和相关内容，且带有特定的唯一性数字指纹，必须在原表上填写，对采用非该文件基础上编制或对该文件进行任何工作表、表格行、表格列的增减</w:t>
      </w:r>
      <w:r w:rsidRPr="00E9256D">
        <w:rPr>
          <w:rFonts w:ascii="仿宋_GB2312" w:eastAsia="仿宋_GB2312" w:hAnsi="Calibri" w:cs="宋体" w:hint="eastAsia"/>
          <w:sz w:val="28"/>
          <w:szCs w:val="28"/>
        </w:rPr>
        <w:t>、对工作表先后顺序的变动，</w:t>
      </w:r>
      <w:r w:rsidRPr="00E9256D">
        <w:rPr>
          <w:rFonts w:ascii="仿宋_GB2312" w:eastAsia="仿宋_GB2312" w:hAnsi="仿宋" w:cs="宋体" w:hint="eastAsia"/>
          <w:sz w:val="28"/>
          <w:szCs w:val="28"/>
        </w:rPr>
        <w:t>以及对锁定区域内的数据进行更改、</w:t>
      </w:r>
      <w:r w:rsidRPr="00E9256D">
        <w:rPr>
          <w:rFonts w:ascii="仿宋_GB2312" w:eastAsia="仿宋_GB2312" w:hAnsi="仿宋" w:cs="宋体" w:hint="eastAsia"/>
          <w:b/>
          <w:sz w:val="28"/>
          <w:szCs w:val="28"/>
        </w:rPr>
        <w:t>文件另存到其他文件</w:t>
      </w:r>
      <w:r w:rsidRPr="00E9256D">
        <w:rPr>
          <w:rFonts w:ascii="仿宋_GB2312" w:eastAsia="仿宋_GB2312" w:hAnsi="仿宋" w:cs="宋体" w:hint="eastAsia"/>
          <w:sz w:val="28"/>
          <w:szCs w:val="28"/>
        </w:rPr>
        <w:t>等违规性操作，都会破坏本文件中的数字指纹，导致系统无法接收该文件使其</w:t>
      </w:r>
      <w:r w:rsidRPr="00E9256D">
        <w:rPr>
          <w:rFonts w:ascii="仿宋_GB2312" w:eastAsia="仿宋_GB2312" w:hAnsi="仿宋" w:cs="宋体" w:hint="eastAsia"/>
          <w:b/>
          <w:sz w:val="28"/>
          <w:szCs w:val="28"/>
        </w:rPr>
        <w:t>投标失败</w:t>
      </w:r>
      <w:r w:rsidRPr="00E9256D">
        <w:rPr>
          <w:rFonts w:ascii="仿宋_GB2312" w:eastAsia="仿宋_GB2312" w:hAnsi="仿宋" w:cs="宋体" w:hint="eastAsia"/>
          <w:sz w:val="28"/>
          <w:szCs w:val="28"/>
        </w:rPr>
        <w:t>。</w:t>
      </w:r>
    </w:p>
    <w:p w14:paraId="2930BF1D"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11.2投标人应</w:t>
      </w:r>
      <w:proofErr w:type="gramStart"/>
      <w:r w:rsidRPr="00E9256D">
        <w:rPr>
          <w:rFonts w:ascii="仿宋_GB2312" w:eastAsia="仿宋_GB2312" w:hAnsi="仿宋" w:cs="宋体" w:hint="eastAsia"/>
          <w:sz w:val="28"/>
          <w:szCs w:val="28"/>
        </w:rPr>
        <w:t>按数据</w:t>
      </w:r>
      <w:proofErr w:type="gramEnd"/>
      <w:r w:rsidRPr="00E9256D">
        <w:rPr>
          <w:rFonts w:ascii="仿宋_GB2312" w:eastAsia="仿宋_GB2312" w:hAnsi="仿宋" w:cs="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E9256D">
        <w:rPr>
          <w:rFonts w:ascii="仿宋_GB2312" w:eastAsia="仿宋_GB2312" w:hAnsi="仿宋" w:cs="宋体" w:hint="eastAsia"/>
          <w:b/>
          <w:sz w:val="28"/>
          <w:szCs w:val="28"/>
        </w:rPr>
        <w:t>投标失败</w:t>
      </w:r>
      <w:r w:rsidRPr="00E9256D">
        <w:rPr>
          <w:rFonts w:ascii="仿宋_GB2312" w:eastAsia="仿宋_GB2312" w:hAnsi="仿宋" w:cs="宋体" w:hint="eastAsia"/>
          <w:sz w:val="28"/>
          <w:szCs w:val="28"/>
        </w:rPr>
        <w:t>。</w:t>
      </w:r>
    </w:p>
    <w:p w14:paraId="4E209466"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52E9F73A"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12.文件构成</w:t>
      </w:r>
    </w:p>
    <w:p w14:paraId="74BE54AB"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投标人应按不同包段分别编制投标文件，每个包段的投标文件分两册必须包括：投标文件（PDF格式）（第一册）、数据文件（PDF格式）（第二册），以上内容</w:t>
      </w:r>
      <w:r w:rsidRPr="00E9256D">
        <w:rPr>
          <w:rFonts w:ascii="仿宋_GB2312" w:eastAsia="仿宋_GB2312" w:hAnsi="仿宋" w:cs="宋体" w:hint="eastAsia"/>
          <w:sz w:val="28"/>
          <w:szCs w:val="28"/>
        </w:rPr>
        <w:lastRenderedPageBreak/>
        <w:t>缺一不可，否则为</w:t>
      </w:r>
      <w:r w:rsidRPr="00E9256D">
        <w:rPr>
          <w:rFonts w:ascii="仿宋_GB2312" w:eastAsia="仿宋_GB2312" w:hAnsi="仿宋" w:cs="宋体" w:hint="eastAsia"/>
          <w:b/>
          <w:sz w:val="28"/>
          <w:szCs w:val="28"/>
        </w:rPr>
        <w:t>无效投标（响应）</w:t>
      </w:r>
      <w:r w:rsidRPr="00E9256D">
        <w:rPr>
          <w:rFonts w:ascii="仿宋_GB2312" w:eastAsia="仿宋_GB2312" w:hAnsi="仿宋" w:cs="宋体" w:hint="eastAsia"/>
          <w:sz w:val="28"/>
          <w:szCs w:val="28"/>
        </w:rPr>
        <w:t>。</w:t>
      </w:r>
    </w:p>
    <w:p w14:paraId="44C313D7"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12.1投标人编制的投标文件（PDF格式）（第一册）应包括但不少于下列内容：</w:t>
      </w:r>
    </w:p>
    <w:p w14:paraId="0ADCF25B"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（1）投标文件封面（格式见本文件第五章）</w:t>
      </w:r>
    </w:p>
    <w:p w14:paraId="594A38F7"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（2）投标文件目录</w:t>
      </w:r>
    </w:p>
    <w:p w14:paraId="0F784682"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（3）投标承诺函（格式见本文件第五章）</w:t>
      </w:r>
    </w:p>
    <w:p w14:paraId="1435967C"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（4）投标人资格证明文件</w:t>
      </w:r>
    </w:p>
    <w:p w14:paraId="66DAE1CB" w14:textId="77777777" w:rsidR="009F45C1" w:rsidRPr="00E9256D" w:rsidRDefault="009F45C1" w:rsidP="00B35DF5">
      <w:pPr>
        <w:snapToGrid w:val="0"/>
        <w:spacing w:line="560" w:lineRule="exact"/>
        <w:ind w:firstLineChars="201" w:firstLine="563"/>
        <w:rPr>
          <w:rFonts w:ascii="仿宋_GB2312" w:eastAsia="仿宋_GB2312" w:hAnsi="宋体"/>
          <w:noProof/>
          <w:sz w:val="28"/>
          <w:szCs w:val="28"/>
        </w:rPr>
      </w:pPr>
      <w:r w:rsidRPr="00E9256D">
        <w:rPr>
          <w:rFonts w:ascii="仿宋_GB2312" w:eastAsia="仿宋_GB2312" w:hAnsi="宋体" w:hint="eastAsia"/>
          <w:noProof/>
          <w:sz w:val="28"/>
          <w:szCs w:val="28"/>
        </w:rPr>
        <w:t>①法人或其他组织的营业执照等证明文件扫描件；</w:t>
      </w:r>
    </w:p>
    <w:p w14:paraId="76152546" w14:textId="77777777" w:rsidR="009F45C1" w:rsidRPr="00E9256D" w:rsidRDefault="009F45C1" w:rsidP="00B35DF5">
      <w:pPr>
        <w:snapToGrid w:val="0"/>
        <w:spacing w:line="560" w:lineRule="exact"/>
        <w:ind w:firstLineChars="201" w:firstLine="563"/>
        <w:rPr>
          <w:rFonts w:ascii="仿宋_GB2312" w:eastAsia="仿宋_GB2312" w:hAnsi="宋体"/>
          <w:noProof/>
          <w:sz w:val="28"/>
          <w:szCs w:val="28"/>
        </w:rPr>
      </w:pPr>
      <w:r w:rsidRPr="00E9256D">
        <w:rPr>
          <w:rFonts w:ascii="仿宋_GB2312" w:eastAsia="仿宋_GB2312" w:hAnsi="宋体" w:hint="eastAsia"/>
          <w:noProof/>
          <w:sz w:val="28"/>
          <w:szCs w:val="28"/>
        </w:rPr>
        <w:t>②法定代表人授权委托书；被授权人身份证扫描件；</w:t>
      </w:r>
    </w:p>
    <w:p w14:paraId="2443EA4A" w14:textId="77777777" w:rsidR="009F45C1" w:rsidRPr="00E9256D" w:rsidRDefault="009F45C1" w:rsidP="00B35DF5">
      <w:pPr>
        <w:snapToGrid w:val="0"/>
        <w:spacing w:line="560" w:lineRule="exact"/>
        <w:ind w:firstLineChars="201" w:firstLine="563"/>
        <w:rPr>
          <w:rFonts w:ascii="仿宋_GB2312" w:eastAsia="仿宋_GB2312" w:hAnsi="宋体"/>
          <w:noProof/>
          <w:sz w:val="28"/>
          <w:szCs w:val="28"/>
        </w:rPr>
      </w:pPr>
      <w:r w:rsidRPr="00E9256D">
        <w:rPr>
          <w:rFonts w:ascii="仿宋_GB2312" w:eastAsia="仿宋_GB2312" w:hAnsi="宋体" w:hint="eastAsia"/>
          <w:noProof/>
          <w:sz w:val="28"/>
          <w:szCs w:val="28"/>
        </w:rPr>
        <w:t>若响应单位代表为企业法定代表人/单位负责人的，则只需提供企业法定代表人/单位负责人身份证扫描件；</w:t>
      </w:r>
    </w:p>
    <w:p w14:paraId="5C7FD619" w14:textId="77777777" w:rsidR="009F45C1" w:rsidRPr="00E9256D" w:rsidRDefault="009F45C1" w:rsidP="00B35DF5">
      <w:pPr>
        <w:snapToGrid w:val="0"/>
        <w:spacing w:line="560" w:lineRule="exact"/>
        <w:ind w:firstLineChars="201" w:firstLine="563"/>
        <w:rPr>
          <w:rFonts w:ascii="仿宋_GB2312" w:eastAsia="仿宋_GB2312" w:hAnsi="宋体"/>
          <w:noProof/>
          <w:sz w:val="28"/>
          <w:szCs w:val="28"/>
        </w:rPr>
      </w:pPr>
      <w:r w:rsidRPr="00E9256D">
        <w:rPr>
          <w:rFonts w:ascii="仿宋_GB2312" w:eastAsia="仿宋_GB2312" w:hAnsi="宋体" w:hint="eastAsia"/>
          <w:noProof/>
          <w:sz w:val="28"/>
          <w:szCs w:val="28"/>
        </w:rPr>
        <w:t>③依法缴纳税收和社会保障资金的声明（格式自拟）</w:t>
      </w:r>
    </w:p>
    <w:p w14:paraId="2F456648" w14:textId="77777777" w:rsidR="009F45C1" w:rsidRPr="00E9256D" w:rsidRDefault="009F45C1" w:rsidP="00B35DF5">
      <w:pPr>
        <w:snapToGrid w:val="0"/>
        <w:spacing w:line="560" w:lineRule="exact"/>
        <w:ind w:firstLineChars="201" w:firstLine="563"/>
        <w:rPr>
          <w:rFonts w:ascii="仿宋_GB2312" w:eastAsia="仿宋_GB2312" w:hAnsi="宋体"/>
          <w:noProof/>
          <w:sz w:val="28"/>
          <w:szCs w:val="28"/>
        </w:rPr>
      </w:pPr>
      <w:r w:rsidRPr="00E9256D">
        <w:rPr>
          <w:rFonts w:ascii="仿宋_GB2312" w:eastAsia="仿宋_GB2312" w:hAnsi="宋体" w:hint="eastAsia"/>
          <w:noProof/>
          <w:sz w:val="28"/>
          <w:szCs w:val="28"/>
        </w:rPr>
        <w:t>④参加本项目报价前三年内无重大违法记录声明（格式自定）；</w:t>
      </w:r>
    </w:p>
    <w:p w14:paraId="1471B2E6" w14:textId="77777777" w:rsidR="009F45C1" w:rsidRPr="00E9256D" w:rsidRDefault="009F45C1" w:rsidP="00B35DF5">
      <w:pPr>
        <w:snapToGrid w:val="0"/>
        <w:spacing w:line="560" w:lineRule="exact"/>
        <w:ind w:firstLineChars="201" w:firstLine="563"/>
        <w:rPr>
          <w:rFonts w:ascii="仿宋_GB2312" w:eastAsia="仿宋_GB2312" w:hAnsi="宋体"/>
          <w:noProof/>
          <w:sz w:val="28"/>
          <w:szCs w:val="28"/>
        </w:rPr>
      </w:pPr>
      <w:r w:rsidRPr="00E9256D">
        <w:rPr>
          <w:rFonts w:ascii="仿宋_GB2312" w:eastAsia="仿宋_GB2312" w:hAnsi="宋体" w:hint="eastAsia"/>
          <w:noProof/>
          <w:sz w:val="28"/>
          <w:szCs w:val="28"/>
        </w:rPr>
        <w:t>⑤投标人未被工商行政管理机关在全国企业信用信息公示系统中列入严重违法失信企业名单（附截图或企业信用信息公示报告，查询网址http://www.gsxt.gov.cn/index.html）；</w:t>
      </w:r>
    </w:p>
    <w:p w14:paraId="68E8D3C1" w14:textId="77777777" w:rsidR="009F45C1" w:rsidRPr="00E9256D" w:rsidRDefault="009F45C1" w:rsidP="00B35DF5">
      <w:pPr>
        <w:snapToGrid w:val="0"/>
        <w:spacing w:line="560" w:lineRule="exact"/>
        <w:ind w:firstLineChars="201" w:firstLine="563"/>
        <w:rPr>
          <w:rFonts w:ascii="仿宋_GB2312" w:eastAsia="仿宋_GB2312" w:hAnsi="宋体"/>
          <w:noProof/>
          <w:sz w:val="28"/>
          <w:szCs w:val="28"/>
        </w:rPr>
      </w:pPr>
      <w:r w:rsidRPr="00E9256D">
        <w:rPr>
          <w:rFonts w:ascii="仿宋_GB2312" w:eastAsia="仿宋_GB2312" w:hAnsi="宋体" w:hint="eastAsia"/>
          <w:noProof/>
          <w:sz w:val="28"/>
          <w:szCs w:val="28"/>
        </w:rPr>
        <w:t>投标单位及其法定代表人、授权委托人在“全国法院失信被执行人名单公布及查询（http://zxgk.court.gov.cn/shixin/）”网站截图；</w:t>
      </w:r>
    </w:p>
    <w:p w14:paraId="471087C7" w14:textId="77777777" w:rsidR="009F45C1" w:rsidRPr="00E9256D" w:rsidRDefault="009F45C1" w:rsidP="00B35DF5">
      <w:pPr>
        <w:snapToGrid w:val="0"/>
        <w:spacing w:line="560" w:lineRule="exact"/>
        <w:ind w:firstLineChars="201" w:firstLine="563"/>
        <w:rPr>
          <w:rFonts w:ascii="仿宋_GB2312" w:eastAsia="仿宋_GB2312" w:hAnsi="宋体"/>
          <w:noProof/>
          <w:sz w:val="28"/>
          <w:szCs w:val="28"/>
        </w:rPr>
      </w:pPr>
      <w:r w:rsidRPr="00E9256D">
        <w:rPr>
          <w:rFonts w:ascii="仿宋_GB2312" w:eastAsia="仿宋_GB2312" w:hAnsi="宋体" w:hint="eastAsia"/>
          <w:noProof/>
          <w:sz w:val="28"/>
          <w:szCs w:val="28"/>
        </w:rPr>
        <w:t>⑥财务状况报告等相关材料</w:t>
      </w:r>
    </w:p>
    <w:p w14:paraId="6035B003" w14:textId="77777777" w:rsidR="009F45C1" w:rsidRPr="00E9256D" w:rsidRDefault="009F45C1" w:rsidP="00B35DF5">
      <w:pPr>
        <w:snapToGrid w:val="0"/>
        <w:spacing w:line="560" w:lineRule="exact"/>
        <w:ind w:firstLineChars="201" w:firstLine="563"/>
        <w:rPr>
          <w:rFonts w:ascii="仿宋_GB2312" w:eastAsia="仿宋_GB2312" w:hAnsi="宋体"/>
          <w:noProof/>
          <w:sz w:val="28"/>
          <w:szCs w:val="28"/>
        </w:rPr>
      </w:pPr>
      <w:r w:rsidRPr="00E9256D">
        <w:rPr>
          <w:rFonts w:ascii="仿宋_GB2312" w:eastAsia="仿宋_GB2312" w:hAnsi="宋体" w:hint="eastAsia"/>
          <w:noProof/>
          <w:sz w:val="28"/>
          <w:szCs w:val="28"/>
        </w:rPr>
        <w:t>A.投标人自行编制的近一年度公司财务报表或由中介机构出具的近一年度财务审计报告书扫描件（2024年度或2025年度，成立时间晚于规定年份的，应提供近一季度的财务会计报表）；</w:t>
      </w:r>
    </w:p>
    <w:p w14:paraId="06AE5150" w14:textId="77777777" w:rsidR="009F45C1" w:rsidRPr="00E9256D" w:rsidRDefault="009F45C1" w:rsidP="00B35DF5">
      <w:pPr>
        <w:snapToGrid w:val="0"/>
        <w:spacing w:line="560" w:lineRule="exact"/>
        <w:ind w:firstLineChars="201" w:firstLine="563"/>
        <w:rPr>
          <w:rFonts w:ascii="仿宋_GB2312" w:eastAsia="仿宋_GB2312" w:hAnsi="宋体"/>
          <w:noProof/>
          <w:sz w:val="28"/>
          <w:szCs w:val="28"/>
        </w:rPr>
      </w:pPr>
      <w:r w:rsidRPr="00E9256D">
        <w:rPr>
          <w:rFonts w:ascii="仿宋_GB2312" w:eastAsia="仿宋_GB2312" w:hAnsi="宋体" w:hint="eastAsia"/>
          <w:noProof/>
          <w:sz w:val="28"/>
          <w:szCs w:val="28"/>
        </w:rPr>
        <w:t>B.银行出具的有效期内的资信证明扫描件。</w:t>
      </w:r>
    </w:p>
    <w:p w14:paraId="687224F4" w14:textId="77777777" w:rsidR="009F45C1" w:rsidRPr="00E9256D" w:rsidRDefault="009F45C1" w:rsidP="00B35DF5">
      <w:pPr>
        <w:snapToGrid w:val="0"/>
        <w:spacing w:line="560" w:lineRule="exact"/>
        <w:ind w:firstLineChars="201" w:firstLine="563"/>
        <w:rPr>
          <w:rFonts w:ascii="仿宋_GB2312" w:eastAsia="仿宋_GB2312" w:hAnsi="宋体"/>
          <w:noProof/>
          <w:sz w:val="28"/>
          <w:szCs w:val="28"/>
        </w:rPr>
      </w:pPr>
      <w:r w:rsidRPr="00E9256D">
        <w:rPr>
          <w:rFonts w:ascii="仿宋_GB2312" w:eastAsia="仿宋_GB2312" w:hAnsi="宋体" w:hint="eastAsia"/>
          <w:noProof/>
          <w:sz w:val="28"/>
          <w:szCs w:val="28"/>
        </w:rPr>
        <w:t>注：A、B两项提供任意一项均可。</w:t>
      </w:r>
    </w:p>
    <w:p w14:paraId="7E009BFF" w14:textId="77777777" w:rsidR="009F45C1" w:rsidRPr="00E9256D" w:rsidRDefault="009F45C1" w:rsidP="00B35DF5">
      <w:pPr>
        <w:snapToGrid w:val="0"/>
        <w:spacing w:line="560" w:lineRule="exact"/>
        <w:ind w:firstLineChars="201" w:firstLine="563"/>
        <w:rPr>
          <w:rFonts w:ascii="仿宋_GB2312" w:eastAsia="仿宋_GB2312" w:hAnsi="宋体"/>
          <w:noProof/>
          <w:sz w:val="28"/>
          <w:szCs w:val="28"/>
        </w:rPr>
      </w:pPr>
      <w:r w:rsidRPr="00E9256D">
        <w:rPr>
          <w:rFonts w:ascii="仿宋_GB2312" w:eastAsia="仿宋_GB2312" w:hAnsi="宋体" w:hint="eastAsia"/>
          <w:noProof/>
          <w:sz w:val="28"/>
          <w:szCs w:val="28"/>
        </w:rPr>
        <w:lastRenderedPageBreak/>
        <w:t>⑦具有履行合同所必需的设备和专业技术能力承诺函（格式自拟）；</w:t>
      </w:r>
    </w:p>
    <w:p w14:paraId="786D9366" w14:textId="77777777" w:rsidR="009F45C1" w:rsidRPr="00E9256D" w:rsidRDefault="009F45C1" w:rsidP="00B35DF5">
      <w:pPr>
        <w:snapToGrid w:val="0"/>
        <w:spacing w:line="560" w:lineRule="exact"/>
        <w:ind w:firstLineChars="201" w:firstLine="563"/>
        <w:rPr>
          <w:rFonts w:ascii="仿宋_GB2312" w:eastAsia="仿宋_GB2312" w:hAnsi="宋体"/>
          <w:noProof/>
          <w:sz w:val="28"/>
          <w:szCs w:val="28"/>
        </w:rPr>
      </w:pPr>
      <w:r w:rsidRPr="00E9256D">
        <w:rPr>
          <w:rFonts w:ascii="仿宋_GB2312" w:eastAsia="仿宋_GB2312" w:hAnsi="宋体" w:hint="eastAsia"/>
          <w:noProof/>
          <w:sz w:val="28"/>
          <w:szCs w:val="28"/>
        </w:rPr>
        <w:t>⑧采购公告中要求的有关资质资格文件；</w:t>
      </w:r>
    </w:p>
    <w:p w14:paraId="1EBCA35F" w14:textId="77777777" w:rsidR="009F45C1" w:rsidRPr="00E9256D" w:rsidRDefault="009F45C1" w:rsidP="00B107A7">
      <w:pPr>
        <w:snapToGrid w:val="0"/>
        <w:spacing w:line="560" w:lineRule="exact"/>
        <w:ind w:firstLineChars="201" w:firstLine="563"/>
        <w:rPr>
          <w:rFonts w:ascii="仿宋_GB2312" w:eastAsia="仿宋_GB2312" w:hAnsi="宋体"/>
          <w:sz w:val="28"/>
          <w:szCs w:val="28"/>
        </w:rPr>
      </w:pPr>
      <w:r w:rsidRPr="00E9256D">
        <w:rPr>
          <w:rFonts w:ascii="仿宋_GB2312" w:eastAsia="仿宋_GB2312" w:hAnsi="宋体" w:hint="eastAsia"/>
          <w:noProof/>
          <w:sz w:val="28"/>
          <w:szCs w:val="28"/>
        </w:rPr>
        <w:t>⑨报价供应商认为需要提供的资质资格证明文件。</w:t>
      </w:r>
    </w:p>
    <w:p w14:paraId="45D43BF8"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以上所有资质资格证明文件均需加盖投标人签章。</w:t>
      </w:r>
    </w:p>
    <w:p w14:paraId="7A0D655E" w14:textId="77777777" w:rsidR="009F45C1" w:rsidRPr="00E9256D" w:rsidRDefault="009F45C1">
      <w:pPr>
        <w:snapToGrid w:val="0"/>
        <w:spacing w:line="560" w:lineRule="exact"/>
        <w:ind w:firstLineChars="201" w:firstLine="563"/>
        <w:rPr>
          <w:rFonts w:ascii="仿宋_GB2312" w:eastAsia="仿宋_GB2312" w:hAnsi="仿宋" w:cs="宋体"/>
          <w:sz w:val="28"/>
          <w:szCs w:val="28"/>
        </w:rPr>
      </w:pPr>
      <w:r w:rsidRPr="00E9256D">
        <w:rPr>
          <w:rFonts w:ascii="仿宋_GB2312" w:eastAsia="仿宋_GB2312" w:hAnsi="宋体" w:hint="eastAsia"/>
          <w:sz w:val="28"/>
          <w:szCs w:val="28"/>
        </w:rPr>
        <w:t>（5）投标人基本情况</w:t>
      </w:r>
      <w:r w:rsidRPr="00E9256D">
        <w:rPr>
          <w:rFonts w:ascii="仿宋_GB2312" w:eastAsia="仿宋_GB2312" w:hAnsi="仿宋" w:cs="宋体" w:hint="eastAsia"/>
          <w:sz w:val="28"/>
          <w:szCs w:val="28"/>
        </w:rPr>
        <w:t>（格式见本文件第五章）</w:t>
      </w:r>
    </w:p>
    <w:p w14:paraId="0BC65F65" w14:textId="77777777" w:rsidR="009F45C1" w:rsidRPr="00E9256D" w:rsidRDefault="009F45C1" w:rsidP="00B107A7">
      <w:pPr>
        <w:snapToGrid w:val="0"/>
        <w:spacing w:line="560" w:lineRule="exact"/>
        <w:ind w:firstLineChars="201" w:firstLine="563"/>
        <w:rPr>
          <w:rFonts w:ascii="仿宋_GB2312" w:eastAsia="仿宋_GB2312" w:hAnsi="宋体"/>
          <w:sz w:val="28"/>
          <w:szCs w:val="28"/>
        </w:rPr>
      </w:pPr>
      <w:r w:rsidRPr="00E9256D">
        <w:rPr>
          <w:rFonts w:ascii="仿宋_GB2312" w:eastAsia="仿宋_GB2312" w:hAnsi="宋体" w:hint="eastAsia"/>
          <w:noProof/>
          <w:sz w:val="28"/>
          <w:szCs w:val="28"/>
        </w:rPr>
        <w:t>①小戏小剧创作</w:t>
      </w:r>
    </w:p>
    <w:p w14:paraId="54465D83"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（6）投标人应提交证明文件，证明标的</w:t>
      </w:r>
      <w:proofErr w:type="gramStart"/>
      <w:r w:rsidRPr="00E9256D">
        <w:rPr>
          <w:rFonts w:ascii="仿宋_GB2312" w:eastAsia="仿宋_GB2312" w:hAnsi="仿宋" w:cs="宋体" w:hint="eastAsia"/>
          <w:sz w:val="28"/>
          <w:szCs w:val="28"/>
        </w:rPr>
        <w:t>的</w:t>
      </w:r>
      <w:proofErr w:type="gramEnd"/>
      <w:r w:rsidRPr="00E9256D">
        <w:rPr>
          <w:rFonts w:ascii="仿宋_GB2312" w:eastAsia="仿宋_GB2312" w:hAnsi="仿宋" w:cs="宋体" w:hint="eastAsia"/>
          <w:sz w:val="28"/>
          <w:szCs w:val="28"/>
        </w:rPr>
        <w:t>合格性、技术文件符合采购文件的规定、报价内容符合采购文件规定。该证明文件是投标文件的一部分，可以是文字资料、图纸和数据，不包括对采购文件相关部分的文字、图标的复制。它包括：</w:t>
      </w:r>
    </w:p>
    <w:p w14:paraId="44DE8BE1" w14:textId="77777777" w:rsidR="000D7E87" w:rsidRPr="00E9256D" w:rsidRDefault="000D7E87" w:rsidP="000D7E87">
      <w:pPr>
        <w:spacing w:line="560" w:lineRule="exact"/>
        <w:ind w:firstLineChars="200" w:firstLine="560"/>
        <w:rPr>
          <w:rFonts w:ascii="仿宋_GB2312" w:eastAsia="仿宋_GB2312" w:hAnsi="仿宋" w:cs="仿宋"/>
          <w:sz w:val="28"/>
          <w:szCs w:val="28"/>
        </w:rPr>
      </w:pPr>
      <w:r w:rsidRPr="00E9256D">
        <w:rPr>
          <w:rFonts w:ascii="仿宋_GB2312" w:eastAsia="仿宋_GB2312" w:hAnsi="仿宋" w:cs="仿宋" w:hint="eastAsia"/>
          <w:sz w:val="28"/>
          <w:szCs w:val="28"/>
        </w:rPr>
        <w:t>①免费送戏下乡演员花名册（格式见本文件第五章）；</w:t>
      </w:r>
    </w:p>
    <w:p w14:paraId="28A91453" w14:textId="77777777" w:rsidR="000D7E87" w:rsidRPr="00E9256D" w:rsidRDefault="000D7E87" w:rsidP="000D7E87">
      <w:pPr>
        <w:spacing w:line="560" w:lineRule="exact"/>
        <w:ind w:firstLineChars="200" w:firstLine="560"/>
        <w:rPr>
          <w:rFonts w:ascii="仿宋_GB2312" w:eastAsia="仿宋_GB2312" w:hAnsi="仿宋" w:cs="仿宋"/>
          <w:sz w:val="28"/>
          <w:szCs w:val="28"/>
        </w:rPr>
      </w:pPr>
      <w:r w:rsidRPr="00E9256D">
        <w:rPr>
          <w:rFonts w:ascii="仿宋_GB2312" w:eastAsia="仿宋_GB2312" w:hAnsi="仿宋" w:cs="仿宋" w:hint="eastAsia"/>
          <w:sz w:val="28"/>
          <w:szCs w:val="28"/>
        </w:rPr>
        <w:t>②免费送戏下乡演出节目单（格式见本文件第五章）；</w:t>
      </w:r>
    </w:p>
    <w:p w14:paraId="797D88F8" w14:textId="77777777" w:rsidR="000D7E87" w:rsidRPr="00E9256D" w:rsidRDefault="000D7E87" w:rsidP="000D7E87">
      <w:pPr>
        <w:spacing w:line="560" w:lineRule="exact"/>
        <w:ind w:firstLineChars="200" w:firstLine="560"/>
        <w:rPr>
          <w:rFonts w:ascii="仿宋_GB2312" w:eastAsia="仿宋_GB2312" w:hAnsi="仿宋" w:cs="仿宋"/>
          <w:sz w:val="28"/>
          <w:szCs w:val="28"/>
        </w:rPr>
      </w:pPr>
      <w:r w:rsidRPr="00E9256D">
        <w:rPr>
          <w:rFonts w:ascii="仿宋_GB2312" w:eastAsia="仿宋_GB2312" w:hAnsi="仿宋" w:cs="仿宋" w:hint="eastAsia"/>
          <w:sz w:val="28"/>
          <w:szCs w:val="28"/>
        </w:rPr>
        <w:t>③免费送戏下乡演出承诺书（格式见本文件第五章）</w:t>
      </w:r>
    </w:p>
    <w:p w14:paraId="5FFC839C" w14:textId="77777777" w:rsidR="000D7E87" w:rsidRPr="00E9256D" w:rsidRDefault="000D7E87" w:rsidP="000D7E87">
      <w:pPr>
        <w:spacing w:line="560" w:lineRule="exact"/>
        <w:ind w:firstLineChars="200" w:firstLine="560"/>
        <w:rPr>
          <w:rFonts w:ascii="仿宋_GB2312" w:eastAsia="仿宋_GB2312" w:hAnsi="仿宋" w:cs="仿宋"/>
          <w:sz w:val="28"/>
          <w:szCs w:val="28"/>
        </w:rPr>
      </w:pPr>
      <w:r w:rsidRPr="00E9256D">
        <w:rPr>
          <w:rFonts w:ascii="仿宋_GB2312" w:eastAsia="仿宋_GB2312" w:hAnsi="仿宋" w:cs="仿宋" w:hint="eastAsia"/>
          <w:sz w:val="28"/>
          <w:szCs w:val="28"/>
        </w:rPr>
        <w:t>④表演录像（另附U盘一份）</w:t>
      </w:r>
    </w:p>
    <w:p w14:paraId="7551D8B3" w14:textId="77777777" w:rsidR="000D7E87" w:rsidRPr="00E9256D" w:rsidRDefault="000D7E87" w:rsidP="000D7E87">
      <w:pPr>
        <w:snapToGrid w:val="0"/>
        <w:spacing w:line="560" w:lineRule="exact"/>
        <w:ind w:firstLineChars="201" w:firstLine="563"/>
        <w:rPr>
          <w:rFonts w:ascii="仿宋_GB2312" w:eastAsia="仿宋_GB2312" w:hAnsi="宋体"/>
          <w:sz w:val="28"/>
          <w:szCs w:val="28"/>
        </w:rPr>
      </w:pPr>
      <w:r w:rsidRPr="00E9256D">
        <w:rPr>
          <w:rFonts w:ascii="仿宋_GB2312" w:eastAsia="仿宋_GB2312" w:hAnsi="仿宋" w:cs="仿宋" w:hint="eastAsia"/>
          <w:sz w:val="28"/>
          <w:szCs w:val="28"/>
        </w:rPr>
        <w:t>⑤</w:t>
      </w:r>
      <w:r w:rsidRPr="00E9256D">
        <w:rPr>
          <w:rFonts w:ascii="仿宋_GB2312" w:eastAsia="仿宋_GB2312" w:hAnsi="仿宋_GB2312" w:cs="仿宋_GB2312" w:hint="eastAsia"/>
          <w:noProof/>
          <w:sz w:val="28"/>
          <w:szCs w:val="28"/>
        </w:rPr>
        <w:t>评审时需要的相关证明材料。</w:t>
      </w:r>
    </w:p>
    <w:p w14:paraId="4ECAD35D" w14:textId="6629A6DA"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w:t>
      </w:r>
      <w:r w:rsidR="000D7E87" w:rsidRPr="00E9256D">
        <w:rPr>
          <w:rFonts w:ascii="仿宋_GB2312" w:eastAsia="仿宋_GB2312" w:hAnsi="仿宋" w:cs="宋体" w:hint="eastAsia"/>
          <w:sz w:val="28"/>
          <w:szCs w:val="28"/>
        </w:rPr>
        <w:t>7</w:t>
      </w:r>
      <w:r w:rsidRPr="00E9256D">
        <w:rPr>
          <w:rFonts w:ascii="仿宋_GB2312" w:eastAsia="仿宋_GB2312" w:hAnsi="仿宋" w:cs="宋体" w:hint="eastAsia"/>
          <w:sz w:val="28"/>
          <w:szCs w:val="28"/>
        </w:rPr>
        <w:t>）要求采购人提供的配合；</w:t>
      </w:r>
    </w:p>
    <w:p w14:paraId="561B6C81"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12.2数据文件（PDF格式）（第二册）</w:t>
      </w:r>
    </w:p>
    <w:p w14:paraId="751E62E8"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w:t>
      </w:r>
      <w:proofErr w:type="gramStart"/>
      <w:r w:rsidRPr="00E9256D">
        <w:rPr>
          <w:rFonts w:ascii="仿宋_GB2312" w:eastAsia="仿宋_GB2312" w:hAnsi="仿宋" w:cs="宋体" w:hint="eastAsia"/>
          <w:sz w:val="28"/>
          <w:szCs w:val="28"/>
        </w:rPr>
        <w:t>中上传该数据</w:t>
      </w:r>
      <w:proofErr w:type="gramEnd"/>
      <w:r w:rsidRPr="00E9256D">
        <w:rPr>
          <w:rFonts w:ascii="仿宋_GB2312" w:eastAsia="仿宋_GB2312" w:hAnsi="仿宋" w:cs="宋体" w:hint="eastAsia"/>
          <w:sz w:val="28"/>
          <w:szCs w:val="28"/>
        </w:rPr>
        <w:t>文件（EXCEL格式），系统将自动转换为PDF格式，再加盖投标人电子印章，未按要求填写或盖章为无效投标（响应）。数据文件（PDF格式）包含下列内容：</w:t>
      </w:r>
    </w:p>
    <w:p w14:paraId="29C55A84"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（1）封面</w:t>
      </w:r>
    </w:p>
    <w:p w14:paraId="132E33BA"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（2）投标报价表（含明细）</w:t>
      </w:r>
    </w:p>
    <w:p w14:paraId="6E831BC4"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（3）需求响应表（如有）</w:t>
      </w:r>
    </w:p>
    <w:p w14:paraId="36CD2D0F" w14:textId="77777777" w:rsidR="009F45C1" w:rsidRPr="00E9256D" w:rsidRDefault="009F45C1">
      <w:pPr>
        <w:ind w:firstLineChars="200" w:firstLine="560"/>
        <w:rPr>
          <w:rFonts w:ascii="仿宋_GB2312" w:eastAsia="仿宋_GB2312"/>
          <w:sz w:val="28"/>
          <w:szCs w:val="28"/>
        </w:rPr>
      </w:pPr>
      <w:r w:rsidRPr="00E9256D">
        <w:rPr>
          <w:rFonts w:ascii="仿宋_GB2312" w:eastAsia="仿宋_GB2312" w:hint="eastAsia"/>
          <w:sz w:val="28"/>
          <w:szCs w:val="28"/>
        </w:rPr>
        <w:t>注：中标（成交）公告将对中标人（供应商）提交的数据文件中的报价明细</w:t>
      </w:r>
      <w:r w:rsidRPr="00E9256D">
        <w:rPr>
          <w:rFonts w:ascii="仿宋_GB2312" w:eastAsia="仿宋_GB2312" w:hint="eastAsia"/>
          <w:sz w:val="28"/>
          <w:szCs w:val="28"/>
        </w:rPr>
        <w:lastRenderedPageBreak/>
        <w:t>表（有二次报价的项目须公示中标人（供应商）按照最终报价重新制作的报价明细表，分项报价项目须与投标（响应）文件保持一致，但分项报价价格应逐项重新调整或整体等比例下调）、需求响应表一并予以公示。</w:t>
      </w:r>
    </w:p>
    <w:p w14:paraId="78465FDA"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13.投标报价</w:t>
      </w:r>
    </w:p>
    <w:p w14:paraId="3ED8325F"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13.1投标人所提供的服务均以人民币报价，精确到小数点后两位。</w:t>
      </w:r>
    </w:p>
    <w:p w14:paraId="071129E0"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13.2投标人应按照“第三章采购内容与要求”的服务内容、责任范围以及合同条款进行报价,并</w:t>
      </w:r>
      <w:proofErr w:type="gramStart"/>
      <w:r w:rsidRPr="00E9256D">
        <w:rPr>
          <w:rFonts w:ascii="仿宋_GB2312" w:eastAsia="仿宋_GB2312" w:hAnsi="仿宋" w:cs="宋体" w:hint="eastAsia"/>
          <w:sz w:val="28"/>
          <w:szCs w:val="28"/>
        </w:rPr>
        <w:t>按数据</w:t>
      </w:r>
      <w:proofErr w:type="gramEnd"/>
      <w:r w:rsidRPr="00E9256D">
        <w:rPr>
          <w:rFonts w:ascii="仿宋_GB2312" w:eastAsia="仿宋_GB2312" w:hAnsi="仿宋" w:cs="宋体" w:hint="eastAsia"/>
          <w:sz w:val="28"/>
          <w:szCs w:val="28"/>
        </w:rPr>
        <w:t>文件中“投标报价表（含明细）”规定的格式报出分项价格和总价,并加盖电子公章。</w:t>
      </w:r>
    </w:p>
    <w:p w14:paraId="3880352A"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13.3《投标报价表（含明细）》填写时应响应下列要求：</w:t>
      </w:r>
    </w:p>
    <w:p w14:paraId="29846E57"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（1）投标人须严格按照投标报价表（含明细）说明进行填写，报价明细表投标报价表（含明细）中“*”是必填项，任何</w:t>
      </w:r>
      <w:proofErr w:type="gramStart"/>
      <w:r w:rsidRPr="00E9256D">
        <w:rPr>
          <w:rFonts w:ascii="仿宋_GB2312" w:eastAsia="仿宋_GB2312" w:hAnsi="仿宋" w:cs="宋体" w:hint="eastAsia"/>
          <w:sz w:val="28"/>
          <w:szCs w:val="28"/>
        </w:rPr>
        <w:t>必填项为</w:t>
      </w:r>
      <w:proofErr w:type="gramEnd"/>
      <w:r w:rsidRPr="00E9256D">
        <w:rPr>
          <w:rFonts w:ascii="仿宋_GB2312" w:eastAsia="仿宋_GB2312" w:hAnsi="仿宋" w:cs="宋体" w:hint="eastAsia"/>
          <w:sz w:val="28"/>
          <w:szCs w:val="28"/>
        </w:rPr>
        <w:t>空时都可能导致本次投标无效。</w:t>
      </w:r>
    </w:p>
    <w:p w14:paraId="5889D087"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3A11AB7A"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（3）投标报价包括完成该项目的一切费用总和，</w:t>
      </w:r>
      <w:r w:rsidRPr="00E9256D">
        <w:rPr>
          <w:rFonts w:ascii="仿宋_GB2312" w:eastAsia="仿宋_GB2312" w:hAnsi="宋体" w:hint="eastAsia"/>
          <w:sz w:val="28"/>
          <w:szCs w:val="28"/>
        </w:rPr>
        <w:t>包括劳务费、保险、通讯、办公、设备、差旅、食宿、交通、编制、材料、管理、印刷、专家论证费、利润、验收费、税金及其他附带服务等为实现采购需求所需的全部费用</w:t>
      </w:r>
      <w:r w:rsidRPr="00E9256D">
        <w:rPr>
          <w:rFonts w:ascii="仿宋_GB2312" w:eastAsia="仿宋_GB2312" w:hAnsi="仿宋" w:cs="宋体" w:hint="eastAsia"/>
          <w:sz w:val="28"/>
          <w:szCs w:val="28"/>
        </w:rPr>
        <w:t>，以人民币为结算单位。投标报价中免费提供的项目，应注明免费。所有根据合同或其它原因应由投标人支付的税款和其它应交纳的费用都要包括在投标人提交的报价中。</w:t>
      </w:r>
    </w:p>
    <w:p w14:paraId="52EC3864"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（4）投标报价表（含明细）中合价将由单价*数量自动计算，无需手工录入。</w:t>
      </w:r>
    </w:p>
    <w:p w14:paraId="4B3C42B2"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61D795DB"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（6）未经检验的新产品、试制品不能参加投标。</w:t>
      </w:r>
    </w:p>
    <w:p w14:paraId="269CE1AE" w14:textId="77777777" w:rsidR="009F45C1" w:rsidRPr="00E9256D" w:rsidRDefault="009F45C1">
      <w:pPr>
        <w:snapToGrid w:val="0"/>
        <w:spacing w:line="560" w:lineRule="exact"/>
        <w:ind w:firstLineChars="201" w:firstLine="563"/>
        <w:rPr>
          <w:rFonts w:ascii="仿宋_GB2312" w:eastAsia="仿宋_GB2312" w:hAnsi="宋体"/>
          <w:sz w:val="28"/>
          <w:szCs w:val="28"/>
        </w:rPr>
      </w:pPr>
      <w:r w:rsidRPr="00E9256D">
        <w:rPr>
          <w:rFonts w:ascii="仿宋_GB2312" w:eastAsia="仿宋_GB2312" w:hAnsi="仿宋" w:cs="宋体" w:hint="eastAsia"/>
          <w:sz w:val="28"/>
          <w:szCs w:val="28"/>
        </w:rPr>
        <w:t>（7）</w:t>
      </w:r>
      <w:r w:rsidRPr="00E9256D">
        <w:rPr>
          <w:rFonts w:ascii="仿宋_GB2312" w:eastAsia="仿宋_GB2312" w:hAnsi="宋体" w:hint="eastAsia"/>
          <w:sz w:val="28"/>
          <w:szCs w:val="28"/>
        </w:rPr>
        <w:t>投标人的报价在合同执行过程中是固定不变的，不得以任何理由改变。</w:t>
      </w:r>
      <w:r w:rsidRPr="00E9256D">
        <w:rPr>
          <w:rFonts w:ascii="仿宋_GB2312" w:eastAsia="仿宋_GB2312" w:hAnsi="宋体" w:hint="eastAsia"/>
          <w:sz w:val="28"/>
          <w:szCs w:val="28"/>
        </w:rPr>
        <w:lastRenderedPageBreak/>
        <w:t>所有价格折扣、优惠条件必须在报价明细表中注明，否则评审时不予认可。</w:t>
      </w:r>
    </w:p>
    <w:p w14:paraId="6B8A91FF" w14:textId="77777777" w:rsidR="009F45C1" w:rsidRPr="00E9256D" w:rsidRDefault="009F45C1">
      <w:pPr>
        <w:spacing w:line="560" w:lineRule="exact"/>
        <w:ind w:firstLineChars="200" w:firstLine="560"/>
        <w:rPr>
          <w:rFonts w:ascii="仿宋_GB2312" w:eastAsia="仿宋_GB2312" w:hAnsi="仿宋" w:cs="宋体"/>
          <w:sz w:val="28"/>
          <w:szCs w:val="28"/>
        </w:rPr>
      </w:pPr>
      <w:r w:rsidRPr="00E9256D">
        <w:rPr>
          <w:rFonts w:ascii="仿宋_GB2312" w:eastAsia="仿宋_GB2312" w:hAnsi="仿宋" w:cs="宋体" w:hint="eastAsia"/>
          <w:sz w:val="28"/>
          <w:szCs w:val="28"/>
        </w:rPr>
        <w:t>13.4《需求响应表》（如有）填写时应响应下列要求：</w:t>
      </w:r>
    </w:p>
    <w:p w14:paraId="3E0FCFE9" w14:textId="77777777" w:rsidR="009F45C1" w:rsidRPr="00E9256D" w:rsidRDefault="009F45C1">
      <w:pPr>
        <w:spacing w:line="560" w:lineRule="exact"/>
        <w:ind w:firstLineChars="200" w:firstLine="560"/>
        <w:rPr>
          <w:rFonts w:ascii="仿宋_GB2312" w:eastAsia="仿宋_GB2312" w:hAnsi="仿宋" w:cs="宋体"/>
          <w:sz w:val="28"/>
          <w:szCs w:val="28"/>
        </w:rPr>
      </w:pPr>
      <w:r w:rsidRPr="00E9256D">
        <w:rPr>
          <w:rFonts w:ascii="仿宋_GB2312" w:eastAsia="仿宋_GB2312" w:hAnsi="仿宋" w:cs="宋体" w:hint="eastAsia"/>
          <w:sz w:val="28"/>
          <w:szCs w:val="28"/>
        </w:rPr>
        <w:t>（1）有底色标识的单元格须填写，有“*”的列是必输项，任何必输项为空都可能导致您的本次投标（响应）无效；</w:t>
      </w:r>
    </w:p>
    <w:p w14:paraId="7FA7E340" w14:textId="77777777" w:rsidR="009F45C1" w:rsidRPr="00E9256D" w:rsidRDefault="009F45C1">
      <w:pPr>
        <w:spacing w:line="560" w:lineRule="exact"/>
        <w:ind w:firstLineChars="200" w:firstLine="560"/>
        <w:rPr>
          <w:rFonts w:ascii="仿宋_GB2312" w:eastAsia="仿宋_GB2312" w:hAnsi="仿宋" w:cs="宋体"/>
          <w:sz w:val="28"/>
          <w:szCs w:val="28"/>
        </w:rPr>
      </w:pPr>
      <w:r w:rsidRPr="00E9256D">
        <w:rPr>
          <w:rFonts w:ascii="仿宋_GB2312" w:eastAsia="仿宋_GB2312" w:hAnsi="仿宋" w:cs="宋体" w:hint="eastAsia"/>
          <w:sz w:val="28"/>
          <w:szCs w:val="28"/>
        </w:rPr>
        <w:t>（2）如想拷贝数据到某个待填写单元格，应采用选择性粘贴(只粘贴文本)，否则单元格填写无效或被锁死；</w:t>
      </w:r>
    </w:p>
    <w:p w14:paraId="66C604A2" w14:textId="77777777" w:rsidR="009F45C1" w:rsidRPr="00E9256D" w:rsidRDefault="009F45C1">
      <w:pPr>
        <w:spacing w:line="560" w:lineRule="exact"/>
        <w:ind w:firstLineChars="200" w:firstLine="560"/>
        <w:rPr>
          <w:rFonts w:ascii="仿宋_GB2312" w:eastAsia="仿宋_GB2312" w:hAnsi="仿宋" w:cs="宋体"/>
          <w:sz w:val="28"/>
          <w:szCs w:val="28"/>
        </w:rPr>
      </w:pPr>
      <w:r w:rsidRPr="00E9256D">
        <w:rPr>
          <w:rFonts w:ascii="仿宋_GB2312" w:eastAsia="仿宋_GB2312" w:hAnsi="仿宋" w:cs="宋体" w:hint="eastAsia"/>
          <w:sz w:val="28"/>
          <w:szCs w:val="28"/>
        </w:rPr>
        <w:t>（3）当招标需求列的内容显示不完整时，请点击编辑栏进行查看；</w:t>
      </w:r>
    </w:p>
    <w:p w14:paraId="55ACBAC1" w14:textId="77777777" w:rsidR="009F45C1" w:rsidRPr="00E9256D" w:rsidRDefault="009F45C1">
      <w:pPr>
        <w:spacing w:line="560" w:lineRule="exact"/>
        <w:ind w:firstLineChars="200" w:firstLine="560"/>
        <w:rPr>
          <w:rFonts w:ascii="仿宋_GB2312" w:eastAsia="仿宋_GB2312" w:hAnsi="仿宋" w:cs="宋体"/>
          <w:sz w:val="28"/>
          <w:szCs w:val="28"/>
        </w:rPr>
      </w:pPr>
      <w:r w:rsidRPr="00E9256D">
        <w:rPr>
          <w:rFonts w:ascii="仿宋_GB2312" w:eastAsia="仿宋_GB2312" w:hAnsi="仿宋" w:cs="宋体" w:hint="eastAsia"/>
          <w:sz w:val="28"/>
          <w:szCs w:val="28"/>
        </w:rPr>
        <w:t>（4）</w:t>
      </w:r>
      <w:r w:rsidRPr="00E9256D">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sidRPr="00E9256D">
        <w:rPr>
          <w:rFonts w:ascii="仿宋_GB2312" w:eastAsia="仿宋_GB2312" w:hAnsi="仿宋" w:cs="宋体" w:hint="eastAsia"/>
          <w:sz w:val="28"/>
          <w:szCs w:val="28"/>
        </w:rPr>
        <w:t>；若与投标（响应）文件中提供的产品检测报告（如有）、生产厂家出具的产品彩页等证明材料的实质性响应情况不一致，按</w:t>
      </w:r>
      <w:r w:rsidRPr="00E9256D">
        <w:rPr>
          <w:rFonts w:ascii="仿宋_GB2312" w:eastAsia="仿宋_GB2312" w:hAnsi="仿宋" w:cs="宋体" w:hint="eastAsia"/>
          <w:b/>
          <w:sz w:val="28"/>
          <w:szCs w:val="28"/>
        </w:rPr>
        <w:t>无效投标（响应）处理</w:t>
      </w:r>
      <w:r w:rsidRPr="00E9256D">
        <w:rPr>
          <w:rFonts w:ascii="仿宋_GB2312" w:eastAsia="仿宋_GB2312" w:hAnsi="仿宋" w:cs="宋体" w:hint="eastAsia"/>
          <w:sz w:val="28"/>
          <w:szCs w:val="28"/>
        </w:rPr>
        <w:t>。</w:t>
      </w:r>
    </w:p>
    <w:p w14:paraId="5E855A46" w14:textId="77777777" w:rsidR="009F45C1" w:rsidRPr="00E9256D" w:rsidRDefault="009F45C1">
      <w:pPr>
        <w:spacing w:line="560" w:lineRule="exact"/>
        <w:ind w:firstLineChars="200" w:firstLine="560"/>
        <w:rPr>
          <w:rFonts w:ascii="仿宋_GB2312" w:eastAsia="仿宋_GB2312" w:hAnsi="仿宋" w:cs="宋体"/>
          <w:sz w:val="28"/>
          <w:szCs w:val="28"/>
        </w:rPr>
      </w:pPr>
      <w:r w:rsidRPr="00E9256D">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3CE5194E" w14:textId="77777777" w:rsidR="009F45C1" w:rsidRPr="00E9256D" w:rsidRDefault="009F45C1">
      <w:pPr>
        <w:spacing w:line="560" w:lineRule="exact"/>
        <w:ind w:firstLineChars="200" w:firstLine="562"/>
        <w:rPr>
          <w:rFonts w:ascii="仿宋_GB2312" w:eastAsia="仿宋_GB2312" w:hAnsi="仿宋" w:cs="宋体"/>
          <w:b/>
          <w:sz w:val="28"/>
          <w:szCs w:val="28"/>
        </w:rPr>
      </w:pPr>
      <w:r w:rsidRPr="00E9256D">
        <w:rPr>
          <w:rFonts w:ascii="仿宋_GB2312" w:eastAsia="仿宋_GB2312" w:hAnsi="仿宋" w:cs="宋体" w:hint="eastAsia"/>
          <w:b/>
          <w:sz w:val="28"/>
          <w:szCs w:val="28"/>
        </w:rPr>
        <w:t>（6）本次招标不允许投标人复制粘贴招标文件的技术要求作为其投标文件的响应情况。</w:t>
      </w:r>
    </w:p>
    <w:p w14:paraId="3C089210"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14.联合体投标</w:t>
      </w:r>
    </w:p>
    <w:p w14:paraId="2FD849A7"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本项目不接受联合体投标详见《投标须知前附表》。</w:t>
      </w:r>
    </w:p>
    <w:p w14:paraId="178E5D58"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15.关于分包</w:t>
      </w:r>
    </w:p>
    <w:p w14:paraId="4B9FABFF"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479623DD"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lastRenderedPageBreak/>
        <w:t>投标人应当就分包项目向采购人负责，分包承担主体就分包项目承担责任。</w:t>
      </w:r>
    </w:p>
    <w:p w14:paraId="65EAA109"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16.现场踏勘</w:t>
      </w:r>
    </w:p>
    <w:p w14:paraId="7530C89B"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16.1</w:t>
      </w:r>
      <w:r w:rsidRPr="00E9256D">
        <w:rPr>
          <w:rFonts w:ascii="仿宋_GB2312" w:eastAsia="仿宋_GB2312" w:hAnsi="仿宋" w:cs="宋体" w:hint="eastAsia"/>
          <w:sz w:val="28"/>
          <w:szCs w:val="28"/>
          <w:u w:val="single"/>
        </w:rPr>
        <w:t>投标须知前附表中</w:t>
      </w:r>
      <w:r w:rsidRPr="00E9256D">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6B8CE98D"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17E8C12F"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5747DE65"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7B2BBCFA"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16.5未参与现场踏勘不作为否定投标人资格的理由。</w:t>
      </w:r>
    </w:p>
    <w:p w14:paraId="57FDBF6D"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17.投标的有效期</w:t>
      </w:r>
    </w:p>
    <w:p w14:paraId="3CA59522"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17.1投标应在</w:t>
      </w:r>
      <w:r w:rsidRPr="00E9256D">
        <w:rPr>
          <w:rFonts w:ascii="仿宋_GB2312" w:eastAsia="仿宋_GB2312" w:hAnsi="仿宋" w:cs="宋体" w:hint="eastAsia"/>
          <w:sz w:val="28"/>
          <w:szCs w:val="28"/>
          <w:u w:val="single"/>
        </w:rPr>
        <w:t>投标须知前附表</w:t>
      </w:r>
      <w:r w:rsidRPr="00E9256D">
        <w:rPr>
          <w:rFonts w:ascii="仿宋_GB2312" w:eastAsia="仿宋_GB2312" w:hAnsi="仿宋" w:cs="宋体" w:hint="eastAsia"/>
          <w:sz w:val="28"/>
          <w:szCs w:val="28"/>
        </w:rPr>
        <w:t>中规定时间内保持有效。投标有效期不满足要求的投标，其投标将被认定为</w:t>
      </w:r>
      <w:r w:rsidRPr="00E9256D">
        <w:rPr>
          <w:rFonts w:ascii="仿宋_GB2312" w:eastAsia="仿宋_GB2312" w:hAnsi="仿宋" w:cs="宋体" w:hint="eastAsia"/>
          <w:b/>
          <w:sz w:val="28"/>
          <w:szCs w:val="28"/>
        </w:rPr>
        <w:t>投标无效</w:t>
      </w:r>
      <w:r w:rsidRPr="00E9256D">
        <w:rPr>
          <w:rFonts w:ascii="仿宋_GB2312" w:eastAsia="仿宋_GB2312" w:hAnsi="仿宋" w:cs="宋体" w:hint="eastAsia"/>
          <w:sz w:val="28"/>
          <w:szCs w:val="28"/>
        </w:rPr>
        <w:t>。</w:t>
      </w:r>
    </w:p>
    <w:p w14:paraId="37571FB4"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17.2特殊情况下，在投标有效期满之前，</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24681AE1"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18.投标保证金</w:t>
      </w:r>
    </w:p>
    <w:p w14:paraId="48DBDF16"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本项目不收取投标保证金。</w:t>
      </w:r>
    </w:p>
    <w:p w14:paraId="360A356C"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19.投标文件的数量和签署</w:t>
      </w:r>
    </w:p>
    <w:p w14:paraId="40B02F53"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19.1投标文件（PDF格式）（第一册）1份</w:t>
      </w:r>
    </w:p>
    <w:p w14:paraId="42145ABE"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lastRenderedPageBreak/>
        <w:t>19.1.1投标人应使用带电子签章功能的CA</w:t>
      </w:r>
      <w:proofErr w:type="gramStart"/>
      <w:r w:rsidRPr="00E9256D">
        <w:rPr>
          <w:rFonts w:ascii="仿宋_GB2312" w:eastAsia="仿宋_GB2312" w:hAnsi="仿宋" w:cs="宋体" w:hint="eastAsia"/>
          <w:sz w:val="28"/>
          <w:szCs w:val="28"/>
        </w:rPr>
        <w:t>锁对投标</w:t>
      </w:r>
      <w:proofErr w:type="gramEnd"/>
      <w:r w:rsidRPr="00E9256D">
        <w:rPr>
          <w:rFonts w:ascii="仿宋_GB2312" w:eastAsia="仿宋_GB2312" w:hAnsi="仿宋" w:cs="宋体" w:hint="eastAsia"/>
          <w:sz w:val="28"/>
          <w:szCs w:val="28"/>
        </w:rPr>
        <w:t>文件须盖章或签名的部位加盖电子印章（单位电子公章、法定代表人电子人名章），电子印章与实物印章具有同等法律效力。</w:t>
      </w:r>
    </w:p>
    <w:p w14:paraId="21EA11D4"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19.1.2投标人应首先编制WORD格式投标文件，然后通过威海市国有企业阳光采购电子化服务平台的文件签章菜单的标书签</w:t>
      </w:r>
      <w:proofErr w:type="gramStart"/>
      <w:r w:rsidRPr="00E9256D">
        <w:rPr>
          <w:rFonts w:ascii="仿宋_GB2312" w:eastAsia="仿宋_GB2312" w:hAnsi="仿宋" w:cs="宋体" w:hint="eastAsia"/>
          <w:sz w:val="28"/>
          <w:szCs w:val="28"/>
        </w:rPr>
        <w:t>章功能</w:t>
      </w:r>
      <w:proofErr w:type="gramEnd"/>
      <w:r w:rsidRPr="00E9256D">
        <w:rPr>
          <w:rFonts w:ascii="仿宋_GB2312" w:eastAsia="仿宋_GB2312" w:hAnsi="仿宋" w:cs="宋体" w:hint="eastAsia"/>
          <w:sz w:val="28"/>
          <w:szCs w:val="28"/>
        </w:rPr>
        <w:t>转换为PDF格式，之后通过签章功能在PDF文件上加盖电子印章并保存到本地计算机，加盖了电子印章的PDF文件即为最终的投标文件。</w:t>
      </w:r>
    </w:p>
    <w:p w14:paraId="2BBAAD96"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19.1.3文件中要求法定代表人签字或签章的须加盖法定代表人电子人名章。</w:t>
      </w:r>
    </w:p>
    <w:p w14:paraId="33A2167B" w14:textId="77777777" w:rsidR="009F45C1" w:rsidRPr="00E9256D" w:rsidRDefault="009F45C1">
      <w:pPr>
        <w:snapToGrid w:val="0"/>
        <w:spacing w:line="560" w:lineRule="exact"/>
        <w:ind w:firstLineChars="201" w:firstLine="563"/>
        <w:rPr>
          <w:rFonts w:ascii="仿宋_GB2312" w:eastAsia="仿宋_GB2312" w:hAnsi="宋体"/>
          <w:sz w:val="28"/>
          <w:szCs w:val="28"/>
        </w:rPr>
      </w:pPr>
      <w:r w:rsidRPr="00E9256D">
        <w:rPr>
          <w:rFonts w:ascii="仿宋_GB2312" w:eastAsia="仿宋_GB2312" w:hAnsi="仿宋" w:cs="宋体" w:hint="eastAsia"/>
          <w:sz w:val="28"/>
          <w:szCs w:val="28"/>
        </w:rPr>
        <w:t>19.1.4</w:t>
      </w:r>
      <w:r w:rsidRPr="00E9256D">
        <w:rPr>
          <w:rFonts w:ascii="仿宋_GB2312" w:eastAsia="仿宋_GB2312" w:hAnsi="宋体" w:hint="eastAsia"/>
          <w:sz w:val="28"/>
          <w:szCs w:val="28"/>
        </w:rPr>
        <w:t>须被授权人签字的，被授权人又</w:t>
      </w:r>
      <w:proofErr w:type="gramStart"/>
      <w:r w:rsidRPr="00E9256D">
        <w:rPr>
          <w:rFonts w:ascii="仿宋_GB2312" w:eastAsia="仿宋_GB2312" w:hAnsi="宋体" w:hint="eastAsia"/>
          <w:sz w:val="28"/>
          <w:szCs w:val="28"/>
        </w:rPr>
        <w:t>无电子章</w:t>
      </w:r>
      <w:proofErr w:type="gramEnd"/>
      <w:r w:rsidRPr="00E9256D">
        <w:rPr>
          <w:rFonts w:ascii="仿宋_GB2312" w:eastAsia="仿宋_GB2312" w:hAnsi="宋体" w:hint="eastAsia"/>
          <w:sz w:val="28"/>
          <w:szCs w:val="28"/>
        </w:rPr>
        <w:t>，在</w:t>
      </w:r>
      <w:r w:rsidRPr="00E9256D">
        <w:rPr>
          <w:rFonts w:ascii="仿宋_GB2312" w:eastAsia="仿宋_GB2312" w:hAnsi="仿宋" w:cs="宋体" w:hint="eastAsia"/>
          <w:sz w:val="28"/>
          <w:szCs w:val="28"/>
        </w:rPr>
        <w:t>WORD</w:t>
      </w:r>
      <w:r w:rsidRPr="00E9256D">
        <w:rPr>
          <w:rFonts w:ascii="仿宋_GB2312" w:eastAsia="仿宋_GB2312" w:hAnsi="宋体" w:hint="eastAsia"/>
          <w:sz w:val="28"/>
          <w:szCs w:val="28"/>
        </w:rPr>
        <w:t>编制时可将被授权人手写签字扫描后的图片粘贴到投标文件中对应位置，并加盖单位电子公章。</w:t>
      </w:r>
    </w:p>
    <w:p w14:paraId="6C452EFE"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19.1.5可使用系统的批量盖章功能快速签章。但须浏览检查并注意印章重叠及完整性。</w:t>
      </w:r>
    </w:p>
    <w:p w14:paraId="3528BCF6"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19.1.6采用扫描粘贴投标人公章或扫描法定代表人人名章而</w:t>
      </w:r>
      <w:proofErr w:type="gramStart"/>
      <w:r w:rsidRPr="00E9256D">
        <w:rPr>
          <w:rFonts w:ascii="仿宋_GB2312" w:eastAsia="仿宋_GB2312" w:hAnsi="仿宋" w:cs="宋体" w:hint="eastAsia"/>
          <w:sz w:val="28"/>
          <w:szCs w:val="28"/>
        </w:rPr>
        <w:t>不</w:t>
      </w:r>
      <w:proofErr w:type="gramEnd"/>
      <w:r w:rsidRPr="00E9256D">
        <w:rPr>
          <w:rFonts w:ascii="仿宋_GB2312" w:eastAsia="仿宋_GB2312" w:hAnsi="仿宋" w:cs="宋体" w:hint="eastAsia"/>
          <w:sz w:val="28"/>
          <w:szCs w:val="28"/>
        </w:rPr>
        <w:t>加盖单位电子公章的为</w:t>
      </w:r>
      <w:r w:rsidRPr="00E9256D">
        <w:rPr>
          <w:rFonts w:ascii="仿宋_GB2312" w:eastAsia="仿宋_GB2312" w:hAnsi="仿宋" w:cs="宋体" w:hint="eastAsia"/>
          <w:b/>
          <w:sz w:val="28"/>
          <w:szCs w:val="28"/>
        </w:rPr>
        <w:t>无效投标（响应）</w:t>
      </w:r>
      <w:r w:rsidRPr="00E9256D">
        <w:rPr>
          <w:rFonts w:ascii="仿宋_GB2312" w:eastAsia="仿宋_GB2312" w:hAnsi="仿宋" w:cs="宋体" w:hint="eastAsia"/>
          <w:sz w:val="28"/>
          <w:szCs w:val="28"/>
        </w:rPr>
        <w:t>。</w:t>
      </w:r>
    </w:p>
    <w:p w14:paraId="76E5F86A"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19.2数据文件（PDF格式）（第二册）1份</w:t>
      </w:r>
    </w:p>
    <w:p w14:paraId="6F77EC8C"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66BAA261"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19.2.2</w:t>
      </w:r>
      <w:r w:rsidRPr="00E9256D">
        <w:rPr>
          <w:rFonts w:ascii="仿宋_GB2312" w:eastAsia="仿宋_GB2312" w:hAnsi="宋体" w:hint="eastAsia"/>
          <w:sz w:val="28"/>
          <w:szCs w:val="28"/>
        </w:rPr>
        <w:t>文件中要求法定代表人签字或签章的须加盖法定代表人电子人名章。</w:t>
      </w:r>
    </w:p>
    <w:p w14:paraId="20F45641"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19.2.3采用扫描粘贴投标人公章或法定代表人人名章的为</w:t>
      </w:r>
      <w:r w:rsidRPr="00E9256D">
        <w:rPr>
          <w:rFonts w:ascii="仿宋_GB2312" w:eastAsia="仿宋_GB2312" w:hAnsi="仿宋" w:cs="宋体" w:hint="eastAsia"/>
          <w:b/>
          <w:sz w:val="28"/>
          <w:szCs w:val="28"/>
        </w:rPr>
        <w:t>无效投标（响应）</w:t>
      </w:r>
      <w:r w:rsidRPr="00E9256D">
        <w:rPr>
          <w:rFonts w:ascii="仿宋_GB2312" w:eastAsia="仿宋_GB2312" w:hAnsi="仿宋" w:cs="宋体" w:hint="eastAsia"/>
          <w:sz w:val="28"/>
          <w:szCs w:val="28"/>
        </w:rPr>
        <w:t>。</w:t>
      </w:r>
    </w:p>
    <w:p w14:paraId="589DCE7C" w14:textId="77777777" w:rsidR="009F45C1" w:rsidRPr="00E9256D" w:rsidRDefault="009F45C1">
      <w:pPr>
        <w:pStyle w:val="2"/>
        <w:spacing w:before="0" w:after="0" w:line="560" w:lineRule="exact"/>
        <w:ind w:firstLineChars="200" w:firstLine="560"/>
        <w:rPr>
          <w:rFonts w:ascii="仿宋_GB2312" w:eastAsia="仿宋_GB2312" w:hAnsi="黑体"/>
          <w:b w:val="0"/>
        </w:rPr>
      </w:pPr>
      <w:r w:rsidRPr="00E9256D">
        <w:rPr>
          <w:rFonts w:ascii="仿宋_GB2312" w:eastAsia="仿宋_GB2312" w:hAnsi="黑体" w:hint="eastAsia"/>
          <w:b w:val="0"/>
        </w:rPr>
        <w:t>四、投标文件的递交</w:t>
      </w:r>
    </w:p>
    <w:p w14:paraId="390740D7"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20.投标文件的密封和标记</w:t>
      </w:r>
    </w:p>
    <w:p w14:paraId="664F511E"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20.1电子投标文件的密封和标记</w:t>
      </w:r>
    </w:p>
    <w:p w14:paraId="0BE7E403"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lastRenderedPageBreak/>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5A230115"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20.2资质证明文件原件的密封和标记</w:t>
      </w:r>
    </w:p>
    <w:p w14:paraId="0BED731A"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本项目不收取资质证明文件原件。</w:t>
      </w:r>
    </w:p>
    <w:p w14:paraId="2F655236"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20.3文件递交</w:t>
      </w:r>
    </w:p>
    <w:p w14:paraId="5D0FAA12"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20.3.1投标人应在</w:t>
      </w:r>
      <w:r w:rsidRPr="00E9256D">
        <w:rPr>
          <w:rFonts w:ascii="仿宋_GB2312" w:eastAsia="仿宋_GB2312" w:hAnsi="仿宋" w:cs="宋体" w:hint="eastAsia"/>
          <w:sz w:val="28"/>
          <w:szCs w:val="28"/>
          <w:u w:val="single"/>
        </w:rPr>
        <w:t>投标须知前附表</w:t>
      </w:r>
      <w:r w:rsidRPr="00E9256D">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E9256D">
        <w:rPr>
          <w:rFonts w:ascii="仿宋_GB2312" w:eastAsia="仿宋_GB2312" w:hAnsi="仿宋" w:cs="宋体" w:hint="eastAsia"/>
          <w:b/>
          <w:sz w:val="28"/>
          <w:szCs w:val="28"/>
        </w:rPr>
        <w:t>其投标将会被判定为无效。</w:t>
      </w:r>
    </w:p>
    <w:p w14:paraId="3CFC672E" w14:textId="77777777" w:rsidR="009F45C1" w:rsidRPr="00E9256D" w:rsidRDefault="009F45C1">
      <w:pPr>
        <w:spacing w:line="560" w:lineRule="exact"/>
        <w:ind w:firstLineChars="201" w:firstLine="565"/>
        <w:rPr>
          <w:rFonts w:ascii="仿宋_GB2312" w:eastAsia="仿宋_GB2312" w:hAnsi="仿宋" w:cs="宋体"/>
          <w:sz w:val="28"/>
          <w:szCs w:val="28"/>
        </w:rPr>
      </w:pPr>
      <w:r w:rsidRPr="00E9256D">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3A0F261B"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20.3.3除</w:t>
      </w:r>
      <w:r w:rsidRPr="00E9256D">
        <w:rPr>
          <w:rFonts w:ascii="仿宋_GB2312" w:eastAsia="仿宋_GB2312" w:hAnsi="仿宋" w:cs="宋体" w:hint="eastAsia"/>
          <w:sz w:val="28"/>
          <w:szCs w:val="28"/>
          <w:u w:val="single"/>
        </w:rPr>
        <w:t>投标须知前附表</w:t>
      </w:r>
      <w:r w:rsidRPr="00E9256D">
        <w:rPr>
          <w:rFonts w:ascii="仿宋_GB2312" w:eastAsia="仿宋_GB2312" w:hAnsi="仿宋" w:cs="宋体" w:hint="eastAsia"/>
          <w:sz w:val="28"/>
          <w:szCs w:val="28"/>
        </w:rPr>
        <w:t>另有规定，</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拒绝接收纸质投标文件。</w:t>
      </w:r>
    </w:p>
    <w:p w14:paraId="72359DD7"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0DF53E9D"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21.投标截止期</w:t>
      </w:r>
    </w:p>
    <w:p w14:paraId="146FCA1B"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本次招标的投标截止期见</w:t>
      </w:r>
      <w:r w:rsidRPr="00E9256D">
        <w:rPr>
          <w:rFonts w:ascii="仿宋_GB2312" w:eastAsia="仿宋_GB2312" w:hAnsi="仿宋" w:cs="宋体" w:hint="eastAsia"/>
          <w:b/>
          <w:sz w:val="28"/>
          <w:szCs w:val="28"/>
          <w:u w:val="single"/>
        </w:rPr>
        <w:t>投标须知前附表</w:t>
      </w:r>
      <w:r w:rsidRPr="00E9256D">
        <w:rPr>
          <w:rFonts w:ascii="仿宋_GB2312" w:eastAsia="仿宋_GB2312" w:hAnsi="仿宋" w:cs="宋体" w:hint="eastAsia"/>
          <w:b/>
          <w:sz w:val="28"/>
          <w:szCs w:val="28"/>
        </w:rPr>
        <w:t>。</w:t>
      </w:r>
    </w:p>
    <w:p w14:paraId="1FA922B6"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lang w:val="zh-CN"/>
        </w:rPr>
        <w:t>采购人和采购代理机构有权按本须知的规定，延迟投标截止时间。在此情况下，采购人、采购代理机构和投标人受投标截止时间制约的所有权利和义务均应延长至新的截止时间。</w:t>
      </w:r>
    </w:p>
    <w:p w14:paraId="36A55CBC"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22.迟交的投标文件</w:t>
      </w:r>
    </w:p>
    <w:p w14:paraId="00E3701E"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lastRenderedPageBreak/>
        <w:t>威海市国有企业阳光采购电子化服务平台无法接收投标截止期后递交的电子投标文件。</w:t>
      </w:r>
    </w:p>
    <w:p w14:paraId="3050DDE1"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23.</w:t>
      </w:r>
      <w:r w:rsidRPr="00E9256D">
        <w:rPr>
          <w:rFonts w:ascii="仿宋_GB2312" w:eastAsia="仿宋_GB2312" w:hAnsi="宋体" w:hint="eastAsia"/>
          <w:b/>
          <w:sz w:val="28"/>
          <w:szCs w:val="28"/>
        </w:rPr>
        <w:t>现场演示/样品递交</w:t>
      </w:r>
    </w:p>
    <w:p w14:paraId="295CD64F" w14:textId="77777777" w:rsidR="009F45C1" w:rsidRPr="00E9256D" w:rsidRDefault="009F45C1">
      <w:pPr>
        <w:snapToGrid w:val="0"/>
        <w:spacing w:line="560" w:lineRule="exact"/>
        <w:ind w:firstLineChars="201" w:firstLine="563"/>
        <w:rPr>
          <w:rFonts w:ascii="仿宋_GB2312" w:eastAsia="仿宋_GB2312" w:hAnsi="宋体"/>
          <w:sz w:val="28"/>
          <w:szCs w:val="28"/>
        </w:rPr>
      </w:pPr>
      <w:r w:rsidRPr="00E9256D">
        <w:rPr>
          <w:rFonts w:ascii="仿宋_GB2312" w:eastAsia="仿宋_GB2312" w:hAnsi="宋体" w:hint="eastAsia"/>
          <w:sz w:val="28"/>
          <w:szCs w:val="28"/>
        </w:rPr>
        <w:t>23.1采购人可以要求投标人对其提供的信息化、自动化等相关类别服务进行演示。</w:t>
      </w:r>
      <w:r w:rsidRPr="00E9256D">
        <w:rPr>
          <w:rFonts w:ascii="仿宋_GB2312" w:eastAsia="仿宋_GB2312" w:hAnsi="仿宋" w:cs="宋体" w:hint="eastAsia"/>
          <w:sz w:val="28"/>
          <w:szCs w:val="28"/>
        </w:rPr>
        <w:t>投标人可以到现场演示，也可以使用系统“网上评标”中的“谈判”功能与评标专家进行远程演示。</w:t>
      </w:r>
    </w:p>
    <w:p w14:paraId="6996644F" w14:textId="77777777" w:rsidR="009F45C1" w:rsidRPr="00E9256D" w:rsidRDefault="009F45C1">
      <w:pPr>
        <w:snapToGrid w:val="0"/>
        <w:spacing w:line="560" w:lineRule="exact"/>
        <w:ind w:firstLineChars="201" w:firstLine="563"/>
        <w:rPr>
          <w:rFonts w:ascii="仿宋_GB2312" w:eastAsia="仿宋_GB2312" w:hAnsi="宋体"/>
          <w:sz w:val="28"/>
          <w:szCs w:val="28"/>
        </w:rPr>
      </w:pPr>
      <w:r w:rsidRPr="00E9256D">
        <w:rPr>
          <w:rFonts w:ascii="仿宋_GB2312" w:eastAsia="仿宋_GB2312" w:hAnsi="宋体" w:hint="eastAsia"/>
          <w:sz w:val="28"/>
          <w:szCs w:val="28"/>
        </w:rPr>
        <w:t>23.2</w:t>
      </w:r>
      <w:proofErr w:type="gramStart"/>
      <w:r w:rsidRPr="00E9256D">
        <w:rPr>
          <w:rFonts w:ascii="仿宋_GB2312" w:eastAsia="仿宋_GB2312" w:hAnsi="宋体" w:hint="eastAsia"/>
          <w:sz w:val="28"/>
          <w:szCs w:val="28"/>
        </w:rPr>
        <w:t>若服务</w:t>
      </w:r>
      <w:proofErr w:type="gramEnd"/>
      <w:r w:rsidRPr="00E9256D">
        <w:rPr>
          <w:rFonts w:ascii="仿宋_GB2312" w:eastAsia="仿宋_GB2312" w:hAnsi="宋体" w:hint="eastAsia"/>
          <w:sz w:val="28"/>
          <w:szCs w:val="28"/>
        </w:rPr>
        <w:t>项目涉及货物时，采购人可以要求投标人提供样品，样品作为投标文件的一部分。未中标人提供的样品将于评审结束后退还。中标人的样品由采购人保留，作为验收的依据。</w:t>
      </w:r>
    </w:p>
    <w:p w14:paraId="49931775"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本项目投标人无需</w:t>
      </w:r>
      <w:r w:rsidRPr="00E9256D">
        <w:rPr>
          <w:rFonts w:ascii="仿宋_GB2312" w:eastAsia="仿宋_GB2312" w:hAnsi="宋体" w:hint="eastAsia"/>
          <w:b/>
          <w:sz w:val="28"/>
          <w:szCs w:val="28"/>
        </w:rPr>
        <w:t>提供演示/提交样品</w:t>
      </w:r>
      <w:r w:rsidRPr="00E9256D">
        <w:rPr>
          <w:rFonts w:ascii="仿宋_GB2312" w:eastAsia="仿宋_GB2312" w:hAnsi="仿宋" w:cs="宋体" w:hint="eastAsia"/>
          <w:b/>
          <w:sz w:val="28"/>
          <w:szCs w:val="28"/>
        </w:rPr>
        <w:t>，详见</w:t>
      </w:r>
      <w:r w:rsidRPr="00E9256D">
        <w:rPr>
          <w:rFonts w:ascii="仿宋_GB2312" w:eastAsia="仿宋_GB2312" w:hAnsi="仿宋" w:cs="宋体" w:hint="eastAsia"/>
          <w:b/>
          <w:sz w:val="28"/>
          <w:szCs w:val="28"/>
          <w:u w:val="single"/>
        </w:rPr>
        <w:t>投标须知前附表</w:t>
      </w:r>
      <w:r w:rsidRPr="00E9256D">
        <w:rPr>
          <w:rFonts w:ascii="仿宋_GB2312" w:eastAsia="仿宋_GB2312" w:hAnsi="仿宋" w:cs="宋体" w:hint="eastAsia"/>
          <w:b/>
          <w:sz w:val="28"/>
          <w:szCs w:val="28"/>
        </w:rPr>
        <w:t>的规定。</w:t>
      </w:r>
    </w:p>
    <w:p w14:paraId="2AF7C31D"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24.投标文件的修改和撤回</w:t>
      </w:r>
    </w:p>
    <w:p w14:paraId="7E0500AE"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20F8088D"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24.2投标人在递交投标文件后，可以在投标截止期之前撤回其投标。</w:t>
      </w:r>
    </w:p>
    <w:p w14:paraId="666CCE14"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24.3开标后不允许对投标文件做实质性修改和补充，不得撤回投标文件。</w:t>
      </w:r>
    </w:p>
    <w:p w14:paraId="772AD2B1" w14:textId="77777777" w:rsidR="009F45C1" w:rsidRPr="00E9256D" w:rsidRDefault="009F45C1">
      <w:pPr>
        <w:pStyle w:val="2"/>
        <w:spacing w:before="0" w:after="0" w:line="560" w:lineRule="exact"/>
        <w:ind w:firstLineChars="200" w:firstLine="560"/>
        <w:rPr>
          <w:rFonts w:ascii="仿宋_GB2312" w:eastAsia="仿宋_GB2312" w:hAnsi="黑体"/>
          <w:b w:val="0"/>
        </w:rPr>
      </w:pPr>
      <w:r w:rsidRPr="00E9256D">
        <w:rPr>
          <w:rFonts w:ascii="仿宋_GB2312" w:eastAsia="仿宋_GB2312" w:hAnsi="黑体" w:hint="eastAsia"/>
          <w:b w:val="0"/>
        </w:rPr>
        <w:t>五、开标与评审</w:t>
      </w:r>
    </w:p>
    <w:p w14:paraId="40E1D30D"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25.开标</w:t>
      </w:r>
    </w:p>
    <w:p w14:paraId="326A7237"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25.1投标截止时间结束后，投标人不足3家的不得开标。</w:t>
      </w:r>
    </w:p>
    <w:p w14:paraId="38AC6F50"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25.2</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4A3726E7"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sidRPr="00E9256D">
        <w:rPr>
          <w:rFonts w:ascii="仿宋_GB2312" w:eastAsia="仿宋_GB2312" w:hAnsi="仿宋" w:cs="宋体" w:hint="eastAsia"/>
          <w:b/>
          <w:sz w:val="28"/>
          <w:szCs w:val="28"/>
        </w:rPr>
        <w:t>视</w:t>
      </w:r>
      <w:r w:rsidRPr="00E9256D">
        <w:rPr>
          <w:rFonts w:ascii="仿宋_GB2312" w:eastAsia="仿宋_GB2312" w:hAnsi="仿宋" w:cs="宋体" w:hint="eastAsia"/>
          <w:b/>
          <w:sz w:val="28"/>
          <w:szCs w:val="28"/>
        </w:rPr>
        <w:lastRenderedPageBreak/>
        <w:t>作</w:t>
      </w:r>
      <w:r w:rsidRPr="00E9256D">
        <w:rPr>
          <w:rFonts w:ascii="仿宋_GB2312" w:eastAsia="仿宋_GB2312" w:hAnsi="仿宋" w:cs="宋体" w:hint="eastAsia"/>
          <w:sz w:val="28"/>
          <w:szCs w:val="28"/>
        </w:rPr>
        <w:t>认同开标结果。</w:t>
      </w:r>
    </w:p>
    <w:p w14:paraId="40DC59C3"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sidRPr="00E9256D">
        <w:rPr>
          <w:rFonts w:ascii="仿宋_GB2312" w:eastAsia="仿宋_GB2312" w:hAnsi="仿宋" w:cs="宋体" w:hint="eastAsia"/>
          <w:b/>
          <w:sz w:val="28"/>
          <w:szCs w:val="28"/>
        </w:rPr>
        <w:t>无效投标（响应）</w:t>
      </w:r>
      <w:r w:rsidRPr="00E9256D">
        <w:rPr>
          <w:rFonts w:ascii="仿宋_GB2312" w:eastAsia="仿宋_GB2312" w:hAnsi="仿宋" w:cs="宋体" w:hint="eastAsia"/>
          <w:sz w:val="28"/>
          <w:szCs w:val="28"/>
        </w:rPr>
        <w:t>。</w:t>
      </w:r>
    </w:p>
    <w:p w14:paraId="606C729E"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25.5开标过程应当由采购人或</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负责记录，最终形成开标一览表并由各投标人代表和相关工作人员签字或盖章确认。</w:t>
      </w:r>
    </w:p>
    <w:p w14:paraId="3B75FD00"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25.6投标人代表对开标过程和开标记录有疑义，以及认为采购人、</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相关工作人员有需要回避的情形的，应当场提出询问或者回避申请。采购人、</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对投标人代表提出的询问或者回避申请应当及时处理。</w:t>
      </w:r>
    </w:p>
    <w:p w14:paraId="3877CE87"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673AEF9A"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25.8评审过程中，如遇特殊情况，服从威海市公共资源交易中心乳山分中心场地调配，并遵守相关规章制度。</w:t>
      </w:r>
    </w:p>
    <w:p w14:paraId="5B06C9A0"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25.9对投标文件报价出现前后不一致的，按以下规定修正：</w:t>
      </w:r>
    </w:p>
    <w:p w14:paraId="2E71E16F"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（1）“投标（报价）一览表”的报价与“报价明细表”的报价不一致的，以“投标（报价）一览表”的报价为准；</w:t>
      </w:r>
    </w:p>
    <w:p w14:paraId="61E21EC9"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（2）大写金额和小写金额不一致的，以大写金额为准；</w:t>
      </w:r>
    </w:p>
    <w:p w14:paraId="3AC3FF74"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（3）单价金额小数点或者百分比有明显错位的，以投标（报价）一览表的总价为准，并修改单价。</w:t>
      </w:r>
    </w:p>
    <w:p w14:paraId="0C2BD757"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（4）总价金额与按单价汇总金额不一致的，以单价金额计算结果为准。</w:t>
      </w:r>
    </w:p>
    <w:p w14:paraId="08F0E20D"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sidRPr="00E9256D">
        <w:rPr>
          <w:rFonts w:ascii="仿宋_GB2312" w:eastAsia="仿宋_GB2312" w:hAnsi="仿宋" w:cs="宋体" w:hint="eastAsia"/>
          <w:b/>
          <w:sz w:val="28"/>
          <w:szCs w:val="28"/>
        </w:rPr>
        <w:t>无效</w:t>
      </w:r>
      <w:r w:rsidRPr="00E9256D">
        <w:rPr>
          <w:rFonts w:ascii="仿宋_GB2312" w:eastAsia="仿宋_GB2312" w:hAnsi="仿宋" w:cs="宋体" w:hint="eastAsia"/>
          <w:sz w:val="28"/>
          <w:szCs w:val="28"/>
        </w:rPr>
        <w:t>。</w:t>
      </w:r>
    </w:p>
    <w:p w14:paraId="1C1CBE1A"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25.10开标程序</w:t>
      </w:r>
    </w:p>
    <w:p w14:paraId="15B5B9D3"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lastRenderedPageBreak/>
        <w:t>25.10.1签到：在</w:t>
      </w:r>
      <w:r w:rsidRPr="00E9256D">
        <w:rPr>
          <w:rFonts w:ascii="仿宋_GB2312" w:eastAsia="仿宋_GB2312" w:hAnsi="仿宋" w:cs="宋体" w:hint="eastAsia"/>
          <w:sz w:val="28"/>
          <w:szCs w:val="28"/>
          <w:u w:val="single"/>
        </w:rPr>
        <w:t>投标须知前附表</w:t>
      </w:r>
      <w:r w:rsidRPr="00E9256D">
        <w:rPr>
          <w:rFonts w:ascii="仿宋_GB2312" w:eastAsia="仿宋_GB2312" w:hAnsi="仿宋" w:cs="宋体" w:hint="eastAsia"/>
          <w:sz w:val="28"/>
          <w:szCs w:val="28"/>
        </w:rPr>
        <w:t>规定的时间完成签到。</w:t>
      </w:r>
    </w:p>
    <w:p w14:paraId="77A686FA"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25.10.2开标：工作人员在</w:t>
      </w:r>
      <w:r w:rsidRPr="00E9256D">
        <w:rPr>
          <w:rFonts w:ascii="仿宋_GB2312" w:eastAsia="仿宋_GB2312" w:hAnsi="仿宋" w:cs="宋体" w:hint="eastAsia"/>
          <w:sz w:val="28"/>
          <w:szCs w:val="28"/>
          <w:u w:val="single"/>
        </w:rPr>
        <w:t>投标须知前附表</w:t>
      </w:r>
      <w:r w:rsidRPr="00E9256D">
        <w:rPr>
          <w:rFonts w:ascii="仿宋_GB2312" w:eastAsia="仿宋_GB2312" w:hAnsi="仿宋" w:cs="宋体" w:hint="eastAsia"/>
          <w:sz w:val="28"/>
          <w:szCs w:val="28"/>
        </w:rPr>
        <w:t>规定的开标时间启动开标。</w:t>
      </w:r>
    </w:p>
    <w:p w14:paraId="4A950EEB"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536A2F00"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若投标人实名认证证书即将到期或已过期，</w:t>
      </w:r>
      <w:proofErr w:type="gramStart"/>
      <w:r w:rsidRPr="00E9256D">
        <w:rPr>
          <w:rFonts w:ascii="仿宋_GB2312" w:eastAsia="仿宋_GB2312" w:hAnsi="仿宋" w:cs="宋体" w:hint="eastAsia"/>
          <w:b/>
          <w:sz w:val="28"/>
          <w:szCs w:val="28"/>
        </w:rPr>
        <w:t>请确保</w:t>
      </w:r>
      <w:proofErr w:type="gramEnd"/>
      <w:r w:rsidRPr="00E9256D">
        <w:rPr>
          <w:rFonts w:ascii="仿宋_GB2312" w:eastAsia="仿宋_GB2312" w:hAnsi="仿宋" w:cs="宋体" w:hint="eastAsia"/>
          <w:b/>
          <w:sz w:val="28"/>
          <w:szCs w:val="28"/>
        </w:rPr>
        <w:t>在开标时实名认证证书在有效期内，投标人实名认证证书在续期后务必在开标前重新制作和上传电子投标文件，否则将造成电子投标文件无法进行解密。</w:t>
      </w:r>
    </w:p>
    <w:p w14:paraId="2B9A06D7"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w:t>
      </w:r>
      <w:proofErr w:type="gramStart"/>
      <w:r w:rsidRPr="00E9256D">
        <w:rPr>
          <w:rFonts w:ascii="仿宋_GB2312" w:eastAsia="仿宋_GB2312" w:hAnsi="仿宋" w:cs="宋体" w:hint="eastAsia"/>
          <w:sz w:val="28"/>
          <w:szCs w:val="28"/>
        </w:rPr>
        <w:t>标结束</w:t>
      </w:r>
      <w:proofErr w:type="gramEnd"/>
      <w:r w:rsidRPr="00E9256D">
        <w:rPr>
          <w:rFonts w:ascii="仿宋_GB2312" w:eastAsia="仿宋_GB2312" w:hAnsi="仿宋" w:cs="宋体" w:hint="eastAsia"/>
          <w:sz w:val="28"/>
          <w:szCs w:val="28"/>
        </w:rPr>
        <w:t>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sidRPr="00E9256D">
        <w:rPr>
          <w:rFonts w:ascii="仿宋_GB2312" w:eastAsia="仿宋_GB2312" w:hAnsi="仿宋" w:cs="宋体" w:hint="eastAsia"/>
          <w:b/>
          <w:sz w:val="28"/>
          <w:szCs w:val="28"/>
        </w:rPr>
        <w:t>视为</w:t>
      </w:r>
      <w:r w:rsidRPr="00E9256D">
        <w:rPr>
          <w:rFonts w:ascii="仿宋_GB2312" w:eastAsia="仿宋_GB2312" w:hAnsi="仿宋" w:cs="宋体" w:hint="eastAsia"/>
          <w:sz w:val="28"/>
          <w:szCs w:val="28"/>
        </w:rPr>
        <w:t>其对开标一览表中所载内容无疑议。</w:t>
      </w:r>
    </w:p>
    <w:p w14:paraId="4F0538E7"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25.10.5投标人可使用电子交易系统“网上开标”中的“看直播”功能参与开标程序。</w:t>
      </w:r>
    </w:p>
    <w:p w14:paraId="1664C4BF"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25.11应急开标程序</w:t>
      </w:r>
    </w:p>
    <w:p w14:paraId="32DC8A29"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51AD1844"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（1）系统服务器发生故障，无法访问或无法使用系统；</w:t>
      </w:r>
    </w:p>
    <w:p w14:paraId="7888CC94"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（2）系统的软件或数据库出现错误，不能进行正常操作；</w:t>
      </w:r>
    </w:p>
    <w:p w14:paraId="331D4ED7"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（3）系统发现有安全漏洞，有潜在的泄密危险；</w:t>
      </w:r>
    </w:p>
    <w:p w14:paraId="0666585D"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（4）病毒发作或受到外来病毒的攻击；</w:t>
      </w:r>
    </w:p>
    <w:p w14:paraId="1F589B7D"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（5）其他无法保证开标过程公平、公正和信息安全的情形。</w:t>
      </w:r>
    </w:p>
    <w:p w14:paraId="2551CAA0"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lastRenderedPageBreak/>
        <w:t>应急开标程序包括：</w:t>
      </w:r>
    </w:p>
    <w:p w14:paraId="4DD72927"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（1）对未在系统中开标的可暂停开标；</w:t>
      </w:r>
    </w:p>
    <w:p w14:paraId="52528C84"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（2）对已在系统中开标的应停止，等待系统恢复正常后再组织进行开标。</w:t>
      </w:r>
    </w:p>
    <w:p w14:paraId="43E58B81" w14:textId="77777777" w:rsidR="009F45C1" w:rsidRPr="00E9256D" w:rsidRDefault="009F45C1">
      <w:pPr>
        <w:spacing w:line="560" w:lineRule="exact"/>
        <w:ind w:firstLineChars="201" w:firstLine="563"/>
        <w:rPr>
          <w:rFonts w:ascii="仿宋_GB2312" w:eastAsia="仿宋_GB2312" w:hAnsi="仿宋" w:cs="宋体"/>
          <w:b/>
          <w:sz w:val="28"/>
          <w:szCs w:val="28"/>
        </w:rPr>
      </w:pPr>
      <w:r w:rsidRPr="00E9256D">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sidRPr="00E9256D">
        <w:rPr>
          <w:rFonts w:ascii="仿宋_GB2312" w:eastAsia="仿宋_GB2312" w:hAnsi="仿宋" w:cs="宋体" w:hint="eastAsia"/>
          <w:b/>
          <w:sz w:val="28"/>
          <w:szCs w:val="28"/>
        </w:rPr>
        <w:t>无效投标（响应）处理。</w:t>
      </w:r>
    </w:p>
    <w:p w14:paraId="5825AEC0"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38ADE241"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25.12应急开标电子邮件递交规定</w:t>
      </w:r>
    </w:p>
    <w:p w14:paraId="01CD9DAD"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接收电子邮箱：</w:t>
      </w:r>
      <w:r w:rsidRPr="00E9256D">
        <w:rPr>
          <w:rFonts w:ascii="仿宋_GB2312" w:eastAsia="仿宋_GB2312" w:hAnsi="仿宋" w:cs="宋体" w:hint="eastAsia"/>
          <w:noProof/>
          <w:sz w:val="28"/>
          <w:szCs w:val="28"/>
        </w:rPr>
        <w:t>rshdzb@163.com</w:t>
      </w:r>
    </w:p>
    <w:p w14:paraId="4826A2F4"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递交时间：以电子邮件或电话通知的时间为准；</w:t>
      </w:r>
    </w:p>
    <w:p w14:paraId="0D4651D3"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邮件数量：一封；</w:t>
      </w:r>
    </w:p>
    <w:p w14:paraId="5DBDB456"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邮件主题：项目编号、投标人名称；</w:t>
      </w:r>
    </w:p>
    <w:p w14:paraId="51BC3948"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3CEE6A87"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25.13启动电子邮件开标流程</w:t>
      </w:r>
    </w:p>
    <w:p w14:paraId="2179A20C"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工作人员电话通知所有投标人启动应急开标程序；</w:t>
      </w:r>
    </w:p>
    <w:p w14:paraId="524A7A81"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lastRenderedPageBreak/>
        <w:t>投标人收到通知后在规定时间内通过电子邮件递交投标文件（在非应急开标期间</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不接受、不处理任何通过电子邮件提交的投标文件）；</w:t>
      </w:r>
    </w:p>
    <w:p w14:paraId="0E4A8008"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递交截止时间到，工作人员开始下载投标文件，将投标报价形成开标报告并邮件回复各投标人；</w:t>
      </w:r>
    </w:p>
    <w:p w14:paraId="5B1E6C3A"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投标人确认报价并邮件回复，不及时回复的视为对开标报告的内容无异议。</w:t>
      </w:r>
    </w:p>
    <w:p w14:paraId="392AC530"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26.评标委员会的组成和评标方法</w:t>
      </w:r>
    </w:p>
    <w:p w14:paraId="38DB8D4B"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26.1</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sidRPr="00E9256D">
        <w:rPr>
          <w:rFonts w:ascii="仿宋_GB2312" w:eastAsia="仿宋_GB2312" w:hAnsi="宋体" w:hint="eastAsia"/>
          <w:sz w:val="28"/>
          <w:szCs w:val="28"/>
        </w:rPr>
        <w:t>情况特殊，通过随机方式难以确定合适的评审专家的项目，经主管部门同意，可以自行选定评审专家。</w:t>
      </w:r>
    </w:p>
    <w:p w14:paraId="59C83B54"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26.2采购人员及相关人员与</w:t>
      </w:r>
      <w:r w:rsidRPr="00E9256D">
        <w:rPr>
          <w:rFonts w:ascii="仿宋_GB2312" w:eastAsia="仿宋_GB2312" w:hAnsi="宋体" w:hint="eastAsia"/>
          <w:sz w:val="28"/>
          <w:szCs w:val="28"/>
        </w:rPr>
        <w:t>投标人</w:t>
      </w:r>
      <w:r w:rsidRPr="00E9256D">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工作人员离职或退休不满三年的，不能作为专家参加评标工作。</w:t>
      </w:r>
    </w:p>
    <w:p w14:paraId="7198F17C"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26.3评标委员会成员职责：</w:t>
      </w:r>
    </w:p>
    <w:p w14:paraId="13751870"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0E3733DE"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（2）按照招标文件中确定的评标办法，对投标文件的内容进行评审，并对评审结果承担责任；</w:t>
      </w:r>
    </w:p>
    <w:p w14:paraId="76CD8172"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（3）对评标过程和结果，以及投标人的商业秘密进行保密；</w:t>
      </w:r>
    </w:p>
    <w:p w14:paraId="44EBDC4A"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lastRenderedPageBreak/>
        <w:t>（4）在评标委员会集体起草的评标报告上签字；</w:t>
      </w:r>
    </w:p>
    <w:p w14:paraId="276ECFB0"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（5）配合</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答复投标人质疑；</w:t>
      </w:r>
    </w:p>
    <w:p w14:paraId="61224D61"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（6）配合主管部门处理投标人投诉；</w:t>
      </w:r>
    </w:p>
    <w:p w14:paraId="7BFF7626"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（7）向主管部门反映评标工作中的问题，提出意见和建议。</w:t>
      </w:r>
    </w:p>
    <w:p w14:paraId="12648FEF"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26.4评标委员会集体职责：</w:t>
      </w:r>
    </w:p>
    <w:p w14:paraId="36F28EAE"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2586E4C"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（2）配合采购人和</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答复投标人的质疑；</w:t>
      </w:r>
    </w:p>
    <w:p w14:paraId="658C1F37"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（3）配合主管部门做好投诉处理工作；</w:t>
      </w:r>
    </w:p>
    <w:p w14:paraId="4B96775E"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（4）必要时，向投标人解释评标结果；</w:t>
      </w:r>
    </w:p>
    <w:p w14:paraId="666E2AB0"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（5）向主管部门或者有关部门报告非法干预评标工作的行为。</w:t>
      </w:r>
    </w:p>
    <w:p w14:paraId="2B687E1A"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26.5</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或采购人的职责：</w:t>
      </w:r>
    </w:p>
    <w:p w14:paraId="62BA6EF4"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253F79BC"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（2）宣布评标纪律；</w:t>
      </w:r>
    </w:p>
    <w:p w14:paraId="0F2DD4C7"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（3）公布投标人名单，告知评审专家应当回避的情形；</w:t>
      </w:r>
    </w:p>
    <w:p w14:paraId="6C488199"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（4）组织评标委员会推选评标组长，采购人代表不得担任组长；</w:t>
      </w:r>
    </w:p>
    <w:p w14:paraId="34A0CA56"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（5）在评标期间采取必要的通讯管理措施，保证评标活动不受外界干扰；</w:t>
      </w:r>
    </w:p>
    <w:p w14:paraId="177F138C"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（6）根据评标委员会的要求介绍政府采购相关政策法规、招标文件；</w:t>
      </w:r>
    </w:p>
    <w:p w14:paraId="011D8E39"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65E5C233"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lastRenderedPageBreak/>
        <w:t>（8）核对评标结果，有财政部令第87号第六十四条规定的，要求评标委员会复核或者书面说明理由，评标委员会拒绝的，应予记录并向主管部门报告；</w:t>
      </w:r>
    </w:p>
    <w:p w14:paraId="3A57FFC9"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5CFC9E7B"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（10）处理与评标有关的其他事项。</w:t>
      </w:r>
    </w:p>
    <w:p w14:paraId="6258B411"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0000D2C9"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26.6评标委员会采用集中办公、封闭方式进行评审。评标前，</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3AA31DFF"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26.7评标委员会成员对与自己有利害关系的评标项目应当主动提出回避。</w:t>
      </w:r>
    </w:p>
    <w:p w14:paraId="1EC2833A"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27310331"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26.9评标委员会独立履行下列职责：</w:t>
      </w:r>
    </w:p>
    <w:p w14:paraId="1E542E58"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（1）审查、评价投标文件是否符合招标文件的商务、技术等实质性要求；</w:t>
      </w:r>
    </w:p>
    <w:p w14:paraId="1E829AA5"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（2）要求投标人对投标文件有关事项做出澄清或者说明；</w:t>
      </w:r>
    </w:p>
    <w:p w14:paraId="13737A05"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（3）对投标文件进行比较和评价；</w:t>
      </w:r>
    </w:p>
    <w:p w14:paraId="501CCFA2"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（4）确定中标候选人名单，以及根据采购人委托直接确定中标人；</w:t>
      </w:r>
    </w:p>
    <w:p w14:paraId="7C564E11"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（5）向采购人、</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或者有关部门报告评标中发现的违法行为。</w:t>
      </w:r>
    </w:p>
    <w:p w14:paraId="15FDE8AD"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26.10评标中因评标委员会成员缺席、回避或者健康等特殊原因导致评标委员会组成不符合本办法规定的，</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应当依法补足后继续评标。被更换的评标委员会成员所做出的评标意见无效。</w:t>
      </w:r>
    </w:p>
    <w:p w14:paraId="48D3EA1F"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lastRenderedPageBreak/>
        <w:t>无法及时补足评标委员会成员的，</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04C986B9"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宋体" w:hint="eastAsia"/>
          <w:sz w:val="28"/>
          <w:szCs w:val="28"/>
        </w:rPr>
        <w:t>采购代理机构应当将变更、重新组建评标委员会的情况予以记录，并随采购文件一并存档。</w:t>
      </w:r>
    </w:p>
    <w:p w14:paraId="42422A6B"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27.投标文件的初审</w:t>
      </w:r>
    </w:p>
    <w:p w14:paraId="7F622216"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27.1资格性审查。在采购项目开标结束后,采购人或者</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工作人员应当依照有关法律和招标文件的规定对投标人的资格进行审查，具体内容详见</w:t>
      </w:r>
      <w:r w:rsidRPr="00E9256D">
        <w:rPr>
          <w:rFonts w:ascii="仿宋_GB2312" w:eastAsia="仿宋_GB2312" w:hAnsi="仿宋" w:cs="宋体" w:hint="eastAsia"/>
          <w:b/>
          <w:sz w:val="28"/>
          <w:szCs w:val="28"/>
        </w:rPr>
        <w:t>《投标须知》-《实质性条款一览表》中资格性审查条件</w:t>
      </w:r>
      <w:r w:rsidRPr="00E9256D">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72C29050"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（1）单位负责人为同一人或者存在直接控股、管理关系的不同</w:t>
      </w:r>
      <w:r w:rsidRPr="00E9256D">
        <w:rPr>
          <w:rFonts w:ascii="仿宋_GB2312" w:eastAsia="仿宋_GB2312" w:hAnsi="宋体" w:hint="eastAsia"/>
          <w:sz w:val="28"/>
          <w:szCs w:val="28"/>
        </w:rPr>
        <w:t>投标人</w:t>
      </w:r>
      <w:r w:rsidRPr="00E9256D">
        <w:rPr>
          <w:rFonts w:ascii="仿宋_GB2312" w:eastAsia="仿宋_GB2312" w:hAnsi="仿宋" w:cs="宋体" w:hint="eastAsia"/>
          <w:sz w:val="28"/>
          <w:szCs w:val="28"/>
        </w:rPr>
        <w:t>的；</w:t>
      </w:r>
    </w:p>
    <w:p w14:paraId="2D2743AD"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（2）为采购项目提供整体设计、规范编制或者项目管理、监理、检测等服务的；</w:t>
      </w:r>
    </w:p>
    <w:p w14:paraId="565C0C01"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（3）投标人和投标服务资格证明文件不满足招标文件要求和过期失效的。</w:t>
      </w:r>
    </w:p>
    <w:p w14:paraId="24455922"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w:t>
      </w:r>
      <w:proofErr w:type="gramStart"/>
      <w:r w:rsidRPr="00E9256D">
        <w:rPr>
          <w:rFonts w:ascii="仿宋_GB2312" w:eastAsia="仿宋_GB2312" w:hAnsi="仿宋" w:cs="宋体" w:hint="eastAsia"/>
          <w:sz w:val="28"/>
          <w:szCs w:val="28"/>
        </w:rPr>
        <w:t>响应性只根据</w:t>
      </w:r>
      <w:proofErr w:type="gramEnd"/>
      <w:r w:rsidRPr="00E9256D">
        <w:rPr>
          <w:rFonts w:ascii="仿宋_GB2312" w:eastAsia="仿宋_GB2312" w:hAnsi="仿宋" w:cs="宋体" w:hint="eastAsia"/>
          <w:sz w:val="28"/>
          <w:szCs w:val="28"/>
        </w:rPr>
        <w:t>投标文件本身的内容，而不依据外部的证据。在符合性检查时,</w:t>
      </w:r>
      <w:r w:rsidRPr="00E9256D">
        <w:rPr>
          <w:rFonts w:ascii="仿宋_GB2312" w:eastAsia="仿宋_GB2312" w:hAnsi="宋体" w:hint="eastAsia"/>
          <w:sz w:val="28"/>
          <w:szCs w:val="28"/>
        </w:rPr>
        <w:t xml:space="preserve"> 如有不满足</w:t>
      </w:r>
      <w:r w:rsidRPr="00E9256D">
        <w:rPr>
          <w:rFonts w:ascii="仿宋_GB2312" w:eastAsia="仿宋_GB2312" w:hAnsi="宋体" w:hint="eastAsia"/>
          <w:b/>
          <w:sz w:val="28"/>
          <w:szCs w:val="28"/>
        </w:rPr>
        <w:t>《投标须知》-《实质性条款一览表》中符合性审查条件</w:t>
      </w:r>
      <w:r w:rsidRPr="00E9256D">
        <w:rPr>
          <w:rFonts w:ascii="仿宋_GB2312" w:eastAsia="仿宋_GB2312" w:hAnsi="宋体" w:hint="eastAsia"/>
          <w:sz w:val="28"/>
          <w:szCs w:val="28"/>
        </w:rPr>
        <w:t>情况之一的，</w:t>
      </w:r>
      <w:r w:rsidRPr="00E9256D">
        <w:rPr>
          <w:rFonts w:ascii="仿宋_GB2312" w:eastAsia="仿宋_GB2312" w:hAnsi="仿宋" w:cs="宋体" w:hint="eastAsia"/>
          <w:sz w:val="28"/>
          <w:szCs w:val="28"/>
        </w:rPr>
        <w:t>经评标委员会认定，视为非实质性响应，为无效投标（响应）。</w:t>
      </w:r>
    </w:p>
    <w:p w14:paraId="13792DDE" w14:textId="77777777" w:rsidR="009F45C1" w:rsidRPr="00E9256D" w:rsidRDefault="009F45C1">
      <w:pPr>
        <w:snapToGrid w:val="0"/>
        <w:spacing w:line="560" w:lineRule="exact"/>
        <w:ind w:firstLineChars="201" w:firstLine="563"/>
        <w:rPr>
          <w:rFonts w:ascii="仿宋_GB2312" w:eastAsia="仿宋_GB2312" w:hAnsi="宋体"/>
          <w:sz w:val="28"/>
          <w:szCs w:val="28"/>
        </w:rPr>
      </w:pPr>
      <w:r w:rsidRPr="00E9256D">
        <w:rPr>
          <w:rFonts w:ascii="仿宋_GB2312" w:eastAsia="仿宋_GB2312" w:hAnsi="宋体" w:hint="eastAsia"/>
          <w:sz w:val="28"/>
          <w:szCs w:val="28"/>
        </w:rPr>
        <w:t>27.3经评标委员会集体审核通过，未实质性响应招标文件的投标文件按无效</w:t>
      </w:r>
      <w:r w:rsidRPr="00E9256D">
        <w:rPr>
          <w:rFonts w:ascii="仿宋_GB2312" w:eastAsia="仿宋_GB2312" w:hAnsi="仿宋" w:cs="宋体" w:hint="eastAsia"/>
          <w:sz w:val="28"/>
          <w:szCs w:val="28"/>
        </w:rPr>
        <w:t>投标（响应）</w:t>
      </w:r>
      <w:r w:rsidRPr="00E9256D">
        <w:rPr>
          <w:rFonts w:ascii="仿宋_GB2312" w:eastAsia="仿宋_GB2312" w:hAnsi="宋体" w:hint="eastAsia"/>
          <w:sz w:val="28"/>
          <w:szCs w:val="28"/>
        </w:rPr>
        <w:t>处理，评标委员会应当告知提交投标文件的投标人，说明其不符合要求的原因，由其法定代表人或授权代表签字确认，投标人被授权代表拒不签字的，并不影响评标委员会所做出的结论。</w:t>
      </w:r>
    </w:p>
    <w:p w14:paraId="2AE16030"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lastRenderedPageBreak/>
        <w:t>28.投标文件的澄清</w:t>
      </w:r>
    </w:p>
    <w:p w14:paraId="2333D04E"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15CB0306"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283FC9FC" w14:textId="77777777" w:rsidR="009F45C1" w:rsidRPr="00E9256D" w:rsidRDefault="009F45C1">
      <w:pPr>
        <w:spacing w:line="560" w:lineRule="exact"/>
        <w:ind w:firstLineChars="201" w:firstLine="563"/>
        <w:rPr>
          <w:rFonts w:ascii="仿宋_GB2312" w:eastAsia="仿宋_GB2312" w:hAnsi="仿宋" w:cs="宋体"/>
          <w:sz w:val="28"/>
          <w:szCs w:val="28"/>
          <w:lang w:val="zh-CN"/>
        </w:rPr>
      </w:pPr>
      <w:r w:rsidRPr="00E9256D">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323482FE"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29.投标偏离</w:t>
      </w:r>
    </w:p>
    <w:p w14:paraId="239217D4"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评标委员会可以接受投标文件中不构成实质性偏离的不正规或不一致。</w:t>
      </w:r>
    </w:p>
    <w:p w14:paraId="36A8D36B"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30.投标文件的评价</w:t>
      </w:r>
    </w:p>
    <w:p w14:paraId="05C37A94"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30.1评标委员会只对确定为实质响应招标文件要求的投标文件进行评价和比较，必要时需标明评审理由。</w:t>
      </w:r>
    </w:p>
    <w:p w14:paraId="374236EA"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02417CDD"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255FD333"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30.3评审时除考虑投标人的报价之外，还将考虑以下因素：</w:t>
      </w:r>
    </w:p>
    <w:p w14:paraId="683605BF"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lastRenderedPageBreak/>
        <w:t>（1）投标文件的响应状况（包括是否按照招标文件要求制作）；</w:t>
      </w:r>
    </w:p>
    <w:p w14:paraId="7B876665"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（2）投标产品的技术性能、功能、质量等指标的响应情况，包括其响应是否有技术佐证文件的支持；</w:t>
      </w:r>
    </w:p>
    <w:p w14:paraId="1470341E"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（3）服务方案（包括服务机构和人员、服务响应时间、安装调试、培训方案等）、服务期、服务体系和业绩等；</w:t>
      </w:r>
    </w:p>
    <w:p w14:paraId="2F8C2D74"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（4）招标文件规定的其它评审因素。</w:t>
      </w:r>
    </w:p>
    <w:p w14:paraId="2FB88AB7"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30.4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55AE6492"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30.5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1E5529EE"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30.6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443650B9"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投标人有下列情形之一的，视为投标人串通投标，其投标无效：</w:t>
      </w:r>
    </w:p>
    <w:p w14:paraId="72C3AB10"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（1）不同投标人的投标文件由同一单位或者个人编制；</w:t>
      </w:r>
    </w:p>
    <w:p w14:paraId="57866731"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（2）不同投标人委托同一单位或者个人办理投标事宜；</w:t>
      </w:r>
    </w:p>
    <w:p w14:paraId="5A31AFAC"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（3）不同投标人的投标文件载明的项目管理成员或者联系人员为同一人；</w:t>
      </w:r>
    </w:p>
    <w:p w14:paraId="3F2D3067"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（4）不同投标人的投标文件异常一致或者投标报价呈规律性差异；</w:t>
      </w:r>
    </w:p>
    <w:p w14:paraId="43A6ADDE"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（5）不同投标人的投标文件相互混装；</w:t>
      </w:r>
    </w:p>
    <w:p w14:paraId="6C68FE4E"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（6）不同投标人的投标保证金从同一单位或者个人的账户转出。</w:t>
      </w:r>
    </w:p>
    <w:p w14:paraId="12F0DC51"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lastRenderedPageBreak/>
        <w:t>31.</w:t>
      </w:r>
      <w:proofErr w:type="gramStart"/>
      <w:r w:rsidRPr="00E9256D">
        <w:rPr>
          <w:rFonts w:ascii="仿宋_GB2312" w:eastAsia="仿宋_GB2312" w:hAnsi="仿宋" w:cs="宋体" w:hint="eastAsia"/>
          <w:b/>
          <w:sz w:val="28"/>
          <w:szCs w:val="28"/>
        </w:rPr>
        <w:t>废标条款</w:t>
      </w:r>
      <w:proofErr w:type="gramEnd"/>
    </w:p>
    <w:p w14:paraId="3D40CB25"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在招标采购中，出现下列情形之一的，应予废标：</w:t>
      </w:r>
    </w:p>
    <w:p w14:paraId="79BE1B5C"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（1）符合专业条件的</w:t>
      </w:r>
      <w:r w:rsidRPr="00E9256D">
        <w:rPr>
          <w:rFonts w:ascii="仿宋_GB2312" w:eastAsia="仿宋_GB2312" w:hAnsi="宋体" w:hint="eastAsia"/>
          <w:sz w:val="28"/>
          <w:szCs w:val="28"/>
        </w:rPr>
        <w:t>投标人</w:t>
      </w:r>
      <w:r w:rsidRPr="00E9256D">
        <w:rPr>
          <w:rFonts w:ascii="仿宋_GB2312" w:eastAsia="仿宋_GB2312" w:hAnsi="仿宋" w:cs="宋体" w:hint="eastAsia"/>
          <w:sz w:val="28"/>
          <w:szCs w:val="28"/>
        </w:rPr>
        <w:t>或者对招标文件作实质响应的</w:t>
      </w:r>
      <w:r w:rsidRPr="00E9256D">
        <w:rPr>
          <w:rFonts w:ascii="仿宋_GB2312" w:eastAsia="仿宋_GB2312" w:hAnsi="宋体" w:hint="eastAsia"/>
          <w:sz w:val="28"/>
          <w:szCs w:val="28"/>
        </w:rPr>
        <w:t>投标人</w:t>
      </w:r>
      <w:r w:rsidRPr="00E9256D">
        <w:rPr>
          <w:rFonts w:ascii="仿宋_GB2312" w:eastAsia="仿宋_GB2312" w:hAnsi="仿宋" w:cs="宋体" w:hint="eastAsia"/>
          <w:sz w:val="28"/>
          <w:szCs w:val="28"/>
        </w:rPr>
        <w:t>不足3家的；</w:t>
      </w:r>
    </w:p>
    <w:p w14:paraId="0D2C9F39"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（2）出现影响采购公正的违法、违规行为的；</w:t>
      </w:r>
    </w:p>
    <w:p w14:paraId="03E4F87F"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（3）所有投标报价均超过招标文件中规定的预算金额，采购人不能支付的；</w:t>
      </w:r>
    </w:p>
    <w:p w14:paraId="021DC8C1"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（4）因重大变故，采购人采购任务取消的。</w:t>
      </w:r>
    </w:p>
    <w:p w14:paraId="4BAB3275"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32.保密要求</w:t>
      </w:r>
    </w:p>
    <w:p w14:paraId="01BBA201"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评标将在严格保密的情况下进行，有关人员应当遵守评审工作纪律，</w:t>
      </w:r>
      <w:r w:rsidRPr="00E9256D">
        <w:rPr>
          <w:rFonts w:ascii="仿宋_GB2312" w:eastAsia="仿宋_GB2312" w:hAnsi="仿宋" w:cs="宋体" w:hint="eastAsia"/>
          <w:b/>
          <w:sz w:val="28"/>
          <w:szCs w:val="28"/>
        </w:rPr>
        <w:t>不得记录、复制或者带走任何评标资料</w:t>
      </w:r>
      <w:r w:rsidRPr="00E9256D">
        <w:rPr>
          <w:rFonts w:ascii="仿宋_GB2312" w:eastAsia="仿宋_GB2312" w:hAnsi="仿宋" w:cs="宋体" w:hint="eastAsia"/>
          <w:sz w:val="28"/>
          <w:szCs w:val="28"/>
        </w:rPr>
        <w:t>，不得泄露评审文件、评审情况和评审中获悉的商业秘密。</w:t>
      </w:r>
    </w:p>
    <w:p w14:paraId="1642AF45" w14:textId="77777777" w:rsidR="009F45C1" w:rsidRPr="00E9256D" w:rsidRDefault="009F45C1">
      <w:pPr>
        <w:pStyle w:val="2"/>
        <w:spacing w:before="0" w:after="0" w:line="560" w:lineRule="exact"/>
        <w:ind w:firstLineChars="200" w:firstLine="560"/>
        <w:rPr>
          <w:rFonts w:ascii="仿宋_GB2312" w:eastAsia="仿宋_GB2312" w:hAnsi="黑体"/>
          <w:b w:val="0"/>
        </w:rPr>
      </w:pPr>
      <w:r w:rsidRPr="00E9256D">
        <w:rPr>
          <w:rFonts w:ascii="仿宋_GB2312" w:eastAsia="仿宋_GB2312" w:hAnsi="黑体" w:hint="eastAsia"/>
          <w:b w:val="0"/>
        </w:rPr>
        <w:t>六、定标</w:t>
      </w:r>
    </w:p>
    <w:p w14:paraId="174AB8AC"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33.定标</w:t>
      </w:r>
    </w:p>
    <w:p w14:paraId="289B575B"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6A7312BA"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33.2评委会所有成员应当在评标报告上签字确认，评标报告的主要内容包括：</w:t>
      </w:r>
    </w:p>
    <w:p w14:paraId="5BA24D26"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（1）招标公告刊登的媒体名称、开标日期和地点；</w:t>
      </w:r>
    </w:p>
    <w:p w14:paraId="7C769400"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（2）投标人名单和评标委员会成员名单；</w:t>
      </w:r>
    </w:p>
    <w:p w14:paraId="6C18C519"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（3）评标方法和评标标准；</w:t>
      </w:r>
    </w:p>
    <w:p w14:paraId="0D4E4F17"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（4）开标记录和评标情况及说明，包括投标无效投标人名单及原因；</w:t>
      </w:r>
    </w:p>
    <w:p w14:paraId="103CD457"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（5）评标结果，确定的中标候选人名单或者经采购人委托直接确定的中标人；</w:t>
      </w:r>
    </w:p>
    <w:p w14:paraId="08AABCD0"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lastRenderedPageBreak/>
        <w:t>（6）其他需要说明的情况，包括评标过程中投标人根据评标委员会要求进行澄清、说明或者补正，评标委员会成员的更换等。</w:t>
      </w:r>
    </w:p>
    <w:p w14:paraId="191A3BAD"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33.3由评标委员会直接确定预中标候选人的，</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自评标结束之日起2个工作日内在指定媒体上公布评标结果；需要采购人确认的，</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1E701399"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33.4评标结果汇总完成后，除下列情形外，任何人不得修改评标结果：</w:t>
      </w:r>
    </w:p>
    <w:p w14:paraId="4CAC8D74"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（1）分值汇总计算错误的；</w:t>
      </w:r>
    </w:p>
    <w:p w14:paraId="12BB6FD0"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（2）分项评分超出评分标准范围的；</w:t>
      </w:r>
    </w:p>
    <w:p w14:paraId="3BBD3BC8"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（3）评标委员会成员对客观评审因素评分不一致的；</w:t>
      </w:r>
    </w:p>
    <w:p w14:paraId="65AB2A7E"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（4）经评标委员会认定评分畸高、</w:t>
      </w:r>
      <w:proofErr w:type="gramStart"/>
      <w:r w:rsidRPr="00E9256D">
        <w:rPr>
          <w:rFonts w:ascii="仿宋_GB2312" w:eastAsia="仿宋_GB2312" w:hAnsi="仿宋" w:cs="宋体" w:hint="eastAsia"/>
          <w:sz w:val="28"/>
          <w:szCs w:val="28"/>
        </w:rPr>
        <w:t>畸</w:t>
      </w:r>
      <w:proofErr w:type="gramEnd"/>
      <w:r w:rsidRPr="00E9256D">
        <w:rPr>
          <w:rFonts w:ascii="仿宋_GB2312" w:eastAsia="仿宋_GB2312" w:hAnsi="仿宋" w:cs="宋体" w:hint="eastAsia"/>
          <w:sz w:val="28"/>
          <w:szCs w:val="28"/>
        </w:rPr>
        <w:t>低的。</w:t>
      </w:r>
    </w:p>
    <w:p w14:paraId="7289FE82"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可以组织原评标委员会进行重新评审，重新评审改变评标结果的，应当书面报告本级主管部门。</w:t>
      </w:r>
    </w:p>
    <w:p w14:paraId="32F5C028"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18D98CFC" w14:textId="77777777" w:rsidR="009F45C1" w:rsidRPr="00E9256D" w:rsidRDefault="009F45C1">
      <w:pPr>
        <w:pStyle w:val="2"/>
        <w:spacing w:before="0" w:after="0" w:line="560" w:lineRule="exact"/>
        <w:ind w:firstLineChars="200" w:firstLine="560"/>
        <w:rPr>
          <w:rFonts w:ascii="仿宋_GB2312" w:eastAsia="仿宋_GB2312" w:hAnsi="黑体"/>
          <w:b w:val="0"/>
        </w:rPr>
      </w:pPr>
      <w:r w:rsidRPr="00E9256D">
        <w:rPr>
          <w:rFonts w:ascii="仿宋_GB2312" w:eastAsia="仿宋_GB2312" w:hAnsi="黑体" w:hint="eastAsia"/>
          <w:b w:val="0"/>
        </w:rPr>
        <w:t>七、公告</w:t>
      </w:r>
    </w:p>
    <w:p w14:paraId="6D0259D7"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34.公告</w:t>
      </w:r>
    </w:p>
    <w:p w14:paraId="0E3D7316"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34.1</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自中标人确定之日起2个工作日内，在“原发布媒介”上</w:t>
      </w:r>
      <w:r w:rsidRPr="00E9256D">
        <w:rPr>
          <w:rFonts w:ascii="仿宋_GB2312" w:eastAsia="仿宋_GB2312" w:hAnsi="仿宋" w:cs="宋体" w:hint="eastAsia"/>
          <w:sz w:val="28"/>
          <w:szCs w:val="28"/>
        </w:rPr>
        <w:lastRenderedPageBreak/>
        <w:t>公告中标结果。中标公告期限为1个工作日。中标公告应当包括下列内容：</w:t>
      </w:r>
    </w:p>
    <w:p w14:paraId="6674CEB5"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（1）采购人、</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的名称、地址和联系方式；</w:t>
      </w:r>
    </w:p>
    <w:p w14:paraId="2A2AED0B"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（2）项目名称和项目编号；</w:t>
      </w:r>
    </w:p>
    <w:p w14:paraId="4BD47911"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（3）中标人名称、地址和中标金额；</w:t>
      </w:r>
    </w:p>
    <w:p w14:paraId="31355240"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（4）主要中标标的</w:t>
      </w:r>
      <w:proofErr w:type="gramStart"/>
      <w:r w:rsidRPr="00E9256D">
        <w:rPr>
          <w:rFonts w:ascii="仿宋_GB2312" w:eastAsia="仿宋_GB2312" w:hAnsi="仿宋" w:cs="宋体" w:hint="eastAsia"/>
          <w:sz w:val="28"/>
          <w:szCs w:val="28"/>
        </w:rPr>
        <w:t>的</w:t>
      </w:r>
      <w:proofErr w:type="gramEnd"/>
      <w:r w:rsidRPr="00E9256D">
        <w:rPr>
          <w:rFonts w:ascii="仿宋_GB2312" w:eastAsia="仿宋_GB2312" w:hAnsi="仿宋" w:cs="宋体" w:hint="eastAsia"/>
          <w:sz w:val="28"/>
          <w:szCs w:val="28"/>
        </w:rPr>
        <w:t>名称、服务内容、数量、单价、服务要求；</w:t>
      </w:r>
    </w:p>
    <w:p w14:paraId="65A12941"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（5）中标公告期限；</w:t>
      </w:r>
    </w:p>
    <w:p w14:paraId="72B891CE"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（6）评审专家名单；</w:t>
      </w:r>
    </w:p>
    <w:p w14:paraId="2DBE7AF5"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（7）投标人未中标的原因；</w:t>
      </w:r>
    </w:p>
    <w:p w14:paraId="7F7FCADD"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（8）采用综合评分法评审的，还将告知未中标人本人的评审得分和排序。</w:t>
      </w:r>
    </w:p>
    <w:p w14:paraId="64967386" w14:textId="77777777" w:rsidR="009F45C1" w:rsidRPr="00E9256D" w:rsidRDefault="009F45C1">
      <w:pPr>
        <w:spacing w:line="560" w:lineRule="exact"/>
        <w:ind w:firstLineChars="201" w:firstLine="563"/>
        <w:rPr>
          <w:rFonts w:ascii="仿宋_GB2312" w:eastAsia="仿宋_GB2312" w:hAnsi="宋体"/>
          <w:sz w:val="28"/>
          <w:szCs w:val="28"/>
        </w:rPr>
      </w:pPr>
      <w:r w:rsidRPr="00E9256D">
        <w:rPr>
          <w:rFonts w:ascii="仿宋_GB2312" w:eastAsia="仿宋_GB2312" w:hAnsi="仿宋" w:cs="宋体" w:hint="eastAsia"/>
          <w:sz w:val="28"/>
          <w:szCs w:val="28"/>
        </w:rPr>
        <w:t>34.2</w:t>
      </w:r>
      <w:r w:rsidRPr="00E9256D">
        <w:rPr>
          <w:rFonts w:ascii="仿宋_GB2312" w:eastAsia="仿宋_GB2312" w:hAnsi="宋体" w:hint="eastAsia"/>
          <w:sz w:val="28"/>
          <w:szCs w:val="28"/>
        </w:rPr>
        <w:t>采购代理机构应当在中标公告公示期满</w:t>
      </w:r>
      <w:r w:rsidRPr="00E9256D">
        <w:rPr>
          <w:rFonts w:ascii="仿宋_GB2312" w:eastAsia="仿宋_GB2312" w:hAnsi="仿宋" w:cs="宋体" w:hint="eastAsia"/>
          <w:sz w:val="28"/>
          <w:szCs w:val="28"/>
        </w:rPr>
        <w:t>，</w:t>
      </w:r>
      <w:r w:rsidRPr="00E9256D">
        <w:rPr>
          <w:rFonts w:ascii="仿宋_GB2312" w:eastAsia="仿宋_GB2312" w:hAnsi="仿宋" w:hint="eastAsia"/>
          <w:sz w:val="28"/>
          <w:szCs w:val="28"/>
        </w:rPr>
        <w:t>且</w:t>
      </w:r>
      <w:proofErr w:type="gramStart"/>
      <w:r w:rsidRPr="00E9256D">
        <w:rPr>
          <w:rFonts w:ascii="仿宋_GB2312" w:eastAsia="仿宋_GB2312" w:hAnsi="仿宋" w:hint="eastAsia"/>
          <w:sz w:val="28"/>
          <w:szCs w:val="28"/>
        </w:rPr>
        <w:t>无尚未</w:t>
      </w:r>
      <w:proofErr w:type="gramEnd"/>
      <w:r w:rsidRPr="00E9256D">
        <w:rPr>
          <w:rFonts w:ascii="仿宋_GB2312" w:eastAsia="仿宋_GB2312" w:hAnsi="仿宋" w:hint="eastAsia"/>
          <w:sz w:val="28"/>
          <w:szCs w:val="28"/>
        </w:rPr>
        <w:t>处理的异议后，</w:t>
      </w:r>
      <w:r w:rsidRPr="00E9256D">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sidRPr="00E9256D">
        <w:rPr>
          <w:rFonts w:ascii="仿宋_GB2312" w:eastAsia="仿宋_GB2312" w:hAnsi="宋体" w:hint="eastAsia"/>
          <w:sz w:val="28"/>
          <w:szCs w:val="28"/>
        </w:rPr>
        <w:t>采购人不得违法改变中标结果，中标人无正当理由不得放弃中标。</w:t>
      </w:r>
    </w:p>
    <w:p w14:paraId="7ADAC39A" w14:textId="77777777" w:rsidR="009F45C1" w:rsidRPr="00E9256D" w:rsidRDefault="009F45C1">
      <w:pPr>
        <w:pStyle w:val="2"/>
        <w:spacing w:before="0" w:after="0" w:line="560" w:lineRule="exact"/>
        <w:ind w:firstLineChars="200" w:firstLine="560"/>
        <w:rPr>
          <w:rFonts w:ascii="仿宋_GB2312" w:eastAsia="仿宋_GB2312" w:hAnsi="黑体"/>
          <w:b w:val="0"/>
        </w:rPr>
      </w:pPr>
      <w:r w:rsidRPr="00E9256D">
        <w:rPr>
          <w:rFonts w:ascii="仿宋_GB2312" w:eastAsia="仿宋_GB2312" w:hAnsi="黑体" w:hint="eastAsia"/>
          <w:b w:val="0"/>
        </w:rPr>
        <w:t>八、质疑</w:t>
      </w:r>
    </w:p>
    <w:p w14:paraId="358EE8AD"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35.质疑</w:t>
      </w:r>
    </w:p>
    <w:p w14:paraId="468106E5"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委托授权范围的，</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应当告知其向采购人提出。</w:t>
      </w:r>
    </w:p>
    <w:p w14:paraId="5EF2550F"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35.2投标人认为招标文件使自己的权益受到损害的，应当在获取招标文件之日起7个工作日内向</w:t>
      </w:r>
      <w:r w:rsidRPr="00E9256D">
        <w:rPr>
          <w:rFonts w:ascii="仿宋_GB2312" w:eastAsia="仿宋_GB2312" w:hAnsi="宋体" w:hint="eastAsia"/>
          <w:sz w:val="28"/>
          <w:szCs w:val="28"/>
        </w:rPr>
        <w:t>采购</w:t>
      </w:r>
      <w:r w:rsidRPr="00E9256D">
        <w:rPr>
          <w:rFonts w:ascii="仿宋_GB2312" w:eastAsia="仿宋_GB2312" w:hAnsi="仿宋" w:cs="宋体" w:hint="eastAsia"/>
          <w:sz w:val="28"/>
          <w:szCs w:val="28"/>
        </w:rPr>
        <w:t>提供书面质疑，由采购人和</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按规定予以答复。</w:t>
      </w:r>
    </w:p>
    <w:p w14:paraId="11B6006F"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35.3投标人对采购过程提出质疑的，可以在质疑采购程序环节结束之日，以</w:t>
      </w:r>
      <w:r w:rsidRPr="00E9256D">
        <w:rPr>
          <w:rFonts w:ascii="仿宋_GB2312" w:eastAsia="仿宋_GB2312" w:hAnsi="仿宋" w:cs="宋体" w:hint="eastAsia"/>
          <w:sz w:val="28"/>
          <w:szCs w:val="28"/>
        </w:rPr>
        <w:lastRenderedPageBreak/>
        <w:t>书面形式向采购人和</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提出质疑。采购人和</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应当在收到投标人的书面质疑后7个工作日内做出书面答复，但答复的内容不得涉及商业秘密。</w:t>
      </w:r>
    </w:p>
    <w:p w14:paraId="0E3B6FF4"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应当在收到投标人的书面质疑后7个工作日内做出书面答复，但答复的内容不得涉及商业秘密。</w:t>
      </w:r>
    </w:p>
    <w:p w14:paraId="19429E03"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35.5采购人或者</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收到</w:t>
      </w:r>
      <w:r w:rsidRPr="00E9256D">
        <w:rPr>
          <w:rFonts w:ascii="仿宋_GB2312" w:eastAsia="仿宋_GB2312" w:hAnsi="宋体" w:hint="eastAsia"/>
          <w:sz w:val="28"/>
          <w:szCs w:val="28"/>
        </w:rPr>
        <w:t>投标人</w:t>
      </w:r>
      <w:r w:rsidRPr="00E9256D">
        <w:rPr>
          <w:rFonts w:ascii="仿宋_GB2312" w:eastAsia="仿宋_GB2312" w:hAnsi="仿宋" w:cs="宋体" w:hint="eastAsia"/>
          <w:sz w:val="28"/>
          <w:szCs w:val="28"/>
        </w:rPr>
        <w:t>的书面质疑后，应当签收回执。</w:t>
      </w:r>
    </w:p>
    <w:p w14:paraId="2BB49FAD"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35.6采购人或者</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应当自签收回执之日起7个工作日内对质疑事项依法予以处理并做出答复，书面通知提出质疑的</w:t>
      </w:r>
      <w:r w:rsidRPr="00E9256D">
        <w:rPr>
          <w:rFonts w:ascii="仿宋_GB2312" w:eastAsia="仿宋_GB2312" w:hAnsi="宋体" w:hint="eastAsia"/>
          <w:sz w:val="28"/>
          <w:szCs w:val="28"/>
        </w:rPr>
        <w:t>投标人</w:t>
      </w:r>
      <w:r w:rsidRPr="00E9256D">
        <w:rPr>
          <w:rFonts w:ascii="仿宋_GB2312" w:eastAsia="仿宋_GB2312" w:hAnsi="仿宋" w:cs="宋体" w:hint="eastAsia"/>
          <w:sz w:val="28"/>
          <w:szCs w:val="28"/>
        </w:rPr>
        <w:t>和相关的其他</w:t>
      </w:r>
      <w:r w:rsidRPr="00E9256D">
        <w:rPr>
          <w:rFonts w:ascii="仿宋_GB2312" w:eastAsia="仿宋_GB2312" w:hAnsi="宋体" w:hint="eastAsia"/>
          <w:sz w:val="28"/>
          <w:szCs w:val="28"/>
        </w:rPr>
        <w:t>投标人</w:t>
      </w:r>
      <w:r w:rsidRPr="00E9256D">
        <w:rPr>
          <w:rFonts w:ascii="仿宋_GB2312" w:eastAsia="仿宋_GB2312" w:hAnsi="仿宋" w:cs="宋体" w:hint="eastAsia"/>
          <w:sz w:val="28"/>
          <w:szCs w:val="28"/>
        </w:rPr>
        <w:t>。质疑事项成立的，应当中止采购活动并予以纠正。</w:t>
      </w:r>
    </w:p>
    <w:p w14:paraId="4B5E675F"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35.7</w:t>
      </w:r>
      <w:r w:rsidRPr="00E9256D">
        <w:rPr>
          <w:rFonts w:ascii="仿宋_GB2312" w:eastAsia="仿宋_GB2312" w:hAnsi="宋体" w:hint="eastAsia"/>
          <w:sz w:val="28"/>
          <w:szCs w:val="28"/>
        </w:rPr>
        <w:t>投标人</w:t>
      </w:r>
      <w:r w:rsidRPr="00E9256D">
        <w:rPr>
          <w:rFonts w:ascii="仿宋_GB2312" w:eastAsia="仿宋_GB2312" w:hAnsi="仿宋" w:cs="宋体" w:hint="eastAsia"/>
          <w:sz w:val="28"/>
          <w:szCs w:val="28"/>
        </w:rPr>
        <w:t>在法定质疑期内一次性提出针对同一采购程序环节的质疑。</w:t>
      </w:r>
    </w:p>
    <w:p w14:paraId="7FB071D6"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35.8质疑采用实名制，为了</w:t>
      </w:r>
      <w:proofErr w:type="gramStart"/>
      <w:r w:rsidRPr="00E9256D">
        <w:rPr>
          <w:rFonts w:ascii="仿宋_GB2312" w:eastAsia="仿宋_GB2312" w:hAnsi="仿宋" w:cs="宋体" w:hint="eastAsia"/>
          <w:sz w:val="28"/>
          <w:szCs w:val="28"/>
        </w:rPr>
        <w:t>使提出</w:t>
      </w:r>
      <w:proofErr w:type="gramEnd"/>
      <w:r w:rsidRPr="00E9256D">
        <w:rPr>
          <w:rFonts w:ascii="仿宋_GB2312" w:eastAsia="仿宋_GB2312" w:hAnsi="仿宋" w:cs="宋体" w:hint="eastAsia"/>
          <w:sz w:val="28"/>
          <w:szCs w:val="28"/>
        </w:rPr>
        <w:t>的质疑事项在规定时间内得到有效答复、处理，提交的质疑</w:t>
      </w:r>
      <w:proofErr w:type="gramStart"/>
      <w:r w:rsidRPr="00E9256D">
        <w:rPr>
          <w:rFonts w:ascii="仿宋_GB2312" w:eastAsia="仿宋_GB2312" w:hAnsi="仿宋" w:cs="宋体" w:hint="eastAsia"/>
          <w:sz w:val="28"/>
          <w:szCs w:val="28"/>
        </w:rPr>
        <w:t>函应当</w:t>
      </w:r>
      <w:proofErr w:type="gramEnd"/>
      <w:r w:rsidRPr="00E9256D">
        <w:rPr>
          <w:rFonts w:ascii="仿宋_GB2312" w:eastAsia="仿宋_GB2312" w:hAnsi="仿宋" w:cs="宋体" w:hint="eastAsia"/>
          <w:sz w:val="28"/>
          <w:szCs w:val="28"/>
        </w:rPr>
        <w:t>包括以下内容，且质疑人应当是参与所质疑项目采购活动的</w:t>
      </w:r>
      <w:r w:rsidRPr="00E9256D">
        <w:rPr>
          <w:rFonts w:ascii="仿宋_GB2312" w:eastAsia="仿宋_GB2312" w:hAnsi="宋体" w:hint="eastAsia"/>
          <w:sz w:val="28"/>
          <w:szCs w:val="28"/>
        </w:rPr>
        <w:t>投标人</w:t>
      </w:r>
      <w:r w:rsidRPr="00E9256D">
        <w:rPr>
          <w:rFonts w:ascii="仿宋_GB2312" w:eastAsia="仿宋_GB2312" w:hAnsi="仿宋" w:cs="宋体" w:hint="eastAsia"/>
          <w:sz w:val="28"/>
          <w:szCs w:val="28"/>
        </w:rPr>
        <w:t>。</w:t>
      </w:r>
    </w:p>
    <w:p w14:paraId="2F0C2624"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w:t>
      </w:r>
      <w:r w:rsidRPr="00E9256D">
        <w:rPr>
          <w:rFonts w:ascii="仿宋_GB2312" w:eastAsia="仿宋_GB2312" w:hAnsi="宋体" w:hint="eastAsia"/>
          <w:sz w:val="28"/>
          <w:szCs w:val="28"/>
        </w:rPr>
        <w:t>投标人</w:t>
      </w:r>
      <w:r w:rsidRPr="00E9256D">
        <w:rPr>
          <w:rFonts w:ascii="仿宋_GB2312" w:eastAsia="仿宋_GB2312" w:hAnsi="仿宋" w:cs="宋体" w:hint="eastAsia"/>
          <w:sz w:val="28"/>
          <w:szCs w:val="28"/>
        </w:rPr>
        <w:t>的姓名或名称、地址（邮箱）、邮编、联系人及联系电话；</w:t>
      </w:r>
    </w:p>
    <w:p w14:paraId="001FEF40"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（2）质疑项目的名称、编号；</w:t>
      </w:r>
    </w:p>
    <w:p w14:paraId="642A1841"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（3）具体、明确的质疑事项和与质疑事项相关的请求；</w:t>
      </w:r>
    </w:p>
    <w:p w14:paraId="3DF163AF"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（4）事实依据；</w:t>
      </w:r>
    </w:p>
    <w:p w14:paraId="708A1247"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（5）必要的法律依据；</w:t>
      </w:r>
    </w:p>
    <w:p w14:paraId="7BEC2899"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（6）提出质疑的日期。</w:t>
      </w:r>
    </w:p>
    <w:p w14:paraId="2DDE6AB2"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35.9</w:t>
      </w:r>
      <w:r w:rsidRPr="00E9256D">
        <w:rPr>
          <w:rFonts w:ascii="仿宋_GB2312" w:eastAsia="仿宋_GB2312" w:hAnsi="宋体" w:hint="eastAsia"/>
          <w:sz w:val="28"/>
          <w:szCs w:val="28"/>
        </w:rPr>
        <w:t>投标人</w:t>
      </w:r>
      <w:r w:rsidRPr="00E9256D">
        <w:rPr>
          <w:rFonts w:ascii="仿宋_GB2312" w:eastAsia="仿宋_GB2312" w:hAnsi="仿宋" w:cs="宋体" w:hint="eastAsia"/>
          <w:sz w:val="28"/>
          <w:szCs w:val="28"/>
        </w:rPr>
        <w:t>为自然人的，应当由本人签字；</w:t>
      </w:r>
      <w:r w:rsidRPr="00E9256D">
        <w:rPr>
          <w:rFonts w:ascii="仿宋_GB2312" w:eastAsia="仿宋_GB2312" w:hAnsi="宋体" w:hint="eastAsia"/>
          <w:sz w:val="28"/>
          <w:szCs w:val="28"/>
        </w:rPr>
        <w:t>投标人</w:t>
      </w:r>
      <w:r w:rsidRPr="00E9256D">
        <w:rPr>
          <w:rFonts w:ascii="仿宋_GB2312" w:eastAsia="仿宋_GB2312" w:hAnsi="仿宋" w:cs="宋体" w:hint="eastAsia"/>
          <w:sz w:val="28"/>
          <w:szCs w:val="28"/>
        </w:rPr>
        <w:t>为法人或者其他组织的，应当由法定代表人、主要负责人，或者其被授权人签字或者盖章，并加盖公章。</w:t>
      </w:r>
    </w:p>
    <w:p w14:paraId="48B004E8"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35.10质疑函由法定代表人或投标授权人递交到采购人或</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，受理方式见</w:t>
      </w:r>
      <w:r w:rsidRPr="00E9256D">
        <w:rPr>
          <w:rFonts w:ascii="仿宋_GB2312" w:eastAsia="仿宋_GB2312" w:hAnsi="仿宋" w:cs="宋体" w:hint="eastAsia"/>
          <w:sz w:val="28"/>
          <w:szCs w:val="28"/>
          <w:u w:val="single"/>
        </w:rPr>
        <w:t>投标须知前附表</w:t>
      </w:r>
      <w:r w:rsidRPr="00E9256D">
        <w:rPr>
          <w:rFonts w:ascii="仿宋_GB2312" w:eastAsia="仿宋_GB2312" w:hAnsi="仿宋" w:cs="宋体" w:hint="eastAsia"/>
          <w:sz w:val="28"/>
          <w:szCs w:val="28"/>
        </w:rPr>
        <w:t>。采购人或</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正式受理后方可生效。否则，</w:t>
      </w:r>
      <w:r w:rsidRPr="00E9256D">
        <w:rPr>
          <w:rFonts w:ascii="仿宋_GB2312" w:eastAsia="仿宋_GB2312" w:hAnsi="仿宋" w:cs="宋体" w:hint="eastAsia"/>
          <w:sz w:val="28"/>
          <w:szCs w:val="28"/>
        </w:rPr>
        <w:lastRenderedPageBreak/>
        <w:t>为无效质疑。</w:t>
      </w:r>
    </w:p>
    <w:p w14:paraId="23B914BF"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35.11</w:t>
      </w:r>
      <w:r w:rsidRPr="00E9256D">
        <w:rPr>
          <w:rFonts w:ascii="仿宋_GB2312" w:eastAsia="仿宋_GB2312" w:hAnsi="宋体" w:hint="eastAsia"/>
          <w:sz w:val="28"/>
          <w:szCs w:val="28"/>
        </w:rPr>
        <w:t>投标人</w:t>
      </w:r>
      <w:r w:rsidRPr="00E9256D">
        <w:rPr>
          <w:rFonts w:ascii="仿宋_GB2312" w:eastAsia="仿宋_GB2312" w:hAnsi="仿宋" w:cs="宋体" w:hint="eastAsia"/>
          <w:sz w:val="28"/>
          <w:szCs w:val="28"/>
        </w:rPr>
        <w:t>对答复不满意或者采购人、</w:t>
      </w:r>
      <w:r w:rsidRPr="00E9256D">
        <w:rPr>
          <w:rFonts w:ascii="仿宋_GB2312" w:eastAsia="仿宋_GB2312" w:hAnsi="宋体" w:hint="eastAsia"/>
          <w:sz w:val="28"/>
          <w:szCs w:val="28"/>
        </w:rPr>
        <w:t>采购代理机构</w:t>
      </w:r>
      <w:r w:rsidRPr="00E9256D">
        <w:rPr>
          <w:rFonts w:ascii="仿宋_GB2312" w:eastAsia="仿宋_GB2312" w:hAnsi="仿宋" w:cs="宋体" w:hint="eastAsia"/>
          <w:sz w:val="28"/>
          <w:szCs w:val="28"/>
        </w:rPr>
        <w:t>逾期未答复的，可以在答复期满后15个工作日内向主管部门投诉，并列明具体事项及事实依据。</w:t>
      </w:r>
    </w:p>
    <w:p w14:paraId="0E5D9C69"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35.12</w:t>
      </w:r>
      <w:r w:rsidRPr="00E9256D">
        <w:rPr>
          <w:rFonts w:ascii="仿宋_GB2312" w:eastAsia="仿宋_GB2312" w:hAnsi="宋体" w:hint="eastAsia"/>
          <w:sz w:val="28"/>
          <w:szCs w:val="28"/>
        </w:rPr>
        <w:t>投标人</w:t>
      </w:r>
      <w:r w:rsidRPr="00E9256D">
        <w:rPr>
          <w:rFonts w:ascii="仿宋_GB2312" w:eastAsia="仿宋_GB2312" w:hAnsi="仿宋" w:cs="宋体" w:hint="eastAsia"/>
          <w:sz w:val="28"/>
          <w:szCs w:val="28"/>
        </w:rPr>
        <w:t>不得捏造事实进行虚假投诉。</w:t>
      </w:r>
    </w:p>
    <w:p w14:paraId="38462463"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35.13有下列情况之一的质疑不予受理：</w:t>
      </w:r>
    </w:p>
    <w:p w14:paraId="75EEC54D"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（1）无质疑函件或质疑函件缺少投标人法人印章、投标人法定代表人签字、有效授权书和联系方式之一的质疑；</w:t>
      </w:r>
    </w:p>
    <w:p w14:paraId="641404EB"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（2）质疑函件无实质性内容或佐证文件资料，主观臆断及推理得出结论的质疑；</w:t>
      </w:r>
    </w:p>
    <w:p w14:paraId="6F0DA594"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（3）相应证明材料不真实或来源不合法的质疑；</w:t>
      </w:r>
    </w:p>
    <w:p w14:paraId="7996026B"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（4）未按规定时间或超过公示</w:t>
      </w:r>
      <w:proofErr w:type="gramStart"/>
      <w:r w:rsidRPr="00E9256D">
        <w:rPr>
          <w:rFonts w:ascii="仿宋_GB2312" w:eastAsia="仿宋_GB2312" w:hAnsi="仿宋" w:cs="宋体" w:hint="eastAsia"/>
          <w:sz w:val="28"/>
          <w:szCs w:val="28"/>
        </w:rPr>
        <w:t>期提出</w:t>
      </w:r>
      <w:proofErr w:type="gramEnd"/>
      <w:r w:rsidRPr="00E9256D">
        <w:rPr>
          <w:rFonts w:ascii="仿宋_GB2312" w:eastAsia="仿宋_GB2312" w:hAnsi="仿宋" w:cs="宋体" w:hint="eastAsia"/>
          <w:sz w:val="28"/>
          <w:szCs w:val="28"/>
        </w:rPr>
        <w:t>的质疑；</w:t>
      </w:r>
    </w:p>
    <w:p w14:paraId="0AE7B331"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（5）其他不符合《政府采购质疑和投诉办法》（中华人民共和国财政部令第94号）的相关规定。</w:t>
      </w:r>
    </w:p>
    <w:p w14:paraId="75D21D10"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18B1ECD8" w14:textId="77777777" w:rsidR="009F45C1" w:rsidRPr="00E9256D" w:rsidRDefault="009F45C1">
      <w:pPr>
        <w:pStyle w:val="2"/>
        <w:spacing w:before="0" w:after="0" w:line="560" w:lineRule="exact"/>
        <w:ind w:firstLineChars="200" w:firstLine="560"/>
        <w:rPr>
          <w:rFonts w:ascii="仿宋_GB2312" w:eastAsia="仿宋_GB2312" w:hAnsi="黑体"/>
          <w:b w:val="0"/>
        </w:rPr>
      </w:pPr>
      <w:r w:rsidRPr="00E9256D">
        <w:rPr>
          <w:rFonts w:ascii="仿宋_GB2312" w:eastAsia="仿宋_GB2312" w:hAnsi="黑体" w:hint="eastAsia"/>
          <w:b w:val="0"/>
        </w:rPr>
        <w:t>九、投诉</w:t>
      </w:r>
    </w:p>
    <w:p w14:paraId="7CD7E206"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36.投诉</w:t>
      </w:r>
    </w:p>
    <w:p w14:paraId="0106EBEE" w14:textId="77777777" w:rsidR="009F45C1" w:rsidRPr="00E9256D" w:rsidRDefault="009F45C1">
      <w:pPr>
        <w:spacing w:line="560" w:lineRule="exact"/>
        <w:ind w:firstLineChars="201" w:firstLine="563"/>
        <w:rPr>
          <w:rFonts w:ascii="仿宋_GB2312" w:eastAsia="仿宋_GB2312" w:hAnsi="仿宋" w:cs="宋体"/>
          <w:sz w:val="28"/>
          <w:szCs w:val="28"/>
        </w:rPr>
      </w:pPr>
      <w:proofErr w:type="gramStart"/>
      <w:r w:rsidRPr="00E9256D">
        <w:rPr>
          <w:rFonts w:ascii="仿宋_GB2312" w:eastAsia="仿宋_GB2312" w:hAnsi="仿宋" w:cs="宋体" w:hint="eastAsia"/>
          <w:sz w:val="28"/>
          <w:szCs w:val="28"/>
        </w:rPr>
        <w:t>疑</w:t>
      </w:r>
      <w:proofErr w:type="gramEnd"/>
      <w:r w:rsidRPr="00E9256D">
        <w:rPr>
          <w:rFonts w:ascii="仿宋_GB2312" w:eastAsia="仿宋_GB2312" w:hAnsi="仿宋" w:cs="宋体" w:hint="eastAsia"/>
          <w:sz w:val="28"/>
          <w:szCs w:val="28"/>
        </w:rPr>
        <w:t>供应商对答复不满意，或者采购人、代理机构未在规定的时间内做出书面答复的，可以在答复期满后15个工作日内向主管理部门投诉。</w:t>
      </w:r>
    </w:p>
    <w:p w14:paraId="0195C4BC" w14:textId="77777777" w:rsidR="009F45C1" w:rsidRPr="00E9256D" w:rsidRDefault="009F45C1">
      <w:pPr>
        <w:pStyle w:val="2"/>
        <w:spacing w:before="0" w:after="0" w:line="560" w:lineRule="exact"/>
        <w:ind w:firstLineChars="200" w:firstLine="560"/>
        <w:rPr>
          <w:rFonts w:ascii="仿宋_GB2312" w:eastAsia="仿宋_GB2312" w:hAnsi="黑体"/>
          <w:b w:val="0"/>
        </w:rPr>
      </w:pPr>
      <w:r w:rsidRPr="00E9256D">
        <w:rPr>
          <w:rFonts w:ascii="仿宋_GB2312" w:eastAsia="仿宋_GB2312" w:hAnsi="黑体" w:hint="eastAsia"/>
          <w:b w:val="0"/>
        </w:rPr>
        <w:t>十、签订合同</w:t>
      </w:r>
    </w:p>
    <w:p w14:paraId="69A90769"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37.合同的签订</w:t>
      </w:r>
    </w:p>
    <w:p w14:paraId="148E2571"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采购人应当自中标通知书发出之日起30日内，按照招标文件、中标人的投标文件及其澄清文件等的规定，与中标人签订书面合同。</w:t>
      </w:r>
    </w:p>
    <w:p w14:paraId="2C3F268F"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采购人与中标人所签订的合同不得对招标文件和中标人的投标文件作实质</w:t>
      </w:r>
      <w:r w:rsidRPr="00E9256D">
        <w:rPr>
          <w:rFonts w:ascii="仿宋_GB2312" w:eastAsia="仿宋_GB2312" w:hAnsi="仿宋" w:cs="宋体" w:hint="eastAsia"/>
          <w:sz w:val="28"/>
          <w:szCs w:val="28"/>
        </w:rPr>
        <w:lastRenderedPageBreak/>
        <w:t>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0DB712DF"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435B9D19"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当出现法规规定的中标无效或中标结果无效情形时，采购人依规可与排名下一位的中标候选人另行签订合同，或依法重新开展采购活动。</w:t>
      </w:r>
    </w:p>
    <w:p w14:paraId="2CA6A8BE"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采购合同的履行、违约责任和解决争议的方法适用《中华人民共和国民法典》。</w:t>
      </w:r>
    </w:p>
    <w:p w14:paraId="10A440A4"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38.履约保证金</w:t>
      </w:r>
    </w:p>
    <w:p w14:paraId="08508F3A"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本项目不收取履约保证金。</w:t>
      </w:r>
    </w:p>
    <w:p w14:paraId="159347AA"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39.预付款</w:t>
      </w:r>
    </w:p>
    <w:p w14:paraId="4E3102F3"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本项目无预付款。</w:t>
      </w:r>
    </w:p>
    <w:p w14:paraId="494AF4FA"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预付款是在指政府采购合同签订后、履行前，采购人向中标供应商预先支付部分合同款项。采购人预付款方式见</w:t>
      </w:r>
      <w:r w:rsidRPr="00E9256D">
        <w:rPr>
          <w:rFonts w:ascii="仿宋_GB2312" w:eastAsia="仿宋_GB2312" w:hAnsi="仿宋" w:cs="宋体" w:hint="eastAsia"/>
          <w:sz w:val="28"/>
          <w:szCs w:val="28"/>
          <w:u w:val="single"/>
        </w:rPr>
        <w:t>投标须知前附表</w:t>
      </w:r>
      <w:r w:rsidRPr="00E9256D">
        <w:rPr>
          <w:rFonts w:ascii="仿宋_GB2312" w:eastAsia="仿宋_GB2312" w:hAnsi="仿宋" w:cs="宋体" w:hint="eastAsia"/>
          <w:sz w:val="28"/>
          <w:szCs w:val="28"/>
        </w:rPr>
        <w:t>。</w:t>
      </w:r>
    </w:p>
    <w:p w14:paraId="5BA4E659"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40.廉洁自律规定</w:t>
      </w:r>
    </w:p>
    <w:p w14:paraId="6025C1C4"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采购代理机构工作人员不得与采购人、投标人恶意串通操纵政府采购活动。</w:t>
      </w:r>
    </w:p>
    <w:p w14:paraId="23876973"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1CE5342D"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为强化采购代理机构内部监督机制，投标人可按</w:t>
      </w:r>
      <w:r w:rsidRPr="00E9256D">
        <w:rPr>
          <w:rFonts w:ascii="仿宋_GB2312" w:eastAsia="仿宋_GB2312" w:hAnsi="仿宋" w:cs="宋体" w:hint="eastAsia"/>
          <w:sz w:val="28"/>
          <w:szCs w:val="28"/>
          <w:u w:val="single"/>
        </w:rPr>
        <w:t>投标须知前附表</w:t>
      </w:r>
      <w:r w:rsidRPr="00E9256D">
        <w:rPr>
          <w:rFonts w:ascii="仿宋_GB2312" w:eastAsia="仿宋_GB2312" w:hAnsi="仿宋" w:cs="宋体" w:hint="eastAsia"/>
          <w:sz w:val="28"/>
          <w:szCs w:val="28"/>
        </w:rPr>
        <w:t>中的监督电话和邮箱，反映采购代理机构的廉洁自律等问题。</w:t>
      </w:r>
    </w:p>
    <w:p w14:paraId="200F5C32" w14:textId="77777777" w:rsidR="009F45C1" w:rsidRPr="00E9256D" w:rsidRDefault="009F45C1">
      <w:pPr>
        <w:spacing w:line="560" w:lineRule="exact"/>
        <w:ind w:firstLineChars="201" w:firstLine="565"/>
        <w:rPr>
          <w:rFonts w:ascii="仿宋_GB2312" w:eastAsia="仿宋_GB2312" w:hAnsi="仿宋" w:cs="宋体"/>
          <w:b/>
          <w:sz w:val="28"/>
          <w:szCs w:val="28"/>
        </w:rPr>
      </w:pPr>
      <w:r w:rsidRPr="00E9256D">
        <w:rPr>
          <w:rFonts w:ascii="仿宋_GB2312" w:eastAsia="仿宋_GB2312" w:hAnsi="仿宋" w:cs="宋体" w:hint="eastAsia"/>
          <w:b/>
          <w:sz w:val="28"/>
          <w:szCs w:val="28"/>
        </w:rPr>
        <w:t>41.项目其他相关费用</w:t>
      </w:r>
    </w:p>
    <w:p w14:paraId="0850A656"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仿宋" w:cs="宋体" w:hint="eastAsia"/>
          <w:sz w:val="28"/>
          <w:szCs w:val="28"/>
        </w:rPr>
        <w:t>41.1</w:t>
      </w:r>
      <w:r w:rsidRPr="00E9256D">
        <w:rPr>
          <w:rFonts w:ascii="仿宋_GB2312" w:eastAsia="仿宋_GB2312" w:hAnsi="宋体" w:hint="eastAsia"/>
          <w:sz w:val="28"/>
          <w:szCs w:val="28"/>
        </w:rPr>
        <w:t>代理服务费</w:t>
      </w:r>
    </w:p>
    <w:p w14:paraId="1909DF40" w14:textId="77777777" w:rsidR="009F45C1" w:rsidRPr="00E9256D" w:rsidRDefault="009F45C1">
      <w:pPr>
        <w:spacing w:line="560" w:lineRule="exact"/>
        <w:ind w:firstLineChars="201" w:firstLine="563"/>
        <w:rPr>
          <w:rFonts w:ascii="仿宋_GB2312" w:eastAsia="仿宋_GB2312" w:hAnsi="仿宋" w:cs="宋体"/>
          <w:sz w:val="28"/>
          <w:szCs w:val="28"/>
        </w:rPr>
      </w:pPr>
      <w:r w:rsidRPr="00E9256D">
        <w:rPr>
          <w:rFonts w:ascii="仿宋_GB2312" w:eastAsia="仿宋_GB2312" w:hAnsi="宋体" w:hint="eastAsia"/>
          <w:sz w:val="28"/>
          <w:szCs w:val="28"/>
        </w:rPr>
        <w:lastRenderedPageBreak/>
        <w:t>代理服务费</w:t>
      </w:r>
      <w:r w:rsidRPr="00E9256D">
        <w:rPr>
          <w:rFonts w:ascii="仿宋_GB2312" w:eastAsia="仿宋_GB2312" w:hAnsi="仿宋" w:cs="宋体" w:hint="eastAsia"/>
          <w:sz w:val="28"/>
          <w:szCs w:val="28"/>
        </w:rPr>
        <w:t>收取标准：</w:t>
      </w:r>
      <w:r w:rsidRPr="00E9256D">
        <w:rPr>
          <w:rFonts w:ascii="仿宋_GB2312" w:eastAsia="仿宋_GB2312" w:hAnsi="仿宋" w:cs="宋体" w:hint="eastAsia"/>
          <w:sz w:val="28"/>
          <w:szCs w:val="28"/>
          <w:u w:val="single"/>
        </w:rPr>
        <w:t>见投标须知前附表。</w:t>
      </w:r>
    </w:p>
    <w:p w14:paraId="2AC661F5" w14:textId="77777777" w:rsidR="009F45C1" w:rsidRPr="00E9256D" w:rsidRDefault="009F45C1">
      <w:pPr>
        <w:ind w:firstLineChars="152" w:firstLine="426"/>
        <w:rPr>
          <w:rFonts w:ascii="仿宋_GB2312" w:eastAsia="仿宋_GB2312" w:hAnsi="仿宋" w:cs="宋体"/>
          <w:sz w:val="28"/>
          <w:szCs w:val="28"/>
        </w:rPr>
      </w:pPr>
    </w:p>
    <w:p w14:paraId="17A8C754" w14:textId="77777777" w:rsidR="009F45C1" w:rsidRPr="00E9256D" w:rsidRDefault="009F45C1">
      <w:pPr>
        <w:rPr>
          <w:rFonts w:ascii="仿宋_GB2312" w:eastAsia="仿宋_GB2312"/>
        </w:rPr>
        <w:sectPr w:rsidR="009F45C1" w:rsidRPr="00E9256D">
          <w:headerReference w:type="default" r:id="rId14"/>
          <w:footerReference w:type="default" r:id="rId15"/>
          <w:pgSz w:w="11906" w:h="16838"/>
          <w:pgMar w:top="1440" w:right="1080" w:bottom="1440" w:left="1080" w:header="851" w:footer="992" w:gutter="0"/>
          <w:cols w:space="720"/>
          <w:docGrid w:type="lines" w:linePitch="312"/>
        </w:sectPr>
      </w:pPr>
    </w:p>
    <w:p w14:paraId="40F39464" w14:textId="77777777" w:rsidR="009F45C1" w:rsidRPr="00E9256D" w:rsidRDefault="009F45C1">
      <w:pPr>
        <w:pStyle w:val="af8"/>
        <w:spacing w:before="100" w:beforeAutospacing="1" w:after="100" w:afterAutospacing="1" w:line="415" w:lineRule="auto"/>
        <w:ind w:left="1440"/>
        <w:jc w:val="both"/>
        <w:rPr>
          <w:rFonts w:ascii="仿宋_GB2312" w:eastAsia="仿宋_GB2312" w:hAnsi="宋体" w:cs="宋体"/>
          <w:sz w:val="44"/>
          <w:szCs w:val="44"/>
        </w:rPr>
      </w:pPr>
      <w:r w:rsidRPr="00E9256D">
        <w:rPr>
          <w:rFonts w:ascii="仿宋_GB2312" w:eastAsia="仿宋_GB2312" w:hAnsi="宋体" w:cs="宋体" w:hint="eastAsia"/>
          <w:sz w:val="44"/>
          <w:szCs w:val="44"/>
        </w:rPr>
        <w:lastRenderedPageBreak/>
        <w:t>第三章  采购内容与要求</w:t>
      </w:r>
    </w:p>
    <w:p w14:paraId="5B90A6FB" w14:textId="77777777" w:rsidR="009F45C1" w:rsidRPr="00E9256D" w:rsidRDefault="009F45C1">
      <w:pPr>
        <w:rPr>
          <w:rFonts w:ascii="仿宋_GB2312" w:eastAsia="仿宋_GB2312"/>
        </w:rPr>
      </w:pPr>
    </w:p>
    <w:p w14:paraId="5762BF2D" w14:textId="77777777" w:rsidR="009F45C1" w:rsidRPr="00E9256D" w:rsidRDefault="009F45C1">
      <w:pPr>
        <w:rPr>
          <w:rFonts w:ascii="仿宋_GB2312" w:eastAsia="仿宋_GB2312"/>
        </w:rPr>
        <w:sectPr w:rsidR="009F45C1" w:rsidRPr="00E9256D">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024D12F1" w14:textId="77777777" w:rsidR="009F45C1" w:rsidRPr="00E9256D" w:rsidRDefault="009F45C1">
      <w:pPr>
        <w:widowControl/>
        <w:spacing w:line="560" w:lineRule="exact"/>
        <w:ind w:firstLineChars="200" w:firstLine="643"/>
        <w:jc w:val="center"/>
        <w:rPr>
          <w:rFonts w:ascii="仿宋_GB2312" w:eastAsia="仿宋_GB2312" w:hAnsi="宋体"/>
          <w:b/>
          <w:bCs/>
          <w:kern w:val="44"/>
          <w:sz w:val="32"/>
          <w:szCs w:val="30"/>
        </w:rPr>
      </w:pPr>
      <w:r w:rsidRPr="00E9256D">
        <w:rPr>
          <w:rFonts w:ascii="仿宋_GB2312" w:eastAsia="仿宋_GB2312" w:hAnsi="宋体" w:hint="eastAsia"/>
          <w:b/>
          <w:bCs/>
          <w:kern w:val="44"/>
          <w:sz w:val="32"/>
          <w:szCs w:val="30"/>
        </w:rPr>
        <w:lastRenderedPageBreak/>
        <w:t>第一部分 项目背景</w:t>
      </w:r>
    </w:p>
    <w:p w14:paraId="61DC691C" w14:textId="77777777" w:rsidR="009F45C1" w:rsidRPr="00E9256D" w:rsidRDefault="009F45C1">
      <w:pPr>
        <w:spacing w:line="560" w:lineRule="exact"/>
        <w:ind w:firstLineChars="200" w:firstLine="562"/>
        <w:rPr>
          <w:rFonts w:ascii="仿宋_GB2312" w:eastAsia="仿宋_GB2312" w:hAnsi="黑体"/>
          <w:b/>
          <w:sz w:val="28"/>
          <w:szCs w:val="21"/>
        </w:rPr>
      </w:pPr>
      <w:r w:rsidRPr="00E9256D">
        <w:rPr>
          <w:rFonts w:ascii="仿宋_GB2312" w:eastAsia="仿宋_GB2312" w:hAnsi="黑体" w:hint="eastAsia"/>
          <w:b/>
          <w:sz w:val="28"/>
          <w:szCs w:val="21"/>
        </w:rPr>
        <w:t>一、项目概况</w:t>
      </w:r>
    </w:p>
    <w:p w14:paraId="5FB954E7" w14:textId="77777777" w:rsidR="009F45C1" w:rsidRPr="00E9256D" w:rsidRDefault="009F45C1">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项目名称：</w:t>
      </w:r>
      <w:r w:rsidRPr="00E9256D">
        <w:rPr>
          <w:rFonts w:ascii="仿宋_GB2312" w:eastAsia="仿宋_GB2312" w:hAnsi="宋体" w:hint="eastAsia"/>
          <w:noProof/>
          <w:sz w:val="28"/>
          <w:szCs w:val="21"/>
        </w:rPr>
        <w:t>乳山市2026年免费送戏下乡项目</w:t>
      </w:r>
    </w:p>
    <w:p w14:paraId="63FB0AD1" w14:textId="77777777" w:rsidR="009F45C1" w:rsidRPr="00E9256D" w:rsidRDefault="009F45C1">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项目编号：</w:t>
      </w:r>
      <w:r w:rsidRPr="00E9256D">
        <w:rPr>
          <w:rFonts w:ascii="仿宋_GB2312" w:eastAsia="仿宋_GB2312" w:hAnsi="宋体" w:hint="eastAsia"/>
          <w:noProof/>
          <w:sz w:val="28"/>
          <w:szCs w:val="21"/>
        </w:rPr>
        <w:t>SDRS-HD-2026043</w:t>
      </w:r>
    </w:p>
    <w:p w14:paraId="30DAD928" w14:textId="2ACB65A6" w:rsidR="009F45C1" w:rsidRPr="00E9256D" w:rsidRDefault="009F45C1">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项目概况说明：</w:t>
      </w:r>
      <w:r w:rsidRPr="00E9256D">
        <w:rPr>
          <w:rFonts w:ascii="仿宋_GB2312" w:eastAsia="仿宋_GB2312" w:hAnsi="宋体" w:hint="eastAsia"/>
          <w:noProof/>
          <w:sz w:val="28"/>
          <w:szCs w:val="21"/>
        </w:rPr>
        <w:t>为深入贯彻落实党的二十大和二十届历次全会精神，不断增强人民群众获得感幸福感，满足人民群众对美好生活的向往，让广大群众共享文化发展成果，推进乡村文化振兴，乳山市文化和旅游局拟组织实施2026年免费送戏下乡项目，采用</w:t>
      </w:r>
      <w:r w:rsidR="001C1412" w:rsidRPr="00E9256D">
        <w:rPr>
          <w:rFonts w:ascii="仿宋_GB2312" w:eastAsia="仿宋_GB2312" w:hAnsi="宋体" w:hint="eastAsia"/>
          <w:noProof/>
          <w:sz w:val="28"/>
          <w:szCs w:val="21"/>
        </w:rPr>
        <w:t>自愿</w:t>
      </w:r>
      <w:r w:rsidRPr="00E9256D">
        <w:rPr>
          <w:rFonts w:ascii="仿宋_GB2312" w:eastAsia="仿宋_GB2312" w:hAnsi="宋体" w:hint="eastAsia"/>
          <w:noProof/>
          <w:sz w:val="28"/>
          <w:szCs w:val="21"/>
        </w:rPr>
        <w:t>公开招标的方式选定最多不超过9家演出服务单位，为乳山市432个行政村（社区）采购432场免费送戏演出服务。</w:t>
      </w:r>
    </w:p>
    <w:p w14:paraId="56C99637" w14:textId="77777777" w:rsidR="009F45C1" w:rsidRPr="00E9256D" w:rsidRDefault="009F45C1">
      <w:pPr>
        <w:spacing w:line="560" w:lineRule="exact"/>
        <w:ind w:firstLineChars="200" w:firstLine="562"/>
        <w:rPr>
          <w:rFonts w:ascii="仿宋_GB2312" w:eastAsia="仿宋_GB2312" w:hAnsi="黑体"/>
          <w:b/>
          <w:sz w:val="28"/>
          <w:szCs w:val="21"/>
        </w:rPr>
      </w:pPr>
      <w:r w:rsidRPr="00E9256D">
        <w:rPr>
          <w:rFonts w:ascii="仿宋_GB2312" w:eastAsia="仿宋_GB2312" w:hAnsi="黑体" w:hint="eastAsia"/>
          <w:b/>
          <w:sz w:val="28"/>
          <w:szCs w:val="21"/>
        </w:rPr>
        <w:t>二、采购目标</w:t>
      </w:r>
    </w:p>
    <w:p w14:paraId="48486558" w14:textId="77777777" w:rsidR="0044231B" w:rsidRPr="00E9256D" w:rsidRDefault="009F45C1">
      <w:pPr>
        <w:pStyle w:val="aff0"/>
        <w:spacing w:line="560" w:lineRule="exact"/>
        <w:ind w:firstLine="560"/>
        <w:rPr>
          <w:rFonts w:ascii="仿宋_GB2312" w:eastAsia="仿宋_GB2312" w:hAnsi="宋体"/>
        </w:rPr>
      </w:pPr>
      <w:r w:rsidRPr="00E9256D">
        <w:rPr>
          <w:rFonts w:ascii="仿宋_GB2312" w:eastAsia="仿宋_GB2312" w:hAnsi="宋体" w:hint="eastAsia"/>
        </w:rPr>
        <w:t>采购标的需实现的功能或者目标：</w:t>
      </w:r>
    </w:p>
    <w:p w14:paraId="19145E08" w14:textId="62751661" w:rsidR="0044231B" w:rsidRPr="00E9256D" w:rsidRDefault="0044231B" w:rsidP="0044231B">
      <w:pPr>
        <w:pStyle w:val="aff0"/>
        <w:spacing w:line="560" w:lineRule="exact"/>
        <w:ind w:firstLine="560"/>
        <w:rPr>
          <w:rFonts w:ascii="仿宋_GB2312" w:eastAsia="仿宋_GB2312" w:hAnsi="宋体"/>
        </w:rPr>
      </w:pPr>
      <w:r w:rsidRPr="00E9256D">
        <w:rPr>
          <w:rFonts w:ascii="仿宋_GB2312" w:eastAsia="仿宋_GB2312" w:hAnsi="宋体" w:hint="eastAsia"/>
        </w:rPr>
        <w:t>拟通过自愿公开招标选拔最多不超过9家演出服务单位参加2026年送戏下乡演出。拟采购演出场次432场，采购预算约85.54万元。演出形式分整本大戏、小戏（含小戏、小剧、折子戏）、综艺节目三类形式，各投标单位可从中任选一种参加投标。小戏可以演出一个或多个小戏、小剧或折子戏。小戏、综艺节目每场演出时长不少于60分钟，整本大戏时长根据演出内容灵活掌握，但一般不少于80分钟，综艺演出一般不少于12个节目，且必须包含至少一个围绕移风易俗、红色文化、法治教育、乡村振兴等主题原创或改编的小戏、小</w:t>
      </w:r>
      <w:proofErr w:type="gramStart"/>
      <w:r w:rsidRPr="00E9256D">
        <w:rPr>
          <w:rFonts w:ascii="仿宋_GB2312" w:eastAsia="仿宋_GB2312" w:hAnsi="宋体" w:hint="eastAsia"/>
        </w:rPr>
        <w:t>剧或者</w:t>
      </w:r>
      <w:proofErr w:type="gramEnd"/>
      <w:r w:rsidRPr="00E9256D">
        <w:rPr>
          <w:rFonts w:ascii="仿宋_GB2312" w:eastAsia="仿宋_GB2312" w:hAnsi="宋体" w:hint="eastAsia"/>
        </w:rPr>
        <w:t>小品。</w:t>
      </w:r>
    </w:p>
    <w:p w14:paraId="3D681D9E" w14:textId="1095D7DE" w:rsidR="0044231B" w:rsidRPr="00E9256D" w:rsidRDefault="00014B9F" w:rsidP="0044231B">
      <w:pPr>
        <w:pStyle w:val="aff0"/>
        <w:spacing w:line="560" w:lineRule="exact"/>
        <w:ind w:firstLine="560"/>
        <w:rPr>
          <w:rFonts w:ascii="仿宋_GB2312" w:eastAsia="仿宋_GB2312" w:hAnsi="宋体"/>
        </w:rPr>
      </w:pPr>
      <w:r w:rsidRPr="00E9256D">
        <w:rPr>
          <w:rFonts w:ascii="仿宋_GB2312" w:eastAsia="仿宋_GB2312" w:hAnsi="宋体" w:hint="eastAsia"/>
        </w:rPr>
        <w:t>A包：</w:t>
      </w:r>
      <w:r w:rsidR="0044231B" w:rsidRPr="00E9256D">
        <w:rPr>
          <w:rFonts w:ascii="仿宋_GB2312" w:eastAsia="仿宋_GB2312" w:hAnsi="宋体" w:hint="eastAsia"/>
        </w:rPr>
        <w:t>整本大戏（3个）每场定价2200元 第1至第3名分别分配53场、48场、43场（合计：144场 31.68万元）</w:t>
      </w:r>
    </w:p>
    <w:p w14:paraId="5E44FF87" w14:textId="15504937" w:rsidR="0044231B" w:rsidRPr="00E9256D" w:rsidRDefault="00014B9F" w:rsidP="0044231B">
      <w:pPr>
        <w:pStyle w:val="aff0"/>
        <w:spacing w:line="560" w:lineRule="exact"/>
        <w:ind w:firstLine="560"/>
        <w:rPr>
          <w:rFonts w:ascii="仿宋_GB2312" w:eastAsia="仿宋_GB2312" w:hAnsi="宋体"/>
        </w:rPr>
      </w:pPr>
      <w:r w:rsidRPr="00E9256D">
        <w:rPr>
          <w:rFonts w:ascii="仿宋_GB2312" w:eastAsia="仿宋_GB2312" w:hAnsi="宋体" w:hint="eastAsia"/>
        </w:rPr>
        <w:t>B包：</w:t>
      </w:r>
      <w:r w:rsidR="0044231B" w:rsidRPr="00E9256D">
        <w:rPr>
          <w:rFonts w:ascii="仿宋_GB2312" w:eastAsia="仿宋_GB2312" w:hAnsi="宋体" w:hint="eastAsia"/>
        </w:rPr>
        <w:t>小戏（含小戏、小剧、折子戏）（2个）每场定价2000元 第1至第2名分别分配53场、48场（合计：101场 20.2万元）</w:t>
      </w:r>
    </w:p>
    <w:p w14:paraId="180BC2AD" w14:textId="53820E0D" w:rsidR="0044231B" w:rsidRPr="00E9256D" w:rsidRDefault="00014B9F" w:rsidP="0044231B">
      <w:pPr>
        <w:pStyle w:val="aff0"/>
        <w:spacing w:line="560" w:lineRule="exact"/>
        <w:ind w:firstLine="560"/>
        <w:rPr>
          <w:rFonts w:ascii="仿宋_GB2312" w:eastAsia="仿宋_GB2312" w:hAnsi="宋体"/>
        </w:rPr>
      </w:pPr>
      <w:r w:rsidRPr="00E9256D">
        <w:rPr>
          <w:rFonts w:ascii="仿宋_GB2312" w:eastAsia="仿宋_GB2312" w:hAnsi="宋体" w:hint="eastAsia"/>
        </w:rPr>
        <w:t>C包：</w:t>
      </w:r>
      <w:r w:rsidR="0044231B" w:rsidRPr="00E9256D">
        <w:rPr>
          <w:rFonts w:ascii="仿宋_GB2312" w:eastAsia="仿宋_GB2312" w:hAnsi="宋体" w:hint="eastAsia"/>
        </w:rPr>
        <w:t>综艺节目（4个）每场定价1800元 第1至第4名分别分配53场、48场、43场、43场（合计：187场 33.66万元）</w:t>
      </w:r>
    </w:p>
    <w:p w14:paraId="16381827" w14:textId="1946411F" w:rsidR="0044231B" w:rsidRPr="00E9256D" w:rsidRDefault="0044231B" w:rsidP="0044231B">
      <w:pPr>
        <w:pStyle w:val="aff0"/>
        <w:spacing w:line="560" w:lineRule="exact"/>
        <w:ind w:firstLine="560"/>
        <w:rPr>
          <w:rFonts w:ascii="仿宋_GB2312" w:eastAsia="仿宋_GB2312" w:hAnsi="宋体"/>
        </w:rPr>
      </w:pPr>
      <w:r w:rsidRPr="00E9256D">
        <w:rPr>
          <w:rFonts w:ascii="仿宋_GB2312" w:eastAsia="仿宋_GB2312" w:hAnsi="宋体" w:hint="eastAsia"/>
        </w:rPr>
        <w:lastRenderedPageBreak/>
        <w:t>以上合计432场85.54万元</w:t>
      </w:r>
    </w:p>
    <w:p w14:paraId="0E94AF26" w14:textId="3B99A4E7" w:rsidR="009F45C1" w:rsidRPr="00E9256D" w:rsidRDefault="002C576B" w:rsidP="0044231B">
      <w:pPr>
        <w:pStyle w:val="aff0"/>
        <w:spacing w:line="560" w:lineRule="exact"/>
        <w:ind w:firstLine="560"/>
        <w:rPr>
          <w:rFonts w:ascii="仿宋_GB2312" w:eastAsia="仿宋_GB2312" w:hAnsi="宋体"/>
        </w:rPr>
      </w:pPr>
      <w:r w:rsidRPr="00E9256D">
        <w:rPr>
          <w:rFonts w:ascii="仿宋_GB2312" w:eastAsia="仿宋_GB2312" w:hAnsi="宋体" w:hint="eastAsia"/>
        </w:rPr>
        <w:t>若中标单位A包低于3家，B包低于2家，C包低于4家</w:t>
      </w:r>
      <w:r w:rsidR="0044231B" w:rsidRPr="00E9256D">
        <w:rPr>
          <w:rFonts w:ascii="仿宋_GB2312" w:eastAsia="仿宋_GB2312" w:hAnsi="宋体" w:hint="eastAsia"/>
        </w:rPr>
        <w:t>，由乳山市文化和旅游局根据实际中标数量，参照以上招标办法，在每个类别每场定价不变的基础上，按一定等级差适当调整演出场次。</w:t>
      </w:r>
    </w:p>
    <w:p w14:paraId="790FFF3F" w14:textId="77777777" w:rsidR="009F45C1" w:rsidRPr="00E9256D" w:rsidRDefault="009F45C1">
      <w:pPr>
        <w:spacing w:line="560" w:lineRule="exact"/>
        <w:ind w:firstLineChars="200" w:firstLine="562"/>
        <w:rPr>
          <w:rFonts w:ascii="仿宋_GB2312" w:eastAsia="仿宋_GB2312" w:hAnsi="宋体"/>
          <w:b/>
          <w:sz w:val="28"/>
          <w:szCs w:val="21"/>
        </w:rPr>
      </w:pPr>
      <w:r w:rsidRPr="00E9256D">
        <w:rPr>
          <w:rFonts w:ascii="仿宋_GB2312" w:eastAsia="仿宋_GB2312" w:hAnsi="黑体" w:hint="eastAsia"/>
          <w:b/>
          <w:sz w:val="28"/>
          <w:szCs w:val="21"/>
        </w:rPr>
        <w:t>三、采购预算</w:t>
      </w:r>
    </w:p>
    <w:p w14:paraId="75C007CC" w14:textId="71C3926E" w:rsidR="009F45C1" w:rsidRPr="00E9256D" w:rsidRDefault="009F45C1">
      <w:pPr>
        <w:pStyle w:val="aff0"/>
        <w:spacing w:line="560" w:lineRule="exact"/>
        <w:ind w:firstLine="560"/>
        <w:rPr>
          <w:rFonts w:ascii="仿宋_GB2312" w:eastAsia="仿宋_GB2312" w:hAnsi="宋体"/>
        </w:rPr>
      </w:pPr>
      <w:r w:rsidRPr="00E9256D">
        <w:rPr>
          <w:rFonts w:ascii="仿宋_GB2312" w:eastAsia="仿宋_GB2312" w:hAnsi="宋体" w:hint="eastAsia"/>
        </w:rPr>
        <w:t>本项目包段的采购预算金额为</w:t>
      </w:r>
      <w:r w:rsidR="0044231B" w:rsidRPr="00E9256D">
        <w:rPr>
          <w:rFonts w:ascii="仿宋_GB2312" w:eastAsia="仿宋_GB2312" w:hAnsi="宋体" w:hint="eastAsia"/>
        </w:rPr>
        <w:t>B包：</w:t>
      </w:r>
      <w:r w:rsidR="0044231B" w:rsidRPr="00E9256D">
        <w:rPr>
          <w:rFonts w:ascii="仿宋_GB2312" w:eastAsia="仿宋_GB2312" w:hAnsi="宋体" w:hint="eastAsia"/>
          <w:noProof/>
          <w:u w:val="single"/>
        </w:rPr>
        <w:t>202000.00</w:t>
      </w:r>
      <w:r w:rsidR="0044231B" w:rsidRPr="00E9256D">
        <w:rPr>
          <w:rFonts w:ascii="仿宋_GB2312" w:eastAsia="仿宋_GB2312" w:hAnsi="宋体" w:hint="eastAsia"/>
        </w:rPr>
        <w:t>元</w:t>
      </w:r>
      <w:r w:rsidRPr="00E9256D">
        <w:rPr>
          <w:rFonts w:ascii="仿宋_GB2312" w:eastAsia="仿宋_GB2312" w:hAnsi="宋体" w:hint="eastAsia"/>
        </w:rPr>
        <w:t>。</w:t>
      </w:r>
    </w:p>
    <w:p w14:paraId="62F81D4F" w14:textId="77777777" w:rsidR="009F45C1" w:rsidRPr="00E9256D" w:rsidRDefault="009F45C1">
      <w:pPr>
        <w:spacing w:line="560" w:lineRule="exact"/>
        <w:ind w:firstLineChars="200" w:firstLine="562"/>
        <w:rPr>
          <w:rFonts w:ascii="仿宋_GB2312" w:eastAsia="仿宋_GB2312" w:hAnsi="黑体"/>
          <w:b/>
          <w:sz w:val="28"/>
          <w:szCs w:val="21"/>
        </w:rPr>
      </w:pPr>
      <w:r w:rsidRPr="00E9256D">
        <w:rPr>
          <w:rFonts w:ascii="仿宋_GB2312" w:eastAsia="仿宋_GB2312" w:hAnsi="黑体" w:hint="eastAsia"/>
          <w:b/>
          <w:sz w:val="28"/>
          <w:szCs w:val="21"/>
        </w:rPr>
        <w:t>四、采购方式</w:t>
      </w:r>
    </w:p>
    <w:p w14:paraId="638957CF" w14:textId="00D82A28" w:rsidR="009F45C1" w:rsidRPr="00E9256D" w:rsidRDefault="009F45C1">
      <w:pPr>
        <w:pStyle w:val="aff0"/>
        <w:spacing w:line="560" w:lineRule="exact"/>
        <w:ind w:firstLine="560"/>
        <w:rPr>
          <w:rFonts w:ascii="仿宋_GB2312" w:eastAsia="仿宋_GB2312" w:hAnsi="宋体"/>
        </w:rPr>
      </w:pPr>
      <w:r w:rsidRPr="00E9256D">
        <w:rPr>
          <w:rFonts w:ascii="仿宋_GB2312" w:eastAsia="仿宋_GB2312" w:hAnsi="宋体" w:hint="eastAsia"/>
        </w:rPr>
        <w:t>本项目包段采用</w:t>
      </w:r>
      <w:r w:rsidR="004830B5" w:rsidRPr="00E9256D">
        <w:rPr>
          <w:rFonts w:ascii="仿宋_GB2312" w:eastAsia="仿宋_GB2312" w:hAnsi="宋体" w:hint="eastAsia"/>
        </w:rPr>
        <w:t>自愿</w:t>
      </w:r>
      <w:r w:rsidRPr="00E9256D">
        <w:rPr>
          <w:rFonts w:ascii="仿宋_GB2312" w:eastAsia="仿宋_GB2312" w:hAnsi="宋体" w:hint="eastAsia"/>
        </w:rPr>
        <w:t>公开招标方式进行采购。</w:t>
      </w:r>
    </w:p>
    <w:p w14:paraId="26FA808F" w14:textId="77777777" w:rsidR="009F45C1" w:rsidRPr="00E9256D" w:rsidRDefault="009F45C1">
      <w:pPr>
        <w:widowControl/>
        <w:spacing w:line="560" w:lineRule="exact"/>
        <w:ind w:firstLineChars="200" w:firstLine="643"/>
        <w:jc w:val="center"/>
        <w:rPr>
          <w:rFonts w:ascii="仿宋_GB2312" w:eastAsia="仿宋_GB2312" w:hAnsi="宋体"/>
          <w:b/>
          <w:bCs/>
          <w:kern w:val="44"/>
          <w:sz w:val="32"/>
          <w:szCs w:val="30"/>
        </w:rPr>
        <w:sectPr w:rsidR="009F45C1" w:rsidRPr="00E9256D">
          <w:headerReference w:type="default" r:id="rId19"/>
          <w:footerReference w:type="default" r:id="rId20"/>
          <w:pgSz w:w="11906" w:h="16838"/>
          <w:pgMar w:top="1440" w:right="1077" w:bottom="1440" w:left="1077" w:header="851" w:footer="992" w:gutter="0"/>
          <w:cols w:space="720"/>
          <w:docGrid w:type="lines" w:linePitch="312"/>
        </w:sectPr>
      </w:pPr>
    </w:p>
    <w:p w14:paraId="7322B80D" w14:textId="77777777" w:rsidR="009F45C1" w:rsidRPr="00E9256D" w:rsidRDefault="009F45C1">
      <w:pPr>
        <w:widowControl/>
        <w:spacing w:line="560" w:lineRule="exact"/>
        <w:ind w:firstLineChars="200" w:firstLine="643"/>
        <w:jc w:val="center"/>
        <w:rPr>
          <w:rFonts w:ascii="仿宋_GB2312" w:eastAsia="仿宋_GB2312" w:hAnsi="宋体"/>
          <w:b/>
          <w:bCs/>
          <w:kern w:val="44"/>
          <w:sz w:val="32"/>
          <w:szCs w:val="30"/>
        </w:rPr>
      </w:pPr>
      <w:r w:rsidRPr="00E9256D">
        <w:rPr>
          <w:rFonts w:ascii="仿宋_GB2312" w:eastAsia="仿宋_GB2312" w:hAnsi="宋体" w:hint="eastAsia"/>
          <w:b/>
          <w:bCs/>
          <w:kern w:val="44"/>
          <w:sz w:val="32"/>
          <w:szCs w:val="30"/>
        </w:rPr>
        <w:lastRenderedPageBreak/>
        <w:t>第二部分 采购清单及技术参数</w:t>
      </w:r>
    </w:p>
    <w:p w14:paraId="63A352D3" w14:textId="626FAFB2" w:rsidR="0079093C" w:rsidRPr="00E9256D" w:rsidRDefault="0079093C" w:rsidP="0079093C">
      <w:pPr>
        <w:pStyle w:val="a8"/>
        <w:spacing w:line="560" w:lineRule="exact"/>
        <w:ind w:firstLineChars="200" w:firstLine="560"/>
        <w:rPr>
          <w:rFonts w:ascii="仿宋_GB2312" w:eastAsia="仿宋_GB2312" w:hAnsi="宋体"/>
          <w:szCs w:val="21"/>
        </w:rPr>
      </w:pPr>
      <w:r w:rsidRPr="00E9256D">
        <w:rPr>
          <w:rFonts w:ascii="仿宋_GB2312" w:eastAsia="仿宋_GB2312" w:hAnsi="宋体" w:hint="eastAsia"/>
          <w:szCs w:val="21"/>
        </w:rPr>
        <w:t>本项目B包段的采购标的物如下，供应商需逐项进行报价：</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1"/>
        <w:gridCol w:w="1418"/>
        <w:gridCol w:w="991"/>
        <w:gridCol w:w="994"/>
        <w:gridCol w:w="7008"/>
      </w:tblGrid>
      <w:tr w:rsidR="0079093C" w:rsidRPr="00E9256D" w14:paraId="79825EE5" w14:textId="77777777" w:rsidTr="00FB4CF3">
        <w:trPr>
          <w:trHeight w:val="454"/>
          <w:jc w:val="center"/>
        </w:trPr>
        <w:tc>
          <w:tcPr>
            <w:tcW w:w="705" w:type="dxa"/>
            <w:shd w:val="clear" w:color="auto" w:fill="D9D9D9"/>
            <w:vAlign w:val="center"/>
          </w:tcPr>
          <w:p w14:paraId="0BAD468A" w14:textId="77777777" w:rsidR="0079093C" w:rsidRPr="00E9256D" w:rsidRDefault="0079093C" w:rsidP="009B42EA">
            <w:pPr>
              <w:jc w:val="center"/>
              <w:rPr>
                <w:rFonts w:ascii="仿宋_GB2312" w:eastAsia="仿宋_GB2312" w:hAnsi="宋体"/>
                <w:b/>
                <w:sz w:val="24"/>
              </w:rPr>
            </w:pPr>
            <w:r w:rsidRPr="00E9256D">
              <w:rPr>
                <w:rFonts w:ascii="仿宋_GB2312" w:eastAsia="仿宋_GB2312" w:hAnsi="宋体" w:hint="eastAsia"/>
                <w:b/>
                <w:sz w:val="24"/>
              </w:rPr>
              <w:t>序号</w:t>
            </w:r>
          </w:p>
        </w:tc>
        <w:tc>
          <w:tcPr>
            <w:tcW w:w="993" w:type="dxa"/>
            <w:shd w:val="clear" w:color="auto" w:fill="D9D9D9"/>
            <w:vAlign w:val="center"/>
          </w:tcPr>
          <w:p w14:paraId="1177E677" w14:textId="77777777" w:rsidR="0079093C" w:rsidRPr="00E9256D" w:rsidRDefault="0079093C" w:rsidP="009B42EA">
            <w:pPr>
              <w:jc w:val="center"/>
              <w:rPr>
                <w:rFonts w:ascii="仿宋_GB2312" w:eastAsia="仿宋_GB2312" w:hAnsi="宋体"/>
                <w:b/>
                <w:sz w:val="24"/>
              </w:rPr>
            </w:pPr>
            <w:r w:rsidRPr="00E9256D">
              <w:rPr>
                <w:rFonts w:ascii="仿宋_GB2312" w:eastAsia="仿宋_GB2312" w:hAnsi="宋体" w:hint="eastAsia"/>
                <w:b/>
                <w:sz w:val="24"/>
              </w:rPr>
              <w:t>分类</w:t>
            </w:r>
          </w:p>
        </w:tc>
        <w:tc>
          <w:tcPr>
            <w:tcW w:w="991" w:type="dxa"/>
            <w:shd w:val="clear" w:color="auto" w:fill="D9D9D9"/>
            <w:vAlign w:val="center"/>
          </w:tcPr>
          <w:p w14:paraId="3FD11DE6" w14:textId="77777777" w:rsidR="0079093C" w:rsidRPr="00E9256D" w:rsidRDefault="0079093C" w:rsidP="009B42EA">
            <w:pPr>
              <w:jc w:val="center"/>
              <w:rPr>
                <w:rFonts w:ascii="仿宋_GB2312" w:eastAsia="仿宋_GB2312" w:hAnsi="宋体"/>
                <w:b/>
                <w:sz w:val="24"/>
              </w:rPr>
            </w:pPr>
            <w:r w:rsidRPr="00E9256D">
              <w:rPr>
                <w:rFonts w:ascii="仿宋_GB2312" w:eastAsia="仿宋_GB2312" w:hAnsi="宋体" w:hint="eastAsia"/>
                <w:b/>
                <w:sz w:val="24"/>
              </w:rPr>
              <w:t>清单</w:t>
            </w:r>
          </w:p>
          <w:p w14:paraId="5474E302" w14:textId="77777777" w:rsidR="0079093C" w:rsidRPr="00E9256D" w:rsidRDefault="0079093C" w:rsidP="009B42EA">
            <w:pPr>
              <w:jc w:val="center"/>
              <w:rPr>
                <w:rFonts w:ascii="仿宋_GB2312" w:eastAsia="仿宋_GB2312" w:hAnsi="宋体"/>
                <w:b/>
                <w:sz w:val="24"/>
              </w:rPr>
            </w:pPr>
            <w:r w:rsidRPr="00E9256D">
              <w:rPr>
                <w:rFonts w:ascii="仿宋_GB2312" w:eastAsia="仿宋_GB2312" w:hAnsi="宋体" w:hint="eastAsia"/>
                <w:b/>
                <w:sz w:val="24"/>
              </w:rPr>
              <w:t>分组</w:t>
            </w:r>
          </w:p>
        </w:tc>
        <w:tc>
          <w:tcPr>
            <w:tcW w:w="1418" w:type="dxa"/>
            <w:shd w:val="clear" w:color="auto" w:fill="D9D9D9"/>
            <w:vAlign w:val="center"/>
          </w:tcPr>
          <w:p w14:paraId="2335B77E" w14:textId="77777777" w:rsidR="0079093C" w:rsidRPr="00E9256D" w:rsidRDefault="0079093C" w:rsidP="009B42EA">
            <w:pPr>
              <w:jc w:val="center"/>
              <w:rPr>
                <w:rFonts w:ascii="仿宋_GB2312" w:eastAsia="仿宋_GB2312" w:hAnsi="宋体"/>
                <w:b/>
                <w:sz w:val="24"/>
              </w:rPr>
            </w:pPr>
            <w:r w:rsidRPr="00E9256D">
              <w:rPr>
                <w:rFonts w:ascii="仿宋_GB2312" w:eastAsia="仿宋_GB2312" w:hAnsi="宋体" w:hint="eastAsia"/>
                <w:b/>
                <w:sz w:val="24"/>
              </w:rPr>
              <w:t>清单名称</w:t>
            </w:r>
          </w:p>
        </w:tc>
        <w:tc>
          <w:tcPr>
            <w:tcW w:w="991" w:type="dxa"/>
            <w:shd w:val="clear" w:color="auto" w:fill="D9D9D9"/>
            <w:vAlign w:val="center"/>
          </w:tcPr>
          <w:p w14:paraId="5ECD2899" w14:textId="77777777" w:rsidR="0079093C" w:rsidRPr="00E9256D" w:rsidRDefault="0079093C" w:rsidP="009B42EA">
            <w:pPr>
              <w:jc w:val="center"/>
              <w:rPr>
                <w:rFonts w:ascii="仿宋_GB2312" w:eastAsia="仿宋_GB2312" w:hAnsi="宋体"/>
                <w:b/>
                <w:sz w:val="24"/>
              </w:rPr>
            </w:pPr>
            <w:r w:rsidRPr="00E9256D">
              <w:rPr>
                <w:rFonts w:ascii="仿宋_GB2312" w:eastAsia="仿宋_GB2312" w:hAnsi="宋体" w:hint="eastAsia"/>
                <w:b/>
                <w:sz w:val="24"/>
              </w:rPr>
              <w:t>数量</w:t>
            </w:r>
          </w:p>
        </w:tc>
        <w:tc>
          <w:tcPr>
            <w:tcW w:w="994" w:type="dxa"/>
            <w:shd w:val="clear" w:color="auto" w:fill="D9D9D9"/>
            <w:vAlign w:val="center"/>
          </w:tcPr>
          <w:p w14:paraId="7F9B6EE3" w14:textId="77777777" w:rsidR="0079093C" w:rsidRPr="00E9256D" w:rsidRDefault="0079093C" w:rsidP="009B42EA">
            <w:pPr>
              <w:jc w:val="center"/>
              <w:rPr>
                <w:rFonts w:ascii="仿宋_GB2312" w:eastAsia="仿宋_GB2312" w:hAnsi="宋体"/>
                <w:b/>
                <w:sz w:val="24"/>
              </w:rPr>
            </w:pPr>
            <w:r w:rsidRPr="00E9256D">
              <w:rPr>
                <w:rFonts w:ascii="仿宋_GB2312" w:eastAsia="仿宋_GB2312" w:hAnsi="宋体" w:hint="eastAsia"/>
                <w:b/>
                <w:sz w:val="24"/>
              </w:rPr>
              <w:t>单位</w:t>
            </w:r>
          </w:p>
        </w:tc>
        <w:tc>
          <w:tcPr>
            <w:tcW w:w="7008" w:type="dxa"/>
            <w:shd w:val="clear" w:color="auto" w:fill="D9D9D9"/>
            <w:vAlign w:val="center"/>
          </w:tcPr>
          <w:p w14:paraId="08F9FD98" w14:textId="77777777" w:rsidR="0079093C" w:rsidRPr="00E9256D" w:rsidRDefault="0079093C" w:rsidP="009B42EA">
            <w:pPr>
              <w:jc w:val="center"/>
              <w:rPr>
                <w:rFonts w:ascii="仿宋_GB2312" w:eastAsia="仿宋_GB2312" w:hAnsi="宋体"/>
                <w:b/>
                <w:sz w:val="24"/>
              </w:rPr>
            </w:pPr>
            <w:r w:rsidRPr="00E9256D">
              <w:rPr>
                <w:rFonts w:ascii="仿宋_GB2312" w:eastAsia="仿宋_GB2312" w:hAnsi="宋体" w:hint="eastAsia"/>
                <w:b/>
                <w:sz w:val="24"/>
              </w:rPr>
              <w:t>功能与技术参数</w:t>
            </w:r>
          </w:p>
        </w:tc>
      </w:tr>
      <w:tr w:rsidR="0079093C" w:rsidRPr="00E9256D" w14:paraId="72FE947C" w14:textId="77777777" w:rsidTr="00FB4CF3">
        <w:trPr>
          <w:trHeight w:val="970"/>
          <w:jc w:val="center"/>
        </w:trPr>
        <w:tc>
          <w:tcPr>
            <w:tcW w:w="705" w:type="dxa"/>
            <w:vAlign w:val="center"/>
          </w:tcPr>
          <w:p w14:paraId="197F7D9E" w14:textId="77777777" w:rsidR="0079093C" w:rsidRPr="00E9256D" w:rsidRDefault="0079093C" w:rsidP="009B42EA">
            <w:pPr>
              <w:jc w:val="center"/>
              <w:rPr>
                <w:rFonts w:ascii="仿宋_GB2312" w:eastAsia="仿宋_GB2312" w:hAnsi="宋体"/>
                <w:sz w:val="24"/>
              </w:rPr>
            </w:pPr>
            <w:r w:rsidRPr="00E9256D">
              <w:rPr>
                <w:rFonts w:ascii="仿宋_GB2312" w:eastAsia="仿宋_GB2312" w:hAnsi="宋体" w:hint="eastAsia"/>
                <w:sz w:val="24"/>
              </w:rPr>
              <w:t>1</w:t>
            </w:r>
          </w:p>
        </w:tc>
        <w:tc>
          <w:tcPr>
            <w:tcW w:w="993" w:type="dxa"/>
            <w:vAlign w:val="center"/>
          </w:tcPr>
          <w:p w14:paraId="4B02C4C7" w14:textId="77777777" w:rsidR="0079093C" w:rsidRPr="00E9256D" w:rsidRDefault="0079093C" w:rsidP="009B42EA">
            <w:pPr>
              <w:jc w:val="center"/>
              <w:rPr>
                <w:rFonts w:ascii="仿宋_GB2312" w:eastAsia="仿宋_GB2312" w:hAnsi="宋体"/>
                <w:sz w:val="24"/>
              </w:rPr>
            </w:pPr>
            <w:r w:rsidRPr="00E9256D">
              <w:rPr>
                <w:rFonts w:ascii="仿宋_GB2312" w:eastAsia="仿宋_GB2312" w:hAnsi="宋体" w:hint="eastAsia"/>
                <w:sz w:val="24"/>
              </w:rPr>
              <w:t>服务</w:t>
            </w:r>
          </w:p>
        </w:tc>
        <w:tc>
          <w:tcPr>
            <w:tcW w:w="991" w:type="dxa"/>
            <w:vAlign w:val="center"/>
          </w:tcPr>
          <w:p w14:paraId="4443F0D7" w14:textId="77777777" w:rsidR="0079093C" w:rsidRPr="00E9256D" w:rsidRDefault="0079093C" w:rsidP="009B42EA">
            <w:pPr>
              <w:jc w:val="center"/>
              <w:rPr>
                <w:rFonts w:ascii="仿宋_GB2312" w:eastAsia="仿宋_GB2312" w:hAnsi="宋体"/>
                <w:sz w:val="24"/>
              </w:rPr>
            </w:pPr>
          </w:p>
        </w:tc>
        <w:tc>
          <w:tcPr>
            <w:tcW w:w="1418" w:type="dxa"/>
            <w:vAlign w:val="center"/>
          </w:tcPr>
          <w:p w14:paraId="7D7B4D2E" w14:textId="7A226088" w:rsidR="0079093C" w:rsidRPr="00E9256D" w:rsidRDefault="0079093C" w:rsidP="009B42EA">
            <w:pPr>
              <w:jc w:val="center"/>
              <w:rPr>
                <w:rFonts w:ascii="仿宋_GB2312" w:eastAsia="仿宋_GB2312" w:hAnsi="宋体"/>
                <w:sz w:val="24"/>
              </w:rPr>
            </w:pPr>
            <w:r w:rsidRPr="00E9256D">
              <w:rPr>
                <w:rFonts w:ascii="仿宋_GB2312" w:eastAsia="仿宋_GB2312" w:hAnsi="宋体" w:hint="eastAsia"/>
                <w:sz w:val="24"/>
              </w:rPr>
              <w:t>小戏（含小戏、小剧、折子戏）</w:t>
            </w:r>
          </w:p>
        </w:tc>
        <w:tc>
          <w:tcPr>
            <w:tcW w:w="991" w:type="dxa"/>
            <w:vAlign w:val="center"/>
          </w:tcPr>
          <w:p w14:paraId="7E4CDF2F" w14:textId="77777777" w:rsidR="0079093C" w:rsidRPr="00E9256D" w:rsidRDefault="0079093C" w:rsidP="009B42EA">
            <w:pPr>
              <w:jc w:val="center"/>
              <w:rPr>
                <w:rFonts w:ascii="仿宋_GB2312" w:eastAsia="仿宋_GB2312" w:hAnsi="宋体"/>
                <w:sz w:val="24"/>
              </w:rPr>
            </w:pPr>
            <w:r w:rsidRPr="00E9256D">
              <w:rPr>
                <w:rFonts w:ascii="仿宋_GB2312" w:eastAsia="仿宋_GB2312" w:hAnsi="宋体" w:hint="eastAsia"/>
                <w:sz w:val="24"/>
              </w:rPr>
              <w:t>1</w:t>
            </w:r>
          </w:p>
        </w:tc>
        <w:tc>
          <w:tcPr>
            <w:tcW w:w="994" w:type="dxa"/>
            <w:vAlign w:val="center"/>
          </w:tcPr>
          <w:p w14:paraId="661B097B" w14:textId="77777777" w:rsidR="0079093C" w:rsidRPr="00E9256D" w:rsidRDefault="0079093C" w:rsidP="009B42EA">
            <w:pPr>
              <w:jc w:val="center"/>
              <w:rPr>
                <w:rFonts w:ascii="仿宋_GB2312" w:eastAsia="仿宋_GB2312" w:hAnsi="宋体"/>
                <w:sz w:val="24"/>
              </w:rPr>
            </w:pPr>
            <w:r w:rsidRPr="00E9256D">
              <w:rPr>
                <w:rFonts w:ascii="仿宋_GB2312" w:eastAsia="仿宋_GB2312" w:hAnsi="宋体" w:hint="eastAsia"/>
                <w:sz w:val="24"/>
              </w:rPr>
              <w:t>宗</w:t>
            </w:r>
          </w:p>
        </w:tc>
        <w:tc>
          <w:tcPr>
            <w:tcW w:w="7008" w:type="dxa"/>
            <w:vAlign w:val="center"/>
          </w:tcPr>
          <w:p w14:paraId="364793D1" w14:textId="10A865DB" w:rsidR="0079093C" w:rsidRPr="00E9256D" w:rsidRDefault="0079093C" w:rsidP="009B42EA">
            <w:pPr>
              <w:rPr>
                <w:rFonts w:ascii="仿宋_GB2312" w:eastAsia="仿宋_GB2312" w:hAnsi="宋体"/>
                <w:sz w:val="24"/>
              </w:rPr>
            </w:pPr>
            <w:r w:rsidRPr="00E9256D">
              <w:rPr>
                <w:rFonts w:ascii="仿宋_GB2312" w:eastAsia="仿宋_GB2312" w:hAnsi="宋体" w:cs="仿宋_GB2312" w:hint="eastAsia"/>
                <w:sz w:val="24"/>
              </w:rPr>
              <w:t>详见招标文件技术要求</w:t>
            </w:r>
          </w:p>
        </w:tc>
      </w:tr>
    </w:tbl>
    <w:p w14:paraId="65006FD0" w14:textId="77777777" w:rsidR="009F45C1" w:rsidRPr="00E9256D" w:rsidRDefault="009F45C1">
      <w:pPr>
        <w:widowControl/>
        <w:spacing w:line="560" w:lineRule="exact"/>
        <w:ind w:firstLineChars="200" w:firstLine="643"/>
        <w:jc w:val="left"/>
        <w:rPr>
          <w:rFonts w:ascii="仿宋_GB2312" w:eastAsia="仿宋_GB2312" w:hAnsi="宋体"/>
          <w:b/>
          <w:bCs/>
          <w:kern w:val="44"/>
          <w:sz w:val="32"/>
          <w:szCs w:val="30"/>
        </w:rPr>
      </w:pPr>
    </w:p>
    <w:p w14:paraId="5CCE6909" w14:textId="77777777" w:rsidR="009F45C1" w:rsidRPr="00E9256D" w:rsidRDefault="009F45C1">
      <w:pPr>
        <w:widowControl/>
        <w:spacing w:line="560" w:lineRule="exact"/>
        <w:ind w:firstLineChars="253" w:firstLine="708"/>
        <w:jc w:val="left"/>
        <w:rPr>
          <w:rFonts w:ascii="仿宋_GB2312" w:eastAsia="仿宋_GB2312" w:hAnsi="宋体"/>
          <w:sz w:val="28"/>
          <w:szCs w:val="21"/>
        </w:rPr>
        <w:sectPr w:rsidR="009F45C1" w:rsidRPr="00E9256D">
          <w:pgSz w:w="16838" w:h="11906" w:orient="landscape"/>
          <w:pgMar w:top="1077" w:right="1440" w:bottom="1077" w:left="1440" w:header="851" w:footer="992" w:gutter="0"/>
          <w:cols w:space="720"/>
          <w:docGrid w:type="lines" w:linePitch="312"/>
        </w:sectPr>
      </w:pPr>
    </w:p>
    <w:p w14:paraId="75A05C60" w14:textId="77777777" w:rsidR="009F45C1" w:rsidRPr="00E9256D" w:rsidRDefault="009F45C1">
      <w:pPr>
        <w:widowControl/>
        <w:spacing w:line="560" w:lineRule="exact"/>
        <w:ind w:firstLineChars="200" w:firstLine="643"/>
        <w:jc w:val="center"/>
        <w:rPr>
          <w:rFonts w:ascii="仿宋_GB2312" w:eastAsia="仿宋_GB2312" w:hAnsi="宋体"/>
          <w:b/>
          <w:bCs/>
          <w:kern w:val="44"/>
          <w:sz w:val="32"/>
          <w:szCs w:val="30"/>
        </w:rPr>
      </w:pPr>
      <w:r w:rsidRPr="00E9256D">
        <w:rPr>
          <w:rFonts w:ascii="仿宋_GB2312" w:eastAsia="仿宋_GB2312" w:hAnsi="宋体" w:hint="eastAsia"/>
          <w:b/>
          <w:bCs/>
          <w:kern w:val="44"/>
          <w:sz w:val="32"/>
          <w:szCs w:val="30"/>
        </w:rPr>
        <w:lastRenderedPageBreak/>
        <w:t>第三部分 技术要求</w:t>
      </w:r>
    </w:p>
    <w:p w14:paraId="2404D479" w14:textId="77777777" w:rsidR="009F45C1" w:rsidRPr="00E9256D" w:rsidRDefault="009F45C1">
      <w:pPr>
        <w:spacing w:line="560" w:lineRule="exact"/>
        <w:ind w:firstLineChars="200" w:firstLine="562"/>
        <w:rPr>
          <w:rFonts w:ascii="仿宋_GB2312" w:eastAsia="仿宋_GB2312" w:hAnsi="黑体"/>
          <w:b/>
          <w:sz w:val="28"/>
          <w:szCs w:val="21"/>
        </w:rPr>
      </w:pPr>
      <w:r w:rsidRPr="00E9256D">
        <w:rPr>
          <w:rFonts w:ascii="仿宋_GB2312" w:eastAsia="仿宋_GB2312" w:hAnsi="黑体" w:hint="eastAsia"/>
          <w:b/>
          <w:sz w:val="28"/>
          <w:szCs w:val="21"/>
        </w:rPr>
        <w:t>一、需执行的标准</w:t>
      </w:r>
    </w:p>
    <w:p w14:paraId="6857FAB3" w14:textId="77777777" w:rsidR="009F45C1" w:rsidRPr="00E9256D" w:rsidRDefault="009F45C1">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 xml:space="preserve">1）国家相关标准：按照国家最新标准执行  </w:t>
      </w:r>
    </w:p>
    <w:p w14:paraId="12398F94" w14:textId="77777777" w:rsidR="009F45C1" w:rsidRPr="00E9256D" w:rsidRDefault="009F45C1">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 xml:space="preserve">2）行业标准：按照行业最新标准执行  </w:t>
      </w:r>
    </w:p>
    <w:p w14:paraId="4545DF7B" w14:textId="77777777" w:rsidR="009F45C1" w:rsidRPr="00E9256D" w:rsidRDefault="009F45C1">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 xml:space="preserve">3）地方标准：按照地方最新标准执行  </w:t>
      </w:r>
    </w:p>
    <w:p w14:paraId="249B4CCC" w14:textId="77777777" w:rsidR="009F45C1" w:rsidRPr="00E9256D" w:rsidRDefault="009F45C1">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 xml:space="preserve">4）其他标准：按照最新标准执行  </w:t>
      </w:r>
    </w:p>
    <w:p w14:paraId="74DE0326" w14:textId="77777777" w:rsidR="009F45C1" w:rsidRPr="00E9256D" w:rsidRDefault="009F45C1">
      <w:pPr>
        <w:spacing w:line="560" w:lineRule="exact"/>
        <w:ind w:firstLineChars="200" w:firstLine="562"/>
        <w:rPr>
          <w:rFonts w:ascii="仿宋_GB2312" w:eastAsia="仿宋_GB2312" w:hAnsi="黑体"/>
          <w:b/>
          <w:sz w:val="28"/>
          <w:szCs w:val="21"/>
        </w:rPr>
      </w:pPr>
      <w:r w:rsidRPr="00E9256D">
        <w:rPr>
          <w:rFonts w:ascii="仿宋_GB2312" w:eastAsia="仿宋_GB2312" w:hAnsi="黑体" w:hint="eastAsia"/>
          <w:b/>
          <w:sz w:val="28"/>
          <w:szCs w:val="21"/>
        </w:rPr>
        <w:t>二、实施及交付</w:t>
      </w:r>
    </w:p>
    <w:p w14:paraId="042BCF3B" w14:textId="77777777" w:rsidR="009F45C1" w:rsidRPr="00E9256D" w:rsidRDefault="009F45C1">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1）质量要求</w:t>
      </w:r>
    </w:p>
    <w:p w14:paraId="1FB9B8D1" w14:textId="196C314C" w:rsidR="009F45C1" w:rsidRPr="00E9256D" w:rsidRDefault="00B801D9">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中标团队要保证演出质量，按照服务要求进行演出，要注意择时演出，避开农忙时节，避开观众人数可能较少的时间段，要保证演员、演出设备、演出时长、演出节目等符合服务要求，一经发现有违背服务要求的情况，责令停演整改，对整改后仍不符合要求的根据情节轻重扣除相应违约金，特别严重的取消其本年度送戏下乡演出资格。</w:t>
      </w:r>
    </w:p>
    <w:p w14:paraId="32F3EE1D" w14:textId="77777777" w:rsidR="009F45C1" w:rsidRPr="00E9256D" w:rsidRDefault="009F45C1">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2）安全要求</w:t>
      </w:r>
    </w:p>
    <w:p w14:paraId="3C1B0E06" w14:textId="77777777" w:rsidR="00B801D9" w:rsidRPr="00E9256D" w:rsidRDefault="00B801D9" w:rsidP="00B801D9">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1、中标单位要做好演出期间安全防护工作，要求为所有演职人员购买当年演出期间的人身意外伤害保险，并与演职人员签订安全责任书。中标单位在演出途中、演出现场及返回途中如发生人员伤亡事故，责任由中标单位承担，与采购人无关。</w:t>
      </w:r>
    </w:p>
    <w:p w14:paraId="74F5C5C2" w14:textId="77777777" w:rsidR="00B801D9" w:rsidRPr="00E9256D" w:rsidRDefault="00B801D9" w:rsidP="00B801D9">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2、演出要关注天气预报，要避开高温、雷雨、冰雹、台风等恶劣天气。</w:t>
      </w:r>
    </w:p>
    <w:p w14:paraId="53028D40" w14:textId="04A03592" w:rsidR="009F45C1" w:rsidRPr="00E9256D" w:rsidRDefault="00B801D9" w:rsidP="00B801D9">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3、中标单位要制定安全预案，在提交标书时一并上报。</w:t>
      </w:r>
    </w:p>
    <w:p w14:paraId="23F1AB5D" w14:textId="77777777" w:rsidR="009F45C1" w:rsidRPr="00E9256D" w:rsidRDefault="009F45C1">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3）交付期</w:t>
      </w:r>
    </w:p>
    <w:p w14:paraId="0947E3D5" w14:textId="77777777" w:rsidR="009F45C1" w:rsidRPr="00E9256D" w:rsidRDefault="009F45C1">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noProof/>
          <w:sz w:val="28"/>
          <w:szCs w:val="21"/>
        </w:rPr>
        <w:t>合同签订之日起</w:t>
      </w:r>
    </w:p>
    <w:p w14:paraId="25FC1C13" w14:textId="77777777" w:rsidR="009F45C1" w:rsidRPr="00E9256D" w:rsidRDefault="009F45C1">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4）交付（实施）地点</w:t>
      </w:r>
    </w:p>
    <w:p w14:paraId="53CDD97F" w14:textId="77777777" w:rsidR="009F45C1" w:rsidRPr="00E9256D" w:rsidRDefault="009F45C1">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 xml:space="preserve">采购人指定地点 </w:t>
      </w:r>
    </w:p>
    <w:p w14:paraId="1B1DB9C0" w14:textId="77777777" w:rsidR="009F45C1" w:rsidRPr="00E9256D" w:rsidRDefault="009F45C1">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lastRenderedPageBreak/>
        <w:t>5）付款方式</w:t>
      </w:r>
    </w:p>
    <w:p w14:paraId="5E6BC1B5" w14:textId="77777777" w:rsidR="009F45C1" w:rsidRPr="00E9256D" w:rsidRDefault="009F45C1">
      <w:pPr>
        <w:spacing w:line="560" w:lineRule="exact"/>
        <w:ind w:firstLineChars="200" w:firstLine="560"/>
        <w:rPr>
          <w:rFonts w:ascii="仿宋_GB2312" w:eastAsia="仿宋_GB2312" w:hAnsi="宋体"/>
          <w:sz w:val="28"/>
          <w:szCs w:val="28"/>
        </w:rPr>
      </w:pPr>
      <w:r w:rsidRPr="00E9256D">
        <w:rPr>
          <w:rFonts w:ascii="仿宋_GB2312" w:eastAsia="仿宋_GB2312" w:hAnsi="宋体" w:hint="eastAsia"/>
          <w:noProof/>
          <w:sz w:val="28"/>
          <w:szCs w:val="28"/>
        </w:rPr>
        <w:t>本项目无预付款，中标人演完所有场次，演出服务期满，收到采购人出具的合格的《验收报告》，核对无误后第一年支付合同价款的50%，第二、第三、第四年分别支付合同价款的20%、20%、10%。中标人必须在规定的时间内提供本单位的税务发票或往来票据。</w:t>
      </w:r>
    </w:p>
    <w:p w14:paraId="66F3171E" w14:textId="77777777" w:rsidR="009F45C1" w:rsidRPr="00E9256D" w:rsidRDefault="009F45C1">
      <w:pPr>
        <w:spacing w:line="560" w:lineRule="exact"/>
        <w:ind w:firstLineChars="200" w:firstLine="562"/>
        <w:rPr>
          <w:rFonts w:ascii="仿宋_GB2312" w:eastAsia="仿宋_GB2312" w:hAnsi="黑体"/>
          <w:b/>
          <w:sz w:val="28"/>
          <w:szCs w:val="21"/>
        </w:rPr>
      </w:pPr>
      <w:r w:rsidRPr="00E9256D">
        <w:rPr>
          <w:rFonts w:ascii="仿宋_GB2312" w:eastAsia="仿宋_GB2312" w:hAnsi="黑体" w:hint="eastAsia"/>
          <w:b/>
          <w:sz w:val="28"/>
          <w:szCs w:val="21"/>
        </w:rPr>
        <w:t>三、服务要求</w:t>
      </w:r>
    </w:p>
    <w:p w14:paraId="16CAB5FD" w14:textId="0F225D24" w:rsidR="009F45C1" w:rsidRPr="00E9256D" w:rsidRDefault="009F45C1">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1）服务</w:t>
      </w:r>
      <w:r w:rsidR="00B801D9" w:rsidRPr="00E9256D">
        <w:rPr>
          <w:rFonts w:ascii="仿宋_GB2312" w:eastAsia="仿宋_GB2312" w:hAnsi="宋体" w:hint="eastAsia"/>
          <w:sz w:val="28"/>
          <w:szCs w:val="21"/>
        </w:rPr>
        <w:t>要求</w:t>
      </w:r>
    </w:p>
    <w:p w14:paraId="5B2BBD23" w14:textId="77777777" w:rsidR="00B801D9" w:rsidRPr="00E9256D" w:rsidRDefault="00B801D9" w:rsidP="00B801D9">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1、鼓励演出单位围绕宣传贯彻党的二十大、弘扬社会主义核心价值观、增强爱国主义等主题，创作讴歌新时代、展现新风尚、弘扬社会正能量，贴近时代、贴近农村生活、适合农村演出，思想性、艺术性、观赏性相统一的优秀剧（节）目。绝不允许演出危及意识形态安全以及低俗、庸俗、媚俗节目。</w:t>
      </w:r>
    </w:p>
    <w:p w14:paraId="588526E6" w14:textId="77777777" w:rsidR="00B801D9" w:rsidRPr="00E9256D" w:rsidRDefault="00B801D9" w:rsidP="00B801D9">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2、演出现场要求统一悬挂含有以下内容的演出背景幕，</w:t>
      </w:r>
      <w:proofErr w:type="gramStart"/>
      <w:r w:rsidRPr="00E9256D">
        <w:rPr>
          <w:rFonts w:ascii="仿宋_GB2312" w:eastAsia="仿宋_GB2312" w:hAnsi="宋体" w:hint="eastAsia"/>
          <w:sz w:val="28"/>
          <w:szCs w:val="21"/>
        </w:rPr>
        <w:t>不</w:t>
      </w:r>
      <w:proofErr w:type="gramEnd"/>
      <w:r w:rsidRPr="00E9256D">
        <w:rPr>
          <w:rFonts w:ascii="仿宋_GB2312" w:eastAsia="仿宋_GB2312" w:hAnsi="宋体" w:hint="eastAsia"/>
          <w:sz w:val="28"/>
          <w:szCs w:val="21"/>
        </w:rPr>
        <w:t>经文</w:t>
      </w:r>
      <w:proofErr w:type="gramStart"/>
      <w:r w:rsidRPr="00E9256D">
        <w:rPr>
          <w:rFonts w:ascii="仿宋_GB2312" w:eastAsia="仿宋_GB2312" w:hAnsi="宋体" w:hint="eastAsia"/>
          <w:sz w:val="28"/>
          <w:szCs w:val="21"/>
        </w:rPr>
        <w:t>旅局允许</w:t>
      </w:r>
      <w:proofErr w:type="gramEnd"/>
      <w:r w:rsidRPr="00E9256D">
        <w:rPr>
          <w:rFonts w:ascii="仿宋_GB2312" w:eastAsia="仿宋_GB2312" w:hAnsi="宋体" w:hint="eastAsia"/>
          <w:sz w:val="28"/>
          <w:szCs w:val="21"/>
        </w:rPr>
        <w:t>，不得擅自悬挂其他横幅：</w:t>
      </w:r>
    </w:p>
    <w:tbl>
      <w:tblPr>
        <w:tblpPr w:leftFromText="180" w:rightFromText="180" w:vertAnchor="text" w:horzAnchor="page" w:tblpX="1296" w:tblpY="200"/>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B801D9" w:rsidRPr="00E9256D" w14:paraId="31DB69EA" w14:textId="77777777" w:rsidTr="00B801D9">
        <w:trPr>
          <w:trHeight w:val="3164"/>
        </w:trPr>
        <w:tc>
          <w:tcPr>
            <w:tcW w:w="9634" w:type="dxa"/>
            <w:tcBorders>
              <w:top w:val="single" w:sz="4" w:space="0" w:color="auto"/>
              <w:left w:val="single" w:sz="4" w:space="0" w:color="auto"/>
              <w:bottom w:val="single" w:sz="4" w:space="0" w:color="auto"/>
              <w:right w:val="single" w:sz="4" w:space="0" w:color="auto"/>
            </w:tcBorders>
          </w:tcPr>
          <w:p w14:paraId="4433D8AB" w14:textId="77777777" w:rsidR="00B801D9" w:rsidRPr="00E9256D" w:rsidRDefault="00B801D9" w:rsidP="00B801D9">
            <w:pPr>
              <w:spacing w:line="480" w:lineRule="exact"/>
              <w:jc w:val="center"/>
              <w:rPr>
                <w:rFonts w:ascii="仿宋_GB2312" w:eastAsia="仿宋_GB2312" w:cs="仿宋_GB2312"/>
                <w:b/>
                <w:bCs/>
                <w:sz w:val="44"/>
                <w:szCs w:val="44"/>
              </w:rPr>
            </w:pPr>
            <w:r w:rsidRPr="00E9256D">
              <w:rPr>
                <w:rFonts w:ascii="仿宋_GB2312" w:eastAsia="仿宋_GB2312" w:hAnsi="仿宋_GB2312" w:cs="仿宋_GB2312" w:hint="eastAsia"/>
                <w:b/>
                <w:bCs/>
                <w:sz w:val="44"/>
                <w:szCs w:val="44"/>
              </w:rPr>
              <w:t>“我们的中国梦-文化进万家”</w:t>
            </w:r>
          </w:p>
          <w:p w14:paraId="140BDF4E" w14:textId="77777777" w:rsidR="00B801D9" w:rsidRPr="00E9256D" w:rsidRDefault="00B801D9" w:rsidP="00B801D9">
            <w:pPr>
              <w:spacing w:line="480" w:lineRule="exact"/>
              <w:jc w:val="center"/>
              <w:rPr>
                <w:rFonts w:ascii="仿宋_GB2312" w:eastAsia="仿宋_GB2312" w:hAnsi="仿宋_GB2312" w:cs="仿宋_GB2312"/>
                <w:b/>
                <w:bCs/>
                <w:sz w:val="44"/>
                <w:szCs w:val="44"/>
              </w:rPr>
            </w:pPr>
            <w:r w:rsidRPr="00E9256D">
              <w:rPr>
                <w:rFonts w:ascii="仿宋_GB2312" w:eastAsia="仿宋_GB2312" w:hAnsi="微软雅黑" w:cs="微软雅黑" w:hint="eastAsia"/>
                <w:sz w:val="44"/>
                <w:szCs w:val="44"/>
              </w:rPr>
              <w:t>2026年乳山市送戏下乡文化惠民演出</w:t>
            </w:r>
          </w:p>
          <w:p w14:paraId="26827C3E" w14:textId="77777777" w:rsidR="00B801D9" w:rsidRPr="00E9256D" w:rsidRDefault="00B801D9" w:rsidP="00B801D9">
            <w:pPr>
              <w:spacing w:line="480" w:lineRule="exact"/>
              <w:jc w:val="center"/>
              <w:rPr>
                <w:rFonts w:ascii="仿宋_GB2312" w:eastAsia="仿宋_GB2312" w:hAnsi="黑体" w:cs="黑体"/>
                <w:sz w:val="24"/>
                <w:szCs w:val="24"/>
              </w:rPr>
            </w:pPr>
            <w:r w:rsidRPr="00E9256D">
              <w:rPr>
                <w:rFonts w:ascii="仿宋_GB2312" w:eastAsia="仿宋_GB2312" w:hAnsi="黑体" w:cs="黑体" w:hint="eastAsia"/>
                <w:sz w:val="24"/>
              </w:rPr>
              <w:t>“公共文化服务 美好精神家园”“弘扬宪法精神 推进法治建设”“珍爱生命 拒绝毒品”</w:t>
            </w:r>
          </w:p>
          <w:p w14:paraId="76E5263E" w14:textId="77777777" w:rsidR="00B801D9" w:rsidRPr="00E9256D" w:rsidRDefault="00B801D9" w:rsidP="00B801D9">
            <w:pPr>
              <w:spacing w:line="480" w:lineRule="exact"/>
              <w:jc w:val="center"/>
              <w:rPr>
                <w:rFonts w:ascii="仿宋_GB2312" w:eastAsia="仿宋_GB2312" w:hAnsi="黑体" w:cs="黑体"/>
                <w:sz w:val="24"/>
              </w:rPr>
            </w:pPr>
            <w:r w:rsidRPr="00E9256D">
              <w:rPr>
                <w:rFonts w:ascii="仿宋_GB2312" w:eastAsia="仿宋_GB2312" w:hAnsi="黑体" w:cs="黑体" w:hint="eastAsia"/>
                <w:sz w:val="24"/>
              </w:rPr>
              <w:t>“消防连万家 平安你我他”“提高法律意识 警惕非法集资”</w:t>
            </w:r>
          </w:p>
          <w:p w14:paraId="4FF922EA" w14:textId="77777777" w:rsidR="00B801D9" w:rsidRPr="00E9256D" w:rsidRDefault="00B801D9" w:rsidP="00B801D9">
            <w:pPr>
              <w:spacing w:line="480" w:lineRule="exact"/>
              <w:jc w:val="center"/>
              <w:rPr>
                <w:rFonts w:ascii="仿宋_GB2312" w:eastAsia="仿宋_GB2312" w:hAnsi="仿宋_GB2312" w:cs="仿宋_GB2312"/>
                <w:sz w:val="32"/>
                <w:szCs w:val="32"/>
              </w:rPr>
            </w:pPr>
          </w:p>
          <w:p w14:paraId="23BD57BB" w14:textId="77777777" w:rsidR="00B801D9" w:rsidRPr="00E9256D" w:rsidRDefault="00B801D9" w:rsidP="00B801D9">
            <w:pPr>
              <w:spacing w:line="480" w:lineRule="exact"/>
              <w:jc w:val="center"/>
              <w:rPr>
                <w:rFonts w:ascii="仿宋_GB2312" w:eastAsia="仿宋_GB2312" w:hAnsi="仿宋_GB2312" w:cs="仿宋_GB2312"/>
                <w:sz w:val="32"/>
                <w:szCs w:val="32"/>
              </w:rPr>
            </w:pPr>
            <w:r w:rsidRPr="00E9256D">
              <w:rPr>
                <w:rFonts w:ascii="仿宋_GB2312" w:eastAsia="仿宋_GB2312" w:hAnsi="仿宋_GB2312" w:cs="仿宋_GB2312" w:hint="eastAsia"/>
                <w:sz w:val="32"/>
                <w:szCs w:val="32"/>
              </w:rPr>
              <w:t>主办单位：乳山市文化和旅游局</w:t>
            </w:r>
            <w:r w:rsidRPr="00E9256D">
              <w:rPr>
                <w:rFonts w:ascii="仿宋_GB2312" w:eastAsia="仿宋_GB2312" w:cs="仿宋_GB2312" w:hint="eastAsia"/>
                <w:sz w:val="32"/>
                <w:szCs w:val="32"/>
              </w:rPr>
              <w:t xml:space="preserve">   </w:t>
            </w:r>
            <w:r w:rsidRPr="00E9256D">
              <w:rPr>
                <w:rFonts w:ascii="仿宋_GB2312" w:eastAsia="仿宋_GB2312" w:hAnsi="仿宋_GB2312" w:cs="仿宋_GB2312" w:hint="eastAsia"/>
                <w:sz w:val="32"/>
                <w:szCs w:val="32"/>
              </w:rPr>
              <w:t xml:space="preserve"> 演出单位：</w:t>
            </w:r>
            <w:r w:rsidRPr="00E9256D">
              <w:rPr>
                <w:rFonts w:ascii="仿宋_GB2312" w:eastAsia="仿宋_GB2312" w:cs="仿宋_GB2312" w:hint="eastAsia"/>
                <w:sz w:val="32"/>
                <w:szCs w:val="32"/>
              </w:rPr>
              <w:t xml:space="preserve">  </w:t>
            </w:r>
          </w:p>
        </w:tc>
      </w:tr>
    </w:tbl>
    <w:p w14:paraId="3AECE496" w14:textId="77777777" w:rsidR="00B801D9" w:rsidRPr="00E9256D" w:rsidRDefault="00B801D9" w:rsidP="00B801D9">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备注：排版参照此图，内容、尺寸及字体大小等根据实际情况自行确定</w:t>
      </w:r>
    </w:p>
    <w:p w14:paraId="2D0A3333" w14:textId="77777777" w:rsidR="00B801D9" w:rsidRPr="00E9256D" w:rsidRDefault="00B801D9" w:rsidP="00B801D9">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3、灯光、音响、服装、道具等所有演出设备由演出单位自备，实际演出要与投标时的规格保持一致。鼓励使用舞台车或移动舞台进行演出，不使用舞台车或移动舞台的要求铺设地毯演出，在评分时根据实际效果分别适当加分。投标时使用舞台车、移动舞台、地毯进行演出的，要求下乡演出时除个别村建有舞台或场</w:t>
      </w:r>
      <w:r w:rsidRPr="00E9256D">
        <w:rPr>
          <w:rFonts w:ascii="仿宋_GB2312" w:eastAsia="仿宋_GB2312" w:hAnsi="宋体" w:hint="eastAsia"/>
          <w:sz w:val="28"/>
          <w:szCs w:val="21"/>
        </w:rPr>
        <w:lastRenderedPageBreak/>
        <w:t>地受限以外必须使用，否则扣除一定违约金。</w:t>
      </w:r>
    </w:p>
    <w:p w14:paraId="7B5AE3CC" w14:textId="77777777" w:rsidR="00B801D9" w:rsidRPr="00E9256D" w:rsidRDefault="00B801D9" w:rsidP="00B801D9">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4、小戏可以演出一个或多个小戏、小剧或折子戏，小戏和</w:t>
      </w:r>
      <w:proofErr w:type="gramStart"/>
      <w:r w:rsidRPr="00E9256D">
        <w:rPr>
          <w:rFonts w:ascii="仿宋_GB2312" w:eastAsia="仿宋_GB2312" w:hAnsi="宋体" w:hint="eastAsia"/>
          <w:sz w:val="28"/>
          <w:szCs w:val="21"/>
        </w:rPr>
        <w:t>综艺</w:t>
      </w:r>
      <w:proofErr w:type="gramEnd"/>
      <w:r w:rsidRPr="00E9256D">
        <w:rPr>
          <w:rFonts w:ascii="仿宋_GB2312" w:eastAsia="仿宋_GB2312" w:hAnsi="宋体" w:hint="eastAsia"/>
          <w:sz w:val="28"/>
          <w:szCs w:val="21"/>
        </w:rPr>
        <w:t>节目每场演出时长不少于60分钟，整本大戏时长根据演出内容灵活掌握，但一般不少于80分钟。综艺演出一般不少于12个节目，且必须包含至少一个围绕移风易俗等主题原创或改编的小戏、小</w:t>
      </w:r>
      <w:proofErr w:type="gramStart"/>
      <w:r w:rsidRPr="00E9256D">
        <w:rPr>
          <w:rFonts w:ascii="仿宋_GB2312" w:eastAsia="仿宋_GB2312" w:hAnsi="宋体" w:hint="eastAsia"/>
          <w:sz w:val="28"/>
          <w:szCs w:val="21"/>
        </w:rPr>
        <w:t>剧或者</w:t>
      </w:r>
      <w:proofErr w:type="gramEnd"/>
      <w:r w:rsidRPr="00E9256D">
        <w:rPr>
          <w:rFonts w:ascii="仿宋_GB2312" w:eastAsia="仿宋_GB2312" w:hAnsi="宋体" w:hint="eastAsia"/>
          <w:sz w:val="28"/>
          <w:szCs w:val="21"/>
        </w:rPr>
        <w:t>小品。演出整本大戏需有现场乐队伴奏，没有现场乐队伴奏的整场戏曲类演出视为演出小戏。</w:t>
      </w:r>
    </w:p>
    <w:p w14:paraId="68E1F2C2" w14:textId="77777777" w:rsidR="00B801D9" w:rsidRPr="00E9256D" w:rsidRDefault="00B801D9" w:rsidP="00B801D9">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5、小戏、综艺节目每场演出演职人员总数不少于10人，整本大戏每场演出演职人员总数不少于12人。演职人员需提供花名册,粘贴照片、注明姓名、身份证号码、性别、手机号，附身份证复印件。中标后下乡演出的演员和演出节目必须与投标的演员和演出节目一致，如遇到特殊情况确实需要变更演员或演出节目，需向</w:t>
      </w:r>
      <w:proofErr w:type="gramStart"/>
      <w:r w:rsidRPr="00E9256D">
        <w:rPr>
          <w:rFonts w:ascii="仿宋_GB2312" w:eastAsia="仿宋_GB2312" w:hAnsi="宋体" w:hint="eastAsia"/>
          <w:sz w:val="28"/>
          <w:szCs w:val="21"/>
        </w:rPr>
        <w:t>文旅局</w:t>
      </w:r>
      <w:proofErr w:type="gramEnd"/>
      <w:r w:rsidRPr="00E9256D">
        <w:rPr>
          <w:rFonts w:ascii="仿宋_GB2312" w:eastAsia="仿宋_GB2312" w:hAnsi="宋体" w:hint="eastAsia"/>
          <w:sz w:val="28"/>
          <w:szCs w:val="21"/>
        </w:rPr>
        <w:t>申请并征得同意后方可继续演出。如未经文</w:t>
      </w:r>
      <w:proofErr w:type="gramStart"/>
      <w:r w:rsidRPr="00E9256D">
        <w:rPr>
          <w:rFonts w:ascii="仿宋_GB2312" w:eastAsia="仿宋_GB2312" w:hAnsi="宋体" w:hint="eastAsia"/>
          <w:sz w:val="28"/>
          <w:szCs w:val="21"/>
        </w:rPr>
        <w:t>旅局允许</w:t>
      </w:r>
      <w:proofErr w:type="gramEnd"/>
      <w:r w:rsidRPr="00E9256D">
        <w:rPr>
          <w:rFonts w:ascii="仿宋_GB2312" w:eastAsia="仿宋_GB2312" w:hAnsi="宋体" w:hint="eastAsia"/>
          <w:sz w:val="28"/>
          <w:szCs w:val="21"/>
        </w:rPr>
        <w:t>私自变更演员或演出节目的，则根据情况扣除相应违约金。</w:t>
      </w:r>
    </w:p>
    <w:p w14:paraId="3F2ADAD0" w14:textId="77777777" w:rsidR="00B801D9" w:rsidRPr="00E9256D" w:rsidRDefault="00B801D9" w:rsidP="00B801D9">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6、综艺节目要求化妆带演出服装，整本大戏、小戏（含小戏、小剧、折子戏）要求彩唱。</w:t>
      </w:r>
    </w:p>
    <w:p w14:paraId="6A192B56" w14:textId="77777777" w:rsidR="00B801D9" w:rsidRPr="00E9256D" w:rsidRDefault="00B801D9" w:rsidP="00B801D9">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7、要保证演出质量，要注意择时演出，避开农忙时节，避开观众人数可能较少的时间段，要协同镇村加强宣传，尽量组织群众观看演出。</w:t>
      </w:r>
    </w:p>
    <w:p w14:paraId="62A070E9" w14:textId="77777777" w:rsidR="00B801D9" w:rsidRPr="00E9256D" w:rsidRDefault="00B801D9" w:rsidP="00B801D9">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8、各演出单位的演员不得交叉使用，严禁同一个演员跨剧团参加招标演出，在招标时发现有交叉使用的，同时取消交叉使用演出单位的中标资格。</w:t>
      </w:r>
    </w:p>
    <w:p w14:paraId="40187F59" w14:textId="77777777" w:rsidR="00B801D9" w:rsidRPr="00E9256D" w:rsidRDefault="00B801D9" w:rsidP="00B801D9">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9、招标采购完成经公示无异议后，乳山市文化和旅游局与中标人签订送戏下乡委托协议，下乡演出应按照招标文件及委托协议的要求进行。</w:t>
      </w:r>
    </w:p>
    <w:p w14:paraId="06DA57F8" w14:textId="77777777" w:rsidR="00B801D9" w:rsidRPr="00E9256D" w:rsidRDefault="00B801D9" w:rsidP="00B801D9">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10、所有中标单位必须服从乳山市</w:t>
      </w:r>
      <w:proofErr w:type="gramStart"/>
      <w:r w:rsidRPr="00E9256D">
        <w:rPr>
          <w:rFonts w:ascii="仿宋_GB2312" w:eastAsia="仿宋_GB2312" w:hAnsi="宋体" w:hint="eastAsia"/>
          <w:sz w:val="28"/>
          <w:szCs w:val="21"/>
        </w:rPr>
        <w:t>文旅局</w:t>
      </w:r>
      <w:proofErr w:type="gramEnd"/>
      <w:r w:rsidRPr="00E9256D">
        <w:rPr>
          <w:rFonts w:ascii="仿宋_GB2312" w:eastAsia="仿宋_GB2312" w:hAnsi="宋体" w:hint="eastAsia"/>
          <w:sz w:val="28"/>
          <w:szCs w:val="21"/>
        </w:rPr>
        <w:t>统一调配，按照</w:t>
      </w:r>
      <w:proofErr w:type="gramStart"/>
      <w:r w:rsidRPr="00E9256D">
        <w:rPr>
          <w:rFonts w:ascii="仿宋_GB2312" w:eastAsia="仿宋_GB2312" w:hAnsi="宋体" w:hint="eastAsia"/>
          <w:sz w:val="28"/>
          <w:szCs w:val="21"/>
        </w:rPr>
        <w:t>文旅局</w:t>
      </w:r>
      <w:proofErr w:type="gramEnd"/>
      <w:r w:rsidRPr="00E9256D">
        <w:rPr>
          <w:rFonts w:ascii="仿宋_GB2312" w:eastAsia="仿宋_GB2312" w:hAnsi="宋体" w:hint="eastAsia"/>
          <w:sz w:val="28"/>
          <w:szCs w:val="21"/>
        </w:rPr>
        <w:t>分配的村（社区）名单实施送戏演出。</w:t>
      </w:r>
    </w:p>
    <w:p w14:paraId="016D8862" w14:textId="77777777" w:rsidR="00B801D9" w:rsidRPr="00E9256D" w:rsidRDefault="00B801D9" w:rsidP="00B801D9">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11、演出单位要做好演出资料收集上报工作，市</w:t>
      </w:r>
      <w:proofErr w:type="gramStart"/>
      <w:r w:rsidRPr="00E9256D">
        <w:rPr>
          <w:rFonts w:ascii="仿宋_GB2312" w:eastAsia="仿宋_GB2312" w:hAnsi="宋体" w:hint="eastAsia"/>
          <w:sz w:val="28"/>
          <w:szCs w:val="21"/>
        </w:rPr>
        <w:t>文旅局</w:t>
      </w:r>
      <w:proofErr w:type="gramEnd"/>
      <w:r w:rsidRPr="00E9256D">
        <w:rPr>
          <w:rFonts w:ascii="仿宋_GB2312" w:eastAsia="仿宋_GB2312" w:hAnsi="宋体" w:hint="eastAsia"/>
          <w:sz w:val="28"/>
          <w:szCs w:val="21"/>
        </w:rPr>
        <w:t>将创建送戏下乡演出</w:t>
      </w:r>
      <w:proofErr w:type="gramStart"/>
      <w:r w:rsidRPr="00E9256D">
        <w:rPr>
          <w:rFonts w:ascii="仿宋_GB2312" w:eastAsia="仿宋_GB2312" w:hAnsi="宋体" w:hint="eastAsia"/>
          <w:sz w:val="28"/>
          <w:szCs w:val="21"/>
        </w:rPr>
        <w:t>微信群</w:t>
      </w:r>
      <w:proofErr w:type="gramEnd"/>
      <w:r w:rsidRPr="00E9256D">
        <w:rPr>
          <w:rFonts w:ascii="仿宋_GB2312" w:eastAsia="仿宋_GB2312" w:hAnsi="宋体" w:hint="eastAsia"/>
          <w:sz w:val="28"/>
          <w:szCs w:val="21"/>
        </w:rPr>
        <w:t>，在每场演出前（一般不应少于3个小时）在群内报告演出计划，包括演</w:t>
      </w:r>
      <w:r w:rsidRPr="00E9256D">
        <w:rPr>
          <w:rFonts w:ascii="仿宋_GB2312" w:eastAsia="仿宋_GB2312" w:hAnsi="宋体" w:hint="eastAsia"/>
          <w:sz w:val="28"/>
          <w:szCs w:val="21"/>
        </w:rPr>
        <w:lastRenderedPageBreak/>
        <w:t>出时间、演出地点、演出内容等信息，如果演出计划临时</w:t>
      </w:r>
      <w:proofErr w:type="gramStart"/>
      <w:r w:rsidRPr="00E9256D">
        <w:rPr>
          <w:rFonts w:ascii="仿宋_GB2312" w:eastAsia="仿宋_GB2312" w:hAnsi="宋体" w:hint="eastAsia"/>
          <w:sz w:val="28"/>
          <w:szCs w:val="21"/>
        </w:rPr>
        <w:t>作出</w:t>
      </w:r>
      <w:proofErr w:type="gramEnd"/>
      <w:r w:rsidRPr="00E9256D">
        <w:rPr>
          <w:rFonts w:ascii="仿宋_GB2312" w:eastAsia="仿宋_GB2312" w:hAnsi="宋体" w:hint="eastAsia"/>
          <w:sz w:val="28"/>
          <w:szCs w:val="21"/>
        </w:rPr>
        <w:t>变更，需在群内及时</w:t>
      </w:r>
      <w:proofErr w:type="gramStart"/>
      <w:r w:rsidRPr="00E9256D">
        <w:rPr>
          <w:rFonts w:ascii="仿宋_GB2312" w:eastAsia="仿宋_GB2312" w:hAnsi="宋体" w:hint="eastAsia"/>
          <w:sz w:val="28"/>
          <w:szCs w:val="21"/>
        </w:rPr>
        <w:t>作出</w:t>
      </w:r>
      <w:proofErr w:type="gramEnd"/>
      <w:r w:rsidRPr="00E9256D">
        <w:rPr>
          <w:rFonts w:ascii="仿宋_GB2312" w:eastAsia="仿宋_GB2312" w:hAnsi="宋体" w:hint="eastAsia"/>
          <w:sz w:val="28"/>
          <w:szCs w:val="21"/>
        </w:rPr>
        <w:t>说明；演出当日或第二日在群内上报2个约30秒演出小视频，需要能体现演出现场的整体情况，包括舞台表演和现场观众情况。同时要在群内上</w:t>
      </w:r>
      <w:proofErr w:type="gramStart"/>
      <w:r w:rsidRPr="00E9256D">
        <w:rPr>
          <w:rFonts w:ascii="仿宋_GB2312" w:eastAsia="仿宋_GB2312" w:hAnsi="宋体" w:hint="eastAsia"/>
          <w:sz w:val="28"/>
          <w:szCs w:val="21"/>
        </w:rPr>
        <w:t>传演出</w:t>
      </w:r>
      <w:proofErr w:type="gramEnd"/>
      <w:r w:rsidRPr="00E9256D">
        <w:rPr>
          <w:rFonts w:ascii="仿宋_GB2312" w:eastAsia="仿宋_GB2312" w:hAnsi="宋体" w:hint="eastAsia"/>
          <w:sz w:val="28"/>
          <w:szCs w:val="21"/>
        </w:rPr>
        <w:t>质量监督表电子版，每场演出质量监督表要填写演出时间、地点、演员数量、演出节目名称（综艺节目要填写演出的所有节目）、演出时长、三张演出活动现场照片、群众满意度调查等内容。演出活动现场照片包括演出全景照片、舞台演出照片、观众</w:t>
      </w:r>
      <w:proofErr w:type="gramStart"/>
      <w:r w:rsidRPr="00E9256D">
        <w:rPr>
          <w:rFonts w:ascii="仿宋_GB2312" w:eastAsia="仿宋_GB2312" w:hAnsi="宋体" w:hint="eastAsia"/>
          <w:sz w:val="28"/>
          <w:szCs w:val="21"/>
        </w:rPr>
        <w:t>区照片各</w:t>
      </w:r>
      <w:proofErr w:type="gramEnd"/>
      <w:r w:rsidRPr="00E9256D">
        <w:rPr>
          <w:rFonts w:ascii="仿宋_GB2312" w:eastAsia="仿宋_GB2312" w:hAnsi="宋体" w:hint="eastAsia"/>
          <w:sz w:val="28"/>
          <w:szCs w:val="21"/>
        </w:rPr>
        <w:t>一张。每场演出质量监督</w:t>
      </w:r>
      <w:proofErr w:type="gramStart"/>
      <w:r w:rsidRPr="00E9256D">
        <w:rPr>
          <w:rFonts w:ascii="仿宋_GB2312" w:eastAsia="仿宋_GB2312" w:hAnsi="宋体" w:hint="eastAsia"/>
          <w:sz w:val="28"/>
          <w:szCs w:val="21"/>
        </w:rPr>
        <w:t>表要求</w:t>
      </w:r>
      <w:proofErr w:type="gramEnd"/>
      <w:r w:rsidRPr="00E9256D">
        <w:rPr>
          <w:rFonts w:ascii="仿宋_GB2312" w:eastAsia="仿宋_GB2312" w:hAnsi="宋体" w:hint="eastAsia"/>
          <w:sz w:val="28"/>
          <w:szCs w:val="21"/>
        </w:rPr>
        <w:t>一式2份，由村（社区）盖章。全部演出结束后，将其中1份报送乳山市文化和旅游局存档，1份由各中标演出单位存档。报送存档资料要确保真实性、准确性。演出单位要根据</w:t>
      </w:r>
      <w:proofErr w:type="gramStart"/>
      <w:r w:rsidRPr="00E9256D">
        <w:rPr>
          <w:rFonts w:ascii="仿宋_GB2312" w:eastAsia="仿宋_GB2312" w:hAnsi="宋体" w:hint="eastAsia"/>
          <w:sz w:val="28"/>
          <w:szCs w:val="21"/>
        </w:rPr>
        <w:t>文旅局</w:t>
      </w:r>
      <w:proofErr w:type="gramEnd"/>
      <w:r w:rsidRPr="00E9256D">
        <w:rPr>
          <w:rFonts w:ascii="仿宋_GB2312" w:eastAsia="仿宋_GB2312" w:hAnsi="宋体" w:hint="eastAsia"/>
          <w:sz w:val="28"/>
          <w:szCs w:val="21"/>
        </w:rPr>
        <w:t>的要求在山东省</w:t>
      </w:r>
      <w:proofErr w:type="gramStart"/>
      <w:r w:rsidRPr="00E9256D">
        <w:rPr>
          <w:rFonts w:ascii="仿宋_GB2312" w:eastAsia="仿宋_GB2312" w:hAnsi="宋体" w:hint="eastAsia"/>
          <w:sz w:val="28"/>
          <w:szCs w:val="21"/>
        </w:rPr>
        <w:t>文旅厅</w:t>
      </w:r>
      <w:proofErr w:type="gramEnd"/>
      <w:r w:rsidRPr="00E9256D">
        <w:rPr>
          <w:rFonts w:ascii="仿宋_GB2312" w:eastAsia="仿宋_GB2312" w:hAnsi="宋体" w:hint="eastAsia"/>
          <w:sz w:val="28"/>
          <w:szCs w:val="21"/>
        </w:rPr>
        <w:t>戏曲进乡村演出平台以及省委宣传部数字文化大平台上填报有关演出信息，未按照要求填报信息的验收不合格。</w:t>
      </w:r>
    </w:p>
    <w:p w14:paraId="6215CF6C" w14:textId="77777777" w:rsidR="00B801D9" w:rsidRPr="00E9256D" w:rsidRDefault="00B801D9" w:rsidP="00B801D9">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12、每个中标单位每天可根据实际情况演出1-2场，其中5-9月份期间演出必须有1 场安排在夜间演出。乳山市文化和旅游局有权根据天气情况、上级部门的工作要求和其他特殊原因对各演出单位的演出时间安排</w:t>
      </w:r>
      <w:proofErr w:type="gramStart"/>
      <w:r w:rsidRPr="00E9256D">
        <w:rPr>
          <w:rFonts w:ascii="仿宋_GB2312" w:eastAsia="仿宋_GB2312" w:hAnsi="宋体" w:hint="eastAsia"/>
          <w:sz w:val="28"/>
          <w:szCs w:val="21"/>
        </w:rPr>
        <w:t>作出</w:t>
      </w:r>
      <w:proofErr w:type="gramEnd"/>
      <w:r w:rsidRPr="00E9256D">
        <w:rPr>
          <w:rFonts w:ascii="仿宋_GB2312" w:eastAsia="仿宋_GB2312" w:hAnsi="宋体" w:hint="eastAsia"/>
          <w:sz w:val="28"/>
          <w:szCs w:val="21"/>
        </w:rPr>
        <w:t xml:space="preserve">调整，各中标演出单位需要无条件服从，拒不服从的取消其演出资格。  </w:t>
      </w:r>
    </w:p>
    <w:p w14:paraId="79C3486F" w14:textId="77777777" w:rsidR="00B801D9" w:rsidRPr="00E9256D" w:rsidRDefault="00B801D9" w:rsidP="00B801D9">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13、市</w:t>
      </w:r>
      <w:proofErr w:type="gramStart"/>
      <w:r w:rsidRPr="00E9256D">
        <w:rPr>
          <w:rFonts w:ascii="仿宋_GB2312" w:eastAsia="仿宋_GB2312" w:hAnsi="宋体" w:hint="eastAsia"/>
          <w:sz w:val="28"/>
          <w:szCs w:val="21"/>
        </w:rPr>
        <w:t>文旅局</w:t>
      </w:r>
      <w:proofErr w:type="gramEnd"/>
      <w:r w:rsidRPr="00E9256D">
        <w:rPr>
          <w:rFonts w:ascii="仿宋_GB2312" w:eastAsia="仿宋_GB2312" w:hAnsi="宋体" w:hint="eastAsia"/>
          <w:sz w:val="28"/>
          <w:szCs w:val="21"/>
        </w:rPr>
        <w:t>根据上级部门的工作要求，将结合送戏下乡开展滨海</w:t>
      </w:r>
      <w:proofErr w:type="gramStart"/>
      <w:r w:rsidRPr="00E9256D">
        <w:rPr>
          <w:rFonts w:ascii="仿宋_GB2312" w:eastAsia="仿宋_GB2312" w:hAnsi="宋体" w:hint="eastAsia"/>
          <w:sz w:val="28"/>
          <w:szCs w:val="21"/>
        </w:rPr>
        <w:t>旅居康养目的地</w:t>
      </w:r>
      <w:proofErr w:type="gramEnd"/>
      <w:r w:rsidRPr="00E9256D">
        <w:rPr>
          <w:rFonts w:ascii="仿宋_GB2312" w:eastAsia="仿宋_GB2312" w:hAnsi="宋体" w:hint="eastAsia"/>
          <w:sz w:val="28"/>
          <w:szCs w:val="21"/>
        </w:rPr>
        <w:t>建设工作、“海洋大集”“四季村晚”等</w:t>
      </w:r>
      <w:proofErr w:type="gramStart"/>
      <w:r w:rsidRPr="00E9256D">
        <w:rPr>
          <w:rFonts w:ascii="仿宋_GB2312" w:eastAsia="仿宋_GB2312" w:hAnsi="宋体" w:hint="eastAsia"/>
          <w:sz w:val="28"/>
          <w:szCs w:val="21"/>
        </w:rPr>
        <w:t>相关文旅活动</w:t>
      </w:r>
      <w:proofErr w:type="gramEnd"/>
      <w:r w:rsidRPr="00E9256D">
        <w:rPr>
          <w:rFonts w:ascii="仿宋_GB2312" w:eastAsia="仿宋_GB2312" w:hAnsi="宋体" w:hint="eastAsia"/>
          <w:sz w:val="28"/>
          <w:szCs w:val="21"/>
        </w:rPr>
        <w:t xml:space="preserve">，各中标单位要积极配合，拒不服从的取消其演出资格。 </w:t>
      </w:r>
    </w:p>
    <w:p w14:paraId="53BECCB3" w14:textId="77777777" w:rsidR="00B801D9" w:rsidRPr="00E9256D" w:rsidRDefault="00B801D9" w:rsidP="00B801D9">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14、服务期限和效率：签订合同之日起至2026年11月30日</w:t>
      </w:r>
    </w:p>
    <w:p w14:paraId="280B0174" w14:textId="59BFCAF7" w:rsidR="00B801D9" w:rsidRPr="00E9256D" w:rsidRDefault="00B801D9" w:rsidP="00B801D9">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15、演出和监管、验收过程中如果出现其他本文件包括不了的问题，由乳山市文化和旅游局负责解释。</w:t>
      </w:r>
    </w:p>
    <w:p w14:paraId="18F19DFE" w14:textId="77777777" w:rsidR="009F45C1" w:rsidRPr="00E9256D" w:rsidRDefault="009F45C1">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2）服务期</w:t>
      </w:r>
    </w:p>
    <w:p w14:paraId="0846CC74" w14:textId="77777777" w:rsidR="009F45C1" w:rsidRPr="00E9256D" w:rsidRDefault="009F45C1">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noProof/>
          <w:sz w:val="28"/>
          <w:szCs w:val="21"/>
        </w:rPr>
        <w:t>签订合同之日起至2026年11月30日</w:t>
      </w:r>
    </w:p>
    <w:p w14:paraId="1F1E33F1" w14:textId="77777777" w:rsidR="009F45C1" w:rsidRPr="00E9256D" w:rsidRDefault="009F45C1">
      <w:pPr>
        <w:spacing w:line="560" w:lineRule="exact"/>
        <w:ind w:firstLineChars="200" w:firstLine="562"/>
        <w:rPr>
          <w:rFonts w:ascii="仿宋_GB2312" w:eastAsia="仿宋_GB2312" w:hAnsi="黑体"/>
          <w:b/>
          <w:sz w:val="28"/>
          <w:szCs w:val="21"/>
        </w:rPr>
      </w:pPr>
      <w:r w:rsidRPr="00E9256D">
        <w:rPr>
          <w:rFonts w:ascii="仿宋_GB2312" w:eastAsia="仿宋_GB2312" w:hAnsi="黑体" w:hint="eastAsia"/>
          <w:b/>
          <w:sz w:val="28"/>
          <w:szCs w:val="21"/>
        </w:rPr>
        <w:t>四、验收标准</w:t>
      </w:r>
    </w:p>
    <w:p w14:paraId="760EB19C" w14:textId="77777777" w:rsidR="00B801D9" w:rsidRPr="00E9256D" w:rsidRDefault="00B801D9">
      <w:pPr>
        <w:spacing w:line="560" w:lineRule="exact"/>
        <w:ind w:firstLineChars="200" w:firstLine="560"/>
        <w:rPr>
          <w:rFonts w:ascii="仿宋_GB2312" w:eastAsia="仿宋_GB2312" w:hAnsi="宋体"/>
          <w:sz w:val="28"/>
          <w:szCs w:val="28"/>
        </w:rPr>
      </w:pPr>
      <w:r w:rsidRPr="00E9256D">
        <w:rPr>
          <w:rFonts w:ascii="仿宋_GB2312" w:eastAsia="仿宋_GB2312" w:hAnsi="宋体" w:hint="eastAsia"/>
          <w:sz w:val="28"/>
          <w:szCs w:val="28"/>
        </w:rPr>
        <w:lastRenderedPageBreak/>
        <w:t>采购人组织人员对各中标单位送戏情况通过检查演出质量监督表、抽查演出现场及群众满意度调查等进行验收。演出单位演出过程中无特殊情况不得更换演员或更换节目，不得存在演职人员人数不足、演出时长不足、不认真组织观众、简化演出设备、假唱等问题，一经发现立即责令停演整改，对整改后仍不符合要求的根据情节轻重扣除相应违约金，特别严重的取消其本年度送戏下乡演出资格，其剩余演出</w:t>
      </w:r>
      <w:proofErr w:type="gramStart"/>
      <w:r w:rsidRPr="00E9256D">
        <w:rPr>
          <w:rFonts w:ascii="仿宋_GB2312" w:eastAsia="仿宋_GB2312" w:hAnsi="宋体" w:hint="eastAsia"/>
          <w:sz w:val="28"/>
          <w:szCs w:val="28"/>
        </w:rPr>
        <w:t>场次由</w:t>
      </w:r>
      <w:proofErr w:type="gramEnd"/>
      <w:r w:rsidRPr="00E9256D">
        <w:rPr>
          <w:rFonts w:ascii="仿宋_GB2312" w:eastAsia="仿宋_GB2312" w:hAnsi="宋体" w:hint="eastAsia"/>
          <w:sz w:val="28"/>
          <w:szCs w:val="28"/>
        </w:rPr>
        <w:t>其他中标单位按比例承接。对未演出直接由村（社区）负责人在演出质量监督表上签字盖章等弄虚作假行为，一经发现立即取消其当年演出资格，并列入送戏下乡采购黑名单，三年内不得参加送戏下乡招标。验收合格后按实际合格场次数量结算。</w:t>
      </w:r>
    </w:p>
    <w:p w14:paraId="0493FA8B" w14:textId="2EA7CA75" w:rsidR="009F45C1" w:rsidRPr="00E9256D" w:rsidRDefault="009F45C1">
      <w:pPr>
        <w:spacing w:line="560" w:lineRule="exact"/>
        <w:ind w:firstLineChars="200" w:firstLine="562"/>
        <w:rPr>
          <w:rFonts w:ascii="仿宋_GB2312" w:eastAsia="仿宋_GB2312" w:hAnsi="黑体"/>
          <w:b/>
          <w:sz w:val="28"/>
          <w:szCs w:val="21"/>
        </w:rPr>
      </w:pPr>
      <w:r w:rsidRPr="00E9256D">
        <w:rPr>
          <w:rFonts w:ascii="仿宋_GB2312" w:eastAsia="仿宋_GB2312" w:hAnsi="黑体" w:hint="eastAsia"/>
          <w:b/>
          <w:sz w:val="28"/>
          <w:szCs w:val="21"/>
        </w:rPr>
        <w:t>五、其他技术及服务要求</w:t>
      </w:r>
    </w:p>
    <w:p w14:paraId="3BFF59F9" w14:textId="77777777" w:rsidR="009F45C1" w:rsidRPr="00E9256D" w:rsidRDefault="009F45C1">
      <w:pPr>
        <w:spacing w:line="560" w:lineRule="exact"/>
        <w:ind w:firstLineChars="200" w:firstLine="560"/>
        <w:rPr>
          <w:rFonts w:ascii="仿宋_GB2312" w:eastAsia="仿宋_GB2312" w:hAnsi="宋体"/>
          <w:sz w:val="28"/>
          <w:szCs w:val="28"/>
        </w:rPr>
      </w:pPr>
      <w:r w:rsidRPr="00E9256D">
        <w:rPr>
          <w:rFonts w:ascii="仿宋_GB2312" w:eastAsia="仿宋_GB2312" w:hAnsi="宋体" w:hint="eastAsia"/>
          <w:sz w:val="28"/>
          <w:szCs w:val="28"/>
        </w:rPr>
        <w:t>详见采购清单。</w:t>
      </w:r>
    </w:p>
    <w:p w14:paraId="4E2B7721" w14:textId="77777777" w:rsidR="009F45C1" w:rsidRPr="00E9256D" w:rsidRDefault="009F45C1">
      <w:pPr>
        <w:spacing w:line="560" w:lineRule="exact"/>
        <w:ind w:firstLineChars="200" w:firstLine="562"/>
        <w:rPr>
          <w:rFonts w:ascii="仿宋_GB2312" w:eastAsia="仿宋_GB2312" w:hAnsi="宋体"/>
          <w:b/>
          <w:sz w:val="28"/>
          <w:szCs w:val="21"/>
        </w:rPr>
      </w:pPr>
      <w:r w:rsidRPr="00E9256D">
        <w:rPr>
          <w:rFonts w:ascii="仿宋_GB2312" w:eastAsia="仿宋_GB2312" w:hAnsi="黑体" w:hint="eastAsia"/>
          <w:b/>
          <w:sz w:val="28"/>
          <w:szCs w:val="21"/>
        </w:rPr>
        <w:t xml:space="preserve">六、联系方式 </w:t>
      </w:r>
    </w:p>
    <w:p w14:paraId="74860660" w14:textId="7E48915A" w:rsidR="009F45C1" w:rsidRPr="00E9256D" w:rsidRDefault="009F45C1">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 xml:space="preserve">采购人： </w:t>
      </w:r>
      <w:r w:rsidR="001E1D40" w:rsidRPr="00E9256D">
        <w:rPr>
          <w:rFonts w:ascii="仿宋_GB2312" w:eastAsia="仿宋_GB2312" w:hAnsi="宋体" w:hint="eastAsia"/>
          <w:noProof/>
          <w:sz w:val="28"/>
          <w:szCs w:val="21"/>
        </w:rPr>
        <w:t>乳山市文绎演艺有限公司</w:t>
      </w:r>
    </w:p>
    <w:p w14:paraId="54AF8576" w14:textId="77777777" w:rsidR="009F45C1" w:rsidRPr="00E9256D" w:rsidRDefault="009F45C1">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采购人地址：</w:t>
      </w:r>
      <w:r w:rsidRPr="00E9256D">
        <w:rPr>
          <w:rFonts w:ascii="仿宋_GB2312" w:eastAsia="仿宋_GB2312" w:hAnsi="宋体" w:hint="eastAsia"/>
          <w:noProof/>
          <w:sz w:val="28"/>
          <w:szCs w:val="21"/>
        </w:rPr>
        <w:t>山东省威海市乳山市城区街道世纪大道100号第14层楼</w:t>
      </w:r>
    </w:p>
    <w:p w14:paraId="6C9FF1FB" w14:textId="77777777" w:rsidR="009F45C1" w:rsidRPr="00E9256D" w:rsidRDefault="009F45C1">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联系人：</w:t>
      </w:r>
      <w:r w:rsidRPr="00E9256D">
        <w:rPr>
          <w:rFonts w:ascii="仿宋_GB2312" w:eastAsia="仿宋_GB2312" w:hAnsi="宋体" w:hint="eastAsia"/>
          <w:noProof/>
          <w:sz w:val="28"/>
          <w:szCs w:val="21"/>
        </w:rPr>
        <w:t>于江泳</w:t>
      </w:r>
    </w:p>
    <w:p w14:paraId="4F131C86" w14:textId="77777777" w:rsidR="009F45C1" w:rsidRPr="00E9256D" w:rsidRDefault="009F45C1">
      <w:pPr>
        <w:spacing w:line="56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联系电话：</w:t>
      </w:r>
      <w:r w:rsidRPr="00E9256D">
        <w:rPr>
          <w:rFonts w:ascii="仿宋_GB2312" w:eastAsia="仿宋_GB2312" w:hAnsi="宋体" w:hint="eastAsia"/>
          <w:noProof/>
          <w:sz w:val="28"/>
          <w:szCs w:val="21"/>
        </w:rPr>
        <w:t>13561865150</w:t>
      </w:r>
    </w:p>
    <w:p w14:paraId="2B3A21B7" w14:textId="77777777" w:rsidR="009F45C1" w:rsidRPr="00E9256D" w:rsidRDefault="009F45C1">
      <w:pPr>
        <w:spacing w:line="560" w:lineRule="exact"/>
        <w:ind w:firstLineChars="200" w:firstLine="560"/>
        <w:rPr>
          <w:rFonts w:ascii="仿宋_GB2312" w:eastAsia="仿宋_GB2312" w:hAnsi="宋体"/>
          <w:sz w:val="28"/>
          <w:szCs w:val="21"/>
        </w:rPr>
      </w:pPr>
    </w:p>
    <w:p w14:paraId="702C2592" w14:textId="77777777" w:rsidR="009F45C1" w:rsidRPr="00E9256D" w:rsidRDefault="009F45C1">
      <w:pPr>
        <w:rPr>
          <w:rFonts w:ascii="仿宋_GB2312" w:eastAsia="仿宋_GB2312"/>
        </w:rPr>
        <w:sectPr w:rsidR="009F45C1" w:rsidRPr="00E9256D">
          <w:pgSz w:w="11906" w:h="16838"/>
          <w:pgMar w:top="1440" w:right="1077" w:bottom="1440" w:left="1077" w:header="851" w:footer="992" w:gutter="0"/>
          <w:cols w:space="720"/>
          <w:docGrid w:type="lines" w:linePitch="312"/>
        </w:sectPr>
      </w:pPr>
    </w:p>
    <w:p w14:paraId="68AA45CD" w14:textId="77777777" w:rsidR="009F45C1" w:rsidRPr="00E9256D" w:rsidRDefault="009F45C1">
      <w:pPr>
        <w:pStyle w:val="af8"/>
        <w:spacing w:before="100" w:beforeAutospacing="1" w:after="100" w:afterAutospacing="1" w:line="415" w:lineRule="auto"/>
        <w:rPr>
          <w:rFonts w:ascii="仿宋_GB2312" w:eastAsia="仿宋_GB2312" w:hAnsi="宋体" w:cs="宋体"/>
          <w:sz w:val="44"/>
          <w:szCs w:val="44"/>
        </w:rPr>
      </w:pPr>
      <w:r w:rsidRPr="00E9256D">
        <w:rPr>
          <w:rFonts w:ascii="仿宋_GB2312" w:eastAsia="仿宋_GB2312" w:hAnsi="宋体" w:cs="宋体" w:hint="eastAsia"/>
          <w:sz w:val="44"/>
          <w:szCs w:val="44"/>
        </w:rPr>
        <w:lastRenderedPageBreak/>
        <w:t>第四章 评标原则、程序与方法</w:t>
      </w:r>
    </w:p>
    <w:p w14:paraId="6744BBBC" w14:textId="77777777" w:rsidR="009F45C1" w:rsidRPr="00E9256D" w:rsidRDefault="009F45C1">
      <w:pPr>
        <w:spacing w:line="720" w:lineRule="auto"/>
        <w:ind w:firstLineChars="200" w:firstLine="562"/>
        <w:rPr>
          <w:rFonts w:ascii="仿宋_GB2312" w:eastAsia="仿宋_GB2312"/>
          <w:b/>
          <w:sz w:val="28"/>
          <w:szCs w:val="28"/>
        </w:rPr>
      </w:pPr>
      <w:r w:rsidRPr="00E9256D">
        <w:rPr>
          <w:rFonts w:ascii="仿宋_GB2312" w:eastAsia="仿宋_GB2312" w:hint="eastAsia"/>
          <w:b/>
          <w:sz w:val="28"/>
          <w:szCs w:val="28"/>
        </w:rPr>
        <w:t xml:space="preserve">一、评审原则 </w:t>
      </w:r>
    </w:p>
    <w:p w14:paraId="52E31B93" w14:textId="77777777" w:rsidR="009F45C1" w:rsidRPr="00E9256D" w:rsidRDefault="009F45C1">
      <w:pPr>
        <w:spacing w:line="52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6DA5AF0A" w14:textId="77777777" w:rsidR="009F45C1" w:rsidRPr="00E9256D" w:rsidRDefault="009F45C1">
      <w:pPr>
        <w:spacing w:line="52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08390E45" w14:textId="77777777" w:rsidR="009F45C1" w:rsidRPr="00E9256D" w:rsidRDefault="009F45C1">
      <w:pPr>
        <w:spacing w:line="52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2.统一性原则：评标委员会将按照统一的评标原则和评标方法，采用统一标准进行评标。</w:t>
      </w:r>
    </w:p>
    <w:p w14:paraId="0FE51575" w14:textId="77777777" w:rsidR="009F45C1" w:rsidRPr="00E9256D" w:rsidRDefault="009F45C1">
      <w:pPr>
        <w:spacing w:line="52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3.独立性原则：评标工作在评标委员会内部独立进行，不受外界任何因素的干扰和影响。</w:t>
      </w:r>
    </w:p>
    <w:p w14:paraId="6274D94E" w14:textId="77777777" w:rsidR="009F45C1" w:rsidRPr="00E9256D" w:rsidRDefault="009F45C1">
      <w:pPr>
        <w:spacing w:line="52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37C18131" w14:textId="77777777" w:rsidR="009F45C1" w:rsidRPr="00E9256D" w:rsidRDefault="009F45C1">
      <w:pPr>
        <w:spacing w:line="52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5.综合性原则：评标委员会将综合分析、评审投标人的各项指标，而不以单项指标的优劣评定出中标人。</w:t>
      </w:r>
    </w:p>
    <w:p w14:paraId="1586184F" w14:textId="77777777" w:rsidR="009F45C1" w:rsidRPr="00E9256D" w:rsidRDefault="009F45C1">
      <w:pPr>
        <w:spacing w:line="720" w:lineRule="auto"/>
        <w:ind w:firstLineChars="200" w:firstLine="562"/>
        <w:rPr>
          <w:rFonts w:ascii="仿宋_GB2312" w:eastAsia="仿宋_GB2312"/>
          <w:b/>
          <w:sz w:val="28"/>
          <w:szCs w:val="28"/>
        </w:rPr>
      </w:pPr>
      <w:r w:rsidRPr="00E9256D">
        <w:rPr>
          <w:rFonts w:ascii="仿宋_GB2312" w:eastAsia="仿宋_GB2312" w:hint="eastAsia"/>
          <w:b/>
          <w:sz w:val="28"/>
          <w:szCs w:val="28"/>
        </w:rPr>
        <w:t>二、评标程序</w:t>
      </w:r>
    </w:p>
    <w:p w14:paraId="545F4A91" w14:textId="77777777" w:rsidR="009F45C1" w:rsidRPr="00E9256D" w:rsidRDefault="009F45C1">
      <w:pPr>
        <w:spacing w:line="52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1．宣布评标纪律；</w:t>
      </w:r>
    </w:p>
    <w:p w14:paraId="66BC7B88" w14:textId="77777777" w:rsidR="009F45C1" w:rsidRPr="00E9256D" w:rsidRDefault="009F45C1">
      <w:pPr>
        <w:spacing w:line="52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2．公布投标人名单，告知评审专家应当回避的情形；</w:t>
      </w:r>
    </w:p>
    <w:p w14:paraId="67DC0EF5" w14:textId="77777777" w:rsidR="009F45C1" w:rsidRPr="00E9256D" w:rsidRDefault="009F45C1">
      <w:pPr>
        <w:spacing w:line="52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3．组织评标委员会推选评标组长，采购人代表不得担任组长；</w:t>
      </w:r>
    </w:p>
    <w:p w14:paraId="0036C531" w14:textId="77777777" w:rsidR="009F45C1" w:rsidRPr="00E9256D" w:rsidRDefault="009F45C1">
      <w:pPr>
        <w:spacing w:line="52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4．核对评审专家身份和采购人代表授权函。</w:t>
      </w:r>
    </w:p>
    <w:p w14:paraId="5037A9C3" w14:textId="77777777" w:rsidR="009F45C1" w:rsidRPr="00E9256D" w:rsidRDefault="009F45C1">
      <w:pPr>
        <w:spacing w:line="52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5．开标结束后，采购人或者采购代理机构依法对投标人的资格进行审查。</w:t>
      </w:r>
    </w:p>
    <w:p w14:paraId="02788A31" w14:textId="77777777" w:rsidR="009F45C1" w:rsidRPr="00E9256D" w:rsidRDefault="009F45C1">
      <w:pPr>
        <w:spacing w:line="52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6．评标委员会对符合资格的投标人的投标文件进行符合性审查，以确定其是否满足招标文件的实质性要求。</w:t>
      </w:r>
    </w:p>
    <w:p w14:paraId="655A2E53" w14:textId="77777777" w:rsidR="009F45C1" w:rsidRPr="00E9256D" w:rsidRDefault="009F45C1">
      <w:pPr>
        <w:spacing w:line="52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lastRenderedPageBreak/>
        <w:t>7．出现下列情形之一的，视为对招标文件未做出实质性响应，按照无效投标处理。</w:t>
      </w:r>
    </w:p>
    <w:p w14:paraId="4FB00CA8" w14:textId="77777777" w:rsidR="009F45C1" w:rsidRPr="00E9256D" w:rsidRDefault="009F45C1">
      <w:pPr>
        <w:spacing w:line="52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详见《投标须知前附表》-《实质性条款一览表》中符合性检查条款。</w:t>
      </w:r>
    </w:p>
    <w:p w14:paraId="2FE26618" w14:textId="77777777" w:rsidR="009F45C1" w:rsidRPr="00E9256D" w:rsidRDefault="009F45C1">
      <w:pPr>
        <w:spacing w:line="52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1B737120" w14:textId="77777777" w:rsidR="009F45C1" w:rsidRPr="00E9256D" w:rsidRDefault="009F45C1">
      <w:pPr>
        <w:spacing w:line="52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9.澄清、说明或者补正</w:t>
      </w:r>
    </w:p>
    <w:p w14:paraId="36C79A43" w14:textId="77777777" w:rsidR="009F45C1" w:rsidRPr="00E9256D" w:rsidRDefault="009F45C1">
      <w:pPr>
        <w:spacing w:line="52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w:t>
      </w:r>
      <w:proofErr w:type="gramStart"/>
      <w:r w:rsidRPr="00E9256D">
        <w:rPr>
          <w:rFonts w:ascii="仿宋_GB2312" w:eastAsia="仿宋_GB2312" w:hAnsi="宋体" w:hint="eastAsia"/>
          <w:sz w:val="28"/>
          <w:szCs w:val="21"/>
        </w:rPr>
        <w:t>作出</w:t>
      </w:r>
      <w:proofErr w:type="gramEnd"/>
      <w:r w:rsidRPr="00E9256D">
        <w:rPr>
          <w:rFonts w:ascii="仿宋_GB2312" w:eastAsia="仿宋_GB2312" w:hAnsi="宋体" w:hint="eastAsia"/>
          <w:sz w:val="28"/>
          <w:szCs w:val="21"/>
        </w:rPr>
        <w:t>必要的澄清、说明或者纠正，投标人应在要求的时间内以书面形式澄清、说明或者补正,并由其法定代表人或被授权人签字，且不得超出投标文件的范围或者改变投标文件的实质性内容。</w:t>
      </w:r>
    </w:p>
    <w:p w14:paraId="2275DAAD" w14:textId="77777777" w:rsidR="009F45C1" w:rsidRPr="00E9256D" w:rsidRDefault="009F45C1">
      <w:pPr>
        <w:spacing w:line="52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(2)投标人依据评审要求进行澄清、说明或者补正的内容构成投标文件的组成部分。</w:t>
      </w:r>
    </w:p>
    <w:p w14:paraId="1E52ECA0" w14:textId="77777777" w:rsidR="009F45C1" w:rsidRPr="00E9256D" w:rsidRDefault="009F45C1">
      <w:pPr>
        <w:spacing w:line="52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10.比较与评价</w:t>
      </w:r>
    </w:p>
    <w:p w14:paraId="6E4C7E6E" w14:textId="77777777" w:rsidR="009F45C1" w:rsidRPr="00E9256D" w:rsidRDefault="009F45C1">
      <w:pPr>
        <w:spacing w:line="52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079B26AB" w14:textId="77777777" w:rsidR="009F45C1" w:rsidRPr="00E9256D" w:rsidRDefault="009F45C1">
      <w:pPr>
        <w:spacing w:line="52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11.出现下列情况之一的，均予以废标</w:t>
      </w:r>
    </w:p>
    <w:p w14:paraId="66272664" w14:textId="77777777" w:rsidR="009F45C1" w:rsidRPr="00E9256D" w:rsidRDefault="009F45C1">
      <w:pPr>
        <w:spacing w:line="52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(1)合格的投标人或参加投标的企业不足三家的；</w:t>
      </w:r>
    </w:p>
    <w:p w14:paraId="06F8B3FB" w14:textId="77777777" w:rsidR="009F45C1" w:rsidRPr="00E9256D" w:rsidRDefault="009F45C1">
      <w:pPr>
        <w:spacing w:line="52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(2)出现影响采购公正的违法、违规行为的；</w:t>
      </w:r>
    </w:p>
    <w:p w14:paraId="0E1D5C02" w14:textId="77777777" w:rsidR="009F45C1" w:rsidRPr="00E9256D" w:rsidRDefault="009F45C1">
      <w:pPr>
        <w:spacing w:line="52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(3)投标人的报价均超过了预算上限价格，采购人不能支付的；</w:t>
      </w:r>
    </w:p>
    <w:p w14:paraId="175F7891" w14:textId="77777777" w:rsidR="009F45C1" w:rsidRPr="00E9256D" w:rsidRDefault="009F45C1">
      <w:pPr>
        <w:spacing w:line="520" w:lineRule="exact"/>
        <w:ind w:firstLineChars="200" w:firstLine="560"/>
        <w:rPr>
          <w:rFonts w:ascii="仿宋_GB2312" w:eastAsia="仿宋_GB2312" w:hAnsi="宋体"/>
          <w:sz w:val="24"/>
          <w:szCs w:val="21"/>
        </w:rPr>
      </w:pPr>
      <w:r w:rsidRPr="00E9256D">
        <w:rPr>
          <w:rFonts w:ascii="仿宋_GB2312" w:eastAsia="仿宋_GB2312" w:hAnsi="宋体" w:hint="eastAsia"/>
          <w:sz w:val="28"/>
          <w:szCs w:val="21"/>
        </w:rPr>
        <w:t>(4)因重大变故，采购任务取消的。</w:t>
      </w:r>
    </w:p>
    <w:p w14:paraId="44A12339" w14:textId="77777777" w:rsidR="009F45C1" w:rsidRPr="00E9256D" w:rsidRDefault="009F45C1">
      <w:pPr>
        <w:spacing w:line="720" w:lineRule="auto"/>
        <w:ind w:firstLineChars="200" w:firstLine="562"/>
        <w:rPr>
          <w:rFonts w:ascii="仿宋_GB2312" w:eastAsia="仿宋_GB2312"/>
          <w:b/>
          <w:sz w:val="28"/>
          <w:szCs w:val="28"/>
        </w:rPr>
      </w:pPr>
      <w:r w:rsidRPr="00E9256D">
        <w:rPr>
          <w:rFonts w:ascii="仿宋_GB2312" w:eastAsia="仿宋_GB2312" w:hint="eastAsia"/>
          <w:b/>
          <w:sz w:val="28"/>
          <w:szCs w:val="28"/>
        </w:rPr>
        <w:t>三、评标方法</w:t>
      </w:r>
    </w:p>
    <w:p w14:paraId="74D125A9" w14:textId="77777777" w:rsidR="009F45C1" w:rsidRPr="00E9256D" w:rsidRDefault="009F45C1">
      <w:pPr>
        <w:spacing w:line="52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（1）评标方法：综合评分法，即投标人的投标文件满足招标文件全部实质性</w:t>
      </w:r>
      <w:r w:rsidRPr="00E9256D">
        <w:rPr>
          <w:rFonts w:ascii="仿宋_GB2312" w:eastAsia="仿宋_GB2312" w:hAnsi="宋体" w:hint="eastAsia"/>
          <w:sz w:val="28"/>
          <w:szCs w:val="21"/>
        </w:rPr>
        <w:lastRenderedPageBreak/>
        <w:t>要求，且按评审因素的量化指标评审得分最高的投标人为中标候选供应商的评审方法。</w:t>
      </w:r>
    </w:p>
    <w:p w14:paraId="169EAA13" w14:textId="77777777" w:rsidR="009F45C1" w:rsidRPr="00E9256D" w:rsidRDefault="009F45C1">
      <w:pPr>
        <w:spacing w:line="520" w:lineRule="exact"/>
        <w:ind w:firstLineChars="200" w:firstLine="560"/>
        <w:rPr>
          <w:rFonts w:ascii="仿宋_GB2312" w:eastAsia="仿宋_GB2312" w:hAnsi="宋体"/>
          <w:sz w:val="28"/>
          <w:szCs w:val="21"/>
        </w:rPr>
      </w:pPr>
      <w:r w:rsidRPr="00E9256D">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9F45C1" w:rsidRPr="00E9256D" w14:paraId="33D57689" w14:textId="77777777">
        <w:trPr>
          <w:trHeight w:val="454"/>
          <w:jc w:val="center"/>
        </w:trPr>
        <w:tc>
          <w:tcPr>
            <w:tcW w:w="826" w:type="dxa"/>
            <w:shd w:val="clear" w:color="auto" w:fill="D9D9D9"/>
            <w:vAlign w:val="center"/>
          </w:tcPr>
          <w:p w14:paraId="5FEF611C" w14:textId="77777777" w:rsidR="009F45C1" w:rsidRPr="00E9256D" w:rsidRDefault="009F45C1">
            <w:pPr>
              <w:pStyle w:val="a3"/>
              <w:ind w:firstLine="0"/>
              <w:jc w:val="center"/>
              <w:rPr>
                <w:rFonts w:ascii="仿宋_GB2312" w:eastAsia="仿宋_GB2312" w:hAnsi="宋体"/>
                <w:b/>
                <w:sz w:val="24"/>
                <w:szCs w:val="24"/>
              </w:rPr>
            </w:pPr>
            <w:r w:rsidRPr="00E9256D">
              <w:rPr>
                <w:rFonts w:ascii="仿宋_GB2312" w:eastAsia="仿宋_GB2312" w:hAnsi="宋体" w:hint="eastAsia"/>
                <w:b/>
                <w:sz w:val="24"/>
                <w:szCs w:val="24"/>
              </w:rPr>
              <w:t>编号</w:t>
            </w:r>
          </w:p>
        </w:tc>
        <w:tc>
          <w:tcPr>
            <w:tcW w:w="773" w:type="dxa"/>
            <w:shd w:val="clear" w:color="auto" w:fill="D9D9D9"/>
            <w:vAlign w:val="center"/>
          </w:tcPr>
          <w:p w14:paraId="7D6D5093" w14:textId="77777777" w:rsidR="009F45C1" w:rsidRPr="00E9256D" w:rsidRDefault="009F45C1">
            <w:pPr>
              <w:pStyle w:val="a3"/>
              <w:ind w:firstLine="0"/>
              <w:jc w:val="center"/>
              <w:rPr>
                <w:rFonts w:ascii="仿宋_GB2312" w:eastAsia="仿宋_GB2312" w:hAnsi="宋体"/>
                <w:b/>
                <w:sz w:val="24"/>
                <w:szCs w:val="24"/>
              </w:rPr>
            </w:pPr>
            <w:r w:rsidRPr="00E9256D">
              <w:rPr>
                <w:rFonts w:ascii="仿宋_GB2312" w:eastAsia="仿宋_GB2312" w:hAnsi="宋体" w:hint="eastAsia"/>
                <w:b/>
                <w:sz w:val="24"/>
                <w:szCs w:val="24"/>
              </w:rPr>
              <w:t>类型</w:t>
            </w:r>
          </w:p>
        </w:tc>
        <w:tc>
          <w:tcPr>
            <w:tcW w:w="1665" w:type="dxa"/>
            <w:shd w:val="clear" w:color="auto" w:fill="D9D9D9"/>
            <w:vAlign w:val="center"/>
          </w:tcPr>
          <w:p w14:paraId="65B91CB3" w14:textId="77777777" w:rsidR="009F45C1" w:rsidRPr="00E9256D" w:rsidRDefault="009F45C1">
            <w:pPr>
              <w:pStyle w:val="a3"/>
              <w:ind w:firstLine="0"/>
              <w:jc w:val="center"/>
              <w:rPr>
                <w:rFonts w:ascii="仿宋_GB2312" w:eastAsia="仿宋_GB2312" w:hAnsi="宋体"/>
                <w:b/>
                <w:sz w:val="24"/>
                <w:szCs w:val="24"/>
              </w:rPr>
            </w:pPr>
            <w:r w:rsidRPr="00E9256D">
              <w:rPr>
                <w:rFonts w:ascii="仿宋_GB2312" w:eastAsia="仿宋_GB2312" w:hAnsi="宋体" w:hint="eastAsia"/>
                <w:b/>
                <w:sz w:val="24"/>
                <w:szCs w:val="24"/>
              </w:rPr>
              <w:t>评分标题</w:t>
            </w:r>
          </w:p>
        </w:tc>
        <w:tc>
          <w:tcPr>
            <w:tcW w:w="4689" w:type="dxa"/>
            <w:shd w:val="clear" w:color="auto" w:fill="D9D9D9"/>
            <w:vAlign w:val="center"/>
          </w:tcPr>
          <w:p w14:paraId="098EDE44" w14:textId="77777777" w:rsidR="009F45C1" w:rsidRPr="00E9256D" w:rsidRDefault="009F45C1">
            <w:pPr>
              <w:pStyle w:val="a3"/>
              <w:ind w:firstLine="0"/>
              <w:jc w:val="center"/>
              <w:rPr>
                <w:rFonts w:ascii="仿宋_GB2312" w:eastAsia="仿宋_GB2312" w:hAnsi="宋体"/>
                <w:b/>
                <w:sz w:val="24"/>
                <w:szCs w:val="24"/>
              </w:rPr>
            </w:pPr>
            <w:r w:rsidRPr="00E9256D">
              <w:rPr>
                <w:rFonts w:ascii="仿宋_GB2312" w:eastAsia="仿宋_GB2312" w:hAnsi="宋体" w:hint="eastAsia"/>
                <w:b/>
                <w:sz w:val="24"/>
                <w:szCs w:val="24"/>
              </w:rPr>
              <w:t>评分标准</w:t>
            </w:r>
          </w:p>
        </w:tc>
        <w:tc>
          <w:tcPr>
            <w:tcW w:w="1026" w:type="dxa"/>
            <w:shd w:val="clear" w:color="auto" w:fill="D9D9D9"/>
            <w:vAlign w:val="center"/>
          </w:tcPr>
          <w:p w14:paraId="48F18502" w14:textId="77777777" w:rsidR="009F45C1" w:rsidRPr="00E9256D" w:rsidRDefault="009F45C1">
            <w:pPr>
              <w:pStyle w:val="a3"/>
              <w:ind w:firstLine="0"/>
              <w:jc w:val="center"/>
              <w:rPr>
                <w:rFonts w:ascii="仿宋_GB2312" w:eastAsia="仿宋_GB2312" w:hAnsi="宋体"/>
                <w:b/>
                <w:sz w:val="24"/>
                <w:szCs w:val="24"/>
              </w:rPr>
            </w:pPr>
            <w:r w:rsidRPr="00E9256D">
              <w:rPr>
                <w:rFonts w:ascii="仿宋_GB2312" w:eastAsia="仿宋_GB2312" w:hAnsi="宋体" w:hint="eastAsia"/>
                <w:b/>
                <w:sz w:val="24"/>
                <w:szCs w:val="24"/>
              </w:rPr>
              <w:t>性质</w:t>
            </w:r>
          </w:p>
        </w:tc>
        <w:tc>
          <w:tcPr>
            <w:tcW w:w="773" w:type="dxa"/>
            <w:shd w:val="clear" w:color="auto" w:fill="D9D9D9"/>
            <w:vAlign w:val="center"/>
          </w:tcPr>
          <w:p w14:paraId="7488814E" w14:textId="77777777" w:rsidR="009F45C1" w:rsidRPr="00E9256D" w:rsidRDefault="009F45C1">
            <w:pPr>
              <w:pStyle w:val="a3"/>
              <w:ind w:firstLine="0"/>
              <w:jc w:val="center"/>
              <w:rPr>
                <w:rFonts w:ascii="仿宋_GB2312" w:eastAsia="仿宋_GB2312" w:hAnsi="宋体"/>
                <w:b/>
                <w:sz w:val="24"/>
                <w:szCs w:val="24"/>
              </w:rPr>
            </w:pPr>
            <w:r w:rsidRPr="00E9256D">
              <w:rPr>
                <w:rFonts w:ascii="仿宋_GB2312" w:eastAsia="仿宋_GB2312" w:hAnsi="宋体" w:hint="eastAsia"/>
                <w:b/>
                <w:sz w:val="24"/>
                <w:szCs w:val="24"/>
              </w:rPr>
              <w:t>分数</w:t>
            </w:r>
          </w:p>
        </w:tc>
      </w:tr>
      <w:tr w:rsidR="009F45C1" w:rsidRPr="00E9256D" w14:paraId="5C560055" w14:textId="77777777">
        <w:trPr>
          <w:trHeight w:val="454"/>
          <w:jc w:val="center"/>
        </w:trPr>
        <w:tc>
          <w:tcPr>
            <w:tcW w:w="826" w:type="dxa"/>
            <w:vAlign w:val="center"/>
          </w:tcPr>
          <w:p w14:paraId="1F314083"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1.01</w:t>
            </w:r>
          </w:p>
        </w:tc>
        <w:tc>
          <w:tcPr>
            <w:tcW w:w="773" w:type="dxa"/>
            <w:vAlign w:val="center"/>
          </w:tcPr>
          <w:p w14:paraId="3F8493CB"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价格</w:t>
            </w:r>
          </w:p>
        </w:tc>
        <w:tc>
          <w:tcPr>
            <w:tcW w:w="1665" w:type="dxa"/>
            <w:vAlign w:val="center"/>
          </w:tcPr>
          <w:p w14:paraId="5C26A10B"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报价</w:t>
            </w:r>
          </w:p>
        </w:tc>
        <w:tc>
          <w:tcPr>
            <w:tcW w:w="4689" w:type="dxa"/>
            <w:vAlign w:val="center"/>
          </w:tcPr>
          <w:p w14:paraId="50FD1C14"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系统价格分为0分</w:t>
            </w:r>
          </w:p>
        </w:tc>
        <w:tc>
          <w:tcPr>
            <w:tcW w:w="1026" w:type="dxa"/>
            <w:vAlign w:val="center"/>
          </w:tcPr>
          <w:p w14:paraId="192B197D"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系统分</w:t>
            </w:r>
          </w:p>
        </w:tc>
        <w:tc>
          <w:tcPr>
            <w:tcW w:w="773" w:type="dxa"/>
            <w:vAlign w:val="center"/>
          </w:tcPr>
          <w:p w14:paraId="257D8B4E"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0</w:t>
            </w:r>
          </w:p>
        </w:tc>
      </w:tr>
      <w:tr w:rsidR="009F45C1" w:rsidRPr="00E9256D" w14:paraId="7F79D80C" w14:textId="77777777">
        <w:trPr>
          <w:trHeight w:val="454"/>
          <w:jc w:val="center"/>
        </w:trPr>
        <w:tc>
          <w:tcPr>
            <w:tcW w:w="826" w:type="dxa"/>
            <w:vAlign w:val="center"/>
          </w:tcPr>
          <w:p w14:paraId="6A57A447"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2.01</w:t>
            </w:r>
          </w:p>
        </w:tc>
        <w:tc>
          <w:tcPr>
            <w:tcW w:w="773" w:type="dxa"/>
            <w:vAlign w:val="center"/>
          </w:tcPr>
          <w:p w14:paraId="3F462B1C"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服务</w:t>
            </w:r>
          </w:p>
        </w:tc>
        <w:tc>
          <w:tcPr>
            <w:tcW w:w="1665" w:type="dxa"/>
            <w:vAlign w:val="center"/>
          </w:tcPr>
          <w:p w14:paraId="01F0998F"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节目内容</w:t>
            </w:r>
          </w:p>
        </w:tc>
        <w:tc>
          <w:tcPr>
            <w:tcW w:w="4689" w:type="dxa"/>
            <w:vAlign w:val="center"/>
          </w:tcPr>
          <w:p w14:paraId="063FA1E6"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由评委根据所投节目视频能够突出喜迎党的二十大召开等重要事件，反映社会主义核心价值观，讴歌新时代，展现新风尚，弘扬优秀传统文化，弘扬社会正能量等方面的效果，以0.5分为单位进行打分：</w:t>
            </w:r>
          </w:p>
          <w:p w14:paraId="5232A8B5"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节目能大力宣传社会主义核心价值观，讴歌新时代，展现新风尚，弘扬优秀传统文化，弘扬社会正能量，具有很好的思想性、艺术性、观赏性的得13-15分。</w:t>
            </w:r>
          </w:p>
          <w:p w14:paraId="7C7F0268"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节目能较好地宣传社会主义核心价值观，讴歌新时代，展现新风尚，弘扬优秀传统文化，弘扬社会正能量，具有较好的思想性、艺术性、观赏性的得10-12分。</w:t>
            </w:r>
          </w:p>
          <w:p w14:paraId="2F8C3875"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节目基本上能宣传社会主义核心价值观，讴歌新时代，展现新风尚，弘扬优秀传统文化，弘扬社会正能量，具有基本的思想性、艺术性、观赏性的得7-9分。</w:t>
            </w:r>
          </w:p>
          <w:p w14:paraId="315EB0E7"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节目在宣传社会主义核心价值观，讴歌新时代，展现新风尚，弘扬优秀传统文化，弘扬社会正能量等方面效果一般，思想性、艺术性、观赏性一般的得4-6分。</w:t>
            </w:r>
          </w:p>
          <w:p w14:paraId="18B563F0"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对演出戏曲类的节目内容打分，侧重于评价传承弘扬中华优秀传统文化、弘扬戏曲艺术等方面的效果。所有节目应弘扬主旋律，</w:t>
            </w:r>
            <w:proofErr w:type="gramStart"/>
            <w:r w:rsidRPr="00E9256D">
              <w:rPr>
                <w:rFonts w:ascii="仿宋_GB2312" w:eastAsia="仿宋_GB2312" w:hAnsi="宋体" w:hint="eastAsia"/>
                <w:sz w:val="24"/>
                <w:szCs w:val="24"/>
              </w:rPr>
              <w:t>传递正</w:t>
            </w:r>
            <w:proofErr w:type="gramEnd"/>
            <w:r w:rsidRPr="00E9256D">
              <w:rPr>
                <w:rFonts w:ascii="仿宋_GB2312" w:eastAsia="仿宋_GB2312" w:hAnsi="宋体" w:hint="eastAsia"/>
                <w:sz w:val="24"/>
                <w:szCs w:val="24"/>
              </w:rPr>
              <w:t>能量，如评标委员会判定节目属于低俗、庸俗、媚俗节目，或有其他危及意识形态安全的内容，取消其投标资格。</w:t>
            </w:r>
          </w:p>
        </w:tc>
        <w:tc>
          <w:tcPr>
            <w:tcW w:w="1026" w:type="dxa"/>
            <w:vAlign w:val="center"/>
          </w:tcPr>
          <w:p w14:paraId="01C7B5C0"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主观分</w:t>
            </w:r>
          </w:p>
        </w:tc>
        <w:tc>
          <w:tcPr>
            <w:tcW w:w="773" w:type="dxa"/>
            <w:vAlign w:val="center"/>
          </w:tcPr>
          <w:p w14:paraId="659425C5"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15</w:t>
            </w:r>
          </w:p>
        </w:tc>
      </w:tr>
      <w:tr w:rsidR="009F45C1" w:rsidRPr="00E9256D" w14:paraId="24504B58" w14:textId="77777777">
        <w:trPr>
          <w:trHeight w:val="454"/>
          <w:jc w:val="center"/>
        </w:trPr>
        <w:tc>
          <w:tcPr>
            <w:tcW w:w="826" w:type="dxa"/>
            <w:vAlign w:val="center"/>
          </w:tcPr>
          <w:p w14:paraId="00624145"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3.01</w:t>
            </w:r>
          </w:p>
        </w:tc>
        <w:tc>
          <w:tcPr>
            <w:tcW w:w="773" w:type="dxa"/>
            <w:vAlign w:val="center"/>
          </w:tcPr>
          <w:p w14:paraId="546E9FC0"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服务</w:t>
            </w:r>
          </w:p>
        </w:tc>
        <w:tc>
          <w:tcPr>
            <w:tcW w:w="1665" w:type="dxa"/>
            <w:vAlign w:val="center"/>
          </w:tcPr>
          <w:p w14:paraId="32F35E9F"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演唱技巧</w:t>
            </w:r>
          </w:p>
        </w:tc>
        <w:tc>
          <w:tcPr>
            <w:tcW w:w="4689" w:type="dxa"/>
            <w:vAlign w:val="center"/>
          </w:tcPr>
          <w:p w14:paraId="3D81C1C5"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由评委根据以下标准，以0.1分为单位进行打分：</w:t>
            </w:r>
          </w:p>
          <w:p w14:paraId="35F36B66"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演员咬字吐字清晰、音调节奏准确、演唱熟练得13-15分；</w:t>
            </w:r>
          </w:p>
          <w:p w14:paraId="566BF0CF"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演员演唱水平较好10-12分；</w:t>
            </w:r>
          </w:p>
          <w:p w14:paraId="06021D5A"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演员演唱水平一般得7-9分；</w:t>
            </w:r>
          </w:p>
          <w:p w14:paraId="1A2CCB9B"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演员演唱水平较差得0-6分。</w:t>
            </w:r>
          </w:p>
        </w:tc>
        <w:tc>
          <w:tcPr>
            <w:tcW w:w="1026" w:type="dxa"/>
            <w:vAlign w:val="center"/>
          </w:tcPr>
          <w:p w14:paraId="438BBED8"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主观分</w:t>
            </w:r>
          </w:p>
        </w:tc>
        <w:tc>
          <w:tcPr>
            <w:tcW w:w="773" w:type="dxa"/>
            <w:vAlign w:val="center"/>
          </w:tcPr>
          <w:p w14:paraId="63252D86"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15</w:t>
            </w:r>
          </w:p>
        </w:tc>
      </w:tr>
      <w:tr w:rsidR="009F45C1" w:rsidRPr="00E9256D" w14:paraId="6889ABC0" w14:textId="77777777">
        <w:trPr>
          <w:trHeight w:val="454"/>
          <w:jc w:val="center"/>
        </w:trPr>
        <w:tc>
          <w:tcPr>
            <w:tcW w:w="826" w:type="dxa"/>
            <w:vAlign w:val="center"/>
          </w:tcPr>
          <w:p w14:paraId="37672465"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4.01</w:t>
            </w:r>
          </w:p>
        </w:tc>
        <w:tc>
          <w:tcPr>
            <w:tcW w:w="773" w:type="dxa"/>
            <w:vAlign w:val="center"/>
          </w:tcPr>
          <w:p w14:paraId="0AEBFDBA"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服务</w:t>
            </w:r>
          </w:p>
        </w:tc>
        <w:tc>
          <w:tcPr>
            <w:tcW w:w="1665" w:type="dxa"/>
            <w:vAlign w:val="center"/>
          </w:tcPr>
          <w:p w14:paraId="1A71838B"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形象仪表</w:t>
            </w:r>
          </w:p>
        </w:tc>
        <w:tc>
          <w:tcPr>
            <w:tcW w:w="4689" w:type="dxa"/>
            <w:vAlign w:val="center"/>
          </w:tcPr>
          <w:p w14:paraId="0FD01D1A"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由评委根据以下标准，以0.1分为单位进行打分：</w:t>
            </w:r>
          </w:p>
          <w:p w14:paraId="3DF92B5D"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lastRenderedPageBreak/>
              <w:t>演员表演自然、仪态大方、台风稳健，服装形象与唱段内容协调得9-10分；</w:t>
            </w:r>
          </w:p>
          <w:p w14:paraId="1B015C1D"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演员表演水平较好，服装也较搭配得7-8分；</w:t>
            </w:r>
          </w:p>
          <w:p w14:paraId="1E378966"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演员表演一般，服装搭配一般得4-6分；</w:t>
            </w:r>
          </w:p>
          <w:p w14:paraId="539EBEC2"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演员表演生疏，服装搭配较差得0-3分。</w:t>
            </w:r>
          </w:p>
        </w:tc>
        <w:tc>
          <w:tcPr>
            <w:tcW w:w="1026" w:type="dxa"/>
            <w:vAlign w:val="center"/>
          </w:tcPr>
          <w:p w14:paraId="0C08F4DE"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lastRenderedPageBreak/>
              <w:t>主观分</w:t>
            </w:r>
          </w:p>
        </w:tc>
        <w:tc>
          <w:tcPr>
            <w:tcW w:w="773" w:type="dxa"/>
            <w:vAlign w:val="center"/>
          </w:tcPr>
          <w:p w14:paraId="4EA69AB3"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10</w:t>
            </w:r>
          </w:p>
        </w:tc>
      </w:tr>
      <w:tr w:rsidR="009F45C1" w:rsidRPr="00E9256D" w14:paraId="0289C651" w14:textId="77777777">
        <w:trPr>
          <w:trHeight w:val="454"/>
          <w:jc w:val="center"/>
        </w:trPr>
        <w:tc>
          <w:tcPr>
            <w:tcW w:w="826" w:type="dxa"/>
            <w:vAlign w:val="center"/>
          </w:tcPr>
          <w:p w14:paraId="048EE615"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5.01</w:t>
            </w:r>
          </w:p>
        </w:tc>
        <w:tc>
          <w:tcPr>
            <w:tcW w:w="773" w:type="dxa"/>
            <w:vAlign w:val="center"/>
          </w:tcPr>
          <w:p w14:paraId="791D545F"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服务</w:t>
            </w:r>
          </w:p>
        </w:tc>
        <w:tc>
          <w:tcPr>
            <w:tcW w:w="1665" w:type="dxa"/>
            <w:vAlign w:val="center"/>
          </w:tcPr>
          <w:p w14:paraId="753AA8CF"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舞台效果</w:t>
            </w:r>
          </w:p>
        </w:tc>
        <w:tc>
          <w:tcPr>
            <w:tcW w:w="4689" w:type="dxa"/>
            <w:vAlign w:val="center"/>
          </w:tcPr>
          <w:p w14:paraId="666B0768"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由评委根据以下标准，以0.1分为单位进行打分：</w:t>
            </w:r>
          </w:p>
          <w:p w14:paraId="33080483"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演员表演具有感染力，与现场伴奏配合协调，道具发挥良好效果，有创造性表演和发挥，舞台效果佳得13-15分；</w:t>
            </w:r>
          </w:p>
          <w:p w14:paraId="55A1E65D"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演员表演与伴奏配合较好，有一定的即兴表演，有一定的感染力，舞台效果较好得10-12分；</w:t>
            </w:r>
          </w:p>
          <w:p w14:paraId="3F0F5048"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演员表演与伴奏基本合拍，舞台效果一般得7-9分；</w:t>
            </w:r>
          </w:p>
          <w:p w14:paraId="4987B378"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演员表演与伴奏不合拍，表演呆板，舞台效果差得0-6分。</w:t>
            </w:r>
          </w:p>
        </w:tc>
        <w:tc>
          <w:tcPr>
            <w:tcW w:w="1026" w:type="dxa"/>
            <w:vAlign w:val="center"/>
          </w:tcPr>
          <w:p w14:paraId="75FCF036"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主观分</w:t>
            </w:r>
          </w:p>
        </w:tc>
        <w:tc>
          <w:tcPr>
            <w:tcW w:w="773" w:type="dxa"/>
            <w:vAlign w:val="center"/>
          </w:tcPr>
          <w:p w14:paraId="03983DDC"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15</w:t>
            </w:r>
          </w:p>
        </w:tc>
      </w:tr>
      <w:tr w:rsidR="009F45C1" w:rsidRPr="00E9256D" w14:paraId="48ACF48F" w14:textId="77777777">
        <w:trPr>
          <w:trHeight w:val="454"/>
          <w:jc w:val="center"/>
        </w:trPr>
        <w:tc>
          <w:tcPr>
            <w:tcW w:w="826" w:type="dxa"/>
            <w:vAlign w:val="center"/>
          </w:tcPr>
          <w:p w14:paraId="7A89B709"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6.01</w:t>
            </w:r>
          </w:p>
        </w:tc>
        <w:tc>
          <w:tcPr>
            <w:tcW w:w="773" w:type="dxa"/>
            <w:vAlign w:val="center"/>
          </w:tcPr>
          <w:p w14:paraId="103FDB85"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服务</w:t>
            </w:r>
          </w:p>
        </w:tc>
        <w:tc>
          <w:tcPr>
            <w:tcW w:w="1665" w:type="dxa"/>
            <w:vAlign w:val="center"/>
          </w:tcPr>
          <w:p w14:paraId="7CD54279"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人物塑造</w:t>
            </w:r>
          </w:p>
        </w:tc>
        <w:tc>
          <w:tcPr>
            <w:tcW w:w="4689" w:type="dxa"/>
            <w:vAlign w:val="center"/>
          </w:tcPr>
          <w:p w14:paraId="1C640EE6"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由评委根据以下标准，以0.1分为单位进行打分：</w:t>
            </w:r>
          </w:p>
          <w:p w14:paraId="459C599B"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演员所饰演的人物符合剧情规定，感情饱满，表情自然，形体规范，表演细腻，能生动地表现舞台角色得9-10分；</w:t>
            </w:r>
          </w:p>
          <w:p w14:paraId="1A267729"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人物塑造形象较好得7-8分；</w:t>
            </w:r>
          </w:p>
          <w:p w14:paraId="50B6304B"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人物塑造形象一般得5-6分；</w:t>
            </w:r>
          </w:p>
          <w:p w14:paraId="78678343"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人物塑造形象较差得0-4分。</w:t>
            </w:r>
          </w:p>
        </w:tc>
        <w:tc>
          <w:tcPr>
            <w:tcW w:w="1026" w:type="dxa"/>
            <w:vAlign w:val="center"/>
          </w:tcPr>
          <w:p w14:paraId="36238F43"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主观分</w:t>
            </w:r>
          </w:p>
        </w:tc>
        <w:tc>
          <w:tcPr>
            <w:tcW w:w="773" w:type="dxa"/>
            <w:vAlign w:val="center"/>
          </w:tcPr>
          <w:p w14:paraId="0D3BC2CD"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10</w:t>
            </w:r>
          </w:p>
        </w:tc>
      </w:tr>
      <w:tr w:rsidR="009F45C1" w:rsidRPr="00E9256D" w14:paraId="78E87935" w14:textId="77777777">
        <w:trPr>
          <w:trHeight w:val="454"/>
          <w:jc w:val="center"/>
        </w:trPr>
        <w:tc>
          <w:tcPr>
            <w:tcW w:w="826" w:type="dxa"/>
            <w:vAlign w:val="center"/>
          </w:tcPr>
          <w:p w14:paraId="2E2EF3BB"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7.01</w:t>
            </w:r>
          </w:p>
        </w:tc>
        <w:tc>
          <w:tcPr>
            <w:tcW w:w="773" w:type="dxa"/>
            <w:vAlign w:val="center"/>
          </w:tcPr>
          <w:p w14:paraId="5A492858"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服务</w:t>
            </w:r>
          </w:p>
        </w:tc>
        <w:tc>
          <w:tcPr>
            <w:tcW w:w="1665" w:type="dxa"/>
            <w:vAlign w:val="center"/>
          </w:tcPr>
          <w:p w14:paraId="439DA8E3"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综合效果</w:t>
            </w:r>
          </w:p>
        </w:tc>
        <w:tc>
          <w:tcPr>
            <w:tcW w:w="4689" w:type="dxa"/>
            <w:vAlign w:val="center"/>
          </w:tcPr>
          <w:p w14:paraId="1264DC0B"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由评委根据以下标准，以0.1分为单位进行打分：</w:t>
            </w:r>
          </w:p>
          <w:p w14:paraId="425A41BA"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整个表演一气呵成，完美流畅，没有停断；能让观众产生共鸣；整体达到较高的表演功力水平得9-10分；</w:t>
            </w:r>
          </w:p>
          <w:p w14:paraId="1B984B19"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表演流畅，观看效果较好得7-8分；</w:t>
            </w:r>
          </w:p>
          <w:p w14:paraId="3C85BF58"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表演基本流畅，观看效果一般得5-6分；</w:t>
            </w:r>
          </w:p>
          <w:p w14:paraId="720A74D3"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表演有停顿，观看效果差得0-4分。</w:t>
            </w:r>
          </w:p>
        </w:tc>
        <w:tc>
          <w:tcPr>
            <w:tcW w:w="1026" w:type="dxa"/>
            <w:vAlign w:val="center"/>
          </w:tcPr>
          <w:p w14:paraId="1630A509"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主观分</w:t>
            </w:r>
          </w:p>
        </w:tc>
        <w:tc>
          <w:tcPr>
            <w:tcW w:w="773" w:type="dxa"/>
            <w:vAlign w:val="center"/>
          </w:tcPr>
          <w:p w14:paraId="633810C6"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10</w:t>
            </w:r>
          </w:p>
        </w:tc>
      </w:tr>
      <w:tr w:rsidR="009F45C1" w:rsidRPr="00E9256D" w14:paraId="0C47D35F" w14:textId="77777777">
        <w:trPr>
          <w:trHeight w:val="454"/>
          <w:jc w:val="center"/>
        </w:trPr>
        <w:tc>
          <w:tcPr>
            <w:tcW w:w="826" w:type="dxa"/>
            <w:vAlign w:val="center"/>
          </w:tcPr>
          <w:p w14:paraId="097EDB12"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8.01</w:t>
            </w:r>
          </w:p>
        </w:tc>
        <w:tc>
          <w:tcPr>
            <w:tcW w:w="773" w:type="dxa"/>
            <w:vAlign w:val="center"/>
          </w:tcPr>
          <w:p w14:paraId="62A6FBE8"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服务</w:t>
            </w:r>
          </w:p>
        </w:tc>
        <w:tc>
          <w:tcPr>
            <w:tcW w:w="1665" w:type="dxa"/>
            <w:vAlign w:val="center"/>
          </w:tcPr>
          <w:p w14:paraId="3B1AE03A"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灯光</w:t>
            </w:r>
          </w:p>
        </w:tc>
        <w:tc>
          <w:tcPr>
            <w:tcW w:w="4689" w:type="dxa"/>
            <w:vAlign w:val="center"/>
          </w:tcPr>
          <w:p w14:paraId="1118EEF5"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由评委根据以下标准，以0.1分为单位进行打分：</w:t>
            </w:r>
          </w:p>
          <w:p w14:paraId="0493F756"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能随着剧情的发展，以光色及其变化，显示环境、渲染气氛，突出中心人物，创造舞台空间感和时间感，塑造舞台演出的外部形象得4.1-5分；</w:t>
            </w:r>
          </w:p>
          <w:p w14:paraId="3B8458E9"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灯光变化较好，塑造的舞台外部形象较好得3.1-4分；</w:t>
            </w:r>
          </w:p>
          <w:p w14:paraId="5F53C519"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灯光变化一般，塑造的舞台外部形象一般得2.1-3分；</w:t>
            </w:r>
          </w:p>
          <w:p w14:paraId="2BBD43D9"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lastRenderedPageBreak/>
              <w:t>灯光变化差，塑造的舞台</w:t>
            </w:r>
            <w:proofErr w:type="gramStart"/>
            <w:r w:rsidRPr="00E9256D">
              <w:rPr>
                <w:rFonts w:ascii="仿宋_GB2312" w:eastAsia="仿宋_GB2312" w:hAnsi="宋体" w:hint="eastAsia"/>
                <w:sz w:val="24"/>
                <w:szCs w:val="24"/>
              </w:rPr>
              <w:t>外部形</w:t>
            </w:r>
            <w:proofErr w:type="gramEnd"/>
            <w:r w:rsidRPr="00E9256D">
              <w:rPr>
                <w:rFonts w:ascii="仿宋_GB2312" w:eastAsia="仿宋_GB2312" w:hAnsi="宋体" w:hint="eastAsia"/>
                <w:sz w:val="24"/>
                <w:szCs w:val="24"/>
              </w:rPr>
              <w:t>象差得0-2分。</w:t>
            </w:r>
          </w:p>
        </w:tc>
        <w:tc>
          <w:tcPr>
            <w:tcW w:w="1026" w:type="dxa"/>
            <w:vAlign w:val="center"/>
          </w:tcPr>
          <w:p w14:paraId="16E0A7AA"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lastRenderedPageBreak/>
              <w:t>主观分</w:t>
            </w:r>
          </w:p>
        </w:tc>
        <w:tc>
          <w:tcPr>
            <w:tcW w:w="773" w:type="dxa"/>
            <w:vAlign w:val="center"/>
          </w:tcPr>
          <w:p w14:paraId="438CD157"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5</w:t>
            </w:r>
          </w:p>
        </w:tc>
      </w:tr>
      <w:tr w:rsidR="009F45C1" w:rsidRPr="00E9256D" w14:paraId="7ADF4121" w14:textId="77777777">
        <w:trPr>
          <w:trHeight w:val="454"/>
          <w:jc w:val="center"/>
        </w:trPr>
        <w:tc>
          <w:tcPr>
            <w:tcW w:w="826" w:type="dxa"/>
            <w:vAlign w:val="center"/>
          </w:tcPr>
          <w:p w14:paraId="3A84920B"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9.01</w:t>
            </w:r>
          </w:p>
        </w:tc>
        <w:tc>
          <w:tcPr>
            <w:tcW w:w="773" w:type="dxa"/>
            <w:vAlign w:val="center"/>
          </w:tcPr>
          <w:p w14:paraId="0AE3821F"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服务</w:t>
            </w:r>
          </w:p>
        </w:tc>
        <w:tc>
          <w:tcPr>
            <w:tcW w:w="1665" w:type="dxa"/>
            <w:vAlign w:val="center"/>
          </w:tcPr>
          <w:p w14:paraId="550395BC"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音响</w:t>
            </w:r>
          </w:p>
        </w:tc>
        <w:tc>
          <w:tcPr>
            <w:tcW w:w="4689" w:type="dxa"/>
            <w:vAlign w:val="center"/>
          </w:tcPr>
          <w:p w14:paraId="0594292A"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由评委根据以下标准，以0.1分为单位进行打分：</w:t>
            </w:r>
          </w:p>
          <w:p w14:paraId="1FFBD7E6"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能充分塑造舞台环境，音乐清晰度高得4.1-5分；</w:t>
            </w:r>
          </w:p>
          <w:p w14:paraId="1B964968"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音响效果较好，音乐较清晰，能塑造较好的舞台环境得3.1-4分；</w:t>
            </w:r>
          </w:p>
          <w:p w14:paraId="6F8ACCC1"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音响效果一般，清晰度一般，只能塑造基本的舞台环境得2.1-3分；</w:t>
            </w:r>
          </w:p>
          <w:p w14:paraId="3ADE0E3C"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音响效果差，声音混杂得0-2分。</w:t>
            </w:r>
          </w:p>
        </w:tc>
        <w:tc>
          <w:tcPr>
            <w:tcW w:w="1026" w:type="dxa"/>
            <w:vAlign w:val="center"/>
          </w:tcPr>
          <w:p w14:paraId="73D4F307"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主观分</w:t>
            </w:r>
          </w:p>
        </w:tc>
        <w:tc>
          <w:tcPr>
            <w:tcW w:w="773" w:type="dxa"/>
            <w:vAlign w:val="center"/>
          </w:tcPr>
          <w:p w14:paraId="4B7C4E93"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5</w:t>
            </w:r>
          </w:p>
        </w:tc>
      </w:tr>
      <w:tr w:rsidR="009F45C1" w:rsidRPr="00E9256D" w14:paraId="47A6D00A" w14:textId="77777777">
        <w:trPr>
          <w:trHeight w:val="454"/>
          <w:jc w:val="center"/>
        </w:trPr>
        <w:tc>
          <w:tcPr>
            <w:tcW w:w="826" w:type="dxa"/>
            <w:vAlign w:val="center"/>
          </w:tcPr>
          <w:p w14:paraId="61D2861F"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10.01</w:t>
            </w:r>
          </w:p>
        </w:tc>
        <w:tc>
          <w:tcPr>
            <w:tcW w:w="773" w:type="dxa"/>
            <w:vAlign w:val="center"/>
          </w:tcPr>
          <w:p w14:paraId="64704C45"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服务</w:t>
            </w:r>
          </w:p>
        </w:tc>
        <w:tc>
          <w:tcPr>
            <w:tcW w:w="1665" w:type="dxa"/>
            <w:vAlign w:val="center"/>
          </w:tcPr>
          <w:p w14:paraId="432ADA51"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舞台</w:t>
            </w:r>
          </w:p>
        </w:tc>
        <w:tc>
          <w:tcPr>
            <w:tcW w:w="4689" w:type="dxa"/>
            <w:vAlign w:val="center"/>
          </w:tcPr>
          <w:p w14:paraId="5E063ACD"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由评委根据以下标准，以0.1分为单位进行打分：</w:t>
            </w:r>
          </w:p>
          <w:p w14:paraId="300AC176"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使用舞台车演出，舞台车比较高端，面积大小能很好地展示所演出的节目得4.1-5分；使用舞台车演出，舞台车规格一般，面积大小对展示所演出的节目效果一般得2.1-4分；使用移动舞台进行演出，整体效果很好得4.1-5分；使用移动舞台进行演出，整体效果一般得2.1-4分；未使用舞台车或移动舞台，但铺设地毯进行演出，效果较好，得1-2分；未使用舞台车或移动舞台，也未铺设地毯进行演出，此项得0分。</w:t>
            </w:r>
          </w:p>
        </w:tc>
        <w:tc>
          <w:tcPr>
            <w:tcW w:w="1026" w:type="dxa"/>
            <w:vAlign w:val="center"/>
          </w:tcPr>
          <w:p w14:paraId="27AC906E"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主观分</w:t>
            </w:r>
          </w:p>
        </w:tc>
        <w:tc>
          <w:tcPr>
            <w:tcW w:w="773" w:type="dxa"/>
            <w:vAlign w:val="center"/>
          </w:tcPr>
          <w:p w14:paraId="222D8728"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5</w:t>
            </w:r>
          </w:p>
        </w:tc>
      </w:tr>
      <w:tr w:rsidR="009F45C1" w:rsidRPr="00E9256D" w14:paraId="14E4162A" w14:textId="77777777">
        <w:trPr>
          <w:trHeight w:val="454"/>
          <w:jc w:val="center"/>
        </w:trPr>
        <w:tc>
          <w:tcPr>
            <w:tcW w:w="826" w:type="dxa"/>
            <w:vAlign w:val="center"/>
          </w:tcPr>
          <w:p w14:paraId="6587E68C"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11.01</w:t>
            </w:r>
          </w:p>
        </w:tc>
        <w:tc>
          <w:tcPr>
            <w:tcW w:w="773" w:type="dxa"/>
            <w:vAlign w:val="center"/>
          </w:tcPr>
          <w:p w14:paraId="29A47DAD"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服务</w:t>
            </w:r>
          </w:p>
        </w:tc>
        <w:tc>
          <w:tcPr>
            <w:tcW w:w="1665" w:type="dxa"/>
            <w:vAlign w:val="center"/>
          </w:tcPr>
          <w:p w14:paraId="26761025"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小戏小剧创作</w:t>
            </w:r>
          </w:p>
        </w:tc>
        <w:tc>
          <w:tcPr>
            <w:tcW w:w="4689" w:type="dxa"/>
            <w:vAlign w:val="center"/>
          </w:tcPr>
          <w:p w14:paraId="1A561B0F"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为鼓励小戏小剧创作，在送戏下乡项目中演出原创小戏小剧节目，评委根据所投节目按以下标准打分。</w:t>
            </w:r>
          </w:p>
          <w:p w14:paraId="7458CA17"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小戏类：演出由投标单位原创的反映移风易俗、红色文化、法治教育、乡村振兴等题材的一个或多个原创小戏、小剧、折子戏，得10分。（多个作品</w:t>
            </w:r>
            <w:proofErr w:type="gramStart"/>
            <w:r w:rsidRPr="00E9256D">
              <w:rPr>
                <w:rFonts w:ascii="仿宋_GB2312" w:eastAsia="仿宋_GB2312" w:hAnsi="宋体" w:hint="eastAsia"/>
                <w:sz w:val="24"/>
                <w:szCs w:val="24"/>
              </w:rPr>
              <w:t>不</w:t>
            </w:r>
            <w:proofErr w:type="gramEnd"/>
            <w:r w:rsidRPr="00E9256D">
              <w:rPr>
                <w:rFonts w:ascii="仿宋_GB2312" w:eastAsia="仿宋_GB2312" w:hAnsi="宋体" w:hint="eastAsia"/>
                <w:sz w:val="24"/>
                <w:szCs w:val="24"/>
              </w:rPr>
              <w:t>累计加分）</w:t>
            </w:r>
          </w:p>
          <w:p w14:paraId="0D4DC4AD"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综艺类：演出至少1个由投标单位原创或改编的体现移风易俗、红色文化、法治教育、乡村振兴等主题的小戏、小剧或小品，得5分。（多个作品</w:t>
            </w:r>
            <w:proofErr w:type="gramStart"/>
            <w:r w:rsidRPr="00E9256D">
              <w:rPr>
                <w:rFonts w:ascii="仿宋_GB2312" w:eastAsia="仿宋_GB2312" w:hAnsi="宋体" w:hint="eastAsia"/>
                <w:sz w:val="24"/>
                <w:szCs w:val="24"/>
              </w:rPr>
              <w:t>不</w:t>
            </w:r>
            <w:proofErr w:type="gramEnd"/>
            <w:r w:rsidRPr="00E9256D">
              <w:rPr>
                <w:rFonts w:ascii="仿宋_GB2312" w:eastAsia="仿宋_GB2312" w:hAnsi="宋体" w:hint="eastAsia"/>
                <w:sz w:val="24"/>
                <w:szCs w:val="24"/>
              </w:rPr>
              <w:t>累计加分）</w:t>
            </w:r>
          </w:p>
          <w:p w14:paraId="7B7EDF1C" w14:textId="77777777" w:rsidR="009F45C1" w:rsidRPr="00E9256D" w:rsidRDefault="009F45C1">
            <w:pPr>
              <w:pStyle w:val="a3"/>
              <w:ind w:firstLineChars="100" w:firstLine="240"/>
              <w:rPr>
                <w:rFonts w:ascii="仿宋_GB2312" w:eastAsia="仿宋_GB2312" w:hAnsi="宋体"/>
                <w:sz w:val="24"/>
                <w:szCs w:val="24"/>
              </w:rPr>
            </w:pPr>
            <w:r w:rsidRPr="00E9256D">
              <w:rPr>
                <w:rFonts w:ascii="仿宋_GB2312" w:eastAsia="仿宋_GB2312" w:hAnsi="宋体" w:hint="eastAsia"/>
                <w:sz w:val="24"/>
                <w:szCs w:val="24"/>
              </w:rPr>
              <w:t>演出节目中没有原创小戏、小剧或小品作品的，此项得0分。</w:t>
            </w:r>
          </w:p>
        </w:tc>
        <w:tc>
          <w:tcPr>
            <w:tcW w:w="1026" w:type="dxa"/>
            <w:vAlign w:val="center"/>
          </w:tcPr>
          <w:p w14:paraId="4D423333"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客观分</w:t>
            </w:r>
          </w:p>
        </w:tc>
        <w:tc>
          <w:tcPr>
            <w:tcW w:w="773" w:type="dxa"/>
            <w:vAlign w:val="center"/>
          </w:tcPr>
          <w:p w14:paraId="7FB31972" w14:textId="77777777" w:rsidR="009F45C1" w:rsidRPr="00E9256D" w:rsidRDefault="009F45C1">
            <w:pPr>
              <w:pStyle w:val="a3"/>
              <w:ind w:firstLine="0"/>
              <w:jc w:val="center"/>
              <w:rPr>
                <w:rFonts w:ascii="仿宋_GB2312" w:eastAsia="仿宋_GB2312" w:hAnsi="宋体"/>
                <w:sz w:val="24"/>
                <w:szCs w:val="24"/>
              </w:rPr>
            </w:pPr>
            <w:r w:rsidRPr="00E9256D">
              <w:rPr>
                <w:rFonts w:ascii="仿宋_GB2312" w:eastAsia="仿宋_GB2312" w:hAnsi="宋体" w:hint="eastAsia"/>
                <w:sz w:val="24"/>
                <w:szCs w:val="24"/>
              </w:rPr>
              <w:t>10</w:t>
            </w:r>
          </w:p>
        </w:tc>
      </w:tr>
    </w:tbl>
    <w:p w14:paraId="0D330488" w14:textId="77777777" w:rsidR="009F45C1" w:rsidRPr="00E9256D" w:rsidRDefault="009F45C1">
      <w:pPr>
        <w:spacing w:line="520" w:lineRule="exact"/>
        <w:ind w:firstLineChars="200" w:firstLine="420"/>
        <w:rPr>
          <w:rFonts w:ascii="仿宋_GB2312" w:eastAsia="仿宋_GB2312" w:hAnsi="宋体"/>
          <w:szCs w:val="21"/>
        </w:rPr>
      </w:pPr>
    </w:p>
    <w:p w14:paraId="79417C84" w14:textId="77777777" w:rsidR="009F45C1" w:rsidRPr="00E9256D" w:rsidRDefault="009F45C1">
      <w:pPr>
        <w:spacing w:line="520" w:lineRule="exact"/>
        <w:ind w:firstLineChars="200" w:firstLine="420"/>
        <w:rPr>
          <w:rFonts w:ascii="仿宋_GB2312" w:eastAsia="仿宋_GB2312" w:hAnsi="宋体"/>
          <w:szCs w:val="21"/>
        </w:rPr>
        <w:sectPr w:rsidR="009F45C1" w:rsidRPr="00E9256D">
          <w:headerReference w:type="even" r:id="rId21"/>
          <w:footerReference w:type="default" r:id="rId22"/>
          <w:headerReference w:type="first" r:id="rId23"/>
          <w:pgSz w:w="11906" w:h="16838"/>
          <w:pgMar w:top="1440" w:right="1080" w:bottom="1440" w:left="1080" w:header="851" w:footer="992" w:gutter="0"/>
          <w:cols w:space="720"/>
          <w:docGrid w:type="lines" w:linePitch="312"/>
        </w:sectPr>
      </w:pPr>
    </w:p>
    <w:p w14:paraId="6052CD1C" w14:textId="77777777" w:rsidR="009F45C1" w:rsidRPr="00E9256D" w:rsidRDefault="009F45C1">
      <w:pPr>
        <w:spacing w:before="100" w:beforeAutospacing="1" w:after="100" w:afterAutospacing="1" w:line="415" w:lineRule="auto"/>
        <w:ind w:left="2410"/>
        <w:outlineLvl w:val="0"/>
        <w:rPr>
          <w:rFonts w:ascii="仿宋_GB2312" w:eastAsia="仿宋_GB2312" w:hAnsi="宋体" w:cs="宋体"/>
          <w:b/>
          <w:bCs/>
          <w:sz w:val="44"/>
          <w:szCs w:val="44"/>
        </w:rPr>
        <w:sectPr w:rsidR="009F45C1" w:rsidRPr="00E9256D">
          <w:headerReference w:type="default" r:id="rId24"/>
          <w:footerReference w:type="default" r:id="rId25"/>
          <w:pgSz w:w="11906" w:h="16838"/>
          <w:pgMar w:top="1440" w:right="1077" w:bottom="1440" w:left="1077" w:header="851" w:footer="992" w:gutter="0"/>
          <w:cols w:space="720"/>
          <w:docGrid w:linePitch="312"/>
        </w:sectPr>
      </w:pPr>
      <w:r w:rsidRPr="00E9256D">
        <w:rPr>
          <w:rFonts w:ascii="仿宋_GB2312" w:eastAsia="仿宋_GB2312" w:hAnsi="宋体" w:cs="宋体" w:hint="eastAsia"/>
          <w:b/>
          <w:bCs/>
          <w:sz w:val="44"/>
          <w:szCs w:val="44"/>
        </w:rPr>
        <w:lastRenderedPageBreak/>
        <w:t>第五章 投标（响应）文件格式</w:t>
      </w:r>
    </w:p>
    <w:p w14:paraId="6393A06F" w14:textId="77777777" w:rsidR="009F45C1" w:rsidRPr="00E9256D" w:rsidRDefault="009F45C1">
      <w:pPr>
        <w:spacing w:line="460" w:lineRule="exact"/>
        <w:jc w:val="left"/>
        <w:rPr>
          <w:rFonts w:ascii="仿宋_GB2312" w:eastAsia="仿宋_GB2312"/>
          <w:b/>
          <w:kern w:val="0"/>
          <w:sz w:val="24"/>
        </w:rPr>
      </w:pPr>
    </w:p>
    <w:p w14:paraId="317EA66E" w14:textId="77777777" w:rsidR="009F45C1" w:rsidRPr="00E9256D" w:rsidRDefault="009F45C1">
      <w:pPr>
        <w:ind w:right="2080"/>
        <w:rPr>
          <w:rFonts w:ascii="仿宋_GB2312" w:eastAsia="仿宋_GB2312" w:hAnsi="仿宋"/>
          <w:sz w:val="52"/>
        </w:rPr>
      </w:pPr>
    </w:p>
    <w:p w14:paraId="62C39736" w14:textId="77777777" w:rsidR="009F45C1" w:rsidRPr="00E9256D" w:rsidRDefault="009F45C1">
      <w:pPr>
        <w:ind w:right="2080"/>
        <w:rPr>
          <w:rFonts w:ascii="仿宋_GB2312" w:eastAsia="仿宋_GB2312" w:hAnsi="仿宋"/>
          <w:sz w:val="52"/>
        </w:rPr>
      </w:pPr>
    </w:p>
    <w:p w14:paraId="048CD6E0" w14:textId="77777777" w:rsidR="009F45C1" w:rsidRPr="00E9256D" w:rsidRDefault="009F45C1">
      <w:pPr>
        <w:rPr>
          <w:rFonts w:ascii="仿宋_GB2312" w:eastAsia="仿宋_GB2312" w:hAnsi="仿宋"/>
          <w:bCs/>
          <w:sz w:val="84"/>
        </w:rPr>
      </w:pPr>
    </w:p>
    <w:p w14:paraId="2A1C0433" w14:textId="77777777" w:rsidR="009F45C1" w:rsidRPr="00E9256D" w:rsidRDefault="009F45C1">
      <w:pPr>
        <w:jc w:val="center"/>
        <w:rPr>
          <w:rFonts w:ascii="仿宋_GB2312" w:eastAsia="仿宋_GB2312" w:hAnsi="仿宋"/>
          <w:bCs/>
          <w:sz w:val="84"/>
        </w:rPr>
      </w:pPr>
      <w:r w:rsidRPr="00E9256D">
        <w:rPr>
          <w:rFonts w:ascii="仿宋_GB2312" w:eastAsia="仿宋_GB2312" w:hAnsi="仿宋" w:hint="eastAsia"/>
          <w:bCs/>
          <w:sz w:val="84"/>
        </w:rPr>
        <w:t>投 标 文 件</w:t>
      </w:r>
    </w:p>
    <w:p w14:paraId="0FD9F48B" w14:textId="77777777" w:rsidR="009F45C1" w:rsidRPr="00E9256D" w:rsidRDefault="009F45C1">
      <w:pPr>
        <w:jc w:val="center"/>
        <w:rPr>
          <w:rFonts w:ascii="仿宋_GB2312" w:eastAsia="仿宋_GB2312" w:hAnsi="仿宋"/>
          <w:color w:val="FF0000"/>
          <w:sz w:val="72"/>
        </w:rPr>
      </w:pPr>
      <w:r w:rsidRPr="00E9256D">
        <w:rPr>
          <w:rFonts w:ascii="仿宋_GB2312" w:eastAsia="仿宋_GB2312" w:hAnsi="仿宋" w:hint="eastAsia"/>
          <w:color w:val="FF0000"/>
          <w:sz w:val="72"/>
        </w:rPr>
        <w:t>（第一册）</w:t>
      </w:r>
    </w:p>
    <w:p w14:paraId="37872E12" w14:textId="77777777" w:rsidR="009F45C1" w:rsidRPr="00E9256D" w:rsidRDefault="009F45C1">
      <w:pPr>
        <w:jc w:val="center"/>
        <w:rPr>
          <w:rFonts w:ascii="仿宋_GB2312" w:eastAsia="仿宋_GB2312" w:hAnsi="仿宋"/>
          <w:sz w:val="72"/>
        </w:rPr>
      </w:pPr>
    </w:p>
    <w:p w14:paraId="57FF3D82" w14:textId="77777777" w:rsidR="009F45C1" w:rsidRPr="00E9256D" w:rsidRDefault="009F45C1">
      <w:pPr>
        <w:jc w:val="center"/>
        <w:rPr>
          <w:rFonts w:ascii="仿宋_GB2312" w:eastAsia="仿宋_GB2312" w:hAnsi="仿宋"/>
          <w:sz w:val="72"/>
        </w:rPr>
      </w:pPr>
    </w:p>
    <w:p w14:paraId="75E77D50" w14:textId="77777777" w:rsidR="009F45C1" w:rsidRPr="00E9256D" w:rsidRDefault="009F45C1">
      <w:pPr>
        <w:jc w:val="left"/>
        <w:rPr>
          <w:rFonts w:ascii="仿宋_GB2312" w:eastAsia="仿宋_GB2312" w:hAnsi="宋体"/>
          <w:sz w:val="36"/>
          <w:szCs w:val="36"/>
        </w:rPr>
      </w:pPr>
      <w:r w:rsidRPr="00E9256D">
        <w:rPr>
          <w:rFonts w:ascii="仿宋_GB2312" w:eastAsia="仿宋_GB2312" w:hAnsi="宋体" w:hint="eastAsia"/>
          <w:bCs/>
          <w:sz w:val="36"/>
          <w:szCs w:val="36"/>
        </w:rPr>
        <w:t>采购项目：</w:t>
      </w:r>
      <w:r w:rsidRPr="00E9256D">
        <w:rPr>
          <w:rFonts w:ascii="仿宋_GB2312" w:eastAsia="仿宋_GB2312" w:hAnsi="宋体" w:hint="eastAsia"/>
          <w:bCs/>
          <w:noProof/>
          <w:kern w:val="0"/>
          <w:sz w:val="36"/>
          <w:szCs w:val="36"/>
        </w:rPr>
        <w:t>乳山市2026年免费送戏下乡项目</w:t>
      </w:r>
    </w:p>
    <w:p w14:paraId="4CBF6524" w14:textId="77777777" w:rsidR="009F45C1" w:rsidRPr="00E9256D" w:rsidRDefault="009F45C1">
      <w:pPr>
        <w:jc w:val="left"/>
        <w:rPr>
          <w:rFonts w:ascii="仿宋_GB2312" w:eastAsia="仿宋_GB2312" w:hAnsi="宋体"/>
          <w:sz w:val="36"/>
          <w:szCs w:val="36"/>
        </w:rPr>
      </w:pPr>
      <w:r w:rsidRPr="00E9256D">
        <w:rPr>
          <w:rFonts w:ascii="仿宋_GB2312" w:eastAsia="仿宋_GB2312" w:hAnsi="宋体" w:hint="eastAsia"/>
          <w:bCs/>
          <w:sz w:val="36"/>
          <w:szCs w:val="36"/>
        </w:rPr>
        <w:t>采购编号：</w:t>
      </w:r>
      <w:r w:rsidRPr="00E9256D">
        <w:rPr>
          <w:rFonts w:ascii="仿宋_GB2312" w:eastAsia="仿宋_GB2312" w:hAnsi="宋体" w:hint="eastAsia"/>
          <w:noProof/>
          <w:sz w:val="36"/>
          <w:szCs w:val="36"/>
        </w:rPr>
        <w:t>SDRS-HD-2026043</w:t>
      </w:r>
    </w:p>
    <w:p w14:paraId="6597F250" w14:textId="7AB4DC86" w:rsidR="009F45C1" w:rsidRPr="00E9256D" w:rsidRDefault="009F45C1">
      <w:pPr>
        <w:jc w:val="left"/>
        <w:rPr>
          <w:rFonts w:ascii="仿宋_GB2312" w:eastAsia="仿宋_GB2312" w:hAnsi="宋体"/>
          <w:bCs/>
          <w:sz w:val="36"/>
          <w:szCs w:val="36"/>
        </w:rPr>
      </w:pPr>
      <w:r w:rsidRPr="00E9256D">
        <w:rPr>
          <w:rFonts w:ascii="仿宋_GB2312" w:eastAsia="仿宋_GB2312" w:hAnsi="宋体" w:hint="eastAsia"/>
          <w:bCs/>
          <w:sz w:val="36"/>
          <w:szCs w:val="36"/>
        </w:rPr>
        <w:t>所投包段：</w:t>
      </w:r>
      <w:r w:rsidR="00FB4CF3" w:rsidRPr="00E9256D">
        <w:rPr>
          <w:rFonts w:ascii="仿宋_GB2312" w:eastAsia="仿宋_GB2312" w:hAnsi="宋体" w:hint="eastAsia"/>
          <w:bCs/>
          <w:noProof/>
          <w:sz w:val="36"/>
          <w:szCs w:val="36"/>
          <w:u w:val="single"/>
        </w:rPr>
        <w:t xml:space="preserve">      </w:t>
      </w:r>
      <w:r w:rsidRPr="00E9256D">
        <w:rPr>
          <w:rFonts w:ascii="仿宋_GB2312" w:eastAsia="仿宋_GB2312" w:hAnsi="宋体" w:hint="eastAsia"/>
          <w:bCs/>
          <w:sz w:val="36"/>
          <w:szCs w:val="36"/>
        </w:rPr>
        <w:t>包</w:t>
      </w:r>
    </w:p>
    <w:p w14:paraId="1137D7E8" w14:textId="77777777" w:rsidR="009F45C1" w:rsidRPr="00E9256D" w:rsidRDefault="009F45C1">
      <w:pPr>
        <w:jc w:val="left"/>
        <w:rPr>
          <w:rFonts w:ascii="仿宋_GB2312" w:eastAsia="仿宋_GB2312" w:hAnsi="仿宋"/>
          <w:sz w:val="44"/>
        </w:rPr>
      </w:pPr>
    </w:p>
    <w:p w14:paraId="2662A7E3" w14:textId="77777777" w:rsidR="009F45C1" w:rsidRPr="00E9256D" w:rsidRDefault="009F45C1">
      <w:pPr>
        <w:jc w:val="left"/>
        <w:rPr>
          <w:rFonts w:ascii="仿宋_GB2312" w:eastAsia="仿宋_GB2312" w:hAnsi="仿宋"/>
          <w:sz w:val="36"/>
        </w:rPr>
      </w:pPr>
    </w:p>
    <w:p w14:paraId="31CF89AE" w14:textId="77777777" w:rsidR="009F45C1" w:rsidRPr="00E9256D" w:rsidRDefault="009F45C1">
      <w:pPr>
        <w:tabs>
          <w:tab w:val="left" w:pos="580"/>
        </w:tabs>
        <w:ind w:leftChars="88" w:left="185" w:firstLineChars="500" w:firstLine="1800"/>
        <w:rPr>
          <w:rFonts w:ascii="仿宋_GB2312" w:eastAsia="仿宋_GB2312" w:hAnsi="仿宋"/>
          <w:kern w:val="0"/>
          <w:sz w:val="36"/>
          <w:szCs w:val="21"/>
        </w:rPr>
      </w:pPr>
    </w:p>
    <w:p w14:paraId="01E1A65E" w14:textId="77777777" w:rsidR="009F45C1" w:rsidRPr="00E9256D" w:rsidRDefault="009F45C1">
      <w:pPr>
        <w:tabs>
          <w:tab w:val="left" w:pos="580"/>
        </w:tabs>
        <w:ind w:leftChars="88" w:left="185" w:firstLineChars="500" w:firstLine="1800"/>
        <w:rPr>
          <w:rFonts w:ascii="仿宋_GB2312" w:eastAsia="仿宋_GB2312" w:hAnsi="仿宋"/>
          <w:kern w:val="0"/>
          <w:sz w:val="36"/>
          <w:szCs w:val="36"/>
        </w:rPr>
      </w:pPr>
    </w:p>
    <w:p w14:paraId="48B80292" w14:textId="77777777" w:rsidR="009F45C1" w:rsidRPr="00E9256D" w:rsidRDefault="009F45C1">
      <w:pPr>
        <w:tabs>
          <w:tab w:val="left" w:pos="580"/>
        </w:tabs>
        <w:ind w:firstLineChars="500" w:firstLine="1800"/>
        <w:rPr>
          <w:rFonts w:ascii="仿宋_GB2312" w:eastAsia="仿宋_GB2312" w:hAnsi="仿宋"/>
          <w:kern w:val="0"/>
          <w:sz w:val="36"/>
          <w:szCs w:val="36"/>
        </w:rPr>
      </w:pPr>
      <w:r w:rsidRPr="00E9256D">
        <w:rPr>
          <w:rFonts w:ascii="仿宋_GB2312" w:eastAsia="仿宋_GB2312" w:hAnsi="仿宋" w:hint="eastAsia"/>
          <w:kern w:val="0"/>
          <w:sz w:val="36"/>
          <w:szCs w:val="36"/>
        </w:rPr>
        <w:t>投标人名称：***有限公司</w:t>
      </w:r>
    </w:p>
    <w:p w14:paraId="56476B24" w14:textId="77777777" w:rsidR="009F45C1" w:rsidRPr="00E9256D" w:rsidRDefault="009F45C1">
      <w:pPr>
        <w:tabs>
          <w:tab w:val="left" w:pos="580"/>
        </w:tabs>
        <w:ind w:firstLineChars="500" w:firstLine="1800"/>
        <w:rPr>
          <w:rFonts w:ascii="仿宋_GB2312" w:eastAsia="仿宋_GB2312" w:hAnsi="仿宋"/>
          <w:kern w:val="0"/>
          <w:sz w:val="36"/>
          <w:szCs w:val="36"/>
        </w:rPr>
      </w:pPr>
      <w:r w:rsidRPr="00E9256D">
        <w:rPr>
          <w:rFonts w:ascii="仿宋_GB2312" w:eastAsia="仿宋_GB2312" w:hAnsi="仿宋" w:hint="eastAsia"/>
          <w:kern w:val="0"/>
          <w:sz w:val="36"/>
          <w:szCs w:val="36"/>
        </w:rPr>
        <w:t>日      期：   年  月  日</w:t>
      </w:r>
    </w:p>
    <w:p w14:paraId="0CE6153B" w14:textId="77777777" w:rsidR="009F45C1" w:rsidRPr="00E9256D" w:rsidRDefault="009F45C1">
      <w:pPr>
        <w:tabs>
          <w:tab w:val="left" w:pos="580"/>
        </w:tabs>
        <w:ind w:firstLineChars="500" w:firstLine="1800"/>
        <w:rPr>
          <w:rFonts w:ascii="仿宋_GB2312" w:eastAsia="仿宋_GB2312" w:hAnsi="仿宋"/>
          <w:kern w:val="0"/>
          <w:sz w:val="36"/>
          <w:szCs w:val="36"/>
        </w:rPr>
      </w:pPr>
    </w:p>
    <w:p w14:paraId="71C9210B" w14:textId="77777777" w:rsidR="009F45C1" w:rsidRPr="00E9256D" w:rsidRDefault="009F45C1">
      <w:pPr>
        <w:rPr>
          <w:rFonts w:ascii="仿宋_GB2312" w:eastAsia="仿宋_GB2312"/>
        </w:rPr>
      </w:pPr>
    </w:p>
    <w:p w14:paraId="4C058E11" w14:textId="77777777" w:rsidR="009F45C1" w:rsidRPr="00E9256D" w:rsidRDefault="009F45C1">
      <w:pPr>
        <w:widowControl/>
        <w:jc w:val="right"/>
        <w:rPr>
          <w:rFonts w:ascii="仿宋_GB2312" w:eastAsia="仿宋_GB2312" w:hAnsi="宋体"/>
          <w:b/>
          <w:bCs/>
          <w:sz w:val="30"/>
          <w:szCs w:val="30"/>
        </w:rPr>
        <w:sectPr w:rsidR="009F45C1" w:rsidRPr="00E9256D">
          <w:headerReference w:type="default" r:id="rId26"/>
          <w:pgSz w:w="11906" w:h="16838"/>
          <w:pgMar w:top="1440" w:right="1077" w:bottom="1440" w:left="1077" w:header="851" w:footer="992" w:gutter="0"/>
          <w:cols w:space="720"/>
          <w:docGrid w:linePitch="312"/>
        </w:sectPr>
      </w:pPr>
    </w:p>
    <w:p w14:paraId="0C2811BF" w14:textId="77777777" w:rsidR="009F45C1" w:rsidRPr="00E9256D" w:rsidRDefault="009F45C1">
      <w:pPr>
        <w:jc w:val="center"/>
        <w:rPr>
          <w:rFonts w:ascii="仿宋_GB2312" w:eastAsia="仿宋_GB2312" w:hAnsi="黑体"/>
          <w:sz w:val="44"/>
          <w:szCs w:val="44"/>
        </w:rPr>
      </w:pPr>
      <w:r w:rsidRPr="00E9256D">
        <w:rPr>
          <w:rFonts w:ascii="仿宋_GB2312" w:eastAsia="仿宋_GB2312" w:hAnsi="黑体" w:hint="eastAsia"/>
          <w:sz w:val="44"/>
          <w:szCs w:val="44"/>
        </w:rPr>
        <w:lastRenderedPageBreak/>
        <w:t>目录</w:t>
      </w:r>
    </w:p>
    <w:p w14:paraId="783D919E" w14:textId="77777777" w:rsidR="009F45C1" w:rsidRPr="00E9256D" w:rsidRDefault="009F45C1">
      <w:pPr>
        <w:jc w:val="center"/>
        <w:rPr>
          <w:rFonts w:ascii="仿宋_GB2312" w:eastAsia="仿宋_GB2312" w:hAnsi="宋体"/>
          <w:b/>
          <w:bCs/>
          <w:sz w:val="30"/>
          <w:szCs w:val="30"/>
        </w:rPr>
      </w:pPr>
      <w:r w:rsidRPr="00E9256D">
        <w:rPr>
          <w:rFonts w:ascii="仿宋_GB2312" w:eastAsia="仿宋_GB2312" w:hAnsi="宋体" w:hint="eastAsia"/>
          <w:b/>
          <w:bCs/>
          <w:sz w:val="30"/>
          <w:szCs w:val="30"/>
        </w:rPr>
        <w:t>（由投标人自行编制）</w:t>
      </w:r>
    </w:p>
    <w:p w14:paraId="6D08544E" w14:textId="77777777" w:rsidR="009F45C1" w:rsidRPr="00E9256D" w:rsidRDefault="009F45C1">
      <w:pPr>
        <w:keepNext/>
        <w:keepLines/>
        <w:spacing w:before="120" w:after="120" w:line="560" w:lineRule="exact"/>
        <w:jc w:val="center"/>
        <w:outlineLvl w:val="1"/>
        <w:rPr>
          <w:rFonts w:ascii="仿宋_GB2312" w:eastAsia="仿宋_GB2312" w:hAnsi="Arial"/>
          <w:bCs/>
          <w:sz w:val="44"/>
          <w:szCs w:val="32"/>
        </w:rPr>
      </w:pPr>
      <w:r w:rsidRPr="00E9256D">
        <w:rPr>
          <w:rFonts w:ascii="仿宋_GB2312" w:eastAsia="仿宋_GB2312" w:hAnsi="宋体" w:hint="eastAsia"/>
          <w:b/>
          <w:bCs/>
          <w:sz w:val="30"/>
          <w:szCs w:val="30"/>
        </w:rPr>
        <w:br w:type="page"/>
      </w:r>
      <w:r w:rsidRPr="00E9256D">
        <w:rPr>
          <w:rFonts w:ascii="仿宋_GB2312" w:eastAsia="仿宋_GB2312" w:hAnsi="Arial" w:hint="eastAsia"/>
          <w:bCs/>
          <w:sz w:val="44"/>
          <w:szCs w:val="32"/>
        </w:rPr>
        <w:lastRenderedPageBreak/>
        <w:t>投标承诺函</w:t>
      </w:r>
    </w:p>
    <w:p w14:paraId="7397228D" w14:textId="77777777" w:rsidR="009F45C1" w:rsidRPr="00E9256D" w:rsidRDefault="009F45C1">
      <w:pPr>
        <w:spacing w:line="560" w:lineRule="exact"/>
        <w:rPr>
          <w:rFonts w:ascii="仿宋_GB2312" w:eastAsia="仿宋_GB2312" w:hAnsi="仿宋"/>
          <w:color w:val="C00000"/>
          <w:kern w:val="0"/>
          <w:sz w:val="30"/>
          <w:szCs w:val="30"/>
        </w:rPr>
      </w:pPr>
      <w:r w:rsidRPr="00E9256D">
        <w:rPr>
          <w:rFonts w:ascii="仿宋_GB2312" w:eastAsia="仿宋_GB2312" w:hAnsi="仿宋" w:hint="eastAsia"/>
          <w:noProof/>
          <w:color w:val="000000"/>
          <w:sz w:val="30"/>
          <w:szCs w:val="30"/>
        </w:rPr>
        <w:t>乳山宏大工程咨询有限公司</w:t>
      </w:r>
      <w:r w:rsidRPr="00E9256D">
        <w:rPr>
          <w:rFonts w:ascii="仿宋_GB2312" w:eastAsia="仿宋_GB2312" w:hAnsi="仿宋" w:hint="eastAsia"/>
          <w:color w:val="000000"/>
          <w:kern w:val="0"/>
          <w:sz w:val="30"/>
          <w:szCs w:val="30"/>
        </w:rPr>
        <w:t>：</w:t>
      </w:r>
    </w:p>
    <w:p w14:paraId="081582EC" w14:textId="77777777" w:rsidR="009F45C1" w:rsidRPr="00E9256D" w:rsidRDefault="009F45C1">
      <w:pPr>
        <w:spacing w:line="560" w:lineRule="exact"/>
        <w:ind w:firstLineChars="200" w:firstLine="600"/>
        <w:rPr>
          <w:rFonts w:ascii="仿宋_GB2312" w:eastAsia="仿宋_GB2312" w:hAnsi="仿宋"/>
          <w:kern w:val="0"/>
          <w:sz w:val="30"/>
          <w:szCs w:val="30"/>
        </w:rPr>
      </w:pPr>
      <w:r w:rsidRPr="00E9256D">
        <w:rPr>
          <w:rFonts w:ascii="仿宋_GB2312" w:eastAsia="仿宋_GB2312" w:hAnsi="仿宋" w:hint="eastAsia"/>
          <w:kern w:val="0"/>
          <w:sz w:val="30"/>
          <w:szCs w:val="30"/>
        </w:rPr>
        <w:t>我方根据项目编号为</w:t>
      </w:r>
      <w:r w:rsidRPr="00E9256D">
        <w:rPr>
          <w:rFonts w:ascii="仿宋_GB2312" w:eastAsia="仿宋_GB2312" w:hAnsi="宋体" w:cs="宋体" w:hint="eastAsia"/>
          <w:noProof/>
          <w:kern w:val="0"/>
          <w:sz w:val="30"/>
          <w:szCs w:val="30"/>
        </w:rPr>
        <w:t>SDRS-HD-2026043</w:t>
      </w:r>
      <w:r w:rsidRPr="00E9256D">
        <w:rPr>
          <w:rFonts w:ascii="仿宋_GB2312" w:eastAsia="仿宋_GB2312" w:hAnsi="宋体" w:cs="宋体" w:hint="eastAsia"/>
          <w:kern w:val="0"/>
          <w:sz w:val="30"/>
          <w:szCs w:val="30"/>
        </w:rPr>
        <w:t>名称</w:t>
      </w:r>
      <w:r w:rsidRPr="00E9256D">
        <w:rPr>
          <w:rFonts w:ascii="仿宋_GB2312" w:eastAsia="仿宋_GB2312" w:hAnsi="宋体" w:cs="宋体" w:hint="eastAsia"/>
          <w:noProof/>
          <w:kern w:val="0"/>
          <w:sz w:val="30"/>
          <w:szCs w:val="30"/>
        </w:rPr>
        <w:t>乳山市2026年免费送戏下乡项目</w:t>
      </w:r>
      <w:r w:rsidRPr="00E9256D">
        <w:rPr>
          <w:rFonts w:ascii="仿宋_GB2312" w:eastAsia="仿宋_GB2312" w:hAnsi="宋体" w:cs="宋体" w:hint="eastAsia"/>
          <w:kern w:val="0"/>
          <w:sz w:val="30"/>
          <w:szCs w:val="30"/>
        </w:rPr>
        <w:t>的</w:t>
      </w:r>
      <w:r w:rsidRPr="00E9256D">
        <w:rPr>
          <w:rFonts w:ascii="仿宋_GB2312" w:eastAsia="仿宋_GB2312" w:hAnsi="仿宋" w:hint="eastAsia"/>
          <w:kern w:val="0"/>
          <w:sz w:val="30"/>
          <w:szCs w:val="30"/>
        </w:rPr>
        <w:t>招标文件的要求，经详细研究决定参加投标。</w:t>
      </w:r>
    </w:p>
    <w:p w14:paraId="3C4C496A" w14:textId="77777777" w:rsidR="009F45C1" w:rsidRPr="00E9256D" w:rsidRDefault="009F45C1">
      <w:pPr>
        <w:spacing w:line="560" w:lineRule="exact"/>
        <w:ind w:firstLineChars="200" w:firstLine="600"/>
        <w:rPr>
          <w:rFonts w:ascii="仿宋_GB2312" w:eastAsia="仿宋_GB2312" w:hAnsi="仿宋"/>
          <w:kern w:val="0"/>
          <w:sz w:val="30"/>
          <w:szCs w:val="30"/>
        </w:rPr>
      </w:pPr>
      <w:r w:rsidRPr="00E9256D">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55A92B64" w14:textId="77777777" w:rsidR="009F45C1" w:rsidRPr="00E9256D" w:rsidRDefault="009F45C1">
      <w:pPr>
        <w:spacing w:line="560" w:lineRule="exact"/>
        <w:ind w:firstLineChars="200" w:firstLine="600"/>
        <w:rPr>
          <w:rFonts w:ascii="仿宋_GB2312" w:eastAsia="仿宋_GB2312" w:hAnsi="仿宋"/>
          <w:kern w:val="0"/>
          <w:sz w:val="30"/>
          <w:szCs w:val="30"/>
        </w:rPr>
      </w:pPr>
      <w:r w:rsidRPr="00E9256D">
        <w:rPr>
          <w:rFonts w:ascii="仿宋_GB2312" w:eastAsia="仿宋_GB2312" w:hAnsi="仿宋" w:hint="eastAsia"/>
          <w:kern w:val="0"/>
          <w:sz w:val="30"/>
          <w:szCs w:val="30"/>
        </w:rPr>
        <w:t>2.我方同意</w:t>
      </w:r>
      <w:r w:rsidRPr="00E9256D">
        <w:rPr>
          <w:rFonts w:ascii="仿宋_GB2312" w:eastAsia="仿宋_GB2312" w:hAnsi="宋体" w:cs="宋体" w:hint="eastAsia"/>
          <w:kern w:val="0"/>
          <w:sz w:val="30"/>
          <w:szCs w:val="30"/>
        </w:rPr>
        <w:t>90天</w:t>
      </w:r>
      <w:r w:rsidRPr="00E9256D">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55F28AE5" w14:textId="77777777" w:rsidR="009F45C1" w:rsidRPr="00E9256D" w:rsidRDefault="009F45C1">
      <w:pPr>
        <w:spacing w:line="560" w:lineRule="exact"/>
        <w:ind w:firstLineChars="200" w:firstLine="600"/>
        <w:rPr>
          <w:rFonts w:ascii="仿宋_GB2312" w:eastAsia="仿宋_GB2312" w:hAnsi="仿宋"/>
          <w:kern w:val="0"/>
          <w:sz w:val="30"/>
          <w:szCs w:val="30"/>
        </w:rPr>
      </w:pPr>
      <w:r w:rsidRPr="00E9256D">
        <w:rPr>
          <w:rFonts w:ascii="仿宋_GB2312" w:eastAsia="仿宋_GB2312" w:hAnsi="仿宋" w:hint="eastAsia"/>
          <w:kern w:val="0"/>
          <w:sz w:val="30"/>
          <w:szCs w:val="30"/>
        </w:rPr>
        <w:t>3.</w:t>
      </w:r>
      <w:r w:rsidRPr="00E9256D">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54C75ECA" w14:textId="77777777" w:rsidR="009F45C1" w:rsidRPr="00E9256D" w:rsidRDefault="009F45C1">
      <w:pPr>
        <w:spacing w:line="560" w:lineRule="exact"/>
        <w:ind w:firstLineChars="200" w:firstLine="600"/>
        <w:rPr>
          <w:rFonts w:ascii="仿宋_GB2312" w:eastAsia="仿宋_GB2312" w:hAnsi="仿宋"/>
          <w:color w:val="000000"/>
          <w:kern w:val="0"/>
          <w:sz w:val="30"/>
          <w:szCs w:val="30"/>
        </w:rPr>
      </w:pPr>
      <w:r w:rsidRPr="00E9256D">
        <w:rPr>
          <w:rFonts w:ascii="仿宋_GB2312" w:eastAsia="仿宋_GB2312" w:hAnsi="仿宋" w:hint="eastAsia"/>
          <w:color w:val="000000"/>
          <w:kern w:val="0"/>
          <w:sz w:val="30"/>
          <w:szCs w:val="30"/>
        </w:rPr>
        <w:t>4.我方同意最低价是中标的主要选择标准，但不是唯一的选择标准。</w:t>
      </w:r>
    </w:p>
    <w:p w14:paraId="7F8C3EED" w14:textId="77777777" w:rsidR="009F45C1" w:rsidRPr="00E9256D" w:rsidRDefault="009F45C1">
      <w:pPr>
        <w:spacing w:line="560" w:lineRule="exact"/>
        <w:ind w:firstLineChars="200" w:firstLine="600"/>
        <w:rPr>
          <w:rFonts w:ascii="仿宋_GB2312" w:eastAsia="仿宋_GB2312" w:hAnsi="仿宋"/>
          <w:color w:val="000000"/>
          <w:kern w:val="0"/>
          <w:sz w:val="30"/>
          <w:szCs w:val="30"/>
        </w:rPr>
      </w:pPr>
      <w:r w:rsidRPr="00E9256D">
        <w:rPr>
          <w:rFonts w:ascii="仿宋_GB2312" w:eastAsia="仿宋_GB2312" w:hAnsi="仿宋" w:hint="eastAsia"/>
          <w:color w:val="000000"/>
          <w:kern w:val="0"/>
          <w:sz w:val="30"/>
          <w:szCs w:val="30"/>
        </w:rPr>
        <w:t>5.如果我方中标：</w:t>
      </w:r>
    </w:p>
    <w:p w14:paraId="4256F83E" w14:textId="77777777" w:rsidR="009F45C1" w:rsidRPr="00E9256D" w:rsidRDefault="009F45C1">
      <w:pPr>
        <w:spacing w:line="560" w:lineRule="exact"/>
        <w:ind w:leftChars="213" w:left="447"/>
        <w:rPr>
          <w:rFonts w:ascii="仿宋_GB2312" w:eastAsia="仿宋_GB2312" w:hAnsi="仿宋"/>
          <w:color w:val="000000"/>
          <w:kern w:val="0"/>
          <w:sz w:val="30"/>
          <w:szCs w:val="30"/>
        </w:rPr>
      </w:pPr>
      <w:r w:rsidRPr="00E9256D">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1D7E3CF7" w14:textId="77777777" w:rsidR="009F45C1" w:rsidRPr="00E9256D" w:rsidRDefault="009F45C1">
      <w:pPr>
        <w:spacing w:line="560" w:lineRule="exact"/>
        <w:ind w:leftChars="213" w:left="447"/>
        <w:rPr>
          <w:rFonts w:ascii="仿宋_GB2312" w:eastAsia="仿宋_GB2312" w:hAnsi="仿宋"/>
          <w:color w:val="000000"/>
          <w:kern w:val="0"/>
          <w:sz w:val="30"/>
          <w:szCs w:val="30"/>
        </w:rPr>
      </w:pPr>
      <w:r w:rsidRPr="00E9256D">
        <w:rPr>
          <w:rFonts w:ascii="仿宋_GB2312" w:eastAsia="仿宋_GB2312" w:hAnsi="仿宋" w:hint="eastAsia"/>
          <w:color w:val="000000"/>
          <w:kern w:val="0"/>
          <w:sz w:val="30"/>
          <w:szCs w:val="30"/>
        </w:rPr>
        <w:t>（2）我方承诺在合同约定的期限内，按期、保质、保量完成服务任务;</w:t>
      </w:r>
    </w:p>
    <w:p w14:paraId="0EF58C6D" w14:textId="77777777" w:rsidR="009F45C1" w:rsidRPr="00E9256D" w:rsidRDefault="009F45C1">
      <w:pPr>
        <w:spacing w:line="560" w:lineRule="exact"/>
        <w:ind w:firstLineChars="150" w:firstLine="450"/>
        <w:rPr>
          <w:rFonts w:ascii="仿宋_GB2312" w:eastAsia="仿宋_GB2312" w:hAnsi="仿宋"/>
          <w:color w:val="000000"/>
          <w:kern w:val="0"/>
          <w:sz w:val="30"/>
          <w:szCs w:val="30"/>
        </w:rPr>
      </w:pPr>
      <w:r w:rsidRPr="00E9256D">
        <w:rPr>
          <w:rFonts w:ascii="仿宋_GB2312" w:eastAsia="仿宋_GB2312" w:hAnsi="仿宋" w:hint="eastAsia"/>
          <w:color w:val="000000"/>
          <w:kern w:val="0"/>
          <w:sz w:val="30"/>
          <w:szCs w:val="30"/>
        </w:rPr>
        <w:t>（3）我方承诺将按照招标文件的规定交纳代理服务费。</w:t>
      </w:r>
    </w:p>
    <w:p w14:paraId="7D18EA04" w14:textId="77777777" w:rsidR="009F45C1" w:rsidRPr="00E9256D" w:rsidRDefault="009F45C1">
      <w:pPr>
        <w:spacing w:line="560" w:lineRule="exact"/>
        <w:ind w:firstLineChars="200" w:firstLine="600"/>
        <w:rPr>
          <w:rFonts w:ascii="仿宋_GB2312" w:eastAsia="仿宋_GB2312" w:hAnsi="仿宋"/>
          <w:kern w:val="0"/>
          <w:sz w:val="30"/>
          <w:szCs w:val="30"/>
        </w:rPr>
      </w:pPr>
      <w:r w:rsidRPr="00E9256D">
        <w:rPr>
          <w:rFonts w:ascii="仿宋_GB2312" w:eastAsia="仿宋_GB2312" w:hAnsi="仿宋" w:hint="eastAsia"/>
          <w:kern w:val="0"/>
          <w:sz w:val="30"/>
          <w:szCs w:val="30"/>
        </w:rPr>
        <w:t>6.所有有关本投标的函电，请按下列地址联系：</w:t>
      </w:r>
    </w:p>
    <w:p w14:paraId="3FD6930A" w14:textId="77777777" w:rsidR="009F45C1" w:rsidRPr="00E9256D" w:rsidRDefault="009F45C1">
      <w:pPr>
        <w:spacing w:line="560" w:lineRule="exact"/>
        <w:ind w:firstLine="640"/>
        <w:rPr>
          <w:rFonts w:ascii="仿宋_GB2312" w:eastAsia="仿宋_GB2312" w:hAnsi="仿宋"/>
          <w:kern w:val="0"/>
          <w:sz w:val="30"/>
          <w:szCs w:val="30"/>
        </w:rPr>
      </w:pPr>
      <w:r w:rsidRPr="00E9256D">
        <w:rPr>
          <w:rFonts w:ascii="仿宋_GB2312" w:eastAsia="仿宋_GB2312" w:hAnsi="仿宋" w:hint="eastAsia"/>
          <w:kern w:val="0"/>
          <w:sz w:val="30"/>
          <w:szCs w:val="30"/>
        </w:rPr>
        <w:t>单    位：                     邮政编码：</w:t>
      </w:r>
    </w:p>
    <w:p w14:paraId="25D3BC94" w14:textId="77777777" w:rsidR="009F45C1" w:rsidRPr="00E9256D" w:rsidRDefault="009F45C1">
      <w:pPr>
        <w:spacing w:line="560" w:lineRule="exact"/>
        <w:ind w:firstLine="640"/>
        <w:rPr>
          <w:rFonts w:ascii="仿宋_GB2312" w:eastAsia="仿宋_GB2312" w:hAnsi="仿宋"/>
          <w:kern w:val="0"/>
          <w:sz w:val="30"/>
          <w:szCs w:val="30"/>
        </w:rPr>
      </w:pPr>
      <w:r w:rsidRPr="00E9256D">
        <w:rPr>
          <w:rFonts w:ascii="仿宋_GB2312" w:eastAsia="仿宋_GB2312" w:hAnsi="仿宋" w:hint="eastAsia"/>
          <w:kern w:val="0"/>
          <w:sz w:val="30"/>
          <w:szCs w:val="30"/>
        </w:rPr>
        <w:t>地    址：                     联 系 人：</w:t>
      </w:r>
    </w:p>
    <w:p w14:paraId="46F63A5B" w14:textId="77777777" w:rsidR="009F45C1" w:rsidRPr="00E9256D" w:rsidRDefault="009F45C1">
      <w:pPr>
        <w:spacing w:line="560" w:lineRule="exact"/>
        <w:ind w:firstLine="640"/>
        <w:rPr>
          <w:rFonts w:ascii="仿宋_GB2312" w:eastAsia="仿宋_GB2312" w:hAnsi="仿宋"/>
          <w:kern w:val="0"/>
          <w:sz w:val="30"/>
          <w:szCs w:val="30"/>
        </w:rPr>
      </w:pPr>
      <w:r w:rsidRPr="00E9256D">
        <w:rPr>
          <w:rFonts w:ascii="仿宋_GB2312" w:eastAsia="仿宋_GB2312" w:hAnsi="仿宋" w:hint="eastAsia"/>
          <w:kern w:val="0"/>
          <w:sz w:val="30"/>
          <w:szCs w:val="30"/>
        </w:rPr>
        <w:t>电    话：                     传    真：</w:t>
      </w:r>
    </w:p>
    <w:p w14:paraId="6F297E90" w14:textId="77777777" w:rsidR="009F45C1" w:rsidRPr="00E9256D" w:rsidRDefault="009F45C1">
      <w:pPr>
        <w:spacing w:line="560" w:lineRule="exact"/>
        <w:ind w:firstLine="640"/>
        <w:rPr>
          <w:rFonts w:ascii="仿宋_GB2312" w:eastAsia="仿宋_GB2312" w:hAnsi="仿宋"/>
          <w:kern w:val="0"/>
          <w:sz w:val="30"/>
          <w:szCs w:val="30"/>
        </w:rPr>
      </w:pPr>
      <w:r w:rsidRPr="00E9256D">
        <w:rPr>
          <w:rFonts w:ascii="仿宋_GB2312" w:eastAsia="仿宋_GB2312" w:hAnsi="仿宋" w:hint="eastAsia"/>
          <w:kern w:val="0"/>
          <w:sz w:val="30"/>
          <w:szCs w:val="30"/>
        </w:rPr>
        <w:t>开户名称：</w:t>
      </w:r>
    </w:p>
    <w:p w14:paraId="25E93B6C" w14:textId="77777777" w:rsidR="009F45C1" w:rsidRPr="00E9256D" w:rsidRDefault="009F45C1">
      <w:pPr>
        <w:spacing w:line="560" w:lineRule="exact"/>
        <w:ind w:firstLine="640"/>
        <w:rPr>
          <w:rFonts w:ascii="仿宋_GB2312" w:eastAsia="仿宋_GB2312" w:hAnsi="仿宋"/>
          <w:kern w:val="0"/>
          <w:sz w:val="30"/>
          <w:szCs w:val="30"/>
        </w:rPr>
      </w:pPr>
      <w:r w:rsidRPr="00E9256D">
        <w:rPr>
          <w:rFonts w:ascii="仿宋_GB2312" w:eastAsia="仿宋_GB2312" w:hAnsi="仿宋" w:hint="eastAsia"/>
          <w:kern w:val="0"/>
          <w:sz w:val="30"/>
          <w:szCs w:val="30"/>
        </w:rPr>
        <w:lastRenderedPageBreak/>
        <w:t>开户银行：</w:t>
      </w:r>
    </w:p>
    <w:p w14:paraId="7F99614B" w14:textId="77777777" w:rsidR="009F45C1" w:rsidRPr="00E9256D" w:rsidRDefault="009F45C1">
      <w:pPr>
        <w:spacing w:line="560" w:lineRule="exact"/>
        <w:ind w:firstLine="640"/>
        <w:rPr>
          <w:rFonts w:ascii="仿宋_GB2312" w:eastAsia="仿宋_GB2312" w:hAnsi="仿宋"/>
          <w:kern w:val="0"/>
          <w:sz w:val="30"/>
          <w:szCs w:val="30"/>
        </w:rPr>
      </w:pPr>
      <w:r w:rsidRPr="00E9256D">
        <w:rPr>
          <w:rFonts w:ascii="仿宋_GB2312" w:eastAsia="仿宋_GB2312" w:hAnsi="仿宋" w:hint="eastAsia"/>
          <w:kern w:val="0"/>
          <w:sz w:val="30"/>
          <w:szCs w:val="30"/>
        </w:rPr>
        <w:t>开户账号：</w:t>
      </w:r>
    </w:p>
    <w:p w14:paraId="3A3669E4" w14:textId="77777777" w:rsidR="009F45C1" w:rsidRPr="00E9256D" w:rsidRDefault="009F45C1">
      <w:pPr>
        <w:spacing w:line="560" w:lineRule="exact"/>
        <w:ind w:firstLine="640"/>
        <w:rPr>
          <w:rFonts w:ascii="仿宋_GB2312" w:eastAsia="仿宋_GB2312" w:hAnsi="仿宋"/>
          <w:kern w:val="0"/>
          <w:sz w:val="30"/>
          <w:szCs w:val="30"/>
        </w:rPr>
      </w:pPr>
      <w:r w:rsidRPr="00E9256D">
        <w:rPr>
          <w:rFonts w:ascii="仿宋_GB2312" w:eastAsia="仿宋_GB2312" w:hAnsi="仿宋" w:hint="eastAsia"/>
          <w:kern w:val="0"/>
          <w:sz w:val="30"/>
          <w:szCs w:val="30"/>
        </w:rPr>
        <w:t xml:space="preserve">投标人（盖章）： </w:t>
      </w:r>
    </w:p>
    <w:p w14:paraId="54891C2E" w14:textId="77777777" w:rsidR="009F45C1" w:rsidRPr="00E9256D" w:rsidRDefault="009F45C1">
      <w:pPr>
        <w:spacing w:line="560" w:lineRule="exact"/>
        <w:ind w:firstLine="640"/>
        <w:rPr>
          <w:rFonts w:ascii="仿宋_GB2312" w:eastAsia="仿宋_GB2312" w:hAnsi="仿宋"/>
          <w:kern w:val="0"/>
          <w:sz w:val="30"/>
          <w:szCs w:val="30"/>
        </w:rPr>
      </w:pPr>
      <w:r w:rsidRPr="00E9256D">
        <w:rPr>
          <w:rFonts w:ascii="仿宋_GB2312" w:eastAsia="仿宋_GB2312" w:hAnsi="仿宋" w:hint="eastAsia"/>
          <w:kern w:val="0"/>
          <w:sz w:val="30"/>
          <w:szCs w:val="30"/>
        </w:rPr>
        <w:t>法定代表人（依法登记的负责人）或授权代表（签字或签章）：</w:t>
      </w:r>
    </w:p>
    <w:p w14:paraId="2B0AEE13" w14:textId="77777777" w:rsidR="009F45C1" w:rsidRPr="00E9256D" w:rsidRDefault="009F45C1">
      <w:pPr>
        <w:spacing w:line="560" w:lineRule="exact"/>
        <w:ind w:firstLine="640"/>
        <w:rPr>
          <w:rFonts w:ascii="仿宋_GB2312" w:eastAsia="仿宋_GB2312" w:hAnsi="仿宋"/>
          <w:kern w:val="0"/>
          <w:sz w:val="30"/>
          <w:szCs w:val="30"/>
        </w:rPr>
      </w:pPr>
      <w:r w:rsidRPr="00E9256D">
        <w:rPr>
          <w:rFonts w:ascii="仿宋_GB2312" w:eastAsia="仿宋_GB2312" w:hAnsi="仿宋" w:hint="eastAsia"/>
          <w:kern w:val="0"/>
          <w:sz w:val="30"/>
          <w:szCs w:val="30"/>
        </w:rPr>
        <w:t xml:space="preserve">投标日期：××年××月××日 </w:t>
      </w:r>
    </w:p>
    <w:p w14:paraId="5D5C0ED1" w14:textId="77777777" w:rsidR="009F45C1" w:rsidRPr="00E9256D" w:rsidRDefault="009F45C1">
      <w:pPr>
        <w:spacing w:line="560" w:lineRule="exact"/>
        <w:ind w:firstLine="640"/>
        <w:rPr>
          <w:rFonts w:ascii="仿宋_GB2312" w:eastAsia="仿宋_GB2312" w:hAnsi="仿宋"/>
          <w:kern w:val="0"/>
          <w:sz w:val="30"/>
          <w:szCs w:val="30"/>
        </w:rPr>
      </w:pPr>
      <w:r w:rsidRPr="00E9256D">
        <w:rPr>
          <w:rFonts w:ascii="仿宋_GB2312" w:eastAsia="仿宋_GB2312" w:hAnsi="仿宋" w:hint="eastAsia"/>
          <w:kern w:val="0"/>
          <w:sz w:val="30"/>
          <w:szCs w:val="30"/>
        </w:rPr>
        <w:t xml:space="preserve">    </w:t>
      </w:r>
    </w:p>
    <w:p w14:paraId="2FB13F71" w14:textId="77777777" w:rsidR="009F45C1" w:rsidRPr="00E9256D" w:rsidRDefault="009F45C1">
      <w:pPr>
        <w:keepNext/>
        <w:keepLines/>
        <w:spacing w:before="120" w:after="120" w:line="560" w:lineRule="exact"/>
        <w:jc w:val="center"/>
        <w:outlineLvl w:val="1"/>
        <w:rPr>
          <w:rFonts w:ascii="仿宋_GB2312" w:eastAsia="仿宋_GB2312" w:hAnsi="Arial"/>
          <w:bCs/>
          <w:sz w:val="44"/>
          <w:szCs w:val="32"/>
        </w:rPr>
      </w:pPr>
      <w:r w:rsidRPr="00E9256D">
        <w:rPr>
          <w:rFonts w:ascii="仿宋_GB2312" w:eastAsia="仿宋_GB2312" w:hAnsi="仿宋" w:hint="eastAsia"/>
          <w:bCs/>
          <w:sz w:val="30"/>
          <w:szCs w:val="30"/>
        </w:rPr>
        <w:br w:type="page"/>
      </w:r>
      <w:r w:rsidRPr="00E9256D">
        <w:rPr>
          <w:rFonts w:ascii="仿宋_GB2312" w:eastAsia="仿宋_GB2312" w:hAnsi="Arial" w:hint="eastAsia"/>
          <w:bCs/>
          <w:sz w:val="44"/>
          <w:szCs w:val="32"/>
        </w:rPr>
        <w:lastRenderedPageBreak/>
        <w:t>投标人资格证明文件</w:t>
      </w:r>
    </w:p>
    <w:p w14:paraId="3DDBB1E2" w14:textId="77777777" w:rsidR="009F45C1" w:rsidRPr="00E9256D" w:rsidRDefault="009F45C1">
      <w:pPr>
        <w:keepNext/>
        <w:keepLines/>
        <w:spacing w:line="560" w:lineRule="exact"/>
        <w:jc w:val="center"/>
        <w:outlineLvl w:val="2"/>
        <w:rPr>
          <w:rFonts w:ascii="仿宋_GB2312" w:eastAsia="仿宋_GB2312"/>
          <w:bCs/>
          <w:sz w:val="32"/>
          <w:szCs w:val="32"/>
        </w:rPr>
      </w:pPr>
      <w:r w:rsidRPr="00E9256D">
        <w:rPr>
          <w:rFonts w:ascii="仿宋_GB2312" w:eastAsia="仿宋_GB2312" w:hint="eastAsia"/>
          <w:bCs/>
          <w:sz w:val="32"/>
          <w:szCs w:val="32"/>
        </w:rPr>
        <w:t>有效的营业执照副本扫描件</w:t>
      </w:r>
    </w:p>
    <w:p w14:paraId="30441128" w14:textId="77777777" w:rsidR="009F45C1" w:rsidRPr="00E9256D" w:rsidRDefault="009F45C1">
      <w:pPr>
        <w:rPr>
          <w:rFonts w:ascii="仿宋_GB2312" w:eastAsia="仿宋_GB2312"/>
        </w:rPr>
      </w:pPr>
    </w:p>
    <w:p w14:paraId="3E52EE25" w14:textId="07FA9CCA" w:rsidR="00FB4CF3" w:rsidRPr="00E9256D" w:rsidRDefault="009F45C1" w:rsidP="00FB4CF3">
      <w:pPr>
        <w:keepNext/>
        <w:keepLines/>
        <w:spacing w:before="120" w:after="120" w:line="560" w:lineRule="exact"/>
        <w:jc w:val="center"/>
        <w:outlineLvl w:val="2"/>
        <w:rPr>
          <w:rFonts w:ascii="仿宋_GB2312" w:eastAsia="仿宋_GB2312"/>
          <w:bCs/>
          <w:sz w:val="32"/>
          <w:szCs w:val="32"/>
        </w:rPr>
      </w:pPr>
      <w:r w:rsidRPr="00E9256D">
        <w:rPr>
          <w:rFonts w:ascii="仿宋_GB2312" w:eastAsia="仿宋_GB2312" w:hint="eastAsia"/>
          <w:bCs/>
          <w:sz w:val="32"/>
          <w:szCs w:val="32"/>
        </w:rPr>
        <w:br w:type="page"/>
      </w:r>
    </w:p>
    <w:p w14:paraId="6397AD5B" w14:textId="077CEBD5" w:rsidR="009F45C1" w:rsidRPr="00E9256D" w:rsidRDefault="009F45C1">
      <w:pPr>
        <w:keepNext/>
        <w:keepLines/>
        <w:spacing w:line="560" w:lineRule="exact"/>
        <w:jc w:val="center"/>
        <w:outlineLvl w:val="2"/>
        <w:rPr>
          <w:rFonts w:ascii="仿宋_GB2312" w:eastAsia="仿宋_GB2312"/>
          <w:bCs/>
          <w:sz w:val="32"/>
          <w:szCs w:val="32"/>
        </w:rPr>
      </w:pPr>
      <w:r w:rsidRPr="00E9256D">
        <w:rPr>
          <w:rFonts w:ascii="仿宋_GB2312" w:eastAsia="仿宋_GB2312" w:hint="eastAsia"/>
          <w:bCs/>
          <w:sz w:val="32"/>
          <w:szCs w:val="32"/>
        </w:rPr>
        <w:lastRenderedPageBreak/>
        <w:t>法定代表人（依法登记的负责人）身份证明书</w:t>
      </w:r>
    </w:p>
    <w:p w14:paraId="4CE26F99" w14:textId="77777777" w:rsidR="009F45C1" w:rsidRPr="00E9256D" w:rsidRDefault="009F45C1">
      <w:pPr>
        <w:ind w:right="840"/>
        <w:jc w:val="center"/>
        <w:rPr>
          <w:rFonts w:ascii="仿宋_GB2312" w:eastAsia="仿宋_GB2312" w:hAnsi="宋体"/>
        </w:rPr>
      </w:pPr>
    </w:p>
    <w:p w14:paraId="25E01DDF" w14:textId="77777777" w:rsidR="009F45C1" w:rsidRPr="00E9256D" w:rsidRDefault="009F45C1">
      <w:pPr>
        <w:spacing w:line="560" w:lineRule="exact"/>
        <w:rPr>
          <w:rFonts w:ascii="仿宋_GB2312" w:eastAsia="仿宋_GB2312" w:hAnsi="仿宋"/>
          <w:color w:val="C00000"/>
          <w:kern w:val="0"/>
          <w:sz w:val="30"/>
          <w:szCs w:val="30"/>
        </w:rPr>
      </w:pPr>
      <w:r w:rsidRPr="00E9256D">
        <w:rPr>
          <w:rFonts w:ascii="仿宋_GB2312" w:eastAsia="仿宋_GB2312" w:hAnsi="仿宋" w:hint="eastAsia"/>
          <w:sz w:val="32"/>
          <w:szCs w:val="32"/>
        </w:rPr>
        <w:t>致</w:t>
      </w:r>
      <w:r w:rsidRPr="00E9256D">
        <w:rPr>
          <w:rFonts w:ascii="仿宋_GB2312" w:eastAsia="仿宋_GB2312" w:hAnsi="仿宋" w:hint="eastAsia"/>
          <w:noProof/>
          <w:color w:val="000000"/>
          <w:sz w:val="30"/>
          <w:szCs w:val="30"/>
        </w:rPr>
        <w:t>乳山宏大工程咨询有限公司</w:t>
      </w:r>
      <w:r w:rsidRPr="00E9256D">
        <w:rPr>
          <w:rFonts w:ascii="仿宋_GB2312" w:eastAsia="仿宋_GB2312" w:hAnsi="仿宋" w:hint="eastAsia"/>
          <w:color w:val="000000"/>
          <w:kern w:val="0"/>
          <w:sz w:val="30"/>
          <w:szCs w:val="30"/>
        </w:rPr>
        <w:t>：</w:t>
      </w:r>
    </w:p>
    <w:p w14:paraId="21E6ACF6" w14:textId="77777777" w:rsidR="009F45C1" w:rsidRPr="00E9256D" w:rsidRDefault="009F45C1">
      <w:pPr>
        <w:tabs>
          <w:tab w:val="left" w:pos="5580"/>
        </w:tabs>
        <w:spacing w:line="600" w:lineRule="exact"/>
        <w:ind w:leftChars="-29" w:left="1100" w:hanging="1161"/>
        <w:rPr>
          <w:rFonts w:ascii="仿宋_GB2312" w:eastAsia="仿宋_GB2312" w:hAnsi="仿宋"/>
          <w:sz w:val="32"/>
          <w:szCs w:val="32"/>
        </w:rPr>
      </w:pPr>
    </w:p>
    <w:p w14:paraId="29860EA5" w14:textId="77777777" w:rsidR="009F45C1" w:rsidRPr="00E9256D" w:rsidRDefault="009F45C1">
      <w:pPr>
        <w:tabs>
          <w:tab w:val="left" w:pos="5580"/>
        </w:tabs>
        <w:spacing w:line="600" w:lineRule="exact"/>
        <w:ind w:leftChars="-54" w:left="-113" w:firstLineChars="200" w:firstLine="640"/>
        <w:rPr>
          <w:rFonts w:ascii="仿宋_GB2312" w:eastAsia="仿宋_GB2312" w:hAnsi="仿宋"/>
          <w:sz w:val="32"/>
          <w:szCs w:val="32"/>
        </w:rPr>
      </w:pPr>
      <w:r w:rsidRPr="00E9256D">
        <w:rPr>
          <w:rFonts w:ascii="仿宋_GB2312" w:eastAsia="仿宋_GB2312" w:hAnsi="仿宋" w:hint="eastAsia"/>
          <w:sz w:val="32"/>
          <w:szCs w:val="32"/>
        </w:rPr>
        <w:t>（姓名、性别、年龄、身份证号码）在我单位任       （董事长、总经理等）职务，是我单位的法定代表人/（依法登记的负责人）。</w:t>
      </w:r>
    </w:p>
    <w:p w14:paraId="16EC890A" w14:textId="77777777" w:rsidR="009F45C1" w:rsidRPr="00E9256D" w:rsidRDefault="009F45C1">
      <w:pPr>
        <w:tabs>
          <w:tab w:val="left" w:pos="5580"/>
        </w:tabs>
        <w:spacing w:line="600" w:lineRule="exact"/>
        <w:rPr>
          <w:rFonts w:ascii="仿宋_GB2312" w:eastAsia="仿宋_GB2312" w:hAnsi="仿宋"/>
          <w:sz w:val="32"/>
          <w:szCs w:val="32"/>
        </w:rPr>
      </w:pPr>
    </w:p>
    <w:p w14:paraId="0B5207D9" w14:textId="77777777" w:rsidR="009F45C1" w:rsidRPr="00E9256D" w:rsidRDefault="009F45C1">
      <w:pPr>
        <w:tabs>
          <w:tab w:val="left" w:pos="5580"/>
        </w:tabs>
        <w:spacing w:line="600" w:lineRule="exact"/>
        <w:ind w:leftChars="257" w:left="1080" w:hanging="540"/>
        <w:rPr>
          <w:rFonts w:ascii="仿宋_GB2312" w:eastAsia="仿宋_GB2312" w:hAnsi="仿宋"/>
          <w:sz w:val="32"/>
          <w:szCs w:val="32"/>
        </w:rPr>
      </w:pPr>
      <w:r w:rsidRPr="00E9256D">
        <w:rPr>
          <w:rFonts w:ascii="仿宋_GB2312" w:eastAsia="仿宋_GB2312" w:hAnsi="仿宋" w:hint="eastAsia"/>
          <w:sz w:val="32"/>
          <w:szCs w:val="32"/>
        </w:rPr>
        <w:t>特此证明。</w:t>
      </w:r>
    </w:p>
    <w:p w14:paraId="6503C0AF" w14:textId="77777777" w:rsidR="009F45C1" w:rsidRPr="00E9256D" w:rsidRDefault="009F45C1">
      <w:pPr>
        <w:spacing w:line="600" w:lineRule="exact"/>
        <w:rPr>
          <w:rFonts w:ascii="仿宋_GB2312" w:eastAsia="仿宋_GB2312" w:hAnsi="仿宋"/>
          <w:sz w:val="32"/>
          <w:szCs w:val="32"/>
        </w:rPr>
      </w:pPr>
    </w:p>
    <w:p w14:paraId="5C03E3E5" w14:textId="77777777" w:rsidR="009F45C1" w:rsidRPr="00E9256D" w:rsidRDefault="009F45C1">
      <w:pPr>
        <w:tabs>
          <w:tab w:val="left" w:pos="5580"/>
        </w:tabs>
        <w:spacing w:line="600" w:lineRule="exact"/>
        <w:ind w:leftChars="-257" w:left="-540" w:right="960" w:firstLineChars="375" w:firstLine="1200"/>
        <w:jc w:val="right"/>
        <w:rPr>
          <w:rFonts w:ascii="仿宋_GB2312" w:eastAsia="仿宋_GB2312" w:hAnsi="仿宋"/>
          <w:sz w:val="32"/>
          <w:szCs w:val="32"/>
        </w:rPr>
      </w:pPr>
      <w:r w:rsidRPr="00E9256D">
        <w:rPr>
          <w:rFonts w:ascii="仿宋_GB2312" w:eastAsia="仿宋_GB2312" w:hAnsi="仿宋" w:hint="eastAsia"/>
          <w:sz w:val="32"/>
          <w:szCs w:val="32"/>
        </w:rPr>
        <w:t xml:space="preserve">投标人名称（公章）：    </w:t>
      </w:r>
    </w:p>
    <w:p w14:paraId="1C4ABEBB" w14:textId="77777777" w:rsidR="009F45C1" w:rsidRPr="00E9256D" w:rsidRDefault="009F45C1">
      <w:pPr>
        <w:keepNext/>
        <w:keepLines/>
        <w:spacing w:line="560" w:lineRule="exact"/>
        <w:jc w:val="center"/>
        <w:outlineLvl w:val="2"/>
        <w:rPr>
          <w:rFonts w:ascii="仿宋_GB2312" w:eastAsia="仿宋_GB2312"/>
          <w:bCs/>
          <w:sz w:val="44"/>
          <w:szCs w:val="32"/>
        </w:rPr>
      </w:pPr>
      <w:r w:rsidRPr="00E9256D">
        <w:rPr>
          <w:rFonts w:ascii="仿宋_GB2312" w:eastAsia="仿宋_GB2312" w:hint="eastAsia"/>
        </w:rPr>
        <w:br w:type="page"/>
      </w:r>
      <w:r w:rsidRPr="00E9256D">
        <w:rPr>
          <w:rFonts w:ascii="仿宋_GB2312" w:eastAsia="仿宋_GB2312" w:hint="eastAsia"/>
          <w:bCs/>
          <w:sz w:val="32"/>
          <w:szCs w:val="32"/>
        </w:rPr>
        <w:lastRenderedPageBreak/>
        <w:t>授权委托书</w:t>
      </w:r>
    </w:p>
    <w:p w14:paraId="7A83CD0B" w14:textId="1A1FE0E7" w:rsidR="009F45C1" w:rsidRPr="00E9256D" w:rsidRDefault="009F45C1">
      <w:pPr>
        <w:spacing w:line="480" w:lineRule="exact"/>
        <w:ind w:firstLineChars="200" w:firstLine="640"/>
        <w:rPr>
          <w:rFonts w:ascii="仿宋_GB2312" w:eastAsia="仿宋_GB2312"/>
        </w:rPr>
      </w:pPr>
      <w:r w:rsidRPr="00E9256D">
        <w:rPr>
          <w:rFonts w:ascii="仿宋_GB2312" w:eastAsia="仿宋_GB2312" w:hAnsi="仿宋" w:hint="eastAsia"/>
          <w:sz w:val="32"/>
          <w:szCs w:val="32"/>
        </w:rPr>
        <w:t>本授权书声明：注册于</w:t>
      </w:r>
      <w:r w:rsidRPr="00E9256D">
        <w:rPr>
          <w:rFonts w:ascii="仿宋_GB2312" w:eastAsia="仿宋_GB2312" w:hAnsi="仿宋" w:hint="eastAsia"/>
          <w:sz w:val="32"/>
          <w:szCs w:val="32"/>
          <w:u w:val="single"/>
        </w:rPr>
        <w:t xml:space="preserve">   （国家或地区的名称）  </w:t>
      </w:r>
      <w:r w:rsidRPr="00E9256D">
        <w:rPr>
          <w:rFonts w:ascii="仿宋_GB2312" w:eastAsia="仿宋_GB2312" w:hAnsi="仿宋" w:hint="eastAsia"/>
          <w:sz w:val="32"/>
          <w:szCs w:val="32"/>
        </w:rPr>
        <w:t>的</w:t>
      </w:r>
      <w:r w:rsidRPr="00E9256D">
        <w:rPr>
          <w:rFonts w:ascii="仿宋_GB2312" w:eastAsia="仿宋_GB2312" w:hAnsi="仿宋" w:hint="eastAsia"/>
          <w:sz w:val="32"/>
          <w:szCs w:val="32"/>
          <w:u w:val="single"/>
        </w:rPr>
        <w:t xml:space="preserve">  （公司名称）  </w:t>
      </w:r>
      <w:r w:rsidRPr="00E9256D">
        <w:rPr>
          <w:rFonts w:ascii="仿宋_GB2312" w:eastAsia="仿宋_GB2312" w:hAnsi="仿宋" w:hint="eastAsia"/>
          <w:sz w:val="32"/>
          <w:szCs w:val="32"/>
        </w:rPr>
        <w:t>的</w:t>
      </w:r>
      <w:r w:rsidRPr="00E9256D">
        <w:rPr>
          <w:rFonts w:ascii="仿宋_GB2312" w:eastAsia="仿宋_GB2312" w:hAnsi="仿宋" w:hint="eastAsia"/>
          <w:sz w:val="32"/>
          <w:szCs w:val="32"/>
          <w:u w:val="single"/>
        </w:rPr>
        <w:t xml:space="preserve"> （法人代表/负责人姓名、职务）  （</w:t>
      </w:r>
      <w:r w:rsidRPr="00E9256D">
        <w:rPr>
          <w:rFonts w:ascii="仿宋_GB2312" w:eastAsia="仿宋_GB2312" w:hAnsi="仿宋" w:hint="eastAsia"/>
          <w:kern w:val="0"/>
          <w:sz w:val="32"/>
          <w:szCs w:val="32"/>
        </w:rPr>
        <w:t>身份证号码：           ）</w:t>
      </w:r>
      <w:r w:rsidRPr="00E9256D">
        <w:rPr>
          <w:rFonts w:ascii="仿宋_GB2312" w:eastAsia="仿宋_GB2312" w:hAnsi="仿宋" w:hint="eastAsia"/>
          <w:sz w:val="32"/>
          <w:szCs w:val="32"/>
        </w:rPr>
        <w:t>，代表本公司授权</w:t>
      </w:r>
      <w:r w:rsidRPr="00E9256D">
        <w:rPr>
          <w:rFonts w:ascii="仿宋_GB2312" w:eastAsia="仿宋_GB2312" w:hAnsi="仿宋" w:hint="eastAsia"/>
          <w:sz w:val="32"/>
          <w:szCs w:val="32"/>
          <w:u w:val="single"/>
        </w:rPr>
        <w:t xml:space="preserve">  （被授权单位名称）  </w:t>
      </w:r>
      <w:r w:rsidRPr="00E9256D">
        <w:rPr>
          <w:rFonts w:ascii="仿宋_GB2312" w:eastAsia="仿宋_GB2312" w:hAnsi="仿宋" w:hint="eastAsia"/>
          <w:sz w:val="32"/>
          <w:szCs w:val="32"/>
        </w:rPr>
        <w:t>的</w:t>
      </w:r>
      <w:r w:rsidRPr="00E9256D">
        <w:rPr>
          <w:rFonts w:ascii="仿宋_GB2312" w:eastAsia="仿宋_GB2312" w:hAnsi="仿宋" w:hint="eastAsia"/>
          <w:sz w:val="32"/>
          <w:szCs w:val="32"/>
          <w:u w:val="single"/>
        </w:rPr>
        <w:t xml:space="preserve">        （被授权人的姓名、职务）（</w:t>
      </w:r>
      <w:r w:rsidRPr="00E9256D">
        <w:rPr>
          <w:rFonts w:ascii="仿宋_GB2312" w:eastAsia="仿宋_GB2312" w:hAnsi="仿宋" w:hint="eastAsia"/>
          <w:kern w:val="0"/>
          <w:sz w:val="32"/>
          <w:szCs w:val="32"/>
        </w:rPr>
        <w:t>身份证号码：           ）</w:t>
      </w:r>
      <w:r w:rsidRPr="00E9256D">
        <w:rPr>
          <w:rFonts w:ascii="仿宋_GB2312" w:eastAsia="仿宋_GB2312" w:hAnsi="仿宋" w:hint="eastAsia"/>
          <w:sz w:val="32"/>
          <w:szCs w:val="32"/>
        </w:rPr>
        <w:t>为本公司的合法代理人，参加编号为</w:t>
      </w:r>
      <w:r w:rsidRPr="00E9256D">
        <w:rPr>
          <w:rFonts w:ascii="仿宋_GB2312" w:eastAsia="仿宋_GB2312" w:hAnsi="仿宋" w:hint="eastAsia"/>
          <w:noProof/>
          <w:sz w:val="32"/>
          <w:szCs w:val="32"/>
        </w:rPr>
        <w:t>SDRS-HD-2026043</w:t>
      </w:r>
      <w:r w:rsidRPr="00E9256D">
        <w:rPr>
          <w:rFonts w:ascii="仿宋_GB2312" w:eastAsia="仿宋_GB2312" w:hAnsi="仿宋" w:hint="eastAsia"/>
          <w:sz w:val="32"/>
          <w:szCs w:val="32"/>
        </w:rPr>
        <w:t>号的</w:t>
      </w:r>
      <w:r w:rsidR="001C1412" w:rsidRPr="00E9256D">
        <w:rPr>
          <w:rFonts w:ascii="仿宋_GB2312" w:eastAsia="仿宋_GB2312" w:hAnsi="仿宋" w:hint="eastAsia"/>
          <w:sz w:val="32"/>
          <w:szCs w:val="32"/>
        </w:rPr>
        <w:t>自愿</w:t>
      </w:r>
      <w:r w:rsidRPr="00E9256D">
        <w:rPr>
          <w:rFonts w:ascii="仿宋_GB2312" w:eastAsia="仿宋_GB2312" w:hAnsi="仿宋" w:hint="eastAsia"/>
          <w:sz w:val="32"/>
          <w:szCs w:val="32"/>
        </w:rPr>
        <w:t>公开招标采购活动，以本公司名义处理一切与之有关的事宜。</w:t>
      </w:r>
    </w:p>
    <w:p w14:paraId="2D5E1948" w14:textId="77777777" w:rsidR="009F45C1" w:rsidRPr="00E9256D" w:rsidRDefault="009F45C1">
      <w:pPr>
        <w:spacing w:line="480" w:lineRule="exact"/>
        <w:ind w:firstLineChars="200" w:firstLine="640"/>
        <w:rPr>
          <w:rFonts w:ascii="仿宋_GB2312" w:eastAsia="仿宋_GB2312" w:hAnsi="仿宋"/>
          <w:kern w:val="0"/>
          <w:sz w:val="32"/>
          <w:szCs w:val="32"/>
        </w:rPr>
      </w:pPr>
      <w:r w:rsidRPr="00E9256D">
        <w:rPr>
          <w:rFonts w:ascii="仿宋_GB2312" w:eastAsia="仿宋_GB2312" w:hAnsi="仿宋" w:hint="eastAsia"/>
          <w:kern w:val="0"/>
          <w:sz w:val="32"/>
          <w:szCs w:val="32"/>
        </w:rPr>
        <w:t>如果本公司在此次采购活动中成交，被授权人有权代表本公司签署采购合同。</w:t>
      </w:r>
    </w:p>
    <w:p w14:paraId="0DFCA36B" w14:textId="77777777" w:rsidR="009F45C1" w:rsidRPr="00E9256D" w:rsidRDefault="009F45C1">
      <w:pPr>
        <w:spacing w:line="480" w:lineRule="exact"/>
        <w:ind w:firstLineChars="200" w:firstLine="640"/>
        <w:rPr>
          <w:rFonts w:ascii="仿宋_GB2312" w:eastAsia="仿宋_GB2312" w:hAnsi="仿宋"/>
          <w:kern w:val="0"/>
          <w:sz w:val="32"/>
          <w:szCs w:val="32"/>
        </w:rPr>
      </w:pPr>
      <w:r w:rsidRPr="00E9256D">
        <w:rPr>
          <w:rFonts w:ascii="仿宋_GB2312" w:eastAsia="仿宋_GB2312" w:hAnsi="仿宋" w:hint="eastAsia"/>
          <w:kern w:val="0"/>
          <w:sz w:val="32"/>
          <w:szCs w:val="32"/>
        </w:rPr>
        <w:t>本授权书于</w:t>
      </w:r>
      <w:r w:rsidRPr="00E9256D">
        <w:rPr>
          <w:rFonts w:ascii="仿宋_GB2312" w:eastAsia="仿宋_GB2312" w:hAnsi="仿宋" w:hint="eastAsia"/>
          <w:kern w:val="0"/>
          <w:sz w:val="32"/>
          <w:szCs w:val="32"/>
          <w:u w:val="single"/>
        </w:rPr>
        <w:t xml:space="preserve">      </w:t>
      </w:r>
      <w:r w:rsidRPr="00E9256D">
        <w:rPr>
          <w:rFonts w:ascii="仿宋_GB2312" w:eastAsia="仿宋_GB2312" w:hAnsi="仿宋" w:hint="eastAsia"/>
          <w:kern w:val="0"/>
          <w:sz w:val="32"/>
          <w:szCs w:val="32"/>
        </w:rPr>
        <w:t>年</w:t>
      </w:r>
      <w:r w:rsidRPr="00E9256D">
        <w:rPr>
          <w:rFonts w:ascii="仿宋_GB2312" w:eastAsia="仿宋_GB2312" w:hAnsi="仿宋" w:hint="eastAsia"/>
          <w:kern w:val="0"/>
          <w:sz w:val="32"/>
          <w:szCs w:val="32"/>
          <w:u w:val="single"/>
        </w:rPr>
        <w:t xml:space="preserve">    </w:t>
      </w:r>
      <w:r w:rsidRPr="00E9256D">
        <w:rPr>
          <w:rFonts w:ascii="仿宋_GB2312" w:eastAsia="仿宋_GB2312" w:hAnsi="仿宋" w:hint="eastAsia"/>
          <w:kern w:val="0"/>
          <w:sz w:val="32"/>
          <w:szCs w:val="32"/>
        </w:rPr>
        <w:t>月</w:t>
      </w:r>
      <w:r w:rsidRPr="00E9256D">
        <w:rPr>
          <w:rFonts w:ascii="仿宋_GB2312" w:eastAsia="仿宋_GB2312" w:hAnsi="仿宋" w:hint="eastAsia"/>
          <w:kern w:val="0"/>
          <w:sz w:val="32"/>
          <w:szCs w:val="32"/>
          <w:u w:val="single"/>
        </w:rPr>
        <w:t xml:space="preserve">    </w:t>
      </w:r>
      <w:r w:rsidRPr="00E9256D">
        <w:rPr>
          <w:rFonts w:ascii="仿宋_GB2312" w:eastAsia="仿宋_GB2312" w:hAnsi="仿宋" w:hint="eastAsia"/>
          <w:kern w:val="0"/>
          <w:sz w:val="32"/>
          <w:szCs w:val="32"/>
        </w:rPr>
        <w:t>日法定代表人（负责人）签字或盖章并由被授权人签字、单位盖章生效，特此声明。</w:t>
      </w:r>
    </w:p>
    <w:p w14:paraId="3016058E" w14:textId="77777777" w:rsidR="009F45C1" w:rsidRPr="00E9256D" w:rsidRDefault="009F45C1">
      <w:pPr>
        <w:spacing w:line="480" w:lineRule="exact"/>
        <w:ind w:firstLineChars="200" w:firstLine="640"/>
        <w:rPr>
          <w:rFonts w:ascii="仿宋_GB2312" w:eastAsia="仿宋_GB2312" w:hAnsi="仿宋"/>
          <w:kern w:val="0"/>
          <w:sz w:val="32"/>
          <w:szCs w:val="32"/>
        </w:rPr>
      </w:pPr>
      <w:r w:rsidRPr="00E9256D">
        <w:rPr>
          <w:rFonts w:ascii="仿宋_GB2312" w:eastAsia="仿宋_GB2312" w:hAnsi="仿宋" w:hint="eastAsia"/>
          <w:kern w:val="0"/>
          <w:sz w:val="32"/>
          <w:szCs w:val="32"/>
        </w:rPr>
        <w:t>被授权人无转委托权。</w:t>
      </w:r>
    </w:p>
    <w:p w14:paraId="57DFEF94" w14:textId="77777777" w:rsidR="009F45C1" w:rsidRPr="00E9256D" w:rsidRDefault="009F45C1">
      <w:pPr>
        <w:spacing w:line="480" w:lineRule="exact"/>
        <w:ind w:firstLineChars="200" w:firstLine="640"/>
        <w:jc w:val="left"/>
        <w:rPr>
          <w:rFonts w:ascii="仿宋_GB2312" w:eastAsia="仿宋_GB2312" w:hAnsi="仿宋"/>
          <w:kern w:val="0"/>
          <w:sz w:val="32"/>
          <w:szCs w:val="32"/>
        </w:rPr>
      </w:pPr>
      <w:r w:rsidRPr="00E9256D">
        <w:rPr>
          <w:rFonts w:ascii="仿宋_GB2312" w:eastAsia="仿宋_GB2312" w:hAnsi="仿宋" w:hint="eastAsia"/>
          <w:kern w:val="0"/>
          <w:sz w:val="32"/>
          <w:szCs w:val="32"/>
        </w:rPr>
        <w:t>法定代表人</w:t>
      </w:r>
      <w:r w:rsidRPr="00E9256D">
        <w:rPr>
          <w:rFonts w:ascii="仿宋_GB2312" w:eastAsia="仿宋_GB2312" w:hAnsi="仿宋" w:hint="eastAsia"/>
          <w:sz w:val="32"/>
          <w:szCs w:val="32"/>
        </w:rPr>
        <w:t>（依法登记的负责人）</w:t>
      </w:r>
      <w:r w:rsidRPr="00E9256D">
        <w:rPr>
          <w:rFonts w:ascii="仿宋_GB2312" w:eastAsia="仿宋_GB2312" w:hAnsi="仿宋" w:hint="eastAsia"/>
          <w:kern w:val="0"/>
          <w:sz w:val="32"/>
          <w:szCs w:val="32"/>
        </w:rPr>
        <w:t>签章：</w:t>
      </w:r>
    </w:p>
    <w:p w14:paraId="44F6D62F" w14:textId="77777777" w:rsidR="009F45C1" w:rsidRPr="00E9256D" w:rsidRDefault="009F45C1">
      <w:pPr>
        <w:spacing w:line="480" w:lineRule="exact"/>
        <w:ind w:firstLineChars="200" w:firstLine="640"/>
        <w:rPr>
          <w:rFonts w:ascii="仿宋_GB2312" w:eastAsia="仿宋_GB2312" w:hAnsi="仿宋"/>
          <w:kern w:val="0"/>
          <w:sz w:val="32"/>
          <w:szCs w:val="32"/>
        </w:rPr>
      </w:pPr>
      <w:r w:rsidRPr="00E9256D">
        <w:rPr>
          <w:rFonts w:ascii="仿宋_GB2312" w:eastAsia="仿宋_GB2312" w:hAnsi="仿宋" w:hint="eastAsia"/>
          <w:kern w:val="0"/>
          <w:sz w:val="32"/>
          <w:szCs w:val="32"/>
        </w:rPr>
        <w:t>被授权人签字：</w:t>
      </w:r>
    </w:p>
    <w:p w14:paraId="4C83A59C" w14:textId="77777777" w:rsidR="009F45C1" w:rsidRPr="00E9256D" w:rsidRDefault="009F45C1">
      <w:pPr>
        <w:spacing w:line="480" w:lineRule="exact"/>
        <w:ind w:firstLineChars="200" w:firstLine="640"/>
        <w:rPr>
          <w:rFonts w:ascii="仿宋_GB2312" w:eastAsia="仿宋_GB2312" w:hAnsi="仿宋"/>
          <w:kern w:val="0"/>
          <w:sz w:val="32"/>
          <w:szCs w:val="32"/>
        </w:rPr>
      </w:pPr>
      <w:r w:rsidRPr="00E9256D">
        <w:rPr>
          <w:rFonts w:ascii="仿宋_GB2312" w:eastAsia="仿宋_GB2312" w:hAnsi="仿宋" w:hint="eastAsia"/>
          <w:kern w:val="0"/>
          <w:sz w:val="32"/>
          <w:szCs w:val="32"/>
        </w:rPr>
        <w:t>投标人（公章）:</w:t>
      </w:r>
    </w:p>
    <w:p w14:paraId="71753805" w14:textId="77777777" w:rsidR="009F45C1" w:rsidRPr="00E9256D" w:rsidRDefault="009F45C1">
      <w:pPr>
        <w:spacing w:line="480" w:lineRule="exact"/>
        <w:ind w:firstLineChars="200" w:firstLine="640"/>
        <w:rPr>
          <w:rFonts w:ascii="仿宋_GB2312" w:eastAsia="仿宋_GB2312" w:hAnsi="仿宋"/>
          <w:kern w:val="0"/>
          <w:sz w:val="32"/>
          <w:szCs w:val="32"/>
        </w:rPr>
      </w:pPr>
      <w:r w:rsidRPr="00E9256D">
        <w:rPr>
          <w:rFonts w:ascii="仿宋_GB2312" w:eastAsia="仿宋_GB2312" w:hAnsi="仿宋" w:hint="eastAsia"/>
          <w:kern w:val="0"/>
          <w:sz w:val="32"/>
          <w:szCs w:val="32"/>
        </w:rPr>
        <w:t>详细通讯地址：</w:t>
      </w:r>
    </w:p>
    <w:p w14:paraId="38F31CAA" w14:textId="77777777" w:rsidR="009F45C1" w:rsidRPr="00E9256D" w:rsidRDefault="009F45C1">
      <w:pPr>
        <w:spacing w:line="480" w:lineRule="exact"/>
        <w:ind w:firstLineChars="200" w:firstLine="640"/>
        <w:rPr>
          <w:rFonts w:ascii="仿宋_GB2312" w:eastAsia="仿宋_GB2312" w:hAnsi="仿宋"/>
          <w:kern w:val="0"/>
          <w:sz w:val="32"/>
          <w:szCs w:val="32"/>
        </w:rPr>
      </w:pPr>
      <w:r w:rsidRPr="00E9256D">
        <w:rPr>
          <w:rFonts w:ascii="仿宋_GB2312" w:eastAsia="仿宋_GB2312" w:hAnsi="仿宋" w:hint="eastAsia"/>
          <w:kern w:val="0"/>
          <w:sz w:val="32"/>
          <w:szCs w:val="32"/>
        </w:rPr>
        <w:t>邮 政 编 码 ：</w:t>
      </w:r>
    </w:p>
    <w:p w14:paraId="619F818B" w14:textId="77777777" w:rsidR="009F45C1" w:rsidRPr="00E9256D" w:rsidRDefault="009F45C1">
      <w:pPr>
        <w:spacing w:line="480" w:lineRule="exact"/>
        <w:ind w:firstLineChars="200" w:firstLine="640"/>
        <w:rPr>
          <w:rFonts w:ascii="仿宋_GB2312" w:eastAsia="仿宋_GB2312" w:hAnsi="仿宋"/>
          <w:kern w:val="0"/>
          <w:sz w:val="32"/>
          <w:szCs w:val="32"/>
        </w:rPr>
      </w:pPr>
      <w:r w:rsidRPr="00E9256D">
        <w:rPr>
          <w:rFonts w:ascii="仿宋_GB2312" w:eastAsia="仿宋_GB2312" w:hAnsi="仿宋" w:hint="eastAsia"/>
          <w:kern w:val="0"/>
          <w:sz w:val="32"/>
          <w:szCs w:val="32"/>
        </w:rPr>
        <w:t>传      真：</w:t>
      </w:r>
    </w:p>
    <w:p w14:paraId="3F399EE4" w14:textId="77777777" w:rsidR="009F45C1" w:rsidRPr="00E9256D" w:rsidRDefault="009F45C1">
      <w:pPr>
        <w:spacing w:line="480" w:lineRule="exact"/>
        <w:ind w:firstLineChars="200" w:firstLine="640"/>
        <w:rPr>
          <w:rFonts w:ascii="仿宋_GB2312" w:eastAsia="仿宋_GB2312" w:hAnsi="仿宋"/>
          <w:kern w:val="0"/>
          <w:sz w:val="32"/>
          <w:szCs w:val="32"/>
        </w:rPr>
      </w:pPr>
      <w:r w:rsidRPr="00E9256D">
        <w:rPr>
          <w:rFonts w:ascii="仿宋_GB2312" w:eastAsia="仿宋_GB2312" w:hAnsi="仿宋" w:hint="eastAsia"/>
          <w:kern w:val="0"/>
          <w:sz w:val="32"/>
          <w:szCs w:val="32"/>
        </w:rPr>
        <w:t>电      话：</w:t>
      </w:r>
    </w:p>
    <w:p w14:paraId="2091722A" w14:textId="77777777" w:rsidR="009F45C1" w:rsidRPr="00E9256D" w:rsidRDefault="009F45C1">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9F45C1" w:rsidRPr="00E9256D" w14:paraId="4D1A3D37" w14:textId="77777777">
        <w:trPr>
          <w:trHeight w:val="2963"/>
        </w:trPr>
        <w:tc>
          <w:tcPr>
            <w:tcW w:w="4503" w:type="dxa"/>
            <w:vAlign w:val="center"/>
          </w:tcPr>
          <w:p w14:paraId="06D566DD" w14:textId="77777777" w:rsidR="009F45C1" w:rsidRPr="00E9256D" w:rsidRDefault="009F45C1">
            <w:pPr>
              <w:widowControl/>
              <w:spacing w:beforeAutospacing="1" w:afterAutospacing="1" w:line="360" w:lineRule="auto"/>
              <w:jc w:val="center"/>
              <w:rPr>
                <w:rFonts w:ascii="仿宋_GB2312" w:eastAsia="仿宋_GB2312" w:hAnsi="仿宋" w:cs="宋体"/>
                <w:kern w:val="0"/>
                <w:sz w:val="32"/>
                <w:szCs w:val="32"/>
              </w:rPr>
            </w:pPr>
            <w:r w:rsidRPr="00E9256D">
              <w:rPr>
                <w:rFonts w:ascii="仿宋_GB2312" w:eastAsia="仿宋_GB2312" w:hAnsi="仿宋" w:cs="宋体" w:hint="eastAsia"/>
                <w:sz w:val="32"/>
                <w:szCs w:val="32"/>
              </w:rPr>
              <w:t>被授权人身份证扫描件正面</w:t>
            </w:r>
          </w:p>
        </w:tc>
        <w:tc>
          <w:tcPr>
            <w:tcW w:w="4503" w:type="dxa"/>
            <w:vAlign w:val="center"/>
          </w:tcPr>
          <w:p w14:paraId="43D7E934" w14:textId="77777777" w:rsidR="009F45C1" w:rsidRPr="00E9256D" w:rsidRDefault="009F45C1">
            <w:pPr>
              <w:widowControl/>
              <w:spacing w:beforeAutospacing="1" w:afterAutospacing="1" w:line="360" w:lineRule="auto"/>
              <w:jc w:val="center"/>
              <w:rPr>
                <w:rFonts w:ascii="仿宋_GB2312" w:eastAsia="仿宋_GB2312" w:hAnsi="仿宋" w:cs="宋体"/>
                <w:sz w:val="32"/>
                <w:szCs w:val="32"/>
              </w:rPr>
            </w:pPr>
            <w:r w:rsidRPr="00E9256D">
              <w:rPr>
                <w:rFonts w:ascii="仿宋_GB2312" w:eastAsia="仿宋_GB2312" w:hAnsi="仿宋" w:cs="宋体" w:hint="eastAsia"/>
                <w:sz w:val="32"/>
                <w:szCs w:val="32"/>
              </w:rPr>
              <w:t>被授权人身份证扫描件反面</w:t>
            </w:r>
          </w:p>
        </w:tc>
      </w:tr>
    </w:tbl>
    <w:p w14:paraId="02AB5235" w14:textId="77777777" w:rsidR="009F45C1" w:rsidRPr="00E9256D" w:rsidRDefault="009F45C1">
      <w:pPr>
        <w:rPr>
          <w:rFonts w:ascii="仿宋_GB2312" w:eastAsia="仿宋_GB2312"/>
          <w:vanish/>
        </w:rPr>
      </w:pPr>
    </w:p>
    <w:p w14:paraId="017D6BF6" w14:textId="77777777" w:rsidR="009F45C1" w:rsidRPr="00E9256D" w:rsidRDefault="009F45C1">
      <w:pPr>
        <w:spacing w:line="520" w:lineRule="exact"/>
        <w:rPr>
          <w:rFonts w:ascii="仿宋_GB2312" w:eastAsia="仿宋_GB2312" w:hAnsi="仿宋"/>
          <w:b/>
          <w:kern w:val="0"/>
          <w:sz w:val="36"/>
          <w:szCs w:val="21"/>
        </w:rPr>
      </w:pPr>
    </w:p>
    <w:p w14:paraId="43A37265" w14:textId="77777777" w:rsidR="009F45C1" w:rsidRPr="00E9256D" w:rsidRDefault="009F45C1">
      <w:pPr>
        <w:keepNext/>
        <w:keepLines/>
        <w:spacing w:line="560" w:lineRule="exact"/>
        <w:jc w:val="center"/>
        <w:outlineLvl w:val="2"/>
        <w:rPr>
          <w:rFonts w:ascii="仿宋_GB2312" w:eastAsia="仿宋_GB2312"/>
          <w:bCs/>
          <w:sz w:val="44"/>
          <w:szCs w:val="32"/>
        </w:rPr>
      </w:pPr>
      <w:r w:rsidRPr="00E9256D">
        <w:rPr>
          <w:rFonts w:ascii="仿宋_GB2312" w:eastAsia="仿宋_GB2312" w:hAnsi="仿宋" w:hint="eastAsia"/>
          <w:bCs/>
          <w:sz w:val="28"/>
          <w:szCs w:val="28"/>
        </w:rPr>
        <w:br w:type="page"/>
      </w:r>
      <w:r w:rsidRPr="00E9256D">
        <w:rPr>
          <w:rFonts w:ascii="仿宋_GB2312" w:eastAsia="仿宋_GB2312" w:hint="eastAsia"/>
          <w:bCs/>
          <w:sz w:val="32"/>
          <w:szCs w:val="32"/>
        </w:rPr>
        <w:lastRenderedPageBreak/>
        <w:t>投标人依法缴纳税收和社会保障资金的声明</w:t>
      </w:r>
    </w:p>
    <w:p w14:paraId="706855BD" w14:textId="77777777" w:rsidR="009F45C1" w:rsidRPr="00E9256D" w:rsidRDefault="009F45C1">
      <w:pPr>
        <w:jc w:val="center"/>
        <w:rPr>
          <w:rFonts w:ascii="仿宋_GB2312" w:eastAsia="仿宋_GB2312"/>
          <w:sz w:val="28"/>
          <w:szCs w:val="28"/>
        </w:rPr>
      </w:pPr>
      <w:r w:rsidRPr="00E9256D">
        <w:rPr>
          <w:rFonts w:ascii="仿宋_GB2312" w:eastAsia="仿宋_GB2312" w:hint="eastAsia"/>
          <w:sz w:val="28"/>
          <w:szCs w:val="28"/>
        </w:rPr>
        <w:t>（格式自拟，加盖投标人公章）</w:t>
      </w:r>
    </w:p>
    <w:p w14:paraId="6DAE2493" w14:textId="2959FC43" w:rsidR="00FB4CF3" w:rsidRPr="00E9256D" w:rsidRDefault="009F45C1" w:rsidP="00FB4CF3">
      <w:pPr>
        <w:keepNext/>
        <w:keepLines/>
        <w:spacing w:line="560" w:lineRule="exact"/>
        <w:jc w:val="center"/>
        <w:outlineLvl w:val="2"/>
        <w:rPr>
          <w:rFonts w:ascii="仿宋_GB2312" w:eastAsia="仿宋_GB2312"/>
          <w:bCs/>
          <w:sz w:val="32"/>
          <w:szCs w:val="32"/>
        </w:rPr>
      </w:pPr>
      <w:r w:rsidRPr="00E9256D">
        <w:rPr>
          <w:rFonts w:ascii="仿宋_GB2312" w:eastAsia="仿宋_GB2312" w:hint="eastAsia"/>
          <w:bCs/>
          <w:sz w:val="28"/>
          <w:szCs w:val="28"/>
        </w:rPr>
        <w:br w:type="page"/>
      </w:r>
    </w:p>
    <w:p w14:paraId="7BB9474F" w14:textId="345D9AD2" w:rsidR="009F45C1" w:rsidRPr="00E9256D" w:rsidRDefault="009F45C1">
      <w:pPr>
        <w:keepNext/>
        <w:keepLines/>
        <w:spacing w:line="560" w:lineRule="exact"/>
        <w:jc w:val="center"/>
        <w:outlineLvl w:val="2"/>
        <w:rPr>
          <w:rFonts w:ascii="仿宋_GB2312" w:eastAsia="仿宋_GB2312"/>
          <w:bCs/>
          <w:sz w:val="44"/>
          <w:szCs w:val="32"/>
        </w:rPr>
      </w:pPr>
      <w:r w:rsidRPr="00E9256D">
        <w:rPr>
          <w:rFonts w:ascii="仿宋_GB2312" w:eastAsia="仿宋_GB2312" w:hint="eastAsia"/>
          <w:bCs/>
          <w:sz w:val="32"/>
          <w:szCs w:val="32"/>
        </w:rPr>
        <w:lastRenderedPageBreak/>
        <w:t>无重大违法记录声明</w:t>
      </w:r>
    </w:p>
    <w:p w14:paraId="0DF1ABF2" w14:textId="77777777" w:rsidR="009F45C1" w:rsidRPr="00E9256D" w:rsidRDefault="009F45C1">
      <w:pPr>
        <w:tabs>
          <w:tab w:val="left" w:pos="5580"/>
        </w:tabs>
        <w:spacing w:line="360" w:lineRule="auto"/>
        <w:rPr>
          <w:rFonts w:ascii="仿宋_GB2312" w:eastAsia="仿宋_GB2312" w:hAnsi="仿宋"/>
          <w:bCs/>
          <w:sz w:val="28"/>
          <w:szCs w:val="28"/>
        </w:rPr>
      </w:pPr>
    </w:p>
    <w:p w14:paraId="0B5E1B57" w14:textId="77777777" w:rsidR="009F45C1" w:rsidRPr="00E9256D" w:rsidRDefault="009F45C1">
      <w:pPr>
        <w:spacing w:line="480" w:lineRule="auto"/>
        <w:rPr>
          <w:rFonts w:ascii="仿宋_GB2312" w:eastAsia="仿宋_GB2312" w:hAnsi="仿宋"/>
          <w:bCs/>
          <w:sz w:val="28"/>
          <w:szCs w:val="28"/>
        </w:rPr>
      </w:pPr>
      <w:r w:rsidRPr="00E9256D">
        <w:rPr>
          <w:rFonts w:ascii="仿宋_GB2312" w:eastAsia="仿宋_GB2312" w:hAnsi="仿宋" w:hint="eastAsia"/>
          <w:bCs/>
          <w:sz w:val="28"/>
          <w:szCs w:val="28"/>
        </w:rPr>
        <w:t>本单位郑重声明：</w:t>
      </w:r>
    </w:p>
    <w:p w14:paraId="344B8377" w14:textId="77777777" w:rsidR="009F45C1" w:rsidRPr="00E9256D" w:rsidRDefault="009F45C1">
      <w:pPr>
        <w:spacing w:line="480" w:lineRule="auto"/>
        <w:ind w:firstLineChars="200" w:firstLine="560"/>
        <w:rPr>
          <w:rFonts w:ascii="仿宋_GB2312" w:eastAsia="仿宋_GB2312" w:hAnsi="仿宋"/>
          <w:bCs/>
          <w:sz w:val="28"/>
          <w:szCs w:val="28"/>
        </w:rPr>
      </w:pPr>
      <w:r w:rsidRPr="00E9256D">
        <w:rPr>
          <w:rFonts w:ascii="仿宋_GB2312" w:eastAsia="仿宋_GB2312" w:hAnsi="仿宋" w:hint="eastAsia"/>
          <w:bCs/>
          <w:sz w:val="28"/>
          <w:szCs w:val="28"/>
        </w:rPr>
        <w:t>我单位在参加采购活动前三年内在经营活动中没有重大违法记录，包括：</w:t>
      </w:r>
    </w:p>
    <w:p w14:paraId="4FFF422C" w14:textId="77777777" w:rsidR="009F45C1" w:rsidRPr="00E9256D" w:rsidRDefault="009F45C1">
      <w:pPr>
        <w:spacing w:line="480" w:lineRule="auto"/>
        <w:ind w:firstLineChars="200" w:firstLine="560"/>
        <w:rPr>
          <w:rFonts w:ascii="仿宋_GB2312" w:eastAsia="仿宋_GB2312" w:hAnsi="仿宋"/>
          <w:bCs/>
          <w:sz w:val="28"/>
          <w:szCs w:val="28"/>
        </w:rPr>
      </w:pPr>
      <w:r w:rsidRPr="00E9256D">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0E9A78F0" w14:textId="77777777" w:rsidR="009F45C1" w:rsidRPr="00E9256D" w:rsidRDefault="009F45C1">
      <w:pPr>
        <w:spacing w:line="480" w:lineRule="auto"/>
        <w:ind w:firstLineChars="200" w:firstLine="560"/>
        <w:rPr>
          <w:rFonts w:ascii="仿宋_GB2312" w:eastAsia="仿宋_GB2312" w:hAnsi="仿宋"/>
          <w:bCs/>
          <w:sz w:val="28"/>
          <w:szCs w:val="28"/>
        </w:rPr>
      </w:pPr>
      <w:r w:rsidRPr="00E9256D">
        <w:rPr>
          <w:rFonts w:ascii="仿宋_GB2312" w:eastAsia="仿宋_GB2312" w:hAnsi="仿宋" w:hint="eastAsia"/>
          <w:bCs/>
          <w:sz w:val="28"/>
          <w:szCs w:val="28"/>
        </w:rPr>
        <w:t>如有瞒报、虚报，我公司自行承担因此产生的所有法律责任。</w:t>
      </w:r>
    </w:p>
    <w:p w14:paraId="571E58B1" w14:textId="77777777" w:rsidR="009F45C1" w:rsidRPr="00E9256D" w:rsidRDefault="009F45C1">
      <w:pPr>
        <w:spacing w:line="600" w:lineRule="exact"/>
        <w:ind w:firstLineChars="200" w:firstLine="560"/>
        <w:rPr>
          <w:rFonts w:ascii="仿宋_GB2312" w:eastAsia="仿宋_GB2312" w:hAnsi="仿宋"/>
          <w:bCs/>
          <w:sz w:val="28"/>
          <w:szCs w:val="28"/>
        </w:rPr>
      </w:pPr>
      <w:r w:rsidRPr="00E9256D">
        <w:rPr>
          <w:rFonts w:ascii="仿宋_GB2312" w:eastAsia="仿宋_GB2312" w:hAnsi="仿宋" w:hint="eastAsia"/>
          <w:bCs/>
          <w:sz w:val="28"/>
          <w:szCs w:val="28"/>
        </w:rPr>
        <w:t>特此声明！</w:t>
      </w:r>
    </w:p>
    <w:p w14:paraId="423D5F68" w14:textId="77777777" w:rsidR="009F45C1" w:rsidRPr="00E9256D" w:rsidRDefault="009F45C1">
      <w:pPr>
        <w:tabs>
          <w:tab w:val="left" w:pos="5580"/>
        </w:tabs>
        <w:spacing w:line="360" w:lineRule="auto"/>
        <w:ind w:firstLineChars="1476" w:firstLine="4133"/>
        <w:rPr>
          <w:rFonts w:ascii="仿宋_GB2312" w:eastAsia="仿宋_GB2312" w:hAnsi="仿宋"/>
          <w:bCs/>
          <w:sz w:val="28"/>
          <w:szCs w:val="28"/>
        </w:rPr>
      </w:pPr>
    </w:p>
    <w:p w14:paraId="47820235" w14:textId="77777777" w:rsidR="009F45C1" w:rsidRPr="00E9256D" w:rsidRDefault="009F45C1">
      <w:pPr>
        <w:tabs>
          <w:tab w:val="left" w:pos="5580"/>
        </w:tabs>
        <w:spacing w:line="360" w:lineRule="auto"/>
        <w:ind w:firstLineChars="1476" w:firstLine="4133"/>
        <w:rPr>
          <w:rFonts w:ascii="仿宋_GB2312" w:eastAsia="仿宋_GB2312" w:hAnsi="仿宋"/>
          <w:bCs/>
          <w:sz w:val="28"/>
          <w:szCs w:val="28"/>
        </w:rPr>
      </w:pPr>
    </w:p>
    <w:p w14:paraId="619B7488" w14:textId="77777777" w:rsidR="009F45C1" w:rsidRPr="00E9256D" w:rsidRDefault="009F45C1">
      <w:pPr>
        <w:tabs>
          <w:tab w:val="left" w:pos="5580"/>
        </w:tabs>
        <w:spacing w:line="360" w:lineRule="auto"/>
        <w:ind w:firstLineChars="1476" w:firstLine="4133"/>
        <w:rPr>
          <w:rFonts w:ascii="仿宋_GB2312" w:eastAsia="仿宋_GB2312" w:hAnsi="仿宋"/>
          <w:bCs/>
          <w:sz w:val="28"/>
          <w:szCs w:val="28"/>
        </w:rPr>
      </w:pPr>
    </w:p>
    <w:p w14:paraId="23D277F9" w14:textId="77777777" w:rsidR="009F45C1" w:rsidRPr="00E9256D" w:rsidRDefault="009F45C1">
      <w:pPr>
        <w:tabs>
          <w:tab w:val="left" w:pos="5580"/>
        </w:tabs>
        <w:spacing w:line="360" w:lineRule="auto"/>
        <w:ind w:firstLineChars="1476" w:firstLine="4133"/>
        <w:rPr>
          <w:rFonts w:ascii="仿宋_GB2312" w:eastAsia="仿宋_GB2312" w:hAnsi="仿宋"/>
          <w:bCs/>
          <w:sz w:val="28"/>
          <w:szCs w:val="28"/>
        </w:rPr>
      </w:pPr>
    </w:p>
    <w:p w14:paraId="5C515AE1" w14:textId="77777777" w:rsidR="009F45C1" w:rsidRPr="00E9256D" w:rsidRDefault="009F45C1">
      <w:pPr>
        <w:tabs>
          <w:tab w:val="left" w:pos="5580"/>
        </w:tabs>
        <w:wordWrap w:val="0"/>
        <w:spacing w:line="360" w:lineRule="auto"/>
        <w:ind w:firstLineChars="1476" w:firstLine="4133"/>
        <w:jc w:val="right"/>
        <w:rPr>
          <w:rFonts w:ascii="仿宋_GB2312" w:eastAsia="仿宋_GB2312" w:hAnsi="宋体"/>
          <w:kern w:val="0"/>
          <w:sz w:val="28"/>
          <w:szCs w:val="28"/>
        </w:rPr>
      </w:pPr>
      <w:r w:rsidRPr="00E9256D">
        <w:rPr>
          <w:rFonts w:ascii="仿宋_GB2312" w:eastAsia="仿宋_GB2312" w:hint="eastAsia"/>
          <w:kern w:val="0"/>
          <w:sz w:val="28"/>
          <w:szCs w:val="28"/>
        </w:rPr>
        <w:t xml:space="preserve">投标人全称（公章）：          </w:t>
      </w:r>
    </w:p>
    <w:p w14:paraId="38185842" w14:textId="77777777" w:rsidR="009F45C1" w:rsidRPr="00E9256D" w:rsidRDefault="009F45C1" w:rsidP="00D81921">
      <w:pPr>
        <w:tabs>
          <w:tab w:val="left" w:pos="5580"/>
        </w:tabs>
        <w:wordWrap w:val="0"/>
        <w:spacing w:line="360" w:lineRule="auto"/>
        <w:ind w:firstLineChars="759" w:firstLine="2125"/>
        <w:jc w:val="right"/>
        <w:rPr>
          <w:rFonts w:ascii="仿宋_GB2312" w:eastAsia="仿宋_GB2312"/>
          <w:kern w:val="0"/>
          <w:sz w:val="28"/>
          <w:szCs w:val="28"/>
        </w:rPr>
      </w:pPr>
      <w:r w:rsidRPr="00E9256D">
        <w:rPr>
          <w:rFonts w:ascii="仿宋_GB2312" w:eastAsia="仿宋_GB2312" w:hAnsi="仿宋" w:hint="eastAsia"/>
          <w:bCs/>
          <w:sz w:val="28"/>
          <w:szCs w:val="28"/>
        </w:rPr>
        <w:t>法定代表人（依法登记的负责人）或授权代表（签字或签章）</w:t>
      </w:r>
      <w:r w:rsidRPr="00E9256D">
        <w:rPr>
          <w:rFonts w:ascii="仿宋_GB2312" w:eastAsia="仿宋_GB2312" w:hint="eastAsia"/>
          <w:kern w:val="0"/>
          <w:sz w:val="28"/>
          <w:szCs w:val="28"/>
        </w:rPr>
        <w:t xml:space="preserve">：          </w:t>
      </w:r>
    </w:p>
    <w:p w14:paraId="18FEB2BF" w14:textId="77777777" w:rsidR="009F45C1" w:rsidRPr="00E9256D" w:rsidRDefault="009F45C1">
      <w:pPr>
        <w:tabs>
          <w:tab w:val="left" w:pos="5580"/>
        </w:tabs>
        <w:spacing w:line="360" w:lineRule="auto"/>
        <w:ind w:firstLineChars="1476" w:firstLine="4133"/>
        <w:rPr>
          <w:rFonts w:ascii="仿宋_GB2312" w:eastAsia="仿宋_GB2312"/>
          <w:kern w:val="0"/>
          <w:sz w:val="28"/>
          <w:szCs w:val="28"/>
        </w:rPr>
      </w:pPr>
    </w:p>
    <w:p w14:paraId="7E1C09E6" w14:textId="77777777" w:rsidR="009F45C1" w:rsidRPr="00E9256D" w:rsidRDefault="009F45C1">
      <w:pPr>
        <w:widowControl/>
        <w:wordWrap w:val="0"/>
        <w:ind w:firstLineChars="1500" w:firstLine="4200"/>
        <w:jc w:val="right"/>
        <w:rPr>
          <w:rFonts w:ascii="仿宋_GB2312" w:eastAsia="仿宋_GB2312" w:hAnsi="宋体"/>
          <w:kern w:val="0"/>
          <w:sz w:val="28"/>
          <w:szCs w:val="28"/>
        </w:rPr>
      </w:pPr>
      <w:r w:rsidRPr="00E9256D">
        <w:rPr>
          <w:rFonts w:ascii="仿宋_GB2312" w:eastAsia="仿宋_GB2312" w:hint="eastAsia"/>
          <w:sz w:val="28"/>
          <w:szCs w:val="28"/>
        </w:rPr>
        <w:t xml:space="preserve">年   月   日   </w:t>
      </w:r>
    </w:p>
    <w:p w14:paraId="14B4A575" w14:textId="77777777" w:rsidR="009F45C1" w:rsidRPr="00E9256D" w:rsidRDefault="009F45C1" w:rsidP="00F85711">
      <w:pPr>
        <w:keepNext/>
        <w:keepLines/>
        <w:spacing w:before="120" w:after="120" w:line="560" w:lineRule="exact"/>
        <w:jc w:val="center"/>
        <w:outlineLvl w:val="2"/>
        <w:rPr>
          <w:rFonts w:ascii="仿宋_GB2312" w:eastAsia="仿宋_GB2312"/>
          <w:bCs/>
          <w:sz w:val="32"/>
          <w:szCs w:val="32"/>
        </w:rPr>
      </w:pPr>
      <w:r w:rsidRPr="00E9256D">
        <w:rPr>
          <w:rFonts w:ascii="仿宋_GB2312" w:eastAsia="仿宋_GB2312" w:hAnsi="宋体" w:hint="eastAsia"/>
          <w:bCs/>
          <w:kern w:val="0"/>
          <w:sz w:val="28"/>
          <w:szCs w:val="28"/>
        </w:rPr>
        <w:br w:type="page"/>
      </w:r>
      <w:r w:rsidRPr="00E9256D">
        <w:rPr>
          <w:rFonts w:ascii="仿宋_GB2312" w:eastAsia="仿宋_GB2312" w:hint="eastAsia"/>
          <w:bCs/>
          <w:sz w:val="32"/>
          <w:szCs w:val="32"/>
        </w:rPr>
        <w:lastRenderedPageBreak/>
        <w:t>失信查询</w:t>
      </w:r>
    </w:p>
    <w:p w14:paraId="713C385E" w14:textId="77777777" w:rsidR="009F45C1" w:rsidRPr="00E9256D" w:rsidRDefault="009F45C1" w:rsidP="00F85711">
      <w:pPr>
        <w:jc w:val="center"/>
        <w:rPr>
          <w:rFonts w:ascii="仿宋_GB2312" w:eastAsia="仿宋_GB2312"/>
          <w:sz w:val="28"/>
          <w:szCs w:val="28"/>
        </w:rPr>
      </w:pPr>
      <w:r w:rsidRPr="00E9256D">
        <w:rPr>
          <w:rFonts w:ascii="仿宋_GB2312" w:eastAsia="仿宋_GB2312" w:hint="eastAsia"/>
          <w:sz w:val="28"/>
          <w:szCs w:val="28"/>
        </w:rPr>
        <w:t>（加盖公章）</w:t>
      </w:r>
    </w:p>
    <w:p w14:paraId="2E4B5733" w14:textId="77777777" w:rsidR="009F45C1" w:rsidRPr="00E9256D" w:rsidRDefault="009F45C1" w:rsidP="00F85711">
      <w:pPr>
        <w:snapToGrid w:val="0"/>
        <w:spacing w:line="560" w:lineRule="exact"/>
        <w:ind w:firstLineChars="201" w:firstLine="563"/>
        <w:rPr>
          <w:rFonts w:ascii="仿宋_GB2312" w:eastAsia="仿宋_GB2312" w:hAnsi="宋体"/>
          <w:sz w:val="28"/>
          <w:szCs w:val="28"/>
        </w:rPr>
      </w:pPr>
      <w:r w:rsidRPr="00E9256D">
        <w:rPr>
          <w:rFonts w:ascii="仿宋_GB2312" w:eastAsia="仿宋_GB2312" w:hAnsi="宋体" w:hint="eastAsia"/>
          <w:sz w:val="28"/>
          <w:szCs w:val="28"/>
        </w:rPr>
        <w:t>投标人在工商行政管理机关全国企业信用信息公示系统中未被列入严重违法失信企业名单截图或报告（</w:t>
      </w:r>
      <w:r w:rsidRPr="00E9256D">
        <w:rPr>
          <w:rFonts w:ascii="仿宋_GB2312" w:eastAsia="仿宋_GB2312" w:hAnsi="宋体" w:hint="eastAsia"/>
          <w:sz w:val="28"/>
          <w:szCs w:val="28"/>
          <w:lang w:val="zh-CN"/>
        </w:rPr>
        <w:t>网址</w:t>
      </w:r>
      <w:hyperlink r:id="rId27" w:history="1">
        <w:r w:rsidRPr="00E9256D">
          <w:rPr>
            <w:rFonts w:ascii="仿宋_GB2312" w:eastAsia="仿宋_GB2312" w:hAnsi="宋体" w:hint="eastAsia"/>
            <w:color w:val="0000FF"/>
            <w:sz w:val="28"/>
            <w:szCs w:val="28"/>
            <w:u w:val="single"/>
          </w:rPr>
          <w:t>http://www.gsxt.gov.cn/index.html</w:t>
        </w:r>
      </w:hyperlink>
      <w:r w:rsidRPr="00E9256D">
        <w:rPr>
          <w:rFonts w:ascii="仿宋_GB2312" w:eastAsia="仿宋_GB2312" w:hAnsi="宋体" w:hint="eastAsia"/>
          <w:sz w:val="28"/>
          <w:szCs w:val="28"/>
        </w:rPr>
        <w:t>）；</w:t>
      </w:r>
    </w:p>
    <w:p w14:paraId="1B5D0C7B" w14:textId="77777777" w:rsidR="009F45C1" w:rsidRPr="00E9256D" w:rsidRDefault="009F45C1" w:rsidP="00F85711">
      <w:pPr>
        <w:jc w:val="center"/>
        <w:rPr>
          <w:rFonts w:ascii="仿宋_GB2312" w:eastAsia="仿宋_GB2312" w:hAnsi="黑体"/>
          <w:sz w:val="32"/>
          <w:szCs w:val="32"/>
        </w:rPr>
      </w:pPr>
      <w:r w:rsidRPr="00E9256D">
        <w:rPr>
          <w:rFonts w:ascii="仿宋_GB2312" w:eastAsia="仿宋_GB2312" w:hAnsi="宋体" w:hint="eastAsia"/>
          <w:color w:val="FF0000"/>
          <w:sz w:val="28"/>
          <w:szCs w:val="28"/>
        </w:rPr>
        <w:br w:type="page"/>
      </w:r>
      <w:r w:rsidRPr="00E9256D">
        <w:rPr>
          <w:rFonts w:ascii="仿宋_GB2312" w:eastAsia="仿宋_GB2312" w:hAnsi="宋体" w:hint="eastAsia"/>
          <w:sz w:val="28"/>
          <w:szCs w:val="28"/>
        </w:rPr>
        <w:lastRenderedPageBreak/>
        <w:t>投标人、法定代表人(授权委托人)未被最高院列入失信被执行人截图（</w:t>
      </w:r>
      <w:r w:rsidRPr="00E9256D">
        <w:rPr>
          <w:rFonts w:ascii="仿宋_GB2312" w:eastAsia="仿宋_GB2312" w:hAnsi="宋体" w:hint="eastAsia"/>
          <w:sz w:val="28"/>
          <w:szCs w:val="28"/>
          <w:lang w:val="zh-CN"/>
        </w:rPr>
        <w:t>网址</w:t>
      </w:r>
      <w:hyperlink r:id="rId28" w:history="1">
        <w:r w:rsidRPr="00E9256D">
          <w:rPr>
            <w:rFonts w:ascii="仿宋_GB2312" w:eastAsia="仿宋_GB2312" w:hAnsi="宋体" w:hint="eastAsia"/>
            <w:color w:val="0000FF"/>
            <w:sz w:val="28"/>
            <w:szCs w:val="28"/>
            <w:u w:val="single"/>
          </w:rPr>
          <w:t>http://zxgk.court.gov.cn/shixin/</w:t>
        </w:r>
      </w:hyperlink>
      <w:r w:rsidRPr="00E9256D">
        <w:rPr>
          <w:rFonts w:ascii="仿宋_GB2312" w:eastAsia="仿宋_GB2312" w:hAnsi="宋体" w:hint="eastAsia"/>
          <w:sz w:val="28"/>
          <w:szCs w:val="28"/>
        </w:rPr>
        <w:t>）</w:t>
      </w:r>
    </w:p>
    <w:p w14:paraId="5BB49310" w14:textId="77777777" w:rsidR="009F45C1" w:rsidRPr="00E9256D" w:rsidRDefault="009F45C1" w:rsidP="00F85711">
      <w:pPr>
        <w:keepNext/>
        <w:keepLines/>
        <w:spacing w:before="120" w:after="120" w:line="560" w:lineRule="exact"/>
        <w:jc w:val="center"/>
        <w:outlineLvl w:val="2"/>
        <w:rPr>
          <w:rFonts w:ascii="仿宋_GB2312" w:eastAsia="仿宋_GB2312"/>
          <w:bCs/>
          <w:sz w:val="32"/>
          <w:szCs w:val="32"/>
        </w:rPr>
      </w:pPr>
      <w:r w:rsidRPr="00E9256D">
        <w:rPr>
          <w:rFonts w:ascii="仿宋_GB2312" w:eastAsia="仿宋_GB2312" w:hint="eastAsia"/>
        </w:rPr>
        <w:br w:type="page"/>
      </w:r>
      <w:r w:rsidRPr="00E9256D">
        <w:rPr>
          <w:rFonts w:ascii="仿宋_GB2312" w:eastAsia="仿宋_GB2312" w:hint="eastAsia"/>
          <w:bCs/>
          <w:sz w:val="32"/>
          <w:szCs w:val="32"/>
        </w:rPr>
        <w:lastRenderedPageBreak/>
        <w:t>财务状况报告等相关材料</w:t>
      </w:r>
    </w:p>
    <w:p w14:paraId="397AB87C" w14:textId="77777777" w:rsidR="009F45C1" w:rsidRPr="00E9256D" w:rsidRDefault="009F45C1" w:rsidP="00F85711">
      <w:pPr>
        <w:jc w:val="center"/>
        <w:rPr>
          <w:rFonts w:ascii="仿宋_GB2312" w:eastAsia="仿宋_GB2312"/>
          <w:sz w:val="28"/>
          <w:szCs w:val="28"/>
        </w:rPr>
      </w:pPr>
      <w:r w:rsidRPr="00E9256D">
        <w:rPr>
          <w:rFonts w:ascii="仿宋_GB2312" w:eastAsia="仿宋_GB2312" w:hint="eastAsia"/>
          <w:sz w:val="28"/>
          <w:szCs w:val="28"/>
        </w:rPr>
        <w:t>（加盖公章）</w:t>
      </w:r>
    </w:p>
    <w:p w14:paraId="34044790" w14:textId="77777777" w:rsidR="009F45C1" w:rsidRPr="00E9256D" w:rsidRDefault="009F45C1" w:rsidP="00F85711">
      <w:pPr>
        <w:rPr>
          <w:rFonts w:ascii="仿宋_GB2312" w:eastAsia="仿宋_GB2312"/>
        </w:rPr>
      </w:pPr>
    </w:p>
    <w:p w14:paraId="233A22FA" w14:textId="77777777" w:rsidR="009F45C1" w:rsidRPr="00E9256D" w:rsidRDefault="009F45C1" w:rsidP="00F85711">
      <w:pPr>
        <w:rPr>
          <w:rFonts w:ascii="仿宋_GB2312" w:eastAsia="仿宋_GB2312" w:hAnsi="Courier New"/>
          <w:kern w:val="0"/>
          <w:szCs w:val="21"/>
        </w:rPr>
      </w:pPr>
    </w:p>
    <w:p w14:paraId="085C8520" w14:textId="77777777" w:rsidR="009F45C1" w:rsidRPr="00E9256D" w:rsidRDefault="009F45C1" w:rsidP="00F85711">
      <w:pPr>
        <w:keepNext/>
        <w:keepLines/>
        <w:spacing w:before="120" w:after="120" w:line="560" w:lineRule="exact"/>
        <w:jc w:val="center"/>
        <w:outlineLvl w:val="2"/>
        <w:rPr>
          <w:rFonts w:ascii="仿宋_GB2312" w:eastAsia="仿宋_GB2312"/>
          <w:bCs/>
          <w:sz w:val="32"/>
          <w:szCs w:val="32"/>
        </w:rPr>
      </w:pPr>
      <w:r w:rsidRPr="00E9256D">
        <w:rPr>
          <w:rFonts w:ascii="仿宋_GB2312" w:eastAsia="仿宋_GB2312" w:hint="eastAsia"/>
          <w:bCs/>
          <w:sz w:val="32"/>
          <w:szCs w:val="32"/>
        </w:rPr>
        <w:br w:type="page"/>
      </w:r>
      <w:r w:rsidRPr="00E9256D">
        <w:rPr>
          <w:rFonts w:ascii="仿宋_GB2312" w:eastAsia="仿宋_GB2312" w:hint="eastAsia"/>
          <w:bCs/>
          <w:sz w:val="32"/>
          <w:szCs w:val="32"/>
        </w:rPr>
        <w:lastRenderedPageBreak/>
        <w:t>投标人具有履行合同所必需的设备和专业技术能力承诺函</w:t>
      </w:r>
    </w:p>
    <w:p w14:paraId="606BC7DB" w14:textId="77777777" w:rsidR="009F45C1" w:rsidRPr="00E9256D" w:rsidRDefault="009F45C1" w:rsidP="00F85711">
      <w:pPr>
        <w:widowControl/>
        <w:jc w:val="center"/>
        <w:rPr>
          <w:rFonts w:ascii="仿宋_GB2312" w:eastAsia="仿宋_GB2312"/>
          <w:sz w:val="28"/>
          <w:szCs w:val="28"/>
        </w:rPr>
      </w:pPr>
      <w:r w:rsidRPr="00E9256D">
        <w:rPr>
          <w:rFonts w:ascii="仿宋_GB2312" w:eastAsia="仿宋_GB2312" w:hint="eastAsia"/>
          <w:sz w:val="28"/>
          <w:szCs w:val="28"/>
        </w:rPr>
        <w:t>（格式自拟，加盖公章）</w:t>
      </w:r>
    </w:p>
    <w:p w14:paraId="21DF1558" w14:textId="77777777" w:rsidR="009F45C1" w:rsidRPr="00E9256D" w:rsidRDefault="009F45C1" w:rsidP="00F85711">
      <w:pPr>
        <w:keepNext/>
        <w:keepLines/>
        <w:spacing w:before="120" w:after="120" w:line="560" w:lineRule="exact"/>
        <w:jc w:val="center"/>
        <w:outlineLvl w:val="2"/>
        <w:rPr>
          <w:rFonts w:ascii="仿宋_GB2312" w:eastAsia="仿宋_GB2312" w:hAnsi="黑体"/>
          <w:sz w:val="32"/>
          <w:szCs w:val="32"/>
        </w:rPr>
      </w:pPr>
      <w:r w:rsidRPr="00E9256D">
        <w:rPr>
          <w:rFonts w:ascii="仿宋_GB2312" w:eastAsia="仿宋_GB2312" w:hint="eastAsia"/>
        </w:rPr>
        <w:br w:type="page"/>
      </w:r>
      <w:r w:rsidRPr="00E9256D">
        <w:rPr>
          <w:rFonts w:ascii="仿宋_GB2312" w:eastAsia="仿宋_GB2312" w:hAnsi="黑体" w:hint="eastAsia"/>
          <w:sz w:val="32"/>
          <w:szCs w:val="32"/>
        </w:rPr>
        <w:lastRenderedPageBreak/>
        <w:t>其他资质资格文件</w:t>
      </w:r>
    </w:p>
    <w:p w14:paraId="0642A352" w14:textId="77777777" w:rsidR="009F45C1" w:rsidRPr="00E9256D" w:rsidRDefault="009F45C1">
      <w:pPr>
        <w:rPr>
          <w:rFonts w:ascii="仿宋_GB2312" w:eastAsia="仿宋_GB2312"/>
        </w:rPr>
      </w:pPr>
    </w:p>
    <w:p w14:paraId="458025CE" w14:textId="77777777" w:rsidR="009F45C1" w:rsidRPr="00E9256D" w:rsidRDefault="009F45C1">
      <w:pPr>
        <w:jc w:val="center"/>
        <w:rPr>
          <w:rFonts w:ascii="仿宋_GB2312" w:eastAsia="仿宋_GB2312" w:hAnsi="黑体"/>
          <w:sz w:val="40"/>
          <w:szCs w:val="44"/>
        </w:rPr>
      </w:pPr>
      <w:r w:rsidRPr="00E9256D">
        <w:rPr>
          <w:rFonts w:ascii="仿宋_GB2312" w:eastAsia="仿宋_GB2312" w:hint="eastAsia"/>
        </w:rPr>
        <w:br w:type="page"/>
      </w:r>
      <w:r w:rsidRPr="00E9256D">
        <w:rPr>
          <w:rFonts w:ascii="仿宋_GB2312" w:eastAsia="仿宋_GB2312"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9F45C1" w:rsidRPr="00E9256D" w14:paraId="108DD705" w14:textId="77777777">
        <w:trPr>
          <w:cantSplit/>
          <w:trHeight w:val="227"/>
          <w:jc w:val="center"/>
        </w:trPr>
        <w:tc>
          <w:tcPr>
            <w:tcW w:w="2214" w:type="dxa"/>
            <w:gridSpan w:val="2"/>
            <w:vAlign w:val="center"/>
          </w:tcPr>
          <w:p w14:paraId="60371F55" w14:textId="77777777" w:rsidR="009F45C1" w:rsidRPr="00E9256D" w:rsidRDefault="009F45C1">
            <w:pPr>
              <w:spacing w:line="440" w:lineRule="exact"/>
              <w:jc w:val="center"/>
              <w:rPr>
                <w:rFonts w:ascii="仿宋_GB2312" w:eastAsia="仿宋_GB2312" w:hAnsi="仿宋"/>
                <w:sz w:val="28"/>
                <w:szCs w:val="28"/>
              </w:rPr>
            </w:pPr>
            <w:r w:rsidRPr="00E9256D">
              <w:rPr>
                <w:rFonts w:ascii="仿宋_GB2312" w:eastAsia="仿宋_GB2312" w:hAnsi="仿宋" w:hint="eastAsia"/>
                <w:sz w:val="28"/>
                <w:szCs w:val="28"/>
              </w:rPr>
              <w:t>单位名称</w:t>
            </w:r>
          </w:p>
        </w:tc>
        <w:tc>
          <w:tcPr>
            <w:tcW w:w="2889" w:type="dxa"/>
            <w:gridSpan w:val="4"/>
            <w:vAlign w:val="center"/>
          </w:tcPr>
          <w:p w14:paraId="3DB9F55E" w14:textId="77777777" w:rsidR="009F45C1" w:rsidRPr="00E9256D" w:rsidRDefault="009F45C1">
            <w:pPr>
              <w:spacing w:line="440" w:lineRule="exact"/>
              <w:jc w:val="center"/>
              <w:rPr>
                <w:rFonts w:ascii="仿宋_GB2312" w:eastAsia="仿宋_GB2312" w:hAnsi="仿宋"/>
                <w:sz w:val="28"/>
                <w:szCs w:val="28"/>
              </w:rPr>
            </w:pPr>
          </w:p>
        </w:tc>
        <w:tc>
          <w:tcPr>
            <w:tcW w:w="2106" w:type="dxa"/>
            <w:gridSpan w:val="3"/>
            <w:vAlign w:val="center"/>
          </w:tcPr>
          <w:p w14:paraId="2206E9CC" w14:textId="77777777" w:rsidR="009F45C1" w:rsidRPr="00E9256D" w:rsidRDefault="009F45C1">
            <w:pPr>
              <w:spacing w:line="440" w:lineRule="exact"/>
              <w:jc w:val="center"/>
              <w:rPr>
                <w:rFonts w:ascii="仿宋_GB2312" w:eastAsia="仿宋_GB2312" w:hAnsi="仿宋"/>
                <w:sz w:val="28"/>
                <w:szCs w:val="28"/>
              </w:rPr>
            </w:pPr>
            <w:r w:rsidRPr="00E9256D">
              <w:rPr>
                <w:rFonts w:ascii="仿宋_GB2312" w:eastAsia="仿宋_GB2312" w:hAnsi="仿宋" w:hint="eastAsia"/>
                <w:sz w:val="28"/>
                <w:szCs w:val="28"/>
              </w:rPr>
              <w:t>地址</w:t>
            </w:r>
          </w:p>
        </w:tc>
        <w:tc>
          <w:tcPr>
            <w:tcW w:w="2049" w:type="dxa"/>
            <w:vAlign w:val="center"/>
          </w:tcPr>
          <w:p w14:paraId="7E43F7FE" w14:textId="77777777" w:rsidR="009F45C1" w:rsidRPr="00E9256D" w:rsidRDefault="009F45C1">
            <w:pPr>
              <w:spacing w:line="440" w:lineRule="exact"/>
              <w:jc w:val="center"/>
              <w:rPr>
                <w:rFonts w:ascii="仿宋_GB2312" w:eastAsia="仿宋_GB2312" w:hAnsi="仿宋"/>
                <w:sz w:val="28"/>
                <w:szCs w:val="28"/>
              </w:rPr>
            </w:pPr>
          </w:p>
        </w:tc>
      </w:tr>
      <w:tr w:rsidR="009F45C1" w:rsidRPr="00E9256D" w14:paraId="2D2003EA" w14:textId="77777777">
        <w:trPr>
          <w:cantSplit/>
          <w:trHeight w:val="227"/>
          <w:jc w:val="center"/>
        </w:trPr>
        <w:tc>
          <w:tcPr>
            <w:tcW w:w="2214" w:type="dxa"/>
            <w:gridSpan w:val="2"/>
            <w:vAlign w:val="center"/>
          </w:tcPr>
          <w:p w14:paraId="2C7E8527" w14:textId="77777777" w:rsidR="009F45C1" w:rsidRPr="00E9256D" w:rsidRDefault="009F45C1">
            <w:pPr>
              <w:spacing w:line="440" w:lineRule="exact"/>
              <w:jc w:val="center"/>
              <w:rPr>
                <w:rFonts w:ascii="仿宋_GB2312" w:eastAsia="仿宋_GB2312" w:hAnsi="仿宋"/>
                <w:sz w:val="28"/>
                <w:szCs w:val="28"/>
              </w:rPr>
            </w:pPr>
            <w:r w:rsidRPr="00E9256D">
              <w:rPr>
                <w:rFonts w:ascii="仿宋_GB2312" w:eastAsia="仿宋_GB2312" w:hAnsi="仿宋" w:hint="eastAsia"/>
                <w:sz w:val="28"/>
                <w:szCs w:val="28"/>
              </w:rPr>
              <w:t>办公电话/传真</w:t>
            </w:r>
          </w:p>
        </w:tc>
        <w:tc>
          <w:tcPr>
            <w:tcW w:w="2889" w:type="dxa"/>
            <w:gridSpan w:val="4"/>
            <w:vAlign w:val="center"/>
          </w:tcPr>
          <w:p w14:paraId="0CC6F4B3" w14:textId="77777777" w:rsidR="009F45C1" w:rsidRPr="00E9256D" w:rsidRDefault="009F45C1">
            <w:pPr>
              <w:spacing w:line="440" w:lineRule="exact"/>
              <w:jc w:val="center"/>
              <w:rPr>
                <w:rFonts w:ascii="仿宋_GB2312" w:eastAsia="仿宋_GB2312" w:hAnsi="仿宋"/>
                <w:sz w:val="28"/>
                <w:szCs w:val="28"/>
              </w:rPr>
            </w:pPr>
          </w:p>
        </w:tc>
        <w:tc>
          <w:tcPr>
            <w:tcW w:w="2106" w:type="dxa"/>
            <w:gridSpan w:val="3"/>
            <w:vAlign w:val="center"/>
          </w:tcPr>
          <w:p w14:paraId="47A62E19" w14:textId="77777777" w:rsidR="009F45C1" w:rsidRPr="00E9256D" w:rsidRDefault="009F45C1">
            <w:pPr>
              <w:spacing w:line="440" w:lineRule="exact"/>
              <w:jc w:val="center"/>
              <w:rPr>
                <w:rFonts w:ascii="仿宋_GB2312" w:eastAsia="仿宋_GB2312" w:hAnsi="仿宋"/>
                <w:sz w:val="28"/>
                <w:szCs w:val="28"/>
              </w:rPr>
            </w:pPr>
            <w:r w:rsidRPr="00E9256D">
              <w:rPr>
                <w:rFonts w:ascii="仿宋_GB2312" w:eastAsia="仿宋_GB2312" w:hAnsi="仿宋" w:hint="eastAsia"/>
                <w:sz w:val="28"/>
                <w:szCs w:val="28"/>
              </w:rPr>
              <w:t>联系人</w:t>
            </w:r>
          </w:p>
        </w:tc>
        <w:tc>
          <w:tcPr>
            <w:tcW w:w="2049" w:type="dxa"/>
            <w:vAlign w:val="center"/>
          </w:tcPr>
          <w:p w14:paraId="4D436254" w14:textId="77777777" w:rsidR="009F45C1" w:rsidRPr="00E9256D" w:rsidRDefault="009F45C1">
            <w:pPr>
              <w:spacing w:line="440" w:lineRule="exact"/>
              <w:jc w:val="center"/>
              <w:rPr>
                <w:rFonts w:ascii="仿宋_GB2312" w:eastAsia="仿宋_GB2312" w:hAnsi="仿宋"/>
                <w:sz w:val="28"/>
                <w:szCs w:val="28"/>
              </w:rPr>
            </w:pPr>
          </w:p>
        </w:tc>
      </w:tr>
      <w:tr w:rsidR="009F45C1" w:rsidRPr="00E9256D" w14:paraId="714295F0" w14:textId="77777777">
        <w:trPr>
          <w:cantSplit/>
          <w:trHeight w:val="227"/>
          <w:jc w:val="center"/>
        </w:trPr>
        <w:tc>
          <w:tcPr>
            <w:tcW w:w="2214" w:type="dxa"/>
            <w:gridSpan w:val="2"/>
            <w:vAlign w:val="center"/>
          </w:tcPr>
          <w:p w14:paraId="4042E1DA" w14:textId="77777777" w:rsidR="009F45C1" w:rsidRPr="00E9256D" w:rsidRDefault="009F45C1">
            <w:pPr>
              <w:spacing w:line="440" w:lineRule="exact"/>
              <w:jc w:val="center"/>
              <w:rPr>
                <w:rFonts w:ascii="仿宋_GB2312" w:eastAsia="仿宋_GB2312" w:hAnsi="仿宋"/>
                <w:sz w:val="28"/>
                <w:szCs w:val="28"/>
              </w:rPr>
            </w:pPr>
            <w:r w:rsidRPr="00E9256D">
              <w:rPr>
                <w:rFonts w:ascii="仿宋_GB2312" w:eastAsia="仿宋_GB2312" w:hAnsi="仿宋" w:hint="eastAsia"/>
                <w:sz w:val="28"/>
                <w:szCs w:val="28"/>
              </w:rPr>
              <w:t>所属/主管部门</w:t>
            </w:r>
          </w:p>
        </w:tc>
        <w:tc>
          <w:tcPr>
            <w:tcW w:w="7044" w:type="dxa"/>
            <w:gridSpan w:val="8"/>
            <w:vAlign w:val="center"/>
          </w:tcPr>
          <w:p w14:paraId="60DF4AB9" w14:textId="77777777" w:rsidR="009F45C1" w:rsidRPr="00E9256D" w:rsidRDefault="009F45C1">
            <w:pPr>
              <w:spacing w:line="440" w:lineRule="exact"/>
              <w:jc w:val="center"/>
              <w:rPr>
                <w:rFonts w:ascii="仿宋_GB2312" w:eastAsia="仿宋_GB2312" w:hAnsi="仿宋"/>
                <w:sz w:val="28"/>
                <w:szCs w:val="28"/>
              </w:rPr>
            </w:pPr>
            <w:r w:rsidRPr="00E9256D">
              <w:rPr>
                <w:rFonts w:ascii="仿宋_GB2312" w:eastAsia="仿宋_GB2312" w:hAnsi="仿宋" w:hint="eastAsia"/>
                <w:sz w:val="28"/>
                <w:szCs w:val="28"/>
              </w:rPr>
              <w:t xml:space="preserve">  </w:t>
            </w:r>
          </w:p>
        </w:tc>
      </w:tr>
      <w:tr w:rsidR="009F45C1" w:rsidRPr="00E9256D" w14:paraId="4AA82D3E" w14:textId="77777777">
        <w:trPr>
          <w:cantSplit/>
          <w:trHeight w:val="227"/>
          <w:jc w:val="center"/>
        </w:trPr>
        <w:tc>
          <w:tcPr>
            <w:tcW w:w="2214" w:type="dxa"/>
            <w:gridSpan w:val="2"/>
            <w:vAlign w:val="center"/>
          </w:tcPr>
          <w:p w14:paraId="227F0642" w14:textId="77777777" w:rsidR="009F45C1" w:rsidRPr="00E9256D" w:rsidRDefault="009F45C1">
            <w:pPr>
              <w:spacing w:line="440" w:lineRule="exact"/>
              <w:jc w:val="center"/>
              <w:rPr>
                <w:rFonts w:ascii="仿宋_GB2312" w:eastAsia="仿宋_GB2312" w:hAnsi="仿宋"/>
                <w:sz w:val="28"/>
                <w:szCs w:val="28"/>
              </w:rPr>
            </w:pPr>
            <w:r w:rsidRPr="00E9256D">
              <w:rPr>
                <w:rFonts w:ascii="仿宋_GB2312" w:eastAsia="仿宋_GB2312" w:hAnsi="仿宋" w:hint="eastAsia"/>
                <w:sz w:val="28"/>
                <w:szCs w:val="28"/>
              </w:rPr>
              <w:t>总经理</w:t>
            </w:r>
          </w:p>
        </w:tc>
        <w:tc>
          <w:tcPr>
            <w:tcW w:w="1665" w:type="dxa"/>
            <w:gridSpan w:val="2"/>
            <w:vAlign w:val="center"/>
          </w:tcPr>
          <w:p w14:paraId="7E1FE55E" w14:textId="77777777" w:rsidR="009F45C1" w:rsidRPr="00E9256D" w:rsidRDefault="009F45C1">
            <w:pPr>
              <w:spacing w:line="440" w:lineRule="exact"/>
              <w:jc w:val="center"/>
              <w:rPr>
                <w:rFonts w:ascii="仿宋_GB2312" w:eastAsia="仿宋_GB2312" w:hAnsi="仿宋"/>
                <w:sz w:val="28"/>
                <w:szCs w:val="28"/>
              </w:rPr>
            </w:pPr>
          </w:p>
        </w:tc>
        <w:tc>
          <w:tcPr>
            <w:tcW w:w="2827" w:type="dxa"/>
            <w:gridSpan w:val="4"/>
            <w:vAlign w:val="center"/>
          </w:tcPr>
          <w:p w14:paraId="28AF4DB9" w14:textId="77777777" w:rsidR="009F45C1" w:rsidRPr="00E9256D" w:rsidRDefault="009F45C1">
            <w:pPr>
              <w:spacing w:line="440" w:lineRule="exact"/>
              <w:jc w:val="center"/>
              <w:rPr>
                <w:rFonts w:ascii="仿宋_GB2312" w:eastAsia="仿宋_GB2312" w:hAnsi="仿宋"/>
                <w:sz w:val="28"/>
                <w:szCs w:val="28"/>
              </w:rPr>
            </w:pPr>
            <w:r w:rsidRPr="00E9256D">
              <w:rPr>
                <w:rFonts w:ascii="仿宋_GB2312" w:eastAsia="仿宋_GB2312" w:hAnsi="仿宋" w:hint="eastAsia"/>
                <w:sz w:val="28"/>
                <w:szCs w:val="28"/>
              </w:rPr>
              <w:t>固定办公面积（平米）</w:t>
            </w:r>
          </w:p>
        </w:tc>
        <w:tc>
          <w:tcPr>
            <w:tcW w:w="2552" w:type="dxa"/>
            <w:gridSpan w:val="2"/>
            <w:vAlign w:val="center"/>
          </w:tcPr>
          <w:p w14:paraId="68456E5F" w14:textId="77777777" w:rsidR="009F45C1" w:rsidRPr="00E9256D" w:rsidRDefault="009F45C1">
            <w:pPr>
              <w:spacing w:line="440" w:lineRule="exact"/>
              <w:jc w:val="center"/>
              <w:rPr>
                <w:rFonts w:ascii="仿宋_GB2312" w:eastAsia="仿宋_GB2312" w:hAnsi="仿宋"/>
                <w:sz w:val="28"/>
                <w:szCs w:val="28"/>
              </w:rPr>
            </w:pPr>
          </w:p>
        </w:tc>
      </w:tr>
      <w:tr w:rsidR="009F45C1" w:rsidRPr="00E9256D" w14:paraId="368FED2A" w14:textId="77777777">
        <w:trPr>
          <w:cantSplit/>
          <w:trHeight w:val="227"/>
          <w:jc w:val="center"/>
        </w:trPr>
        <w:tc>
          <w:tcPr>
            <w:tcW w:w="567" w:type="dxa"/>
            <w:vMerge w:val="restart"/>
            <w:vAlign w:val="center"/>
          </w:tcPr>
          <w:p w14:paraId="30DC9198" w14:textId="77777777" w:rsidR="009F45C1" w:rsidRPr="00E9256D" w:rsidRDefault="009F45C1">
            <w:pPr>
              <w:spacing w:line="440" w:lineRule="exact"/>
              <w:jc w:val="center"/>
              <w:rPr>
                <w:rFonts w:ascii="仿宋_GB2312" w:eastAsia="仿宋_GB2312" w:hAnsi="仿宋"/>
                <w:sz w:val="28"/>
                <w:szCs w:val="28"/>
              </w:rPr>
            </w:pPr>
            <w:r w:rsidRPr="00E9256D">
              <w:rPr>
                <w:rFonts w:ascii="仿宋_GB2312" w:eastAsia="仿宋_GB2312" w:hAnsi="仿宋" w:hint="eastAsia"/>
                <w:sz w:val="28"/>
                <w:szCs w:val="28"/>
              </w:rPr>
              <w:t>注册情况</w:t>
            </w:r>
          </w:p>
        </w:tc>
        <w:tc>
          <w:tcPr>
            <w:tcW w:w="2214" w:type="dxa"/>
            <w:gridSpan w:val="2"/>
            <w:vAlign w:val="center"/>
          </w:tcPr>
          <w:p w14:paraId="18CA478B" w14:textId="77777777" w:rsidR="009F45C1" w:rsidRPr="00E9256D" w:rsidRDefault="009F45C1">
            <w:pPr>
              <w:spacing w:line="440" w:lineRule="exact"/>
              <w:jc w:val="center"/>
              <w:rPr>
                <w:rFonts w:ascii="仿宋_GB2312" w:eastAsia="仿宋_GB2312" w:hAnsi="仿宋"/>
                <w:sz w:val="28"/>
                <w:szCs w:val="28"/>
              </w:rPr>
            </w:pPr>
            <w:r w:rsidRPr="00E9256D">
              <w:rPr>
                <w:rFonts w:ascii="仿宋_GB2312" w:eastAsia="仿宋_GB2312" w:hAnsi="仿宋" w:hint="eastAsia"/>
                <w:sz w:val="28"/>
                <w:szCs w:val="28"/>
              </w:rPr>
              <w:t>工商注册号</w:t>
            </w:r>
          </w:p>
        </w:tc>
        <w:tc>
          <w:tcPr>
            <w:tcW w:w="6477" w:type="dxa"/>
            <w:gridSpan w:val="7"/>
            <w:vAlign w:val="center"/>
          </w:tcPr>
          <w:p w14:paraId="23275260" w14:textId="77777777" w:rsidR="009F45C1" w:rsidRPr="00E9256D" w:rsidRDefault="009F45C1">
            <w:pPr>
              <w:spacing w:line="440" w:lineRule="exact"/>
              <w:jc w:val="center"/>
              <w:rPr>
                <w:rFonts w:ascii="仿宋_GB2312" w:eastAsia="仿宋_GB2312" w:hAnsi="仿宋"/>
                <w:sz w:val="28"/>
                <w:szCs w:val="28"/>
              </w:rPr>
            </w:pPr>
          </w:p>
        </w:tc>
      </w:tr>
      <w:tr w:rsidR="009F45C1" w:rsidRPr="00E9256D" w14:paraId="24BE8A46" w14:textId="77777777">
        <w:trPr>
          <w:cantSplit/>
          <w:trHeight w:val="227"/>
          <w:jc w:val="center"/>
        </w:trPr>
        <w:tc>
          <w:tcPr>
            <w:tcW w:w="567" w:type="dxa"/>
            <w:vMerge/>
            <w:textDirection w:val="tbRlV"/>
            <w:vAlign w:val="center"/>
          </w:tcPr>
          <w:p w14:paraId="4A8A3841" w14:textId="77777777" w:rsidR="009F45C1" w:rsidRPr="00E9256D" w:rsidRDefault="009F45C1">
            <w:pPr>
              <w:spacing w:line="440" w:lineRule="exact"/>
              <w:jc w:val="center"/>
              <w:rPr>
                <w:rFonts w:ascii="仿宋_GB2312" w:eastAsia="仿宋_GB2312" w:hAnsi="仿宋"/>
                <w:sz w:val="28"/>
                <w:szCs w:val="28"/>
              </w:rPr>
            </w:pPr>
          </w:p>
        </w:tc>
        <w:tc>
          <w:tcPr>
            <w:tcW w:w="2214" w:type="dxa"/>
            <w:gridSpan w:val="2"/>
            <w:vAlign w:val="center"/>
          </w:tcPr>
          <w:p w14:paraId="339CE0D8" w14:textId="77777777" w:rsidR="009F45C1" w:rsidRPr="00E9256D" w:rsidRDefault="009F45C1">
            <w:pPr>
              <w:spacing w:line="440" w:lineRule="exact"/>
              <w:jc w:val="center"/>
              <w:rPr>
                <w:rFonts w:ascii="仿宋_GB2312" w:eastAsia="仿宋_GB2312" w:hAnsi="仿宋"/>
                <w:sz w:val="28"/>
                <w:szCs w:val="28"/>
              </w:rPr>
            </w:pPr>
            <w:r w:rsidRPr="00E9256D">
              <w:rPr>
                <w:rFonts w:ascii="仿宋_GB2312" w:eastAsia="仿宋_GB2312" w:hAnsi="仿宋" w:hint="eastAsia"/>
                <w:sz w:val="28"/>
                <w:szCs w:val="28"/>
              </w:rPr>
              <w:t>注册资本（万元）</w:t>
            </w:r>
          </w:p>
        </w:tc>
        <w:tc>
          <w:tcPr>
            <w:tcW w:w="6477" w:type="dxa"/>
            <w:gridSpan w:val="7"/>
            <w:vAlign w:val="center"/>
          </w:tcPr>
          <w:p w14:paraId="246A8008" w14:textId="77777777" w:rsidR="009F45C1" w:rsidRPr="00E9256D" w:rsidRDefault="009F45C1">
            <w:pPr>
              <w:spacing w:line="440" w:lineRule="exact"/>
              <w:jc w:val="center"/>
              <w:rPr>
                <w:rFonts w:ascii="仿宋_GB2312" w:eastAsia="仿宋_GB2312" w:hAnsi="仿宋"/>
                <w:sz w:val="28"/>
                <w:szCs w:val="28"/>
              </w:rPr>
            </w:pPr>
          </w:p>
        </w:tc>
      </w:tr>
      <w:tr w:rsidR="009F45C1" w:rsidRPr="00E9256D" w14:paraId="0A5DF18C" w14:textId="77777777">
        <w:trPr>
          <w:cantSplit/>
          <w:trHeight w:val="227"/>
          <w:jc w:val="center"/>
        </w:trPr>
        <w:tc>
          <w:tcPr>
            <w:tcW w:w="567" w:type="dxa"/>
            <w:vMerge/>
            <w:textDirection w:val="tbRlV"/>
            <w:vAlign w:val="center"/>
          </w:tcPr>
          <w:p w14:paraId="3CCB7154" w14:textId="77777777" w:rsidR="009F45C1" w:rsidRPr="00E9256D" w:rsidRDefault="009F45C1">
            <w:pPr>
              <w:spacing w:line="440" w:lineRule="exact"/>
              <w:jc w:val="center"/>
              <w:rPr>
                <w:rFonts w:ascii="仿宋_GB2312" w:eastAsia="仿宋_GB2312" w:hAnsi="仿宋"/>
                <w:sz w:val="28"/>
                <w:szCs w:val="28"/>
              </w:rPr>
            </w:pPr>
          </w:p>
        </w:tc>
        <w:tc>
          <w:tcPr>
            <w:tcW w:w="2214" w:type="dxa"/>
            <w:gridSpan w:val="2"/>
            <w:vAlign w:val="center"/>
          </w:tcPr>
          <w:p w14:paraId="63C76B72" w14:textId="77777777" w:rsidR="009F45C1" w:rsidRPr="00E9256D" w:rsidRDefault="009F45C1">
            <w:pPr>
              <w:spacing w:line="440" w:lineRule="exact"/>
              <w:jc w:val="center"/>
              <w:rPr>
                <w:rFonts w:ascii="仿宋_GB2312" w:eastAsia="仿宋_GB2312" w:hAnsi="仿宋"/>
                <w:sz w:val="28"/>
                <w:szCs w:val="28"/>
              </w:rPr>
            </w:pPr>
            <w:r w:rsidRPr="00E9256D">
              <w:rPr>
                <w:rFonts w:ascii="仿宋_GB2312" w:eastAsia="仿宋_GB2312" w:hAnsi="仿宋" w:hint="eastAsia"/>
                <w:sz w:val="28"/>
                <w:szCs w:val="28"/>
              </w:rPr>
              <w:t>法定代表人</w:t>
            </w:r>
          </w:p>
        </w:tc>
        <w:tc>
          <w:tcPr>
            <w:tcW w:w="1665" w:type="dxa"/>
            <w:gridSpan w:val="2"/>
            <w:vAlign w:val="center"/>
          </w:tcPr>
          <w:p w14:paraId="7471DCA3" w14:textId="77777777" w:rsidR="009F45C1" w:rsidRPr="00E9256D" w:rsidRDefault="009F45C1">
            <w:pPr>
              <w:spacing w:line="440" w:lineRule="exact"/>
              <w:jc w:val="center"/>
              <w:rPr>
                <w:rFonts w:ascii="仿宋_GB2312" w:eastAsia="仿宋_GB2312" w:hAnsi="仿宋"/>
                <w:sz w:val="28"/>
                <w:szCs w:val="28"/>
              </w:rPr>
            </w:pPr>
          </w:p>
        </w:tc>
        <w:tc>
          <w:tcPr>
            <w:tcW w:w="2214" w:type="dxa"/>
            <w:gridSpan w:val="2"/>
            <w:vAlign w:val="center"/>
          </w:tcPr>
          <w:p w14:paraId="4F2A4C74" w14:textId="77777777" w:rsidR="009F45C1" w:rsidRPr="00E9256D" w:rsidRDefault="009F45C1">
            <w:pPr>
              <w:spacing w:line="440" w:lineRule="exact"/>
              <w:jc w:val="center"/>
              <w:rPr>
                <w:rFonts w:ascii="仿宋_GB2312" w:eastAsia="仿宋_GB2312" w:hAnsi="仿宋"/>
                <w:sz w:val="28"/>
                <w:szCs w:val="28"/>
              </w:rPr>
            </w:pPr>
            <w:r w:rsidRPr="00E9256D">
              <w:rPr>
                <w:rFonts w:ascii="仿宋_GB2312" w:eastAsia="仿宋_GB2312" w:hAnsi="仿宋" w:hint="eastAsia"/>
                <w:sz w:val="28"/>
                <w:szCs w:val="28"/>
              </w:rPr>
              <w:t>单位类型</w:t>
            </w:r>
          </w:p>
        </w:tc>
        <w:tc>
          <w:tcPr>
            <w:tcW w:w="2598" w:type="dxa"/>
            <w:gridSpan w:val="3"/>
            <w:vAlign w:val="center"/>
          </w:tcPr>
          <w:p w14:paraId="24C3E611" w14:textId="77777777" w:rsidR="009F45C1" w:rsidRPr="00E9256D" w:rsidRDefault="009F45C1">
            <w:pPr>
              <w:spacing w:line="440" w:lineRule="exact"/>
              <w:jc w:val="center"/>
              <w:rPr>
                <w:rFonts w:ascii="仿宋_GB2312" w:eastAsia="仿宋_GB2312" w:hAnsi="仿宋"/>
                <w:sz w:val="28"/>
                <w:szCs w:val="28"/>
              </w:rPr>
            </w:pPr>
          </w:p>
        </w:tc>
      </w:tr>
      <w:tr w:rsidR="009F45C1" w:rsidRPr="00E9256D" w14:paraId="1DAA579E" w14:textId="77777777">
        <w:trPr>
          <w:cantSplit/>
          <w:trHeight w:val="227"/>
          <w:jc w:val="center"/>
        </w:trPr>
        <w:tc>
          <w:tcPr>
            <w:tcW w:w="567" w:type="dxa"/>
            <w:vMerge/>
            <w:textDirection w:val="tbRlV"/>
            <w:vAlign w:val="center"/>
          </w:tcPr>
          <w:p w14:paraId="51083364" w14:textId="77777777" w:rsidR="009F45C1" w:rsidRPr="00E9256D" w:rsidRDefault="009F45C1">
            <w:pPr>
              <w:spacing w:line="440" w:lineRule="exact"/>
              <w:jc w:val="center"/>
              <w:rPr>
                <w:rFonts w:ascii="仿宋_GB2312" w:eastAsia="仿宋_GB2312" w:hAnsi="仿宋"/>
                <w:sz w:val="28"/>
                <w:szCs w:val="28"/>
              </w:rPr>
            </w:pPr>
          </w:p>
        </w:tc>
        <w:tc>
          <w:tcPr>
            <w:tcW w:w="2214" w:type="dxa"/>
            <w:gridSpan w:val="2"/>
            <w:vAlign w:val="center"/>
          </w:tcPr>
          <w:p w14:paraId="42A8719F" w14:textId="77777777" w:rsidR="009F45C1" w:rsidRPr="00E9256D" w:rsidRDefault="009F45C1">
            <w:pPr>
              <w:spacing w:line="440" w:lineRule="exact"/>
              <w:jc w:val="center"/>
              <w:rPr>
                <w:rFonts w:ascii="仿宋_GB2312" w:eastAsia="仿宋_GB2312" w:hAnsi="仿宋"/>
                <w:sz w:val="28"/>
                <w:szCs w:val="28"/>
              </w:rPr>
            </w:pPr>
            <w:r w:rsidRPr="00E9256D">
              <w:rPr>
                <w:rFonts w:ascii="仿宋_GB2312" w:eastAsia="仿宋_GB2312" w:hAnsi="仿宋" w:hint="eastAsia"/>
                <w:sz w:val="28"/>
                <w:szCs w:val="28"/>
              </w:rPr>
              <w:t>成立时间</w:t>
            </w:r>
          </w:p>
        </w:tc>
        <w:tc>
          <w:tcPr>
            <w:tcW w:w="1665" w:type="dxa"/>
            <w:gridSpan w:val="2"/>
            <w:vAlign w:val="center"/>
          </w:tcPr>
          <w:p w14:paraId="531BC8FC" w14:textId="77777777" w:rsidR="009F45C1" w:rsidRPr="00E9256D" w:rsidRDefault="009F45C1">
            <w:pPr>
              <w:spacing w:line="440" w:lineRule="exact"/>
              <w:jc w:val="center"/>
              <w:rPr>
                <w:rFonts w:ascii="仿宋_GB2312" w:eastAsia="仿宋_GB2312" w:hAnsi="仿宋"/>
                <w:sz w:val="28"/>
                <w:szCs w:val="28"/>
              </w:rPr>
            </w:pPr>
          </w:p>
        </w:tc>
        <w:tc>
          <w:tcPr>
            <w:tcW w:w="2214" w:type="dxa"/>
            <w:gridSpan w:val="2"/>
            <w:vAlign w:val="center"/>
          </w:tcPr>
          <w:p w14:paraId="6BFA5EC9" w14:textId="77777777" w:rsidR="009F45C1" w:rsidRPr="00E9256D" w:rsidRDefault="009F45C1">
            <w:pPr>
              <w:spacing w:line="440" w:lineRule="exact"/>
              <w:jc w:val="center"/>
              <w:rPr>
                <w:rFonts w:ascii="仿宋_GB2312" w:eastAsia="仿宋_GB2312" w:hAnsi="仿宋"/>
                <w:sz w:val="28"/>
                <w:szCs w:val="28"/>
              </w:rPr>
            </w:pPr>
            <w:r w:rsidRPr="00E9256D">
              <w:rPr>
                <w:rFonts w:ascii="仿宋_GB2312" w:eastAsia="仿宋_GB2312" w:hAnsi="仿宋" w:hint="eastAsia"/>
                <w:sz w:val="28"/>
                <w:szCs w:val="28"/>
              </w:rPr>
              <w:t>营业期限</w:t>
            </w:r>
          </w:p>
        </w:tc>
        <w:tc>
          <w:tcPr>
            <w:tcW w:w="2598" w:type="dxa"/>
            <w:gridSpan w:val="3"/>
            <w:vAlign w:val="center"/>
          </w:tcPr>
          <w:p w14:paraId="7F132CCB" w14:textId="77777777" w:rsidR="009F45C1" w:rsidRPr="00E9256D" w:rsidRDefault="009F45C1">
            <w:pPr>
              <w:spacing w:line="440" w:lineRule="exact"/>
              <w:jc w:val="center"/>
              <w:rPr>
                <w:rFonts w:ascii="仿宋_GB2312" w:eastAsia="仿宋_GB2312" w:hAnsi="仿宋"/>
                <w:sz w:val="28"/>
                <w:szCs w:val="28"/>
              </w:rPr>
            </w:pPr>
          </w:p>
        </w:tc>
      </w:tr>
      <w:tr w:rsidR="009F45C1" w:rsidRPr="00E9256D" w14:paraId="067ADADA" w14:textId="77777777">
        <w:trPr>
          <w:cantSplit/>
          <w:trHeight w:val="227"/>
          <w:jc w:val="center"/>
        </w:trPr>
        <w:tc>
          <w:tcPr>
            <w:tcW w:w="567" w:type="dxa"/>
            <w:vMerge/>
            <w:textDirection w:val="tbRlV"/>
            <w:vAlign w:val="center"/>
          </w:tcPr>
          <w:p w14:paraId="2AF00338" w14:textId="77777777" w:rsidR="009F45C1" w:rsidRPr="00E9256D" w:rsidRDefault="009F45C1">
            <w:pPr>
              <w:spacing w:line="440" w:lineRule="exact"/>
              <w:jc w:val="center"/>
              <w:rPr>
                <w:rFonts w:ascii="仿宋_GB2312" w:eastAsia="仿宋_GB2312" w:hAnsi="仿宋"/>
                <w:sz w:val="28"/>
                <w:szCs w:val="28"/>
              </w:rPr>
            </w:pPr>
          </w:p>
        </w:tc>
        <w:tc>
          <w:tcPr>
            <w:tcW w:w="2214" w:type="dxa"/>
            <w:gridSpan w:val="2"/>
            <w:vAlign w:val="center"/>
          </w:tcPr>
          <w:p w14:paraId="54B8455F" w14:textId="77777777" w:rsidR="009F45C1" w:rsidRPr="00E9256D" w:rsidRDefault="009F45C1">
            <w:pPr>
              <w:spacing w:line="440" w:lineRule="exact"/>
              <w:jc w:val="center"/>
              <w:rPr>
                <w:rFonts w:ascii="仿宋_GB2312" w:eastAsia="仿宋_GB2312" w:hAnsi="仿宋"/>
                <w:sz w:val="28"/>
                <w:szCs w:val="28"/>
              </w:rPr>
            </w:pPr>
            <w:r w:rsidRPr="00E9256D">
              <w:rPr>
                <w:rFonts w:ascii="仿宋_GB2312" w:eastAsia="仿宋_GB2312" w:hAnsi="仿宋" w:hint="eastAsia"/>
                <w:sz w:val="28"/>
                <w:szCs w:val="28"/>
              </w:rPr>
              <w:t>经营范围</w:t>
            </w:r>
          </w:p>
        </w:tc>
        <w:tc>
          <w:tcPr>
            <w:tcW w:w="6477" w:type="dxa"/>
            <w:gridSpan w:val="7"/>
            <w:vAlign w:val="center"/>
          </w:tcPr>
          <w:p w14:paraId="3C4A3909" w14:textId="77777777" w:rsidR="009F45C1" w:rsidRPr="00E9256D" w:rsidRDefault="009F45C1">
            <w:pPr>
              <w:spacing w:line="440" w:lineRule="exact"/>
              <w:jc w:val="center"/>
              <w:rPr>
                <w:rFonts w:ascii="仿宋_GB2312" w:eastAsia="仿宋_GB2312" w:hAnsi="仿宋"/>
                <w:sz w:val="28"/>
                <w:szCs w:val="28"/>
              </w:rPr>
            </w:pPr>
            <w:r w:rsidRPr="00E9256D">
              <w:rPr>
                <w:rFonts w:ascii="仿宋_GB2312" w:eastAsia="仿宋_GB2312" w:hAnsi="仿宋" w:hint="eastAsia"/>
                <w:sz w:val="28"/>
                <w:szCs w:val="28"/>
              </w:rPr>
              <w:t xml:space="preserve">  </w:t>
            </w:r>
          </w:p>
        </w:tc>
      </w:tr>
      <w:tr w:rsidR="009F45C1" w:rsidRPr="00E9256D" w14:paraId="23E64036" w14:textId="77777777">
        <w:trPr>
          <w:cantSplit/>
          <w:trHeight w:val="227"/>
          <w:jc w:val="center"/>
        </w:trPr>
        <w:tc>
          <w:tcPr>
            <w:tcW w:w="9258" w:type="dxa"/>
            <w:gridSpan w:val="10"/>
            <w:vAlign w:val="center"/>
          </w:tcPr>
          <w:p w14:paraId="322A82BC" w14:textId="77777777" w:rsidR="009F45C1" w:rsidRPr="00E9256D" w:rsidRDefault="009F45C1">
            <w:pPr>
              <w:spacing w:line="440" w:lineRule="exact"/>
              <w:jc w:val="center"/>
              <w:rPr>
                <w:rFonts w:ascii="仿宋_GB2312" w:eastAsia="仿宋_GB2312" w:hAnsi="仿宋"/>
                <w:sz w:val="28"/>
                <w:szCs w:val="28"/>
              </w:rPr>
            </w:pPr>
            <w:r w:rsidRPr="00E9256D">
              <w:rPr>
                <w:rFonts w:ascii="仿宋_GB2312" w:eastAsia="仿宋_GB2312" w:hAnsi="仿宋" w:hint="eastAsia"/>
                <w:sz w:val="28"/>
                <w:szCs w:val="28"/>
              </w:rPr>
              <w:t>投标人情况简介</w:t>
            </w:r>
          </w:p>
        </w:tc>
      </w:tr>
      <w:tr w:rsidR="009F45C1" w:rsidRPr="00E9256D" w14:paraId="7A5A293E" w14:textId="77777777">
        <w:trPr>
          <w:cantSplit/>
          <w:trHeight w:val="3590"/>
          <w:jc w:val="center"/>
        </w:trPr>
        <w:tc>
          <w:tcPr>
            <w:tcW w:w="9258" w:type="dxa"/>
            <w:gridSpan w:val="10"/>
          </w:tcPr>
          <w:p w14:paraId="533A3042" w14:textId="77777777" w:rsidR="009F45C1" w:rsidRPr="00E9256D" w:rsidRDefault="009F45C1">
            <w:pPr>
              <w:spacing w:line="440" w:lineRule="exact"/>
              <w:rPr>
                <w:rFonts w:ascii="仿宋_GB2312" w:eastAsia="仿宋_GB2312" w:hAnsi="仿宋"/>
                <w:sz w:val="28"/>
                <w:szCs w:val="28"/>
              </w:rPr>
            </w:pPr>
          </w:p>
        </w:tc>
      </w:tr>
    </w:tbl>
    <w:p w14:paraId="6FED247C" w14:textId="77777777" w:rsidR="009F45C1" w:rsidRPr="00E9256D" w:rsidRDefault="009F45C1">
      <w:pPr>
        <w:jc w:val="center"/>
        <w:rPr>
          <w:rFonts w:ascii="仿宋_GB2312" w:eastAsia="仿宋_GB2312" w:hAnsi="仿宋"/>
          <w:b/>
          <w:sz w:val="44"/>
          <w:szCs w:val="44"/>
        </w:rPr>
      </w:pPr>
    </w:p>
    <w:p w14:paraId="779D97B7" w14:textId="77777777" w:rsidR="009F45C1" w:rsidRPr="00E9256D" w:rsidRDefault="009F45C1">
      <w:pPr>
        <w:wordWrap w:val="0"/>
        <w:spacing w:line="560" w:lineRule="exact"/>
        <w:jc w:val="right"/>
        <w:rPr>
          <w:rFonts w:ascii="仿宋_GB2312" w:eastAsia="仿宋_GB2312" w:hAnsi="仿宋"/>
          <w:sz w:val="32"/>
          <w:szCs w:val="32"/>
        </w:rPr>
      </w:pPr>
      <w:r w:rsidRPr="00E9256D">
        <w:rPr>
          <w:rFonts w:ascii="仿宋_GB2312" w:eastAsia="仿宋_GB2312" w:hAnsi="仿宋" w:hint="eastAsia"/>
          <w:sz w:val="32"/>
          <w:szCs w:val="32"/>
        </w:rPr>
        <w:t xml:space="preserve">投标人单位（盖章）：            </w:t>
      </w:r>
    </w:p>
    <w:p w14:paraId="73D22C42" w14:textId="77777777" w:rsidR="009F45C1" w:rsidRPr="00E9256D" w:rsidRDefault="009F45C1">
      <w:pPr>
        <w:wordWrap w:val="0"/>
        <w:spacing w:line="560" w:lineRule="exact"/>
        <w:jc w:val="right"/>
        <w:rPr>
          <w:rFonts w:ascii="仿宋_GB2312" w:eastAsia="仿宋_GB2312" w:hAnsi="仿宋"/>
          <w:sz w:val="32"/>
          <w:szCs w:val="32"/>
        </w:rPr>
      </w:pPr>
      <w:r w:rsidRPr="00E9256D">
        <w:rPr>
          <w:rFonts w:ascii="仿宋_GB2312" w:eastAsia="仿宋_GB2312" w:hAnsi="仿宋" w:hint="eastAsia"/>
          <w:sz w:val="32"/>
          <w:szCs w:val="32"/>
        </w:rPr>
        <w:t xml:space="preserve">法定代表人（依法登记的负责人）或授权代表（签字或签章）：            </w:t>
      </w:r>
    </w:p>
    <w:p w14:paraId="5FF870F8" w14:textId="57BAA384" w:rsidR="00FB4CF3" w:rsidRPr="00E9256D" w:rsidRDefault="009F45C1" w:rsidP="00FB4CF3">
      <w:pPr>
        <w:keepNext/>
        <w:keepLines/>
        <w:spacing w:after="240" w:line="560" w:lineRule="exact"/>
        <w:jc w:val="center"/>
        <w:outlineLvl w:val="2"/>
        <w:rPr>
          <w:rFonts w:ascii="仿宋_GB2312" w:eastAsia="仿宋_GB2312"/>
          <w:bCs/>
          <w:sz w:val="32"/>
          <w:szCs w:val="32"/>
        </w:rPr>
      </w:pPr>
      <w:r w:rsidRPr="00E9256D">
        <w:rPr>
          <w:rFonts w:ascii="仿宋_GB2312" w:eastAsia="仿宋_GB2312" w:hAnsi="仿宋" w:hint="eastAsia"/>
          <w:sz w:val="32"/>
          <w:szCs w:val="32"/>
        </w:rPr>
        <w:br w:type="page"/>
      </w:r>
      <w:r w:rsidR="00FB4CF3" w:rsidRPr="00E9256D">
        <w:rPr>
          <w:rFonts w:ascii="仿宋_GB2312" w:eastAsia="仿宋_GB2312" w:hint="eastAsia"/>
          <w:bCs/>
          <w:sz w:val="32"/>
          <w:szCs w:val="32"/>
        </w:rPr>
        <w:lastRenderedPageBreak/>
        <w:t>乳山市</w:t>
      </w:r>
      <w:r w:rsidR="00FB4CF3" w:rsidRPr="00E9256D">
        <w:rPr>
          <w:rFonts w:ascii="仿宋_GB2312" w:eastAsia="仿宋_GB2312" w:hint="eastAsia"/>
          <w:bCs/>
          <w:sz w:val="32"/>
          <w:szCs w:val="32"/>
          <w:u w:val="single"/>
        </w:rPr>
        <w:t xml:space="preserve">      </w:t>
      </w:r>
      <w:r w:rsidR="00FB4CF3" w:rsidRPr="00E9256D">
        <w:rPr>
          <w:rFonts w:ascii="仿宋_GB2312" w:eastAsia="仿宋_GB2312" w:hint="eastAsia"/>
          <w:bCs/>
          <w:sz w:val="32"/>
          <w:szCs w:val="32"/>
        </w:rPr>
        <w:t xml:space="preserve"> 2026年免费送戏下乡演员花名册</w:t>
      </w:r>
    </w:p>
    <w:tbl>
      <w:tblPr>
        <w:tblStyle w:val="afa"/>
        <w:tblW w:w="0" w:type="auto"/>
        <w:jc w:val="center"/>
        <w:tblLook w:val="04A0" w:firstRow="1" w:lastRow="0" w:firstColumn="1" w:lastColumn="0" w:noHBand="0" w:noVBand="1"/>
      </w:tblPr>
      <w:tblGrid>
        <w:gridCol w:w="1612"/>
        <w:gridCol w:w="1612"/>
        <w:gridCol w:w="1612"/>
        <w:gridCol w:w="1612"/>
        <w:gridCol w:w="1612"/>
        <w:gridCol w:w="1612"/>
      </w:tblGrid>
      <w:tr w:rsidR="00FB4CF3" w:rsidRPr="00E9256D" w14:paraId="37A0C11C" w14:textId="77777777" w:rsidTr="00FB4CF3">
        <w:trPr>
          <w:trHeight w:val="695"/>
          <w:jc w:val="center"/>
        </w:trPr>
        <w:tc>
          <w:tcPr>
            <w:tcW w:w="1612" w:type="dxa"/>
            <w:tcBorders>
              <w:top w:val="single" w:sz="4" w:space="0" w:color="000000"/>
              <w:left w:val="single" w:sz="4" w:space="0" w:color="000000"/>
              <w:bottom w:val="single" w:sz="4" w:space="0" w:color="000000"/>
              <w:right w:val="single" w:sz="4" w:space="0" w:color="000000"/>
            </w:tcBorders>
            <w:vAlign w:val="center"/>
            <w:hideMark/>
          </w:tcPr>
          <w:p w14:paraId="5912CE62" w14:textId="77777777" w:rsidR="00FB4CF3" w:rsidRPr="00E9256D" w:rsidRDefault="00FB4CF3">
            <w:pPr>
              <w:pStyle w:val="ae"/>
              <w:jc w:val="center"/>
              <w:rPr>
                <w:rFonts w:ascii="仿宋_GB2312" w:eastAsia="仿宋_GB2312"/>
              </w:rPr>
            </w:pPr>
            <w:r w:rsidRPr="00E9256D">
              <w:rPr>
                <w:rFonts w:ascii="仿宋_GB2312" w:eastAsia="仿宋_GB2312" w:hAnsi="黑体" w:cs="黑体" w:hint="eastAsia"/>
                <w:b/>
                <w:bCs/>
              </w:rPr>
              <w:t>姓名</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41845BD8" w14:textId="77777777" w:rsidR="00FB4CF3" w:rsidRPr="00E9256D" w:rsidRDefault="00FB4CF3">
            <w:pPr>
              <w:pStyle w:val="ae"/>
              <w:jc w:val="center"/>
              <w:rPr>
                <w:rFonts w:ascii="仿宋_GB2312" w:eastAsia="仿宋_GB2312"/>
              </w:rPr>
            </w:pPr>
            <w:r w:rsidRPr="00E9256D">
              <w:rPr>
                <w:rFonts w:ascii="仿宋_GB2312" w:eastAsia="仿宋_GB2312" w:hAnsi="黑体" w:cs="黑体" w:hint="eastAsia"/>
                <w:b/>
                <w:bCs/>
              </w:rPr>
              <w:t>性别</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0DC449EF" w14:textId="77777777" w:rsidR="00FB4CF3" w:rsidRPr="00E9256D" w:rsidRDefault="00FB4CF3">
            <w:pPr>
              <w:pStyle w:val="ae"/>
              <w:jc w:val="center"/>
              <w:rPr>
                <w:rFonts w:ascii="仿宋_GB2312" w:eastAsia="仿宋_GB2312"/>
              </w:rPr>
            </w:pPr>
            <w:r w:rsidRPr="00E9256D">
              <w:rPr>
                <w:rFonts w:ascii="仿宋_GB2312" w:eastAsia="仿宋_GB2312" w:hAnsi="黑体" w:cs="黑体" w:hint="eastAsia"/>
                <w:b/>
                <w:bCs/>
              </w:rPr>
              <w:t>艺术专长</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3E550ED8" w14:textId="77777777" w:rsidR="00FB4CF3" w:rsidRPr="00E9256D" w:rsidRDefault="00FB4CF3">
            <w:pPr>
              <w:pStyle w:val="ae"/>
              <w:jc w:val="center"/>
              <w:rPr>
                <w:rFonts w:ascii="仿宋_GB2312" w:eastAsia="仿宋_GB2312"/>
              </w:rPr>
            </w:pPr>
            <w:r w:rsidRPr="00E9256D">
              <w:rPr>
                <w:rFonts w:ascii="仿宋_GB2312" w:eastAsia="仿宋_GB2312" w:hAnsi="黑体" w:cs="黑体" w:hint="eastAsia"/>
                <w:b/>
                <w:bCs/>
              </w:rPr>
              <w:t>身份证号</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60275713" w14:textId="77777777" w:rsidR="00FB4CF3" w:rsidRPr="00E9256D" w:rsidRDefault="00FB4CF3">
            <w:pPr>
              <w:pStyle w:val="ae"/>
              <w:jc w:val="center"/>
              <w:rPr>
                <w:rFonts w:ascii="仿宋_GB2312" w:eastAsia="仿宋_GB2312"/>
              </w:rPr>
            </w:pPr>
            <w:r w:rsidRPr="00E9256D">
              <w:rPr>
                <w:rFonts w:ascii="仿宋_GB2312" w:eastAsia="仿宋_GB2312" w:hAnsi="黑体" w:cs="黑体" w:hint="eastAsia"/>
                <w:b/>
                <w:bCs/>
              </w:rPr>
              <w:t>手机号码</w:t>
            </w:r>
          </w:p>
        </w:tc>
        <w:tc>
          <w:tcPr>
            <w:tcW w:w="1612" w:type="dxa"/>
            <w:vMerge w:val="restart"/>
            <w:tcBorders>
              <w:top w:val="single" w:sz="4" w:space="0" w:color="000000"/>
              <w:left w:val="single" w:sz="4" w:space="0" w:color="000000"/>
              <w:bottom w:val="single" w:sz="4" w:space="0" w:color="000000"/>
              <w:right w:val="single" w:sz="4" w:space="0" w:color="000000"/>
            </w:tcBorders>
            <w:vAlign w:val="center"/>
            <w:hideMark/>
          </w:tcPr>
          <w:p w14:paraId="60444F3D" w14:textId="77777777" w:rsidR="00FB4CF3" w:rsidRPr="00E9256D" w:rsidRDefault="00FB4CF3">
            <w:pPr>
              <w:keepNext/>
              <w:keepLines/>
              <w:spacing w:line="560" w:lineRule="exact"/>
              <w:jc w:val="center"/>
              <w:outlineLvl w:val="2"/>
              <w:rPr>
                <w:rFonts w:ascii="仿宋_GB2312" w:eastAsia="仿宋_GB2312"/>
              </w:rPr>
            </w:pPr>
            <w:r w:rsidRPr="00E9256D">
              <w:rPr>
                <w:rFonts w:ascii="仿宋_GB2312" w:eastAsia="仿宋_GB2312" w:hint="eastAsia"/>
                <w:bCs/>
                <w:sz w:val="24"/>
                <w:szCs w:val="24"/>
              </w:rPr>
              <w:t>相片</w:t>
            </w:r>
          </w:p>
        </w:tc>
      </w:tr>
      <w:tr w:rsidR="00FB4CF3" w:rsidRPr="00E9256D" w14:paraId="0AE7ECE0" w14:textId="77777777" w:rsidTr="00FB4CF3">
        <w:trPr>
          <w:trHeight w:val="730"/>
          <w:jc w:val="center"/>
        </w:trPr>
        <w:tc>
          <w:tcPr>
            <w:tcW w:w="1612" w:type="dxa"/>
            <w:tcBorders>
              <w:top w:val="single" w:sz="4" w:space="0" w:color="000000"/>
              <w:left w:val="single" w:sz="4" w:space="0" w:color="000000"/>
              <w:bottom w:val="single" w:sz="4" w:space="0" w:color="000000"/>
              <w:right w:val="single" w:sz="4" w:space="0" w:color="000000"/>
            </w:tcBorders>
            <w:vAlign w:val="center"/>
          </w:tcPr>
          <w:p w14:paraId="2D1D22DE" w14:textId="77777777" w:rsidR="00FB4CF3" w:rsidRPr="00E9256D" w:rsidRDefault="00FB4CF3">
            <w:pPr>
              <w:pStyle w:val="ae"/>
              <w:jc w:val="center"/>
              <w:rPr>
                <w:rFonts w:ascii="仿宋_GB2312" w:eastAsia="仿宋_GB2312"/>
              </w:rPr>
            </w:pPr>
          </w:p>
        </w:tc>
        <w:tc>
          <w:tcPr>
            <w:tcW w:w="1612" w:type="dxa"/>
            <w:tcBorders>
              <w:top w:val="single" w:sz="4" w:space="0" w:color="000000"/>
              <w:left w:val="single" w:sz="4" w:space="0" w:color="000000"/>
              <w:bottom w:val="single" w:sz="4" w:space="0" w:color="000000"/>
              <w:right w:val="single" w:sz="4" w:space="0" w:color="000000"/>
            </w:tcBorders>
            <w:vAlign w:val="center"/>
          </w:tcPr>
          <w:p w14:paraId="51CF745E" w14:textId="77777777" w:rsidR="00FB4CF3" w:rsidRPr="00E9256D" w:rsidRDefault="00FB4CF3">
            <w:pPr>
              <w:pStyle w:val="ae"/>
              <w:jc w:val="center"/>
              <w:rPr>
                <w:rFonts w:ascii="仿宋_GB2312" w:eastAsia="仿宋_GB2312"/>
              </w:rPr>
            </w:pPr>
          </w:p>
        </w:tc>
        <w:tc>
          <w:tcPr>
            <w:tcW w:w="1612" w:type="dxa"/>
            <w:tcBorders>
              <w:top w:val="single" w:sz="4" w:space="0" w:color="000000"/>
              <w:left w:val="single" w:sz="4" w:space="0" w:color="000000"/>
              <w:bottom w:val="single" w:sz="4" w:space="0" w:color="000000"/>
              <w:right w:val="single" w:sz="4" w:space="0" w:color="000000"/>
            </w:tcBorders>
            <w:vAlign w:val="center"/>
          </w:tcPr>
          <w:p w14:paraId="1EB00C33" w14:textId="77777777" w:rsidR="00FB4CF3" w:rsidRPr="00E9256D" w:rsidRDefault="00FB4CF3">
            <w:pPr>
              <w:pStyle w:val="ae"/>
              <w:jc w:val="center"/>
              <w:rPr>
                <w:rFonts w:ascii="仿宋_GB2312" w:eastAsia="仿宋_GB2312"/>
              </w:rPr>
            </w:pPr>
          </w:p>
        </w:tc>
        <w:tc>
          <w:tcPr>
            <w:tcW w:w="1612" w:type="dxa"/>
            <w:tcBorders>
              <w:top w:val="single" w:sz="4" w:space="0" w:color="000000"/>
              <w:left w:val="single" w:sz="4" w:space="0" w:color="000000"/>
              <w:bottom w:val="single" w:sz="4" w:space="0" w:color="000000"/>
              <w:right w:val="single" w:sz="4" w:space="0" w:color="000000"/>
            </w:tcBorders>
            <w:vAlign w:val="center"/>
          </w:tcPr>
          <w:p w14:paraId="62D0B008" w14:textId="77777777" w:rsidR="00FB4CF3" w:rsidRPr="00E9256D" w:rsidRDefault="00FB4CF3">
            <w:pPr>
              <w:pStyle w:val="ae"/>
              <w:jc w:val="center"/>
              <w:rPr>
                <w:rFonts w:ascii="仿宋_GB2312" w:eastAsia="仿宋_GB2312"/>
              </w:rPr>
            </w:pPr>
          </w:p>
        </w:tc>
        <w:tc>
          <w:tcPr>
            <w:tcW w:w="1612" w:type="dxa"/>
            <w:tcBorders>
              <w:top w:val="single" w:sz="4" w:space="0" w:color="000000"/>
              <w:left w:val="single" w:sz="4" w:space="0" w:color="000000"/>
              <w:bottom w:val="single" w:sz="4" w:space="0" w:color="000000"/>
              <w:right w:val="single" w:sz="4" w:space="0" w:color="000000"/>
            </w:tcBorders>
            <w:vAlign w:val="center"/>
          </w:tcPr>
          <w:p w14:paraId="7AFE02E3" w14:textId="77777777" w:rsidR="00FB4CF3" w:rsidRPr="00E9256D" w:rsidRDefault="00FB4CF3">
            <w:pPr>
              <w:pStyle w:val="ae"/>
              <w:jc w:val="center"/>
              <w:rPr>
                <w:rFonts w:ascii="仿宋_GB2312" w:eastAsia="仿宋_GB2312"/>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DC1B273" w14:textId="77777777" w:rsidR="00FB4CF3" w:rsidRPr="00E9256D" w:rsidRDefault="00FB4CF3">
            <w:pPr>
              <w:widowControl/>
              <w:jc w:val="left"/>
              <w:rPr>
                <w:rFonts w:ascii="仿宋_GB2312" w:eastAsia="仿宋_GB2312"/>
              </w:rPr>
            </w:pPr>
          </w:p>
        </w:tc>
      </w:tr>
      <w:tr w:rsidR="00FB4CF3" w:rsidRPr="00E9256D" w14:paraId="0169F3B0" w14:textId="77777777" w:rsidTr="00FB4CF3">
        <w:trPr>
          <w:trHeight w:val="695"/>
          <w:jc w:val="center"/>
        </w:trPr>
        <w:tc>
          <w:tcPr>
            <w:tcW w:w="1612" w:type="dxa"/>
            <w:tcBorders>
              <w:top w:val="single" w:sz="4" w:space="0" w:color="000000"/>
              <w:left w:val="single" w:sz="4" w:space="0" w:color="000000"/>
              <w:bottom w:val="single" w:sz="4" w:space="0" w:color="000000"/>
              <w:right w:val="single" w:sz="4" w:space="0" w:color="000000"/>
            </w:tcBorders>
            <w:vAlign w:val="center"/>
            <w:hideMark/>
          </w:tcPr>
          <w:p w14:paraId="7E771407" w14:textId="77777777" w:rsidR="00FB4CF3" w:rsidRPr="00E9256D" w:rsidRDefault="00FB4CF3">
            <w:pPr>
              <w:pStyle w:val="ae"/>
              <w:jc w:val="center"/>
              <w:rPr>
                <w:rFonts w:ascii="仿宋_GB2312" w:eastAsia="仿宋_GB2312"/>
              </w:rPr>
            </w:pPr>
            <w:r w:rsidRPr="00E9256D">
              <w:rPr>
                <w:rFonts w:ascii="仿宋_GB2312" w:eastAsia="仿宋_GB2312" w:hAnsi="黑体" w:cs="黑体" w:hint="eastAsia"/>
                <w:b/>
                <w:bCs/>
              </w:rPr>
              <w:t>姓名</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39485BC3" w14:textId="77777777" w:rsidR="00FB4CF3" w:rsidRPr="00E9256D" w:rsidRDefault="00FB4CF3">
            <w:pPr>
              <w:pStyle w:val="ae"/>
              <w:jc w:val="center"/>
              <w:rPr>
                <w:rFonts w:ascii="仿宋_GB2312" w:eastAsia="仿宋_GB2312"/>
              </w:rPr>
            </w:pPr>
            <w:r w:rsidRPr="00E9256D">
              <w:rPr>
                <w:rFonts w:ascii="仿宋_GB2312" w:eastAsia="仿宋_GB2312" w:hAnsi="黑体" w:cs="黑体" w:hint="eastAsia"/>
                <w:b/>
                <w:bCs/>
              </w:rPr>
              <w:t>性别</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27F50E33" w14:textId="77777777" w:rsidR="00FB4CF3" w:rsidRPr="00E9256D" w:rsidRDefault="00FB4CF3">
            <w:pPr>
              <w:pStyle w:val="ae"/>
              <w:jc w:val="center"/>
              <w:rPr>
                <w:rFonts w:ascii="仿宋_GB2312" w:eastAsia="仿宋_GB2312"/>
              </w:rPr>
            </w:pPr>
            <w:r w:rsidRPr="00E9256D">
              <w:rPr>
                <w:rFonts w:ascii="仿宋_GB2312" w:eastAsia="仿宋_GB2312" w:hAnsi="黑体" w:cs="黑体" w:hint="eastAsia"/>
                <w:b/>
                <w:bCs/>
              </w:rPr>
              <w:t>艺术专长</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7F2E8381" w14:textId="77777777" w:rsidR="00FB4CF3" w:rsidRPr="00E9256D" w:rsidRDefault="00FB4CF3">
            <w:pPr>
              <w:pStyle w:val="ae"/>
              <w:jc w:val="center"/>
              <w:rPr>
                <w:rFonts w:ascii="仿宋_GB2312" w:eastAsia="仿宋_GB2312"/>
              </w:rPr>
            </w:pPr>
            <w:r w:rsidRPr="00E9256D">
              <w:rPr>
                <w:rFonts w:ascii="仿宋_GB2312" w:eastAsia="仿宋_GB2312" w:hAnsi="黑体" w:cs="黑体" w:hint="eastAsia"/>
                <w:b/>
                <w:bCs/>
              </w:rPr>
              <w:t>身份证号</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3677E8EB" w14:textId="77777777" w:rsidR="00FB4CF3" w:rsidRPr="00E9256D" w:rsidRDefault="00FB4CF3">
            <w:pPr>
              <w:pStyle w:val="ae"/>
              <w:jc w:val="center"/>
              <w:rPr>
                <w:rFonts w:ascii="仿宋_GB2312" w:eastAsia="仿宋_GB2312"/>
              </w:rPr>
            </w:pPr>
            <w:r w:rsidRPr="00E9256D">
              <w:rPr>
                <w:rFonts w:ascii="仿宋_GB2312" w:eastAsia="仿宋_GB2312" w:hAnsi="黑体" w:cs="黑体" w:hint="eastAsia"/>
                <w:b/>
                <w:bCs/>
              </w:rPr>
              <w:t>手机号码</w:t>
            </w:r>
          </w:p>
        </w:tc>
        <w:tc>
          <w:tcPr>
            <w:tcW w:w="1612" w:type="dxa"/>
            <w:vMerge w:val="restart"/>
            <w:tcBorders>
              <w:top w:val="single" w:sz="4" w:space="0" w:color="000000"/>
              <w:left w:val="single" w:sz="4" w:space="0" w:color="000000"/>
              <w:bottom w:val="single" w:sz="4" w:space="0" w:color="000000"/>
              <w:right w:val="single" w:sz="4" w:space="0" w:color="000000"/>
            </w:tcBorders>
            <w:vAlign w:val="center"/>
            <w:hideMark/>
          </w:tcPr>
          <w:p w14:paraId="312F5F5B" w14:textId="77777777" w:rsidR="00FB4CF3" w:rsidRPr="00E9256D" w:rsidRDefault="00FB4CF3">
            <w:pPr>
              <w:keepNext/>
              <w:keepLines/>
              <w:spacing w:line="560" w:lineRule="exact"/>
              <w:jc w:val="center"/>
              <w:outlineLvl w:val="2"/>
              <w:rPr>
                <w:rFonts w:ascii="仿宋_GB2312" w:eastAsia="仿宋_GB2312"/>
              </w:rPr>
            </w:pPr>
            <w:r w:rsidRPr="00E9256D">
              <w:rPr>
                <w:rFonts w:ascii="仿宋_GB2312" w:eastAsia="仿宋_GB2312" w:hint="eastAsia"/>
                <w:bCs/>
                <w:sz w:val="24"/>
                <w:szCs w:val="24"/>
              </w:rPr>
              <w:t>相片</w:t>
            </w:r>
          </w:p>
        </w:tc>
      </w:tr>
      <w:tr w:rsidR="00FB4CF3" w:rsidRPr="00E9256D" w14:paraId="21BFC244" w14:textId="77777777" w:rsidTr="00FB4CF3">
        <w:trPr>
          <w:trHeight w:val="730"/>
          <w:jc w:val="center"/>
        </w:trPr>
        <w:tc>
          <w:tcPr>
            <w:tcW w:w="1612" w:type="dxa"/>
            <w:tcBorders>
              <w:top w:val="single" w:sz="4" w:space="0" w:color="000000"/>
              <w:left w:val="single" w:sz="4" w:space="0" w:color="000000"/>
              <w:bottom w:val="single" w:sz="4" w:space="0" w:color="000000"/>
              <w:right w:val="single" w:sz="4" w:space="0" w:color="000000"/>
            </w:tcBorders>
            <w:vAlign w:val="center"/>
          </w:tcPr>
          <w:p w14:paraId="58B6614E" w14:textId="77777777" w:rsidR="00FB4CF3" w:rsidRPr="00E9256D" w:rsidRDefault="00FB4CF3">
            <w:pPr>
              <w:pStyle w:val="ae"/>
              <w:jc w:val="center"/>
              <w:rPr>
                <w:rFonts w:ascii="仿宋_GB2312" w:eastAsia="仿宋_GB2312"/>
              </w:rPr>
            </w:pPr>
          </w:p>
        </w:tc>
        <w:tc>
          <w:tcPr>
            <w:tcW w:w="1612" w:type="dxa"/>
            <w:tcBorders>
              <w:top w:val="single" w:sz="4" w:space="0" w:color="000000"/>
              <w:left w:val="single" w:sz="4" w:space="0" w:color="000000"/>
              <w:bottom w:val="single" w:sz="4" w:space="0" w:color="000000"/>
              <w:right w:val="single" w:sz="4" w:space="0" w:color="000000"/>
            </w:tcBorders>
            <w:vAlign w:val="center"/>
          </w:tcPr>
          <w:p w14:paraId="67BFDA48" w14:textId="77777777" w:rsidR="00FB4CF3" w:rsidRPr="00E9256D" w:rsidRDefault="00FB4CF3">
            <w:pPr>
              <w:pStyle w:val="ae"/>
              <w:jc w:val="center"/>
              <w:rPr>
                <w:rFonts w:ascii="仿宋_GB2312" w:eastAsia="仿宋_GB2312"/>
              </w:rPr>
            </w:pPr>
          </w:p>
        </w:tc>
        <w:tc>
          <w:tcPr>
            <w:tcW w:w="1612" w:type="dxa"/>
            <w:tcBorders>
              <w:top w:val="single" w:sz="4" w:space="0" w:color="000000"/>
              <w:left w:val="single" w:sz="4" w:space="0" w:color="000000"/>
              <w:bottom w:val="single" w:sz="4" w:space="0" w:color="000000"/>
              <w:right w:val="single" w:sz="4" w:space="0" w:color="000000"/>
            </w:tcBorders>
            <w:vAlign w:val="center"/>
          </w:tcPr>
          <w:p w14:paraId="4625E581" w14:textId="77777777" w:rsidR="00FB4CF3" w:rsidRPr="00E9256D" w:rsidRDefault="00FB4CF3">
            <w:pPr>
              <w:pStyle w:val="ae"/>
              <w:jc w:val="center"/>
              <w:rPr>
                <w:rFonts w:ascii="仿宋_GB2312" w:eastAsia="仿宋_GB2312"/>
              </w:rPr>
            </w:pPr>
          </w:p>
        </w:tc>
        <w:tc>
          <w:tcPr>
            <w:tcW w:w="1612" w:type="dxa"/>
            <w:tcBorders>
              <w:top w:val="single" w:sz="4" w:space="0" w:color="000000"/>
              <w:left w:val="single" w:sz="4" w:space="0" w:color="000000"/>
              <w:bottom w:val="single" w:sz="4" w:space="0" w:color="000000"/>
              <w:right w:val="single" w:sz="4" w:space="0" w:color="000000"/>
            </w:tcBorders>
            <w:vAlign w:val="center"/>
          </w:tcPr>
          <w:p w14:paraId="36E26E8A" w14:textId="77777777" w:rsidR="00FB4CF3" w:rsidRPr="00E9256D" w:rsidRDefault="00FB4CF3">
            <w:pPr>
              <w:pStyle w:val="ae"/>
              <w:jc w:val="center"/>
              <w:rPr>
                <w:rFonts w:ascii="仿宋_GB2312" w:eastAsia="仿宋_GB2312"/>
              </w:rPr>
            </w:pPr>
          </w:p>
        </w:tc>
        <w:tc>
          <w:tcPr>
            <w:tcW w:w="1612" w:type="dxa"/>
            <w:tcBorders>
              <w:top w:val="single" w:sz="4" w:space="0" w:color="000000"/>
              <w:left w:val="single" w:sz="4" w:space="0" w:color="000000"/>
              <w:bottom w:val="single" w:sz="4" w:space="0" w:color="000000"/>
              <w:right w:val="single" w:sz="4" w:space="0" w:color="000000"/>
            </w:tcBorders>
            <w:vAlign w:val="center"/>
          </w:tcPr>
          <w:p w14:paraId="27B77475" w14:textId="77777777" w:rsidR="00FB4CF3" w:rsidRPr="00E9256D" w:rsidRDefault="00FB4CF3">
            <w:pPr>
              <w:pStyle w:val="ae"/>
              <w:jc w:val="center"/>
              <w:rPr>
                <w:rFonts w:ascii="仿宋_GB2312" w:eastAsia="仿宋_GB2312"/>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3FB7B8E" w14:textId="77777777" w:rsidR="00FB4CF3" w:rsidRPr="00E9256D" w:rsidRDefault="00FB4CF3">
            <w:pPr>
              <w:widowControl/>
              <w:jc w:val="left"/>
              <w:rPr>
                <w:rFonts w:ascii="仿宋_GB2312" w:eastAsia="仿宋_GB2312"/>
              </w:rPr>
            </w:pPr>
          </w:p>
        </w:tc>
      </w:tr>
      <w:tr w:rsidR="00FB4CF3" w:rsidRPr="00E9256D" w14:paraId="10EE1EC1" w14:textId="77777777" w:rsidTr="00FB4CF3">
        <w:trPr>
          <w:trHeight w:val="695"/>
          <w:jc w:val="center"/>
        </w:trPr>
        <w:tc>
          <w:tcPr>
            <w:tcW w:w="1612" w:type="dxa"/>
            <w:tcBorders>
              <w:top w:val="single" w:sz="4" w:space="0" w:color="000000"/>
              <w:left w:val="single" w:sz="4" w:space="0" w:color="000000"/>
              <w:bottom w:val="single" w:sz="4" w:space="0" w:color="000000"/>
              <w:right w:val="single" w:sz="4" w:space="0" w:color="000000"/>
            </w:tcBorders>
            <w:vAlign w:val="center"/>
            <w:hideMark/>
          </w:tcPr>
          <w:p w14:paraId="548C6FB6" w14:textId="77777777" w:rsidR="00FB4CF3" w:rsidRPr="00E9256D" w:rsidRDefault="00FB4CF3">
            <w:pPr>
              <w:pStyle w:val="ae"/>
              <w:jc w:val="center"/>
              <w:rPr>
                <w:rFonts w:ascii="仿宋_GB2312" w:eastAsia="仿宋_GB2312"/>
              </w:rPr>
            </w:pPr>
            <w:r w:rsidRPr="00E9256D">
              <w:rPr>
                <w:rFonts w:ascii="仿宋_GB2312" w:eastAsia="仿宋_GB2312" w:hAnsi="黑体" w:cs="黑体" w:hint="eastAsia"/>
                <w:b/>
                <w:bCs/>
              </w:rPr>
              <w:t>姓名</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2AA67E1F" w14:textId="77777777" w:rsidR="00FB4CF3" w:rsidRPr="00E9256D" w:rsidRDefault="00FB4CF3">
            <w:pPr>
              <w:pStyle w:val="ae"/>
              <w:jc w:val="center"/>
              <w:rPr>
                <w:rFonts w:ascii="仿宋_GB2312" w:eastAsia="仿宋_GB2312"/>
              </w:rPr>
            </w:pPr>
            <w:r w:rsidRPr="00E9256D">
              <w:rPr>
                <w:rFonts w:ascii="仿宋_GB2312" w:eastAsia="仿宋_GB2312" w:hAnsi="黑体" w:cs="黑体" w:hint="eastAsia"/>
                <w:b/>
                <w:bCs/>
              </w:rPr>
              <w:t>性别</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50413F68" w14:textId="77777777" w:rsidR="00FB4CF3" w:rsidRPr="00E9256D" w:rsidRDefault="00FB4CF3">
            <w:pPr>
              <w:pStyle w:val="ae"/>
              <w:jc w:val="center"/>
              <w:rPr>
                <w:rFonts w:ascii="仿宋_GB2312" w:eastAsia="仿宋_GB2312"/>
              </w:rPr>
            </w:pPr>
            <w:r w:rsidRPr="00E9256D">
              <w:rPr>
                <w:rFonts w:ascii="仿宋_GB2312" w:eastAsia="仿宋_GB2312" w:hAnsi="黑体" w:cs="黑体" w:hint="eastAsia"/>
                <w:b/>
                <w:bCs/>
              </w:rPr>
              <w:t>艺术专长</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722A51F1" w14:textId="77777777" w:rsidR="00FB4CF3" w:rsidRPr="00E9256D" w:rsidRDefault="00FB4CF3">
            <w:pPr>
              <w:pStyle w:val="ae"/>
              <w:jc w:val="center"/>
              <w:rPr>
                <w:rFonts w:ascii="仿宋_GB2312" w:eastAsia="仿宋_GB2312"/>
              </w:rPr>
            </w:pPr>
            <w:r w:rsidRPr="00E9256D">
              <w:rPr>
                <w:rFonts w:ascii="仿宋_GB2312" w:eastAsia="仿宋_GB2312" w:hAnsi="黑体" w:cs="黑体" w:hint="eastAsia"/>
                <w:b/>
                <w:bCs/>
              </w:rPr>
              <w:t>身份证号</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5C969099" w14:textId="77777777" w:rsidR="00FB4CF3" w:rsidRPr="00E9256D" w:rsidRDefault="00FB4CF3">
            <w:pPr>
              <w:pStyle w:val="ae"/>
              <w:jc w:val="center"/>
              <w:rPr>
                <w:rFonts w:ascii="仿宋_GB2312" w:eastAsia="仿宋_GB2312"/>
              </w:rPr>
            </w:pPr>
            <w:r w:rsidRPr="00E9256D">
              <w:rPr>
                <w:rFonts w:ascii="仿宋_GB2312" w:eastAsia="仿宋_GB2312" w:hAnsi="黑体" w:cs="黑体" w:hint="eastAsia"/>
                <w:b/>
                <w:bCs/>
              </w:rPr>
              <w:t>手机号码</w:t>
            </w:r>
          </w:p>
        </w:tc>
        <w:tc>
          <w:tcPr>
            <w:tcW w:w="1612" w:type="dxa"/>
            <w:vMerge w:val="restart"/>
            <w:tcBorders>
              <w:top w:val="single" w:sz="4" w:space="0" w:color="000000"/>
              <w:left w:val="single" w:sz="4" w:space="0" w:color="000000"/>
              <w:bottom w:val="single" w:sz="4" w:space="0" w:color="000000"/>
              <w:right w:val="single" w:sz="4" w:space="0" w:color="000000"/>
            </w:tcBorders>
            <w:vAlign w:val="center"/>
            <w:hideMark/>
          </w:tcPr>
          <w:p w14:paraId="173615C7" w14:textId="77777777" w:rsidR="00FB4CF3" w:rsidRPr="00E9256D" w:rsidRDefault="00FB4CF3">
            <w:pPr>
              <w:keepNext/>
              <w:keepLines/>
              <w:spacing w:line="560" w:lineRule="exact"/>
              <w:jc w:val="center"/>
              <w:outlineLvl w:val="2"/>
              <w:rPr>
                <w:rFonts w:ascii="仿宋_GB2312" w:eastAsia="仿宋_GB2312"/>
              </w:rPr>
            </w:pPr>
            <w:r w:rsidRPr="00E9256D">
              <w:rPr>
                <w:rFonts w:ascii="仿宋_GB2312" w:eastAsia="仿宋_GB2312" w:hint="eastAsia"/>
                <w:bCs/>
                <w:sz w:val="24"/>
                <w:szCs w:val="24"/>
              </w:rPr>
              <w:t>相片</w:t>
            </w:r>
          </w:p>
        </w:tc>
      </w:tr>
      <w:tr w:rsidR="00FB4CF3" w:rsidRPr="00E9256D" w14:paraId="4B62DFCB" w14:textId="77777777" w:rsidTr="00FB4CF3">
        <w:trPr>
          <w:trHeight w:val="730"/>
          <w:jc w:val="center"/>
        </w:trPr>
        <w:tc>
          <w:tcPr>
            <w:tcW w:w="1612" w:type="dxa"/>
            <w:tcBorders>
              <w:top w:val="single" w:sz="4" w:space="0" w:color="000000"/>
              <w:left w:val="single" w:sz="4" w:space="0" w:color="000000"/>
              <w:bottom w:val="single" w:sz="4" w:space="0" w:color="000000"/>
              <w:right w:val="single" w:sz="4" w:space="0" w:color="000000"/>
            </w:tcBorders>
            <w:vAlign w:val="center"/>
          </w:tcPr>
          <w:p w14:paraId="1A1E9314" w14:textId="77777777" w:rsidR="00FB4CF3" w:rsidRPr="00E9256D" w:rsidRDefault="00FB4CF3">
            <w:pPr>
              <w:pStyle w:val="ae"/>
              <w:jc w:val="center"/>
              <w:rPr>
                <w:rFonts w:ascii="仿宋_GB2312" w:eastAsia="仿宋_GB2312"/>
              </w:rPr>
            </w:pPr>
          </w:p>
        </w:tc>
        <w:tc>
          <w:tcPr>
            <w:tcW w:w="1612" w:type="dxa"/>
            <w:tcBorders>
              <w:top w:val="single" w:sz="4" w:space="0" w:color="000000"/>
              <w:left w:val="single" w:sz="4" w:space="0" w:color="000000"/>
              <w:bottom w:val="single" w:sz="4" w:space="0" w:color="000000"/>
              <w:right w:val="single" w:sz="4" w:space="0" w:color="000000"/>
            </w:tcBorders>
            <w:vAlign w:val="center"/>
          </w:tcPr>
          <w:p w14:paraId="21FD2C40" w14:textId="77777777" w:rsidR="00FB4CF3" w:rsidRPr="00E9256D" w:rsidRDefault="00FB4CF3">
            <w:pPr>
              <w:pStyle w:val="ae"/>
              <w:jc w:val="center"/>
              <w:rPr>
                <w:rFonts w:ascii="仿宋_GB2312" w:eastAsia="仿宋_GB2312"/>
              </w:rPr>
            </w:pPr>
          </w:p>
        </w:tc>
        <w:tc>
          <w:tcPr>
            <w:tcW w:w="1612" w:type="dxa"/>
            <w:tcBorders>
              <w:top w:val="single" w:sz="4" w:space="0" w:color="000000"/>
              <w:left w:val="single" w:sz="4" w:space="0" w:color="000000"/>
              <w:bottom w:val="single" w:sz="4" w:space="0" w:color="000000"/>
              <w:right w:val="single" w:sz="4" w:space="0" w:color="000000"/>
            </w:tcBorders>
            <w:vAlign w:val="center"/>
          </w:tcPr>
          <w:p w14:paraId="08975FC1" w14:textId="77777777" w:rsidR="00FB4CF3" w:rsidRPr="00E9256D" w:rsidRDefault="00FB4CF3">
            <w:pPr>
              <w:pStyle w:val="ae"/>
              <w:jc w:val="center"/>
              <w:rPr>
                <w:rFonts w:ascii="仿宋_GB2312" w:eastAsia="仿宋_GB2312"/>
              </w:rPr>
            </w:pPr>
          </w:p>
        </w:tc>
        <w:tc>
          <w:tcPr>
            <w:tcW w:w="1612" w:type="dxa"/>
            <w:tcBorders>
              <w:top w:val="single" w:sz="4" w:space="0" w:color="000000"/>
              <w:left w:val="single" w:sz="4" w:space="0" w:color="000000"/>
              <w:bottom w:val="single" w:sz="4" w:space="0" w:color="000000"/>
              <w:right w:val="single" w:sz="4" w:space="0" w:color="000000"/>
            </w:tcBorders>
            <w:vAlign w:val="center"/>
          </w:tcPr>
          <w:p w14:paraId="3241340C" w14:textId="77777777" w:rsidR="00FB4CF3" w:rsidRPr="00E9256D" w:rsidRDefault="00FB4CF3">
            <w:pPr>
              <w:pStyle w:val="ae"/>
              <w:jc w:val="center"/>
              <w:rPr>
                <w:rFonts w:ascii="仿宋_GB2312" w:eastAsia="仿宋_GB2312"/>
              </w:rPr>
            </w:pPr>
          </w:p>
        </w:tc>
        <w:tc>
          <w:tcPr>
            <w:tcW w:w="1612" w:type="dxa"/>
            <w:tcBorders>
              <w:top w:val="single" w:sz="4" w:space="0" w:color="000000"/>
              <w:left w:val="single" w:sz="4" w:space="0" w:color="000000"/>
              <w:bottom w:val="single" w:sz="4" w:space="0" w:color="000000"/>
              <w:right w:val="single" w:sz="4" w:space="0" w:color="000000"/>
            </w:tcBorders>
            <w:vAlign w:val="center"/>
          </w:tcPr>
          <w:p w14:paraId="0A768E66" w14:textId="77777777" w:rsidR="00FB4CF3" w:rsidRPr="00E9256D" w:rsidRDefault="00FB4CF3">
            <w:pPr>
              <w:pStyle w:val="ae"/>
              <w:jc w:val="center"/>
              <w:rPr>
                <w:rFonts w:ascii="仿宋_GB2312" w:eastAsia="仿宋_GB2312"/>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14190F6" w14:textId="77777777" w:rsidR="00FB4CF3" w:rsidRPr="00E9256D" w:rsidRDefault="00FB4CF3">
            <w:pPr>
              <w:widowControl/>
              <w:jc w:val="left"/>
              <w:rPr>
                <w:rFonts w:ascii="仿宋_GB2312" w:eastAsia="仿宋_GB2312"/>
              </w:rPr>
            </w:pPr>
          </w:p>
        </w:tc>
      </w:tr>
      <w:tr w:rsidR="00FB4CF3" w:rsidRPr="00E9256D" w14:paraId="3DFE1F2A" w14:textId="77777777" w:rsidTr="00FB4CF3">
        <w:trPr>
          <w:trHeight w:val="695"/>
          <w:jc w:val="center"/>
        </w:trPr>
        <w:tc>
          <w:tcPr>
            <w:tcW w:w="1612" w:type="dxa"/>
            <w:tcBorders>
              <w:top w:val="single" w:sz="4" w:space="0" w:color="000000"/>
              <w:left w:val="single" w:sz="4" w:space="0" w:color="000000"/>
              <w:bottom w:val="single" w:sz="4" w:space="0" w:color="000000"/>
              <w:right w:val="single" w:sz="4" w:space="0" w:color="000000"/>
            </w:tcBorders>
            <w:vAlign w:val="center"/>
            <w:hideMark/>
          </w:tcPr>
          <w:p w14:paraId="2B3051F4" w14:textId="77777777" w:rsidR="00FB4CF3" w:rsidRPr="00E9256D" w:rsidRDefault="00FB4CF3">
            <w:pPr>
              <w:pStyle w:val="ae"/>
              <w:jc w:val="center"/>
              <w:rPr>
                <w:rFonts w:ascii="仿宋_GB2312" w:eastAsia="仿宋_GB2312"/>
              </w:rPr>
            </w:pPr>
            <w:r w:rsidRPr="00E9256D">
              <w:rPr>
                <w:rFonts w:ascii="仿宋_GB2312" w:eastAsia="仿宋_GB2312" w:hAnsi="黑体" w:cs="黑体" w:hint="eastAsia"/>
                <w:b/>
                <w:bCs/>
              </w:rPr>
              <w:t>姓名</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77C4CF76" w14:textId="77777777" w:rsidR="00FB4CF3" w:rsidRPr="00E9256D" w:rsidRDefault="00FB4CF3">
            <w:pPr>
              <w:pStyle w:val="ae"/>
              <w:jc w:val="center"/>
              <w:rPr>
                <w:rFonts w:ascii="仿宋_GB2312" w:eastAsia="仿宋_GB2312"/>
              </w:rPr>
            </w:pPr>
            <w:r w:rsidRPr="00E9256D">
              <w:rPr>
                <w:rFonts w:ascii="仿宋_GB2312" w:eastAsia="仿宋_GB2312" w:hAnsi="黑体" w:cs="黑体" w:hint="eastAsia"/>
                <w:b/>
                <w:bCs/>
              </w:rPr>
              <w:t>性别</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5457C931" w14:textId="77777777" w:rsidR="00FB4CF3" w:rsidRPr="00E9256D" w:rsidRDefault="00FB4CF3">
            <w:pPr>
              <w:pStyle w:val="ae"/>
              <w:jc w:val="center"/>
              <w:rPr>
                <w:rFonts w:ascii="仿宋_GB2312" w:eastAsia="仿宋_GB2312"/>
              </w:rPr>
            </w:pPr>
            <w:r w:rsidRPr="00E9256D">
              <w:rPr>
                <w:rFonts w:ascii="仿宋_GB2312" w:eastAsia="仿宋_GB2312" w:hAnsi="黑体" w:cs="黑体" w:hint="eastAsia"/>
                <w:b/>
                <w:bCs/>
              </w:rPr>
              <w:t>艺术专长</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46CE4939" w14:textId="77777777" w:rsidR="00FB4CF3" w:rsidRPr="00E9256D" w:rsidRDefault="00FB4CF3">
            <w:pPr>
              <w:pStyle w:val="ae"/>
              <w:jc w:val="center"/>
              <w:rPr>
                <w:rFonts w:ascii="仿宋_GB2312" w:eastAsia="仿宋_GB2312"/>
              </w:rPr>
            </w:pPr>
            <w:r w:rsidRPr="00E9256D">
              <w:rPr>
                <w:rFonts w:ascii="仿宋_GB2312" w:eastAsia="仿宋_GB2312" w:hAnsi="黑体" w:cs="黑体" w:hint="eastAsia"/>
                <w:b/>
                <w:bCs/>
              </w:rPr>
              <w:t>身份证号</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72DBE32D" w14:textId="77777777" w:rsidR="00FB4CF3" w:rsidRPr="00E9256D" w:rsidRDefault="00FB4CF3">
            <w:pPr>
              <w:pStyle w:val="ae"/>
              <w:jc w:val="center"/>
              <w:rPr>
                <w:rFonts w:ascii="仿宋_GB2312" w:eastAsia="仿宋_GB2312"/>
              </w:rPr>
            </w:pPr>
            <w:r w:rsidRPr="00E9256D">
              <w:rPr>
                <w:rFonts w:ascii="仿宋_GB2312" w:eastAsia="仿宋_GB2312" w:hAnsi="黑体" w:cs="黑体" w:hint="eastAsia"/>
                <w:b/>
                <w:bCs/>
              </w:rPr>
              <w:t>手机号码</w:t>
            </w:r>
          </w:p>
        </w:tc>
        <w:tc>
          <w:tcPr>
            <w:tcW w:w="1612" w:type="dxa"/>
            <w:vMerge w:val="restart"/>
            <w:tcBorders>
              <w:top w:val="single" w:sz="4" w:space="0" w:color="000000"/>
              <w:left w:val="single" w:sz="4" w:space="0" w:color="000000"/>
              <w:bottom w:val="single" w:sz="4" w:space="0" w:color="000000"/>
              <w:right w:val="single" w:sz="4" w:space="0" w:color="000000"/>
            </w:tcBorders>
            <w:vAlign w:val="center"/>
            <w:hideMark/>
          </w:tcPr>
          <w:p w14:paraId="78A71C85" w14:textId="77777777" w:rsidR="00FB4CF3" w:rsidRPr="00E9256D" w:rsidRDefault="00FB4CF3">
            <w:pPr>
              <w:keepNext/>
              <w:keepLines/>
              <w:spacing w:line="560" w:lineRule="exact"/>
              <w:jc w:val="center"/>
              <w:outlineLvl w:val="2"/>
              <w:rPr>
                <w:rFonts w:ascii="仿宋_GB2312" w:eastAsia="仿宋_GB2312"/>
              </w:rPr>
            </w:pPr>
            <w:r w:rsidRPr="00E9256D">
              <w:rPr>
                <w:rFonts w:ascii="仿宋_GB2312" w:eastAsia="仿宋_GB2312" w:hint="eastAsia"/>
                <w:bCs/>
                <w:sz w:val="24"/>
                <w:szCs w:val="24"/>
              </w:rPr>
              <w:t>相片</w:t>
            </w:r>
          </w:p>
        </w:tc>
      </w:tr>
      <w:tr w:rsidR="00FB4CF3" w:rsidRPr="00E9256D" w14:paraId="125806B5" w14:textId="77777777" w:rsidTr="00FB4CF3">
        <w:trPr>
          <w:trHeight w:val="730"/>
          <w:jc w:val="center"/>
        </w:trPr>
        <w:tc>
          <w:tcPr>
            <w:tcW w:w="1612" w:type="dxa"/>
            <w:tcBorders>
              <w:top w:val="single" w:sz="4" w:space="0" w:color="000000"/>
              <w:left w:val="single" w:sz="4" w:space="0" w:color="000000"/>
              <w:bottom w:val="single" w:sz="4" w:space="0" w:color="000000"/>
              <w:right w:val="single" w:sz="4" w:space="0" w:color="000000"/>
            </w:tcBorders>
            <w:vAlign w:val="center"/>
          </w:tcPr>
          <w:p w14:paraId="58FE6A0B" w14:textId="77777777" w:rsidR="00FB4CF3" w:rsidRPr="00E9256D" w:rsidRDefault="00FB4CF3">
            <w:pPr>
              <w:pStyle w:val="ae"/>
              <w:jc w:val="center"/>
              <w:rPr>
                <w:rFonts w:ascii="仿宋_GB2312" w:eastAsia="仿宋_GB2312"/>
              </w:rPr>
            </w:pPr>
          </w:p>
        </w:tc>
        <w:tc>
          <w:tcPr>
            <w:tcW w:w="1612" w:type="dxa"/>
            <w:tcBorders>
              <w:top w:val="single" w:sz="4" w:space="0" w:color="000000"/>
              <w:left w:val="single" w:sz="4" w:space="0" w:color="000000"/>
              <w:bottom w:val="single" w:sz="4" w:space="0" w:color="000000"/>
              <w:right w:val="single" w:sz="4" w:space="0" w:color="000000"/>
            </w:tcBorders>
            <w:vAlign w:val="center"/>
          </w:tcPr>
          <w:p w14:paraId="33371564" w14:textId="77777777" w:rsidR="00FB4CF3" w:rsidRPr="00E9256D" w:rsidRDefault="00FB4CF3">
            <w:pPr>
              <w:pStyle w:val="ae"/>
              <w:jc w:val="center"/>
              <w:rPr>
                <w:rFonts w:ascii="仿宋_GB2312" w:eastAsia="仿宋_GB2312"/>
              </w:rPr>
            </w:pPr>
          </w:p>
        </w:tc>
        <w:tc>
          <w:tcPr>
            <w:tcW w:w="1612" w:type="dxa"/>
            <w:tcBorders>
              <w:top w:val="single" w:sz="4" w:space="0" w:color="000000"/>
              <w:left w:val="single" w:sz="4" w:space="0" w:color="000000"/>
              <w:bottom w:val="single" w:sz="4" w:space="0" w:color="000000"/>
              <w:right w:val="single" w:sz="4" w:space="0" w:color="000000"/>
            </w:tcBorders>
            <w:vAlign w:val="center"/>
          </w:tcPr>
          <w:p w14:paraId="633C7EA8" w14:textId="77777777" w:rsidR="00FB4CF3" w:rsidRPr="00E9256D" w:rsidRDefault="00FB4CF3">
            <w:pPr>
              <w:pStyle w:val="ae"/>
              <w:jc w:val="center"/>
              <w:rPr>
                <w:rFonts w:ascii="仿宋_GB2312" w:eastAsia="仿宋_GB2312"/>
              </w:rPr>
            </w:pPr>
          </w:p>
        </w:tc>
        <w:tc>
          <w:tcPr>
            <w:tcW w:w="1612" w:type="dxa"/>
            <w:tcBorders>
              <w:top w:val="single" w:sz="4" w:space="0" w:color="000000"/>
              <w:left w:val="single" w:sz="4" w:space="0" w:color="000000"/>
              <w:bottom w:val="single" w:sz="4" w:space="0" w:color="000000"/>
              <w:right w:val="single" w:sz="4" w:space="0" w:color="000000"/>
            </w:tcBorders>
            <w:vAlign w:val="center"/>
          </w:tcPr>
          <w:p w14:paraId="22D3F15D" w14:textId="77777777" w:rsidR="00FB4CF3" w:rsidRPr="00E9256D" w:rsidRDefault="00FB4CF3">
            <w:pPr>
              <w:pStyle w:val="ae"/>
              <w:jc w:val="center"/>
              <w:rPr>
                <w:rFonts w:ascii="仿宋_GB2312" w:eastAsia="仿宋_GB2312"/>
              </w:rPr>
            </w:pPr>
          </w:p>
        </w:tc>
        <w:tc>
          <w:tcPr>
            <w:tcW w:w="1612" w:type="dxa"/>
            <w:tcBorders>
              <w:top w:val="single" w:sz="4" w:space="0" w:color="000000"/>
              <w:left w:val="single" w:sz="4" w:space="0" w:color="000000"/>
              <w:bottom w:val="single" w:sz="4" w:space="0" w:color="000000"/>
              <w:right w:val="single" w:sz="4" w:space="0" w:color="000000"/>
            </w:tcBorders>
            <w:vAlign w:val="center"/>
          </w:tcPr>
          <w:p w14:paraId="37DF39B4" w14:textId="77777777" w:rsidR="00FB4CF3" w:rsidRPr="00E9256D" w:rsidRDefault="00FB4CF3">
            <w:pPr>
              <w:pStyle w:val="ae"/>
              <w:jc w:val="center"/>
              <w:rPr>
                <w:rFonts w:ascii="仿宋_GB2312" w:eastAsia="仿宋_GB2312"/>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9B57BB8" w14:textId="77777777" w:rsidR="00FB4CF3" w:rsidRPr="00E9256D" w:rsidRDefault="00FB4CF3">
            <w:pPr>
              <w:widowControl/>
              <w:jc w:val="left"/>
              <w:rPr>
                <w:rFonts w:ascii="仿宋_GB2312" w:eastAsia="仿宋_GB2312"/>
              </w:rPr>
            </w:pPr>
          </w:p>
        </w:tc>
      </w:tr>
      <w:tr w:rsidR="00FB4CF3" w:rsidRPr="00E9256D" w14:paraId="3F56D230" w14:textId="77777777" w:rsidTr="00FB4CF3">
        <w:trPr>
          <w:trHeight w:val="695"/>
          <w:jc w:val="center"/>
        </w:trPr>
        <w:tc>
          <w:tcPr>
            <w:tcW w:w="1612" w:type="dxa"/>
            <w:tcBorders>
              <w:top w:val="single" w:sz="4" w:space="0" w:color="000000"/>
              <w:left w:val="single" w:sz="4" w:space="0" w:color="000000"/>
              <w:bottom w:val="single" w:sz="4" w:space="0" w:color="000000"/>
              <w:right w:val="single" w:sz="4" w:space="0" w:color="000000"/>
            </w:tcBorders>
            <w:vAlign w:val="center"/>
            <w:hideMark/>
          </w:tcPr>
          <w:p w14:paraId="5605FE75" w14:textId="77777777" w:rsidR="00FB4CF3" w:rsidRPr="00E9256D" w:rsidRDefault="00FB4CF3">
            <w:pPr>
              <w:pStyle w:val="ae"/>
              <w:jc w:val="center"/>
              <w:rPr>
                <w:rFonts w:ascii="仿宋_GB2312" w:eastAsia="仿宋_GB2312"/>
              </w:rPr>
            </w:pPr>
            <w:r w:rsidRPr="00E9256D">
              <w:rPr>
                <w:rFonts w:ascii="仿宋_GB2312" w:eastAsia="仿宋_GB2312" w:hAnsi="黑体" w:cs="黑体" w:hint="eastAsia"/>
                <w:b/>
                <w:bCs/>
              </w:rPr>
              <w:t>姓名</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3EFFAAE4" w14:textId="77777777" w:rsidR="00FB4CF3" w:rsidRPr="00E9256D" w:rsidRDefault="00FB4CF3">
            <w:pPr>
              <w:pStyle w:val="ae"/>
              <w:jc w:val="center"/>
              <w:rPr>
                <w:rFonts w:ascii="仿宋_GB2312" w:eastAsia="仿宋_GB2312"/>
              </w:rPr>
            </w:pPr>
            <w:r w:rsidRPr="00E9256D">
              <w:rPr>
                <w:rFonts w:ascii="仿宋_GB2312" w:eastAsia="仿宋_GB2312" w:hAnsi="黑体" w:cs="黑体" w:hint="eastAsia"/>
                <w:b/>
                <w:bCs/>
              </w:rPr>
              <w:t>性别</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714BC53E" w14:textId="77777777" w:rsidR="00FB4CF3" w:rsidRPr="00E9256D" w:rsidRDefault="00FB4CF3">
            <w:pPr>
              <w:pStyle w:val="ae"/>
              <w:jc w:val="center"/>
              <w:rPr>
                <w:rFonts w:ascii="仿宋_GB2312" w:eastAsia="仿宋_GB2312"/>
              </w:rPr>
            </w:pPr>
            <w:r w:rsidRPr="00E9256D">
              <w:rPr>
                <w:rFonts w:ascii="仿宋_GB2312" w:eastAsia="仿宋_GB2312" w:hAnsi="黑体" w:cs="黑体" w:hint="eastAsia"/>
                <w:b/>
                <w:bCs/>
              </w:rPr>
              <w:t>艺术专长</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02DAC241" w14:textId="77777777" w:rsidR="00FB4CF3" w:rsidRPr="00E9256D" w:rsidRDefault="00FB4CF3">
            <w:pPr>
              <w:pStyle w:val="ae"/>
              <w:jc w:val="center"/>
              <w:rPr>
                <w:rFonts w:ascii="仿宋_GB2312" w:eastAsia="仿宋_GB2312"/>
              </w:rPr>
            </w:pPr>
            <w:r w:rsidRPr="00E9256D">
              <w:rPr>
                <w:rFonts w:ascii="仿宋_GB2312" w:eastAsia="仿宋_GB2312" w:hAnsi="黑体" w:cs="黑体" w:hint="eastAsia"/>
                <w:b/>
                <w:bCs/>
              </w:rPr>
              <w:t>身份证号</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1D5AEC4A" w14:textId="77777777" w:rsidR="00FB4CF3" w:rsidRPr="00E9256D" w:rsidRDefault="00FB4CF3">
            <w:pPr>
              <w:pStyle w:val="ae"/>
              <w:jc w:val="center"/>
              <w:rPr>
                <w:rFonts w:ascii="仿宋_GB2312" w:eastAsia="仿宋_GB2312"/>
              </w:rPr>
            </w:pPr>
            <w:r w:rsidRPr="00E9256D">
              <w:rPr>
                <w:rFonts w:ascii="仿宋_GB2312" w:eastAsia="仿宋_GB2312" w:hAnsi="黑体" w:cs="黑体" w:hint="eastAsia"/>
                <w:b/>
                <w:bCs/>
              </w:rPr>
              <w:t>手机号码</w:t>
            </w:r>
          </w:p>
        </w:tc>
        <w:tc>
          <w:tcPr>
            <w:tcW w:w="1612" w:type="dxa"/>
            <w:vMerge w:val="restart"/>
            <w:tcBorders>
              <w:top w:val="single" w:sz="4" w:space="0" w:color="000000"/>
              <w:left w:val="single" w:sz="4" w:space="0" w:color="000000"/>
              <w:bottom w:val="single" w:sz="4" w:space="0" w:color="000000"/>
              <w:right w:val="single" w:sz="4" w:space="0" w:color="000000"/>
            </w:tcBorders>
            <w:vAlign w:val="center"/>
            <w:hideMark/>
          </w:tcPr>
          <w:p w14:paraId="4427A0F6" w14:textId="77777777" w:rsidR="00FB4CF3" w:rsidRPr="00E9256D" w:rsidRDefault="00FB4CF3">
            <w:pPr>
              <w:keepNext/>
              <w:keepLines/>
              <w:spacing w:line="560" w:lineRule="exact"/>
              <w:jc w:val="center"/>
              <w:outlineLvl w:val="2"/>
              <w:rPr>
                <w:rFonts w:ascii="仿宋_GB2312" w:eastAsia="仿宋_GB2312"/>
              </w:rPr>
            </w:pPr>
            <w:r w:rsidRPr="00E9256D">
              <w:rPr>
                <w:rFonts w:ascii="仿宋_GB2312" w:eastAsia="仿宋_GB2312" w:hint="eastAsia"/>
                <w:bCs/>
                <w:sz w:val="24"/>
                <w:szCs w:val="24"/>
              </w:rPr>
              <w:t>相片</w:t>
            </w:r>
          </w:p>
        </w:tc>
      </w:tr>
      <w:tr w:rsidR="00FB4CF3" w:rsidRPr="00E9256D" w14:paraId="4A137D56" w14:textId="77777777" w:rsidTr="00FB4CF3">
        <w:trPr>
          <w:trHeight w:val="730"/>
          <w:jc w:val="center"/>
        </w:trPr>
        <w:tc>
          <w:tcPr>
            <w:tcW w:w="1612" w:type="dxa"/>
            <w:tcBorders>
              <w:top w:val="single" w:sz="4" w:space="0" w:color="000000"/>
              <w:left w:val="single" w:sz="4" w:space="0" w:color="000000"/>
              <w:bottom w:val="single" w:sz="4" w:space="0" w:color="000000"/>
              <w:right w:val="single" w:sz="4" w:space="0" w:color="000000"/>
            </w:tcBorders>
            <w:vAlign w:val="center"/>
          </w:tcPr>
          <w:p w14:paraId="00CA4698" w14:textId="77777777" w:rsidR="00FB4CF3" w:rsidRPr="00E9256D" w:rsidRDefault="00FB4CF3">
            <w:pPr>
              <w:pStyle w:val="ae"/>
              <w:jc w:val="center"/>
              <w:rPr>
                <w:rFonts w:ascii="仿宋_GB2312" w:eastAsia="仿宋_GB2312"/>
              </w:rPr>
            </w:pPr>
          </w:p>
        </w:tc>
        <w:tc>
          <w:tcPr>
            <w:tcW w:w="1612" w:type="dxa"/>
            <w:tcBorders>
              <w:top w:val="single" w:sz="4" w:space="0" w:color="000000"/>
              <w:left w:val="single" w:sz="4" w:space="0" w:color="000000"/>
              <w:bottom w:val="single" w:sz="4" w:space="0" w:color="000000"/>
              <w:right w:val="single" w:sz="4" w:space="0" w:color="000000"/>
            </w:tcBorders>
            <w:vAlign w:val="center"/>
          </w:tcPr>
          <w:p w14:paraId="6B02EFCF" w14:textId="77777777" w:rsidR="00FB4CF3" w:rsidRPr="00E9256D" w:rsidRDefault="00FB4CF3">
            <w:pPr>
              <w:pStyle w:val="ae"/>
              <w:jc w:val="center"/>
              <w:rPr>
                <w:rFonts w:ascii="仿宋_GB2312" w:eastAsia="仿宋_GB2312"/>
              </w:rPr>
            </w:pPr>
          </w:p>
        </w:tc>
        <w:tc>
          <w:tcPr>
            <w:tcW w:w="1612" w:type="dxa"/>
            <w:tcBorders>
              <w:top w:val="single" w:sz="4" w:space="0" w:color="000000"/>
              <w:left w:val="single" w:sz="4" w:space="0" w:color="000000"/>
              <w:bottom w:val="single" w:sz="4" w:space="0" w:color="000000"/>
              <w:right w:val="single" w:sz="4" w:space="0" w:color="000000"/>
            </w:tcBorders>
            <w:vAlign w:val="center"/>
          </w:tcPr>
          <w:p w14:paraId="6AB6DA0D" w14:textId="77777777" w:rsidR="00FB4CF3" w:rsidRPr="00E9256D" w:rsidRDefault="00FB4CF3">
            <w:pPr>
              <w:pStyle w:val="ae"/>
              <w:jc w:val="center"/>
              <w:rPr>
                <w:rFonts w:ascii="仿宋_GB2312" w:eastAsia="仿宋_GB2312"/>
              </w:rPr>
            </w:pPr>
          </w:p>
        </w:tc>
        <w:tc>
          <w:tcPr>
            <w:tcW w:w="1612" w:type="dxa"/>
            <w:tcBorders>
              <w:top w:val="single" w:sz="4" w:space="0" w:color="000000"/>
              <w:left w:val="single" w:sz="4" w:space="0" w:color="000000"/>
              <w:bottom w:val="single" w:sz="4" w:space="0" w:color="000000"/>
              <w:right w:val="single" w:sz="4" w:space="0" w:color="000000"/>
            </w:tcBorders>
            <w:vAlign w:val="center"/>
          </w:tcPr>
          <w:p w14:paraId="03D801DD" w14:textId="77777777" w:rsidR="00FB4CF3" w:rsidRPr="00E9256D" w:rsidRDefault="00FB4CF3">
            <w:pPr>
              <w:pStyle w:val="ae"/>
              <w:jc w:val="center"/>
              <w:rPr>
                <w:rFonts w:ascii="仿宋_GB2312" w:eastAsia="仿宋_GB2312"/>
              </w:rPr>
            </w:pPr>
          </w:p>
        </w:tc>
        <w:tc>
          <w:tcPr>
            <w:tcW w:w="1612" w:type="dxa"/>
            <w:tcBorders>
              <w:top w:val="single" w:sz="4" w:space="0" w:color="000000"/>
              <w:left w:val="single" w:sz="4" w:space="0" w:color="000000"/>
              <w:bottom w:val="single" w:sz="4" w:space="0" w:color="000000"/>
              <w:right w:val="single" w:sz="4" w:space="0" w:color="000000"/>
            </w:tcBorders>
            <w:vAlign w:val="center"/>
          </w:tcPr>
          <w:p w14:paraId="10CC264C" w14:textId="77777777" w:rsidR="00FB4CF3" w:rsidRPr="00E9256D" w:rsidRDefault="00FB4CF3">
            <w:pPr>
              <w:pStyle w:val="ae"/>
              <w:jc w:val="center"/>
              <w:rPr>
                <w:rFonts w:ascii="仿宋_GB2312" w:eastAsia="仿宋_GB2312"/>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2E5EF21" w14:textId="77777777" w:rsidR="00FB4CF3" w:rsidRPr="00E9256D" w:rsidRDefault="00FB4CF3">
            <w:pPr>
              <w:widowControl/>
              <w:jc w:val="left"/>
              <w:rPr>
                <w:rFonts w:ascii="仿宋_GB2312" w:eastAsia="仿宋_GB2312"/>
              </w:rPr>
            </w:pPr>
          </w:p>
        </w:tc>
      </w:tr>
      <w:tr w:rsidR="00FB4CF3" w:rsidRPr="00E9256D" w14:paraId="1BD2EC73" w14:textId="77777777" w:rsidTr="00FB4CF3">
        <w:trPr>
          <w:trHeight w:val="695"/>
          <w:jc w:val="center"/>
        </w:trPr>
        <w:tc>
          <w:tcPr>
            <w:tcW w:w="1612" w:type="dxa"/>
            <w:tcBorders>
              <w:top w:val="single" w:sz="4" w:space="0" w:color="000000"/>
              <w:left w:val="single" w:sz="4" w:space="0" w:color="000000"/>
              <w:bottom w:val="single" w:sz="4" w:space="0" w:color="000000"/>
              <w:right w:val="single" w:sz="4" w:space="0" w:color="000000"/>
            </w:tcBorders>
            <w:vAlign w:val="center"/>
            <w:hideMark/>
          </w:tcPr>
          <w:p w14:paraId="68BC167F" w14:textId="77777777" w:rsidR="00FB4CF3" w:rsidRPr="00E9256D" w:rsidRDefault="00FB4CF3">
            <w:pPr>
              <w:pStyle w:val="ae"/>
              <w:jc w:val="center"/>
              <w:rPr>
                <w:rFonts w:ascii="仿宋_GB2312" w:eastAsia="仿宋_GB2312"/>
              </w:rPr>
            </w:pPr>
            <w:r w:rsidRPr="00E9256D">
              <w:rPr>
                <w:rFonts w:ascii="仿宋_GB2312" w:eastAsia="仿宋_GB2312" w:hAnsi="黑体" w:cs="黑体" w:hint="eastAsia"/>
                <w:b/>
                <w:bCs/>
              </w:rPr>
              <w:t>姓名</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12B7F735" w14:textId="77777777" w:rsidR="00FB4CF3" w:rsidRPr="00E9256D" w:rsidRDefault="00FB4CF3">
            <w:pPr>
              <w:pStyle w:val="ae"/>
              <w:jc w:val="center"/>
              <w:rPr>
                <w:rFonts w:ascii="仿宋_GB2312" w:eastAsia="仿宋_GB2312"/>
              </w:rPr>
            </w:pPr>
            <w:r w:rsidRPr="00E9256D">
              <w:rPr>
                <w:rFonts w:ascii="仿宋_GB2312" w:eastAsia="仿宋_GB2312" w:hAnsi="黑体" w:cs="黑体" w:hint="eastAsia"/>
                <w:b/>
                <w:bCs/>
              </w:rPr>
              <w:t>性别</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36936367" w14:textId="77777777" w:rsidR="00FB4CF3" w:rsidRPr="00E9256D" w:rsidRDefault="00FB4CF3">
            <w:pPr>
              <w:pStyle w:val="ae"/>
              <w:jc w:val="center"/>
              <w:rPr>
                <w:rFonts w:ascii="仿宋_GB2312" w:eastAsia="仿宋_GB2312"/>
              </w:rPr>
            </w:pPr>
            <w:r w:rsidRPr="00E9256D">
              <w:rPr>
                <w:rFonts w:ascii="仿宋_GB2312" w:eastAsia="仿宋_GB2312" w:hAnsi="黑体" w:cs="黑体" w:hint="eastAsia"/>
                <w:b/>
                <w:bCs/>
              </w:rPr>
              <w:t>艺术专长</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4F593445" w14:textId="77777777" w:rsidR="00FB4CF3" w:rsidRPr="00E9256D" w:rsidRDefault="00FB4CF3">
            <w:pPr>
              <w:pStyle w:val="ae"/>
              <w:jc w:val="center"/>
              <w:rPr>
                <w:rFonts w:ascii="仿宋_GB2312" w:eastAsia="仿宋_GB2312"/>
              </w:rPr>
            </w:pPr>
            <w:r w:rsidRPr="00E9256D">
              <w:rPr>
                <w:rFonts w:ascii="仿宋_GB2312" w:eastAsia="仿宋_GB2312" w:hAnsi="黑体" w:cs="黑体" w:hint="eastAsia"/>
                <w:b/>
                <w:bCs/>
              </w:rPr>
              <w:t>身份证号</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2C370A58" w14:textId="77777777" w:rsidR="00FB4CF3" w:rsidRPr="00E9256D" w:rsidRDefault="00FB4CF3">
            <w:pPr>
              <w:pStyle w:val="ae"/>
              <w:jc w:val="center"/>
              <w:rPr>
                <w:rFonts w:ascii="仿宋_GB2312" w:eastAsia="仿宋_GB2312"/>
              </w:rPr>
            </w:pPr>
            <w:r w:rsidRPr="00E9256D">
              <w:rPr>
                <w:rFonts w:ascii="仿宋_GB2312" w:eastAsia="仿宋_GB2312" w:hAnsi="黑体" w:cs="黑体" w:hint="eastAsia"/>
                <w:b/>
                <w:bCs/>
              </w:rPr>
              <w:t>手机号码</w:t>
            </w:r>
          </w:p>
        </w:tc>
        <w:tc>
          <w:tcPr>
            <w:tcW w:w="1612" w:type="dxa"/>
            <w:vMerge w:val="restart"/>
            <w:tcBorders>
              <w:top w:val="single" w:sz="4" w:space="0" w:color="000000"/>
              <w:left w:val="single" w:sz="4" w:space="0" w:color="000000"/>
              <w:bottom w:val="single" w:sz="4" w:space="0" w:color="000000"/>
              <w:right w:val="single" w:sz="4" w:space="0" w:color="000000"/>
            </w:tcBorders>
            <w:vAlign w:val="center"/>
            <w:hideMark/>
          </w:tcPr>
          <w:p w14:paraId="56948C30" w14:textId="77777777" w:rsidR="00FB4CF3" w:rsidRPr="00E9256D" w:rsidRDefault="00FB4CF3">
            <w:pPr>
              <w:keepNext/>
              <w:keepLines/>
              <w:spacing w:line="560" w:lineRule="exact"/>
              <w:jc w:val="center"/>
              <w:outlineLvl w:val="2"/>
              <w:rPr>
                <w:rFonts w:ascii="仿宋_GB2312" w:eastAsia="仿宋_GB2312"/>
              </w:rPr>
            </w:pPr>
            <w:r w:rsidRPr="00E9256D">
              <w:rPr>
                <w:rFonts w:ascii="仿宋_GB2312" w:eastAsia="仿宋_GB2312" w:hint="eastAsia"/>
                <w:bCs/>
                <w:sz w:val="24"/>
                <w:szCs w:val="24"/>
              </w:rPr>
              <w:t>相片</w:t>
            </w:r>
          </w:p>
        </w:tc>
      </w:tr>
      <w:tr w:rsidR="00FB4CF3" w:rsidRPr="00E9256D" w14:paraId="7555AAEC" w14:textId="77777777" w:rsidTr="00FB4CF3">
        <w:trPr>
          <w:trHeight w:val="730"/>
          <w:jc w:val="center"/>
        </w:trPr>
        <w:tc>
          <w:tcPr>
            <w:tcW w:w="1612" w:type="dxa"/>
            <w:tcBorders>
              <w:top w:val="single" w:sz="4" w:space="0" w:color="000000"/>
              <w:left w:val="single" w:sz="4" w:space="0" w:color="000000"/>
              <w:bottom w:val="single" w:sz="4" w:space="0" w:color="000000"/>
              <w:right w:val="single" w:sz="4" w:space="0" w:color="000000"/>
            </w:tcBorders>
            <w:vAlign w:val="center"/>
          </w:tcPr>
          <w:p w14:paraId="05C5B78C" w14:textId="77777777" w:rsidR="00FB4CF3" w:rsidRPr="00E9256D" w:rsidRDefault="00FB4CF3">
            <w:pPr>
              <w:pStyle w:val="ae"/>
              <w:jc w:val="center"/>
              <w:rPr>
                <w:rFonts w:ascii="仿宋_GB2312" w:eastAsia="仿宋_GB2312"/>
              </w:rPr>
            </w:pPr>
          </w:p>
        </w:tc>
        <w:tc>
          <w:tcPr>
            <w:tcW w:w="1612" w:type="dxa"/>
            <w:tcBorders>
              <w:top w:val="single" w:sz="4" w:space="0" w:color="000000"/>
              <w:left w:val="single" w:sz="4" w:space="0" w:color="000000"/>
              <w:bottom w:val="single" w:sz="4" w:space="0" w:color="000000"/>
              <w:right w:val="single" w:sz="4" w:space="0" w:color="000000"/>
            </w:tcBorders>
            <w:vAlign w:val="center"/>
          </w:tcPr>
          <w:p w14:paraId="0D1F1914" w14:textId="77777777" w:rsidR="00FB4CF3" w:rsidRPr="00E9256D" w:rsidRDefault="00FB4CF3">
            <w:pPr>
              <w:pStyle w:val="ae"/>
              <w:jc w:val="center"/>
              <w:rPr>
                <w:rFonts w:ascii="仿宋_GB2312" w:eastAsia="仿宋_GB2312"/>
              </w:rPr>
            </w:pPr>
          </w:p>
        </w:tc>
        <w:tc>
          <w:tcPr>
            <w:tcW w:w="1612" w:type="dxa"/>
            <w:tcBorders>
              <w:top w:val="single" w:sz="4" w:space="0" w:color="000000"/>
              <w:left w:val="single" w:sz="4" w:space="0" w:color="000000"/>
              <w:bottom w:val="single" w:sz="4" w:space="0" w:color="000000"/>
              <w:right w:val="single" w:sz="4" w:space="0" w:color="000000"/>
            </w:tcBorders>
            <w:vAlign w:val="center"/>
          </w:tcPr>
          <w:p w14:paraId="7D11D5F9" w14:textId="77777777" w:rsidR="00FB4CF3" w:rsidRPr="00E9256D" w:rsidRDefault="00FB4CF3">
            <w:pPr>
              <w:pStyle w:val="ae"/>
              <w:jc w:val="center"/>
              <w:rPr>
                <w:rFonts w:ascii="仿宋_GB2312" w:eastAsia="仿宋_GB2312"/>
              </w:rPr>
            </w:pPr>
          </w:p>
        </w:tc>
        <w:tc>
          <w:tcPr>
            <w:tcW w:w="1612" w:type="dxa"/>
            <w:tcBorders>
              <w:top w:val="single" w:sz="4" w:space="0" w:color="000000"/>
              <w:left w:val="single" w:sz="4" w:space="0" w:color="000000"/>
              <w:bottom w:val="single" w:sz="4" w:space="0" w:color="000000"/>
              <w:right w:val="single" w:sz="4" w:space="0" w:color="000000"/>
            </w:tcBorders>
            <w:vAlign w:val="center"/>
          </w:tcPr>
          <w:p w14:paraId="304ABD20" w14:textId="77777777" w:rsidR="00FB4CF3" w:rsidRPr="00E9256D" w:rsidRDefault="00FB4CF3">
            <w:pPr>
              <w:pStyle w:val="ae"/>
              <w:jc w:val="center"/>
              <w:rPr>
                <w:rFonts w:ascii="仿宋_GB2312" w:eastAsia="仿宋_GB2312"/>
              </w:rPr>
            </w:pPr>
          </w:p>
        </w:tc>
        <w:tc>
          <w:tcPr>
            <w:tcW w:w="1612" w:type="dxa"/>
            <w:tcBorders>
              <w:top w:val="single" w:sz="4" w:space="0" w:color="000000"/>
              <w:left w:val="single" w:sz="4" w:space="0" w:color="000000"/>
              <w:bottom w:val="single" w:sz="4" w:space="0" w:color="000000"/>
              <w:right w:val="single" w:sz="4" w:space="0" w:color="000000"/>
            </w:tcBorders>
            <w:vAlign w:val="center"/>
          </w:tcPr>
          <w:p w14:paraId="3E463E48" w14:textId="77777777" w:rsidR="00FB4CF3" w:rsidRPr="00E9256D" w:rsidRDefault="00FB4CF3">
            <w:pPr>
              <w:pStyle w:val="ae"/>
              <w:jc w:val="center"/>
              <w:rPr>
                <w:rFonts w:ascii="仿宋_GB2312" w:eastAsia="仿宋_GB2312"/>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7D018D7" w14:textId="77777777" w:rsidR="00FB4CF3" w:rsidRPr="00E9256D" w:rsidRDefault="00FB4CF3">
            <w:pPr>
              <w:widowControl/>
              <w:jc w:val="left"/>
              <w:rPr>
                <w:rFonts w:ascii="仿宋_GB2312" w:eastAsia="仿宋_GB2312"/>
              </w:rPr>
            </w:pPr>
          </w:p>
        </w:tc>
      </w:tr>
      <w:tr w:rsidR="00FB4CF3" w:rsidRPr="00E9256D" w14:paraId="51929D76" w14:textId="77777777" w:rsidTr="00FB4CF3">
        <w:trPr>
          <w:trHeight w:val="695"/>
          <w:jc w:val="center"/>
        </w:trPr>
        <w:tc>
          <w:tcPr>
            <w:tcW w:w="1612" w:type="dxa"/>
            <w:tcBorders>
              <w:top w:val="single" w:sz="4" w:space="0" w:color="000000"/>
              <w:left w:val="single" w:sz="4" w:space="0" w:color="000000"/>
              <w:bottom w:val="single" w:sz="4" w:space="0" w:color="000000"/>
              <w:right w:val="single" w:sz="4" w:space="0" w:color="000000"/>
            </w:tcBorders>
            <w:vAlign w:val="center"/>
            <w:hideMark/>
          </w:tcPr>
          <w:p w14:paraId="728B1020" w14:textId="77777777" w:rsidR="00FB4CF3" w:rsidRPr="00E9256D" w:rsidRDefault="00FB4CF3">
            <w:pPr>
              <w:pStyle w:val="ae"/>
              <w:jc w:val="center"/>
              <w:rPr>
                <w:rFonts w:ascii="仿宋_GB2312" w:eastAsia="仿宋_GB2312"/>
              </w:rPr>
            </w:pPr>
            <w:r w:rsidRPr="00E9256D">
              <w:rPr>
                <w:rFonts w:ascii="仿宋_GB2312" w:eastAsia="仿宋_GB2312" w:hAnsi="黑体" w:cs="黑体" w:hint="eastAsia"/>
                <w:b/>
                <w:bCs/>
              </w:rPr>
              <w:t>姓名</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5BF68725" w14:textId="77777777" w:rsidR="00FB4CF3" w:rsidRPr="00E9256D" w:rsidRDefault="00FB4CF3">
            <w:pPr>
              <w:pStyle w:val="ae"/>
              <w:jc w:val="center"/>
              <w:rPr>
                <w:rFonts w:ascii="仿宋_GB2312" w:eastAsia="仿宋_GB2312"/>
              </w:rPr>
            </w:pPr>
            <w:r w:rsidRPr="00E9256D">
              <w:rPr>
                <w:rFonts w:ascii="仿宋_GB2312" w:eastAsia="仿宋_GB2312" w:hAnsi="黑体" w:cs="黑体" w:hint="eastAsia"/>
                <w:b/>
                <w:bCs/>
              </w:rPr>
              <w:t>性别</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1BAB8975" w14:textId="77777777" w:rsidR="00FB4CF3" w:rsidRPr="00E9256D" w:rsidRDefault="00FB4CF3">
            <w:pPr>
              <w:pStyle w:val="ae"/>
              <w:jc w:val="center"/>
              <w:rPr>
                <w:rFonts w:ascii="仿宋_GB2312" w:eastAsia="仿宋_GB2312"/>
              </w:rPr>
            </w:pPr>
            <w:r w:rsidRPr="00E9256D">
              <w:rPr>
                <w:rFonts w:ascii="仿宋_GB2312" w:eastAsia="仿宋_GB2312" w:hAnsi="黑体" w:cs="黑体" w:hint="eastAsia"/>
                <w:b/>
                <w:bCs/>
              </w:rPr>
              <w:t>艺术专长</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1EC52060" w14:textId="77777777" w:rsidR="00FB4CF3" w:rsidRPr="00E9256D" w:rsidRDefault="00FB4CF3">
            <w:pPr>
              <w:pStyle w:val="ae"/>
              <w:jc w:val="center"/>
              <w:rPr>
                <w:rFonts w:ascii="仿宋_GB2312" w:eastAsia="仿宋_GB2312"/>
              </w:rPr>
            </w:pPr>
            <w:r w:rsidRPr="00E9256D">
              <w:rPr>
                <w:rFonts w:ascii="仿宋_GB2312" w:eastAsia="仿宋_GB2312" w:hAnsi="黑体" w:cs="黑体" w:hint="eastAsia"/>
                <w:b/>
                <w:bCs/>
              </w:rPr>
              <w:t>身份证号</w:t>
            </w:r>
          </w:p>
        </w:tc>
        <w:tc>
          <w:tcPr>
            <w:tcW w:w="1612" w:type="dxa"/>
            <w:tcBorders>
              <w:top w:val="single" w:sz="4" w:space="0" w:color="000000"/>
              <w:left w:val="single" w:sz="4" w:space="0" w:color="000000"/>
              <w:bottom w:val="single" w:sz="4" w:space="0" w:color="000000"/>
              <w:right w:val="single" w:sz="4" w:space="0" w:color="000000"/>
            </w:tcBorders>
            <w:vAlign w:val="center"/>
            <w:hideMark/>
          </w:tcPr>
          <w:p w14:paraId="0B77D8AC" w14:textId="77777777" w:rsidR="00FB4CF3" w:rsidRPr="00E9256D" w:rsidRDefault="00FB4CF3">
            <w:pPr>
              <w:pStyle w:val="ae"/>
              <w:jc w:val="center"/>
              <w:rPr>
                <w:rFonts w:ascii="仿宋_GB2312" w:eastAsia="仿宋_GB2312"/>
              </w:rPr>
            </w:pPr>
            <w:r w:rsidRPr="00E9256D">
              <w:rPr>
                <w:rFonts w:ascii="仿宋_GB2312" w:eastAsia="仿宋_GB2312" w:hAnsi="黑体" w:cs="黑体" w:hint="eastAsia"/>
                <w:b/>
                <w:bCs/>
              </w:rPr>
              <w:t>手机号码</w:t>
            </w:r>
          </w:p>
        </w:tc>
        <w:tc>
          <w:tcPr>
            <w:tcW w:w="1612" w:type="dxa"/>
            <w:vMerge w:val="restart"/>
            <w:tcBorders>
              <w:top w:val="single" w:sz="4" w:space="0" w:color="000000"/>
              <w:left w:val="single" w:sz="4" w:space="0" w:color="000000"/>
              <w:bottom w:val="single" w:sz="4" w:space="0" w:color="000000"/>
              <w:right w:val="single" w:sz="4" w:space="0" w:color="000000"/>
            </w:tcBorders>
            <w:vAlign w:val="center"/>
            <w:hideMark/>
          </w:tcPr>
          <w:p w14:paraId="0FBFF124" w14:textId="77777777" w:rsidR="00FB4CF3" w:rsidRPr="00E9256D" w:rsidRDefault="00FB4CF3">
            <w:pPr>
              <w:keepNext/>
              <w:keepLines/>
              <w:spacing w:line="560" w:lineRule="exact"/>
              <w:jc w:val="center"/>
              <w:outlineLvl w:val="2"/>
              <w:rPr>
                <w:rFonts w:ascii="仿宋_GB2312" w:eastAsia="仿宋_GB2312"/>
              </w:rPr>
            </w:pPr>
            <w:r w:rsidRPr="00E9256D">
              <w:rPr>
                <w:rFonts w:ascii="仿宋_GB2312" w:eastAsia="仿宋_GB2312" w:hint="eastAsia"/>
                <w:bCs/>
                <w:sz w:val="24"/>
                <w:szCs w:val="24"/>
              </w:rPr>
              <w:t>相片</w:t>
            </w:r>
          </w:p>
        </w:tc>
      </w:tr>
      <w:tr w:rsidR="00FB4CF3" w:rsidRPr="00E9256D" w14:paraId="2259DF96" w14:textId="77777777" w:rsidTr="00FB4CF3">
        <w:trPr>
          <w:trHeight w:val="730"/>
          <w:jc w:val="center"/>
        </w:trPr>
        <w:tc>
          <w:tcPr>
            <w:tcW w:w="1612" w:type="dxa"/>
            <w:tcBorders>
              <w:top w:val="single" w:sz="4" w:space="0" w:color="000000"/>
              <w:left w:val="single" w:sz="4" w:space="0" w:color="000000"/>
              <w:bottom w:val="single" w:sz="4" w:space="0" w:color="000000"/>
              <w:right w:val="single" w:sz="4" w:space="0" w:color="000000"/>
            </w:tcBorders>
            <w:vAlign w:val="center"/>
          </w:tcPr>
          <w:p w14:paraId="00AF983B" w14:textId="77777777" w:rsidR="00FB4CF3" w:rsidRPr="00E9256D" w:rsidRDefault="00FB4CF3">
            <w:pPr>
              <w:pStyle w:val="ae"/>
              <w:jc w:val="center"/>
              <w:rPr>
                <w:rFonts w:ascii="仿宋_GB2312" w:eastAsia="仿宋_GB2312"/>
              </w:rPr>
            </w:pPr>
          </w:p>
        </w:tc>
        <w:tc>
          <w:tcPr>
            <w:tcW w:w="1612" w:type="dxa"/>
            <w:tcBorders>
              <w:top w:val="single" w:sz="4" w:space="0" w:color="000000"/>
              <w:left w:val="single" w:sz="4" w:space="0" w:color="000000"/>
              <w:bottom w:val="single" w:sz="4" w:space="0" w:color="000000"/>
              <w:right w:val="single" w:sz="4" w:space="0" w:color="000000"/>
            </w:tcBorders>
            <w:vAlign w:val="center"/>
          </w:tcPr>
          <w:p w14:paraId="6B6FB32C" w14:textId="77777777" w:rsidR="00FB4CF3" w:rsidRPr="00E9256D" w:rsidRDefault="00FB4CF3">
            <w:pPr>
              <w:pStyle w:val="ae"/>
              <w:jc w:val="center"/>
              <w:rPr>
                <w:rFonts w:ascii="仿宋_GB2312" w:eastAsia="仿宋_GB2312"/>
              </w:rPr>
            </w:pPr>
          </w:p>
        </w:tc>
        <w:tc>
          <w:tcPr>
            <w:tcW w:w="1612" w:type="dxa"/>
            <w:tcBorders>
              <w:top w:val="single" w:sz="4" w:space="0" w:color="000000"/>
              <w:left w:val="single" w:sz="4" w:space="0" w:color="000000"/>
              <w:bottom w:val="single" w:sz="4" w:space="0" w:color="000000"/>
              <w:right w:val="single" w:sz="4" w:space="0" w:color="000000"/>
            </w:tcBorders>
            <w:vAlign w:val="center"/>
          </w:tcPr>
          <w:p w14:paraId="3739917A" w14:textId="77777777" w:rsidR="00FB4CF3" w:rsidRPr="00E9256D" w:rsidRDefault="00FB4CF3">
            <w:pPr>
              <w:pStyle w:val="ae"/>
              <w:jc w:val="center"/>
              <w:rPr>
                <w:rFonts w:ascii="仿宋_GB2312" w:eastAsia="仿宋_GB2312"/>
              </w:rPr>
            </w:pPr>
          </w:p>
        </w:tc>
        <w:tc>
          <w:tcPr>
            <w:tcW w:w="1612" w:type="dxa"/>
            <w:tcBorders>
              <w:top w:val="single" w:sz="4" w:space="0" w:color="000000"/>
              <w:left w:val="single" w:sz="4" w:space="0" w:color="000000"/>
              <w:bottom w:val="single" w:sz="4" w:space="0" w:color="000000"/>
              <w:right w:val="single" w:sz="4" w:space="0" w:color="000000"/>
            </w:tcBorders>
            <w:vAlign w:val="center"/>
          </w:tcPr>
          <w:p w14:paraId="368EC951" w14:textId="77777777" w:rsidR="00FB4CF3" w:rsidRPr="00E9256D" w:rsidRDefault="00FB4CF3">
            <w:pPr>
              <w:pStyle w:val="ae"/>
              <w:jc w:val="center"/>
              <w:rPr>
                <w:rFonts w:ascii="仿宋_GB2312" w:eastAsia="仿宋_GB2312"/>
              </w:rPr>
            </w:pPr>
          </w:p>
        </w:tc>
        <w:tc>
          <w:tcPr>
            <w:tcW w:w="1612" w:type="dxa"/>
            <w:tcBorders>
              <w:top w:val="single" w:sz="4" w:space="0" w:color="000000"/>
              <w:left w:val="single" w:sz="4" w:space="0" w:color="000000"/>
              <w:bottom w:val="single" w:sz="4" w:space="0" w:color="000000"/>
              <w:right w:val="single" w:sz="4" w:space="0" w:color="000000"/>
            </w:tcBorders>
            <w:vAlign w:val="center"/>
          </w:tcPr>
          <w:p w14:paraId="1ECDF3A8" w14:textId="77777777" w:rsidR="00FB4CF3" w:rsidRPr="00E9256D" w:rsidRDefault="00FB4CF3">
            <w:pPr>
              <w:pStyle w:val="ae"/>
              <w:jc w:val="center"/>
              <w:rPr>
                <w:rFonts w:ascii="仿宋_GB2312" w:eastAsia="仿宋_GB2312"/>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093598" w14:textId="77777777" w:rsidR="00FB4CF3" w:rsidRPr="00E9256D" w:rsidRDefault="00FB4CF3">
            <w:pPr>
              <w:widowControl/>
              <w:jc w:val="left"/>
              <w:rPr>
                <w:rFonts w:ascii="仿宋_GB2312" w:eastAsia="仿宋_GB2312"/>
              </w:rPr>
            </w:pPr>
          </w:p>
        </w:tc>
      </w:tr>
    </w:tbl>
    <w:p w14:paraId="6CE34F63" w14:textId="77777777" w:rsidR="00FB4CF3" w:rsidRPr="00E9256D" w:rsidRDefault="00FB4CF3" w:rsidP="00FB4CF3">
      <w:pPr>
        <w:spacing w:line="500" w:lineRule="exact"/>
        <w:ind w:firstLineChars="100" w:firstLine="211"/>
        <w:rPr>
          <w:rFonts w:ascii="仿宋_GB2312" w:eastAsia="仿宋_GB2312"/>
          <w:b/>
          <w:bCs/>
          <w:kern w:val="44"/>
          <w:szCs w:val="21"/>
        </w:rPr>
      </w:pPr>
      <w:r w:rsidRPr="00E9256D">
        <w:rPr>
          <w:rFonts w:ascii="仿宋_GB2312" w:eastAsia="仿宋_GB2312" w:hint="eastAsia"/>
          <w:b/>
          <w:bCs/>
          <w:kern w:val="44"/>
          <w:szCs w:val="21"/>
        </w:rPr>
        <w:t>说明：1、本表可由投标人根据实际情况自行扩展。</w:t>
      </w:r>
    </w:p>
    <w:p w14:paraId="67697742" w14:textId="5ABA8928" w:rsidR="00FB4CF3" w:rsidRPr="00E9256D" w:rsidRDefault="00FB4CF3" w:rsidP="00FB4CF3">
      <w:pPr>
        <w:widowControl/>
        <w:spacing w:line="500" w:lineRule="exact"/>
        <w:ind w:leftChars="200" w:left="420"/>
        <w:jc w:val="left"/>
        <w:rPr>
          <w:rFonts w:ascii="仿宋_GB2312" w:eastAsia="仿宋_GB2312"/>
          <w:b/>
          <w:bCs/>
          <w:kern w:val="44"/>
          <w:szCs w:val="21"/>
        </w:rPr>
      </w:pPr>
      <w:r w:rsidRPr="00E9256D">
        <w:rPr>
          <w:rFonts w:ascii="仿宋_GB2312" w:eastAsia="仿宋_GB2312" w:hint="eastAsia"/>
          <w:b/>
          <w:bCs/>
          <w:kern w:val="44"/>
          <w:szCs w:val="21"/>
        </w:rPr>
        <w:t xml:space="preserve">    2、后附身份证扫描件。</w:t>
      </w:r>
    </w:p>
    <w:p w14:paraId="54110733" w14:textId="50CD9056" w:rsidR="00FB4CF3" w:rsidRPr="00E9256D" w:rsidRDefault="00FB4CF3" w:rsidP="00FB4CF3">
      <w:pPr>
        <w:pStyle w:val="ae"/>
        <w:rPr>
          <w:rFonts w:ascii="仿宋_GB2312" w:eastAsia="仿宋_GB2312"/>
        </w:rPr>
      </w:pPr>
      <w:r w:rsidRPr="00E9256D">
        <w:rPr>
          <w:rFonts w:ascii="仿宋_GB2312" w:eastAsia="仿宋_GB2312" w:hint="eastAsia"/>
        </w:rPr>
        <w:br w:type="page"/>
      </w:r>
    </w:p>
    <w:p w14:paraId="0D872738" w14:textId="4F1BC998" w:rsidR="00FB4CF3" w:rsidRPr="00E9256D" w:rsidRDefault="00FB4CF3" w:rsidP="00FB4CF3">
      <w:pPr>
        <w:keepNext/>
        <w:keepLines/>
        <w:spacing w:after="240" w:line="560" w:lineRule="exact"/>
        <w:jc w:val="center"/>
        <w:outlineLvl w:val="2"/>
        <w:rPr>
          <w:rFonts w:ascii="仿宋_GB2312" w:eastAsia="仿宋_GB2312"/>
          <w:bCs/>
          <w:sz w:val="32"/>
          <w:szCs w:val="32"/>
        </w:rPr>
      </w:pPr>
      <w:r w:rsidRPr="00E9256D">
        <w:rPr>
          <w:rFonts w:ascii="仿宋_GB2312" w:eastAsia="仿宋_GB2312" w:hint="eastAsia"/>
          <w:bCs/>
          <w:sz w:val="32"/>
          <w:szCs w:val="32"/>
        </w:rPr>
        <w:lastRenderedPageBreak/>
        <w:t>乳山市</w:t>
      </w:r>
      <w:r w:rsidRPr="00E9256D">
        <w:rPr>
          <w:rFonts w:ascii="仿宋_GB2312" w:eastAsia="仿宋_GB2312" w:hint="eastAsia"/>
          <w:bCs/>
          <w:sz w:val="32"/>
          <w:szCs w:val="32"/>
          <w:u w:val="single"/>
        </w:rPr>
        <w:t xml:space="preserve">       </w:t>
      </w:r>
      <w:r w:rsidRPr="00E9256D">
        <w:rPr>
          <w:rFonts w:ascii="仿宋_GB2312" w:eastAsia="仿宋_GB2312" w:hint="eastAsia"/>
          <w:bCs/>
          <w:sz w:val="32"/>
          <w:szCs w:val="32"/>
        </w:rPr>
        <w:t>2026年免费送戏下乡演出节目单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2549"/>
        <w:gridCol w:w="1842"/>
        <w:gridCol w:w="1842"/>
        <w:gridCol w:w="1902"/>
      </w:tblGrid>
      <w:tr w:rsidR="00FB4CF3" w:rsidRPr="00E9256D" w14:paraId="725009C8" w14:textId="77777777" w:rsidTr="00FB4CF3">
        <w:tc>
          <w:tcPr>
            <w:tcW w:w="1153" w:type="dxa"/>
            <w:tcBorders>
              <w:top w:val="single" w:sz="4" w:space="0" w:color="auto"/>
              <w:left w:val="single" w:sz="4" w:space="0" w:color="auto"/>
              <w:bottom w:val="single" w:sz="4" w:space="0" w:color="auto"/>
              <w:right w:val="single" w:sz="4" w:space="0" w:color="auto"/>
            </w:tcBorders>
            <w:vAlign w:val="center"/>
            <w:hideMark/>
          </w:tcPr>
          <w:p w14:paraId="14F834D0" w14:textId="77777777" w:rsidR="00FB4CF3" w:rsidRPr="00E9256D" w:rsidRDefault="00FB4CF3">
            <w:pPr>
              <w:spacing w:line="500" w:lineRule="exact"/>
              <w:ind w:firstLineChars="100" w:firstLine="210"/>
              <w:rPr>
                <w:rFonts w:ascii="仿宋_GB2312" w:eastAsia="仿宋_GB2312" w:hAnsi="黑体" w:cs="黑体"/>
                <w:szCs w:val="21"/>
              </w:rPr>
            </w:pPr>
            <w:r w:rsidRPr="00E9256D">
              <w:rPr>
                <w:rFonts w:ascii="仿宋_GB2312" w:eastAsia="仿宋_GB2312" w:hAnsi="黑体" w:cs="黑体" w:hint="eastAsia"/>
                <w:szCs w:val="21"/>
              </w:rPr>
              <w:t>序号</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10EBC26" w14:textId="77777777" w:rsidR="00FB4CF3" w:rsidRPr="00E9256D" w:rsidRDefault="00FB4CF3">
            <w:pPr>
              <w:spacing w:line="500" w:lineRule="exact"/>
              <w:jc w:val="center"/>
              <w:rPr>
                <w:rFonts w:ascii="仿宋_GB2312" w:eastAsia="仿宋_GB2312" w:hAnsi="黑体" w:cs="黑体"/>
                <w:szCs w:val="21"/>
              </w:rPr>
            </w:pPr>
            <w:r w:rsidRPr="00E9256D">
              <w:rPr>
                <w:rFonts w:ascii="仿宋_GB2312" w:eastAsia="仿宋_GB2312" w:hAnsi="黑体" w:cs="黑体" w:hint="eastAsia"/>
                <w:szCs w:val="21"/>
              </w:rPr>
              <w:t>作品题目</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D54B433" w14:textId="77777777" w:rsidR="00FB4CF3" w:rsidRPr="00E9256D" w:rsidRDefault="00FB4CF3">
            <w:pPr>
              <w:spacing w:line="500" w:lineRule="exact"/>
              <w:jc w:val="center"/>
              <w:rPr>
                <w:rFonts w:ascii="仿宋_GB2312" w:eastAsia="仿宋_GB2312" w:hAnsi="黑体" w:cs="黑体"/>
                <w:szCs w:val="21"/>
              </w:rPr>
            </w:pPr>
            <w:r w:rsidRPr="00E9256D">
              <w:rPr>
                <w:rFonts w:ascii="仿宋_GB2312" w:eastAsia="仿宋_GB2312" w:hAnsi="黑体" w:cs="黑体" w:hint="eastAsia"/>
                <w:szCs w:val="21"/>
              </w:rPr>
              <w:t>表演形式</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59203C9" w14:textId="77777777" w:rsidR="00FB4CF3" w:rsidRPr="00E9256D" w:rsidRDefault="00FB4CF3">
            <w:pPr>
              <w:spacing w:line="500" w:lineRule="exact"/>
              <w:jc w:val="center"/>
              <w:rPr>
                <w:rFonts w:ascii="仿宋_GB2312" w:eastAsia="仿宋_GB2312" w:hAnsi="黑体" w:cs="黑体"/>
                <w:szCs w:val="21"/>
              </w:rPr>
            </w:pPr>
            <w:r w:rsidRPr="00E9256D">
              <w:rPr>
                <w:rFonts w:ascii="仿宋_GB2312" w:eastAsia="仿宋_GB2312" w:hAnsi="黑体" w:cs="黑体" w:hint="eastAsia"/>
                <w:szCs w:val="21"/>
              </w:rPr>
              <w:t>表演者姓名</w:t>
            </w:r>
          </w:p>
        </w:tc>
        <w:tc>
          <w:tcPr>
            <w:tcW w:w="1902" w:type="dxa"/>
            <w:tcBorders>
              <w:top w:val="single" w:sz="4" w:space="0" w:color="auto"/>
              <w:left w:val="single" w:sz="4" w:space="0" w:color="auto"/>
              <w:bottom w:val="single" w:sz="4" w:space="0" w:color="auto"/>
              <w:right w:val="single" w:sz="4" w:space="0" w:color="auto"/>
            </w:tcBorders>
            <w:vAlign w:val="center"/>
            <w:hideMark/>
          </w:tcPr>
          <w:p w14:paraId="3DA80837" w14:textId="77777777" w:rsidR="00FB4CF3" w:rsidRPr="00E9256D" w:rsidRDefault="00FB4CF3">
            <w:pPr>
              <w:spacing w:line="500" w:lineRule="exact"/>
              <w:ind w:left="200" w:firstLine="420"/>
              <w:rPr>
                <w:rFonts w:ascii="仿宋_GB2312" w:eastAsia="仿宋_GB2312" w:hAnsi="黑体" w:cs="黑体"/>
                <w:szCs w:val="21"/>
              </w:rPr>
            </w:pPr>
            <w:r w:rsidRPr="00E9256D">
              <w:rPr>
                <w:rFonts w:ascii="仿宋_GB2312" w:eastAsia="仿宋_GB2312" w:hAnsi="黑体" w:cs="黑体" w:hint="eastAsia"/>
                <w:szCs w:val="21"/>
              </w:rPr>
              <w:t>备注</w:t>
            </w:r>
          </w:p>
        </w:tc>
      </w:tr>
      <w:tr w:rsidR="00FB4CF3" w:rsidRPr="00E9256D" w14:paraId="0E032F8A" w14:textId="77777777" w:rsidTr="00FB4CF3">
        <w:tc>
          <w:tcPr>
            <w:tcW w:w="1153" w:type="dxa"/>
            <w:tcBorders>
              <w:top w:val="single" w:sz="4" w:space="0" w:color="auto"/>
              <w:left w:val="single" w:sz="4" w:space="0" w:color="auto"/>
              <w:bottom w:val="single" w:sz="4" w:space="0" w:color="auto"/>
              <w:right w:val="single" w:sz="4" w:space="0" w:color="auto"/>
            </w:tcBorders>
            <w:vAlign w:val="center"/>
          </w:tcPr>
          <w:p w14:paraId="03943BC4"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2549" w:type="dxa"/>
            <w:tcBorders>
              <w:top w:val="single" w:sz="4" w:space="0" w:color="auto"/>
              <w:left w:val="single" w:sz="4" w:space="0" w:color="auto"/>
              <w:bottom w:val="single" w:sz="4" w:space="0" w:color="auto"/>
              <w:right w:val="single" w:sz="4" w:space="0" w:color="auto"/>
            </w:tcBorders>
            <w:vAlign w:val="center"/>
          </w:tcPr>
          <w:p w14:paraId="68C5764A"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7A57D589"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16A7F51D"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1902" w:type="dxa"/>
            <w:tcBorders>
              <w:top w:val="single" w:sz="4" w:space="0" w:color="auto"/>
              <w:left w:val="single" w:sz="4" w:space="0" w:color="auto"/>
              <w:bottom w:val="single" w:sz="4" w:space="0" w:color="auto"/>
              <w:right w:val="single" w:sz="4" w:space="0" w:color="auto"/>
            </w:tcBorders>
            <w:vAlign w:val="center"/>
          </w:tcPr>
          <w:p w14:paraId="44731541"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r>
      <w:tr w:rsidR="00FB4CF3" w:rsidRPr="00E9256D" w14:paraId="35A07945" w14:textId="77777777" w:rsidTr="00FB4CF3">
        <w:tc>
          <w:tcPr>
            <w:tcW w:w="1153" w:type="dxa"/>
            <w:tcBorders>
              <w:top w:val="single" w:sz="4" w:space="0" w:color="auto"/>
              <w:left w:val="single" w:sz="4" w:space="0" w:color="auto"/>
              <w:bottom w:val="single" w:sz="4" w:space="0" w:color="auto"/>
              <w:right w:val="single" w:sz="4" w:space="0" w:color="auto"/>
            </w:tcBorders>
            <w:vAlign w:val="center"/>
          </w:tcPr>
          <w:p w14:paraId="2B437B34"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2549" w:type="dxa"/>
            <w:tcBorders>
              <w:top w:val="single" w:sz="4" w:space="0" w:color="auto"/>
              <w:left w:val="single" w:sz="4" w:space="0" w:color="auto"/>
              <w:bottom w:val="single" w:sz="4" w:space="0" w:color="auto"/>
              <w:right w:val="single" w:sz="4" w:space="0" w:color="auto"/>
            </w:tcBorders>
            <w:vAlign w:val="center"/>
          </w:tcPr>
          <w:p w14:paraId="56DA4AF6"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0F7AADBD"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7067F47D"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1902" w:type="dxa"/>
            <w:tcBorders>
              <w:top w:val="single" w:sz="4" w:space="0" w:color="auto"/>
              <w:left w:val="single" w:sz="4" w:space="0" w:color="auto"/>
              <w:bottom w:val="single" w:sz="4" w:space="0" w:color="auto"/>
              <w:right w:val="single" w:sz="4" w:space="0" w:color="auto"/>
            </w:tcBorders>
            <w:vAlign w:val="center"/>
          </w:tcPr>
          <w:p w14:paraId="5F1B4E87"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r>
      <w:tr w:rsidR="00FB4CF3" w:rsidRPr="00E9256D" w14:paraId="2E4F35F9" w14:textId="77777777" w:rsidTr="00FB4CF3">
        <w:tc>
          <w:tcPr>
            <w:tcW w:w="1153" w:type="dxa"/>
            <w:tcBorders>
              <w:top w:val="single" w:sz="4" w:space="0" w:color="auto"/>
              <w:left w:val="single" w:sz="4" w:space="0" w:color="auto"/>
              <w:bottom w:val="single" w:sz="4" w:space="0" w:color="auto"/>
              <w:right w:val="single" w:sz="4" w:space="0" w:color="auto"/>
            </w:tcBorders>
            <w:vAlign w:val="center"/>
          </w:tcPr>
          <w:p w14:paraId="685918F1"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2549" w:type="dxa"/>
            <w:tcBorders>
              <w:top w:val="single" w:sz="4" w:space="0" w:color="auto"/>
              <w:left w:val="single" w:sz="4" w:space="0" w:color="auto"/>
              <w:bottom w:val="single" w:sz="4" w:space="0" w:color="auto"/>
              <w:right w:val="single" w:sz="4" w:space="0" w:color="auto"/>
            </w:tcBorders>
            <w:vAlign w:val="center"/>
          </w:tcPr>
          <w:p w14:paraId="3D1EBD54"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5F5208F2"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692E060D"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1902" w:type="dxa"/>
            <w:tcBorders>
              <w:top w:val="single" w:sz="4" w:space="0" w:color="auto"/>
              <w:left w:val="single" w:sz="4" w:space="0" w:color="auto"/>
              <w:bottom w:val="single" w:sz="4" w:space="0" w:color="auto"/>
              <w:right w:val="single" w:sz="4" w:space="0" w:color="auto"/>
            </w:tcBorders>
            <w:vAlign w:val="center"/>
          </w:tcPr>
          <w:p w14:paraId="25AB0E45"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r>
      <w:tr w:rsidR="00FB4CF3" w:rsidRPr="00E9256D" w14:paraId="2963D1FF" w14:textId="77777777" w:rsidTr="00FB4CF3">
        <w:tc>
          <w:tcPr>
            <w:tcW w:w="1153" w:type="dxa"/>
            <w:tcBorders>
              <w:top w:val="single" w:sz="4" w:space="0" w:color="auto"/>
              <w:left w:val="single" w:sz="4" w:space="0" w:color="auto"/>
              <w:bottom w:val="single" w:sz="4" w:space="0" w:color="auto"/>
              <w:right w:val="single" w:sz="4" w:space="0" w:color="auto"/>
            </w:tcBorders>
            <w:vAlign w:val="center"/>
          </w:tcPr>
          <w:p w14:paraId="2FD6612F"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2549" w:type="dxa"/>
            <w:tcBorders>
              <w:top w:val="single" w:sz="4" w:space="0" w:color="auto"/>
              <w:left w:val="single" w:sz="4" w:space="0" w:color="auto"/>
              <w:bottom w:val="single" w:sz="4" w:space="0" w:color="auto"/>
              <w:right w:val="single" w:sz="4" w:space="0" w:color="auto"/>
            </w:tcBorders>
            <w:vAlign w:val="center"/>
          </w:tcPr>
          <w:p w14:paraId="4E5B05BD"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14F8104F"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0B9668B7"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1902" w:type="dxa"/>
            <w:tcBorders>
              <w:top w:val="single" w:sz="4" w:space="0" w:color="auto"/>
              <w:left w:val="single" w:sz="4" w:space="0" w:color="auto"/>
              <w:bottom w:val="single" w:sz="4" w:space="0" w:color="auto"/>
              <w:right w:val="single" w:sz="4" w:space="0" w:color="auto"/>
            </w:tcBorders>
            <w:vAlign w:val="center"/>
          </w:tcPr>
          <w:p w14:paraId="243BE8EF"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r>
      <w:tr w:rsidR="00FB4CF3" w:rsidRPr="00E9256D" w14:paraId="5A06E7C8" w14:textId="77777777" w:rsidTr="00FB4CF3">
        <w:tc>
          <w:tcPr>
            <w:tcW w:w="1153" w:type="dxa"/>
            <w:tcBorders>
              <w:top w:val="single" w:sz="4" w:space="0" w:color="auto"/>
              <w:left w:val="single" w:sz="4" w:space="0" w:color="auto"/>
              <w:bottom w:val="single" w:sz="4" w:space="0" w:color="auto"/>
              <w:right w:val="single" w:sz="4" w:space="0" w:color="auto"/>
            </w:tcBorders>
            <w:vAlign w:val="center"/>
          </w:tcPr>
          <w:p w14:paraId="757BEDD0"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2549" w:type="dxa"/>
            <w:tcBorders>
              <w:top w:val="single" w:sz="4" w:space="0" w:color="auto"/>
              <w:left w:val="single" w:sz="4" w:space="0" w:color="auto"/>
              <w:bottom w:val="single" w:sz="4" w:space="0" w:color="auto"/>
              <w:right w:val="single" w:sz="4" w:space="0" w:color="auto"/>
            </w:tcBorders>
            <w:vAlign w:val="center"/>
          </w:tcPr>
          <w:p w14:paraId="2E5F3E06"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16DB3098"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71E3E479"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1902" w:type="dxa"/>
            <w:tcBorders>
              <w:top w:val="single" w:sz="4" w:space="0" w:color="auto"/>
              <w:left w:val="single" w:sz="4" w:space="0" w:color="auto"/>
              <w:bottom w:val="single" w:sz="4" w:space="0" w:color="auto"/>
              <w:right w:val="single" w:sz="4" w:space="0" w:color="auto"/>
            </w:tcBorders>
            <w:vAlign w:val="center"/>
          </w:tcPr>
          <w:p w14:paraId="4EC0EB12"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r>
      <w:tr w:rsidR="00FB4CF3" w:rsidRPr="00E9256D" w14:paraId="1742AD2E" w14:textId="77777777" w:rsidTr="00FB4CF3">
        <w:tc>
          <w:tcPr>
            <w:tcW w:w="1153" w:type="dxa"/>
            <w:tcBorders>
              <w:top w:val="single" w:sz="4" w:space="0" w:color="auto"/>
              <w:left w:val="single" w:sz="4" w:space="0" w:color="auto"/>
              <w:bottom w:val="single" w:sz="4" w:space="0" w:color="auto"/>
              <w:right w:val="single" w:sz="4" w:space="0" w:color="auto"/>
            </w:tcBorders>
            <w:vAlign w:val="center"/>
          </w:tcPr>
          <w:p w14:paraId="55F6C01E"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2549" w:type="dxa"/>
            <w:tcBorders>
              <w:top w:val="single" w:sz="4" w:space="0" w:color="auto"/>
              <w:left w:val="single" w:sz="4" w:space="0" w:color="auto"/>
              <w:bottom w:val="single" w:sz="4" w:space="0" w:color="auto"/>
              <w:right w:val="single" w:sz="4" w:space="0" w:color="auto"/>
            </w:tcBorders>
            <w:vAlign w:val="center"/>
          </w:tcPr>
          <w:p w14:paraId="76351E47"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6ED792C2"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5F261E2D"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1902" w:type="dxa"/>
            <w:tcBorders>
              <w:top w:val="single" w:sz="4" w:space="0" w:color="auto"/>
              <w:left w:val="single" w:sz="4" w:space="0" w:color="auto"/>
              <w:bottom w:val="single" w:sz="4" w:space="0" w:color="auto"/>
              <w:right w:val="single" w:sz="4" w:space="0" w:color="auto"/>
            </w:tcBorders>
            <w:vAlign w:val="center"/>
          </w:tcPr>
          <w:p w14:paraId="54608E5F"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r>
      <w:tr w:rsidR="00FB4CF3" w:rsidRPr="00E9256D" w14:paraId="2A053EBC" w14:textId="77777777" w:rsidTr="00FB4CF3">
        <w:tc>
          <w:tcPr>
            <w:tcW w:w="1153" w:type="dxa"/>
            <w:tcBorders>
              <w:top w:val="single" w:sz="4" w:space="0" w:color="auto"/>
              <w:left w:val="single" w:sz="4" w:space="0" w:color="auto"/>
              <w:bottom w:val="single" w:sz="4" w:space="0" w:color="auto"/>
              <w:right w:val="single" w:sz="4" w:space="0" w:color="auto"/>
            </w:tcBorders>
            <w:vAlign w:val="center"/>
          </w:tcPr>
          <w:p w14:paraId="73FA68F1"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2549" w:type="dxa"/>
            <w:tcBorders>
              <w:top w:val="single" w:sz="4" w:space="0" w:color="auto"/>
              <w:left w:val="single" w:sz="4" w:space="0" w:color="auto"/>
              <w:bottom w:val="single" w:sz="4" w:space="0" w:color="auto"/>
              <w:right w:val="single" w:sz="4" w:space="0" w:color="auto"/>
            </w:tcBorders>
            <w:vAlign w:val="center"/>
          </w:tcPr>
          <w:p w14:paraId="6898DE55"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4B965B97"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62447B3B"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1902" w:type="dxa"/>
            <w:tcBorders>
              <w:top w:val="single" w:sz="4" w:space="0" w:color="auto"/>
              <w:left w:val="single" w:sz="4" w:space="0" w:color="auto"/>
              <w:bottom w:val="single" w:sz="4" w:space="0" w:color="auto"/>
              <w:right w:val="single" w:sz="4" w:space="0" w:color="auto"/>
            </w:tcBorders>
            <w:vAlign w:val="center"/>
          </w:tcPr>
          <w:p w14:paraId="78387C4B"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r>
      <w:tr w:rsidR="00FB4CF3" w:rsidRPr="00E9256D" w14:paraId="1E2C4E64" w14:textId="77777777" w:rsidTr="00FB4CF3">
        <w:tc>
          <w:tcPr>
            <w:tcW w:w="1153" w:type="dxa"/>
            <w:tcBorders>
              <w:top w:val="single" w:sz="4" w:space="0" w:color="auto"/>
              <w:left w:val="single" w:sz="4" w:space="0" w:color="auto"/>
              <w:bottom w:val="single" w:sz="4" w:space="0" w:color="auto"/>
              <w:right w:val="single" w:sz="4" w:space="0" w:color="auto"/>
            </w:tcBorders>
            <w:vAlign w:val="center"/>
          </w:tcPr>
          <w:p w14:paraId="264484F2"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2549" w:type="dxa"/>
            <w:tcBorders>
              <w:top w:val="single" w:sz="4" w:space="0" w:color="auto"/>
              <w:left w:val="single" w:sz="4" w:space="0" w:color="auto"/>
              <w:bottom w:val="single" w:sz="4" w:space="0" w:color="auto"/>
              <w:right w:val="single" w:sz="4" w:space="0" w:color="auto"/>
            </w:tcBorders>
            <w:vAlign w:val="center"/>
          </w:tcPr>
          <w:p w14:paraId="2DACF8CE"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5FD1B5D9"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0B3A3CD2"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1902" w:type="dxa"/>
            <w:tcBorders>
              <w:top w:val="single" w:sz="4" w:space="0" w:color="auto"/>
              <w:left w:val="single" w:sz="4" w:space="0" w:color="auto"/>
              <w:bottom w:val="single" w:sz="4" w:space="0" w:color="auto"/>
              <w:right w:val="single" w:sz="4" w:space="0" w:color="auto"/>
            </w:tcBorders>
            <w:vAlign w:val="center"/>
          </w:tcPr>
          <w:p w14:paraId="543C08D9"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r>
      <w:tr w:rsidR="00FB4CF3" w:rsidRPr="00E9256D" w14:paraId="6446FEF3" w14:textId="77777777" w:rsidTr="00FB4CF3">
        <w:tc>
          <w:tcPr>
            <w:tcW w:w="1153" w:type="dxa"/>
            <w:tcBorders>
              <w:top w:val="single" w:sz="4" w:space="0" w:color="auto"/>
              <w:left w:val="single" w:sz="4" w:space="0" w:color="auto"/>
              <w:bottom w:val="single" w:sz="4" w:space="0" w:color="auto"/>
              <w:right w:val="single" w:sz="4" w:space="0" w:color="auto"/>
            </w:tcBorders>
            <w:vAlign w:val="center"/>
          </w:tcPr>
          <w:p w14:paraId="24C818D6"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2549" w:type="dxa"/>
            <w:tcBorders>
              <w:top w:val="single" w:sz="4" w:space="0" w:color="auto"/>
              <w:left w:val="single" w:sz="4" w:space="0" w:color="auto"/>
              <w:bottom w:val="single" w:sz="4" w:space="0" w:color="auto"/>
              <w:right w:val="single" w:sz="4" w:space="0" w:color="auto"/>
            </w:tcBorders>
            <w:vAlign w:val="center"/>
          </w:tcPr>
          <w:p w14:paraId="2B6DA0A9"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27B941D9"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091FDC21"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1902" w:type="dxa"/>
            <w:tcBorders>
              <w:top w:val="single" w:sz="4" w:space="0" w:color="auto"/>
              <w:left w:val="single" w:sz="4" w:space="0" w:color="auto"/>
              <w:bottom w:val="single" w:sz="4" w:space="0" w:color="auto"/>
              <w:right w:val="single" w:sz="4" w:space="0" w:color="auto"/>
            </w:tcBorders>
            <w:vAlign w:val="center"/>
          </w:tcPr>
          <w:p w14:paraId="264C9D9B"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r>
      <w:tr w:rsidR="00FB4CF3" w:rsidRPr="00E9256D" w14:paraId="57D08C8C" w14:textId="77777777" w:rsidTr="00FB4CF3">
        <w:tc>
          <w:tcPr>
            <w:tcW w:w="1153" w:type="dxa"/>
            <w:tcBorders>
              <w:top w:val="single" w:sz="4" w:space="0" w:color="auto"/>
              <w:left w:val="single" w:sz="4" w:space="0" w:color="auto"/>
              <w:bottom w:val="single" w:sz="4" w:space="0" w:color="auto"/>
              <w:right w:val="single" w:sz="4" w:space="0" w:color="auto"/>
            </w:tcBorders>
            <w:vAlign w:val="center"/>
          </w:tcPr>
          <w:p w14:paraId="12AFA099"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2549" w:type="dxa"/>
            <w:tcBorders>
              <w:top w:val="single" w:sz="4" w:space="0" w:color="auto"/>
              <w:left w:val="single" w:sz="4" w:space="0" w:color="auto"/>
              <w:bottom w:val="single" w:sz="4" w:space="0" w:color="auto"/>
              <w:right w:val="single" w:sz="4" w:space="0" w:color="auto"/>
            </w:tcBorders>
            <w:vAlign w:val="center"/>
          </w:tcPr>
          <w:p w14:paraId="76B0CBC5"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77863BA0"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73AA5B17"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1902" w:type="dxa"/>
            <w:tcBorders>
              <w:top w:val="single" w:sz="4" w:space="0" w:color="auto"/>
              <w:left w:val="single" w:sz="4" w:space="0" w:color="auto"/>
              <w:bottom w:val="single" w:sz="4" w:space="0" w:color="auto"/>
              <w:right w:val="single" w:sz="4" w:space="0" w:color="auto"/>
            </w:tcBorders>
            <w:vAlign w:val="center"/>
          </w:tcPr>
          <w:p w14:paraId="697565D5"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r>
      <w:tr w:rsidR="00FB4CF3" w:rsidRPr="00E9256D" w14:paraId="73C811F1" w14:textId="77777777" w:rsidTr="00FB4CF3">
        <w:tc>
          <w:tcPr>
            <w:tcW w:w="1153" w:type="dxa"/>
            <w:tcBorders>
              <w:top w:val="single" w:sz="4" w:space="0" w:color="auto"/>
              <w:left w:val="single" w:sz="4" w:space="0" w:color="auto"/>
              <w:bottom w:val="single" w:sz="4" w:space="0" w:color="auto"/>
              <w:right w:val="single" w:sz="4" w:space="0" w:color="auto"/>
            </w:tcBorders>
            <w:vAlign w:val="center"/>
          </w:tcPr>
          <w:p w14:paraId="76ACAD79"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2549" w:type="dxa"/>
            <w:tcBorders>
              <w:top w:val="single" w:sz="4" w:space="0" w:color="auto"/>
              <w:left w:val="single" w:sz="4" w:space="0" w:color="auto"/>
              <w:bottom w:val="single" w:sz="4" w:space="0" w:color="auto"/>
              <w:right w:val="single" w:sz="4" w:space="0" w:color="auto"/>
            </w:tcBorders>
            <w:vAlign w:val="center"/>
          </w:tcPr>
          <w:p w14:paraId="5987FA42"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5098A731"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0B52EE40"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1902" w:type="dxa"/>
            <w:tcBorders>
              <w:top w:val="single" w:sz="4" w:space="0" w:color="auto"/>
              <w:left w:val="single" w:sz="4" w:space="0" w:color="auto"/>
              <w:bottom w:val="single" w:sz="4" w:space="0" w:color="auto"/>
              <w:right w:val="single" w:sz="4" w:space="0" w:color="auto"/>
            </w:tcBorders>
            <w:vAlign w:val="center"/>
          </w:tcPr>
          <w:p w14:paraId="078AD2DD"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r>
      <w:tr w:rsidR="00FB4CF3" w:rsidRPr="00E9256D" w14:paraId="6C3DB16C" w14:textId="77777777" w:rsidTr="00FB4CF3">
        <w:tc>
          <w:tcPr>
            <w:tcW w:w="1153" w:type="dxa"/>
            <w:tcBorders>
              <w:top w:val="single" w:sz="4" w:space="0" w:color="auto"/>
              <w:left w:val="single" w:sz="4" w:space="0" w:color="auto"/>
              <w:bottom w:val="single" w:sz="4" w:space="0" w:color="auto"/>
              <w:right w:val="single" w:sz="4" w:space="0" w:color="auto"/>
            </w:tcBorders>
            <w:vAlign w:val="center"/>
          </w:tcPr>
          <w:p w14:paraId="5D654A74"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2549" w:type="dxa"/>
            <w:tcBorders>
              <w:top w:val="single" w:sz="4" w:space="0" w:color="auto"/>
              <w:left w:val="single" w:sz="4" w:space="0" w:color="auto"/>
              <w:bottom w:val="single" w:sz="4" w:space="0" w:color="auto"/>
              <w:right w:val="single" w:sz="4" w:space="0" w:color="auto"/>
            </w:tcBorders>
            <w:vAlign w:val="center"/>
          </w:tcPr>
          <w:p w14:paraId="11E62061"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4474F3B8"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1842" w:type="dxa"/>
            <w:tcBorders>
              <w:top w:val="single" w:sz="4" w:space="0" w:color="auto"/>
              <w:left w:val="single" w:sz="4" w:space="0" w:color="auto"/>
              <w:bottom w:val="single" w:sz="4" w:space="0" w:color="auto"/>
              <w:right w:val="single" w:sz="4" w:space="0" w:color="auto"/>
            </w:tcBorders>
            <w:vAlign w:val="center"/>
          </w:tcPr>
          <w:p w14:paraId="55B6A273"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c>
          <w:tcPr>
            <w:tcW w:w="1902" w:type="dxa"/>
            <w:tcBorders>
              <w:top w:val="single" w:sz="4" w:space="0" w:color="auto"/>
              <w:left w:val="single" w:sz="4" w:space="0" w:color="auto"/>
              <w:bottom w:val="single" w:sz="4" w:space="0" w:color="auto"/>
              <w:right w:val="single" w:sz="4" w:space="0" w:color="auto"/>
            </w:tcBorders>
            <w:vAlign w:val="center"/>
          </w:tcPr>
          <w:p w14:paraId="5A82EFFD" w14:textId="77777777" w:rsidR="00FB4CF3" w:rsidRPr="00E9256D" w:rsidRDefault="00FB4CF3">
            <w:pPr>
              <w:spacing w:line="500" w:lineRule="exact"/>
              <w:ind w:left="200" w:firstLine="420"/>
              <w:rPr>
                <w:rFonts w:ascii="仿宋_GB2312" w:eastAsia="仿宋_GB2312" w:hAnsi="方正小标宋简体" w:cs="方正小标宋简体"/>
                <w:sz w:val="32"/>
                <w:szCs w:val="32"/>
              </w:rPr>
            </w:pPr>
          </w:p>
        </w:tc>
      </w:tr>
    </w:tbl>
    <w:p w14:paraId="1D5AA48F" w14:textId="77777777" w:rsidR="00616CA8" w:rsidRPr="00E9256D" w:rsidRDefault="00616CA8" w:rsidP="00616CA8">
      <w:pPr>
        <w:spacing w:line="440" w:lineRule="exact"/>
        <w:rPr>
          <w:rFonts w:ascii="仿宋_GB2312" w:eastAsia="仿宋_GB2312"/>
          <w:szCs w:val="32"/>
        </w:rPr>
      </w:pPr>
      <w:r w:rsidRPr="00E9256D">
        <w:rPr>
          <w:rFonts w:ascii="仿宋_GB2312" w:eastAsia="仿宋_GB2312" w:hint="eastAsia"/>
          <w:b/>
          <w:bCs/>
          <w:kern w:val="44"/>
          <w:szCs w:val="21"/>
        </w:rPr>
        <w:t>说明：1、演出整本大戏的“表演形式”栏填写“整本大戏”，演出小戏的“表演形式”栏填写“小戏”（小戏、小</w:t>
      </w:r>
      <w:proofErr w:type="gramStart"/>
      <w:r w:rsidRPr="00E9256D">
        <w:rPr>
          <w:rFonts w:ascii="仿宋_GB2312" w:eastAsia="仿宋_GB2312" w:hint="eastAsia"/>
          <w:b/>
          <w:bCs/>
          <w:kern w:val="44"/>
          <w:szCs w:val="21"/>
        </w:rPr>
        <w:t>剧或者</w:t>
      </w:r>
      <w:proofErr w:type="gramEnd"/>
      <w:r w:rsidRPr="00E9256D">
        <w:rPr>
          <w:rFonts w:ascii="仿宋_GB2312" w:eastAsia="仿宋_GB2312" w:hint="eastAsia"/>
          <w:b/>
          <w:bCs/>
          <w:kern w:val="44"/>
          <w:szCs w:val="21"/>
        </w:rPr>
        <w:t>折子戏），演出综艺节目的</w:t>
      </w:r>
      <w:proofErr w:type="gramStart"/>
      <w:r w:rsidRPr="00E9256D">
        <w:rPr>
          <w:rFonts w:ascii="仿宋_GB2312" w:eastAsia="仿宋_GB2312" w:hint="eastAsia"/>
          <w:b/>
          <w:bCs/>
          <w:kern w:val="44"/>
          <w:szCs w:val="21"/>
        </w:rPr>
        <w:t>“表演形式”栏按作品</w:t>
      </w:r>
      <w:proofErr w:type="gramEnd"/>
      <w:r w:rsidRPr="00E9256D">
        <w:rPr>
          <w:rFonts w:ascii="仿宋_GB2312" w:eastAsia="仿宋_GB2312" w:hint="eastAsia"/>
          <w:b/>
          <w:bCs/>
          <w:kern w:val="44"/>
          <w:szCs w:val="21"/>
        </w:rPr>
        <w:t>实际表演形式填写（比如歌曲、舞蹈、歌伴舞、戏曲、小品等）。2、小戏类如果是原创小戏（含小戏、小剧、折子戏）的要在备注栏里注明“原创”。3、综艺节目中如果有原创或改编小戏、小剧或小品节目的要在备注栏里注明“原创”。是原创作品、改编作品的，同时要附有关原创、改编等情况的佐证材料。4、本表可由投标人根据实际情况自行扩展。5、请按录像中的演出顺序依次填写。</w:t>
      </w:r>
    </w:p>
    <w:p w14:paraId="79271C71" w14:textId="7FA3869F" w:rsidR="00FB4CF3" w:rsidRPr="00E9256D" w:rsidRDefault="00FB4CF3" w:rsidP="00FB4CF3">
      <w:pPr>
        <w:pStyle w:val="ae"/>
        <w:rPr>
          <w:rFonts w:ascii="仿宋_GB2312" w:eastAsia="仿宋_GB2312"/>
        </w:rPr>
      </w:pPr>
      <w:r w:rsidRPr="00E9256D">
        <w:rPr>
          <w:rFonts w:ascii="仿宋_GB2312" w:eastAsia="仿宋_GB2312" w:hint="eastAsia"/>
        </w:rPr>
        <w:br w:type="page"/>
      </w:r>
    </w:p>
    <w:p w14:paraId="1DF0500E" w14:textId="136A8965" w:rsidR="00FB4CF3" w:rsidRPr="00E9256D" w:rsidRDefault="00FB4CF3" w:rsidP="00FB4CF3">
      <w:pPr>
        <w:keepNext/>
        <w:keepLines/>
        <w:spacing w:line="560" w:lineRule="exact"/>
        <w:jc w:val="center"/>
        <w:outlineLvl w:val="2"/>
        <w:rPr>
          <w:rFonts w:ascii="仿宋_GB2312" w:eastAsia="仿宋_GB2312"/>
          <w:bCs/>
          <w:sz w:val="32"/>
          <w:szCs w:val="32"/>
        </w:rPr>
      </w:pPr>
      <w:r w:rsidRPr="00E9256D">
        <w:rPr>
          <w:rFonts w:ascii="仿宋_GB2312" w:eastAsia="仿宋_GB2312" w:hint="eastAsia"/>
          <w:bCs/>
          <w:sz w:val="32"/>
          <w:szCs w:val="32"/>
        </w:rPr>
        <w:lastRenderedPageBreak/>
        <w:t>乳山市2026年免费送戏下乡项目服务承诺</w:t>
      </w:r>
    </w:p>
    <w:p w14:paraId="273BF48A" w14:textId="77777777" w:rsidR="00FB4CF3" w:rsidRPr="00E9256D" w:rsidRDefault="00FB4CF3" w:rsidP="00FB4CF3">
      <w:pPr>
        <w:snapToGrid w:val="0"/>
        <w:spacing w:line="560" w:lineRule="exact"/>
        <w:ind w:firstLineChars="201" w:firstLine="643"/>
        <w:jc w:val="center"/>
        <w:rPr>
          <w:rFonts w:ascii="仿宋_GB2312" w:eastAsia="仿宋_GB2312" w:hAnsi="黑体"/>
          <w:sz w:val="32"/>
          <w:szCs w:val="32"/>
        </w:rPr>
      </w:pPr>
    </w:p>
    <w:p w14:paraId="4221289A" w14:textId="77777777" w:rsidR="00FB4CF3" w:rsidRPr="00E9256D" w:rsidRDefault="00FB4CF3" w:rsidP="00FB4CF3">
      <w:pPr>
        <w:rPr>
          <w:rFonts w:ascii="仿宋_GB2312" w:eastAsia="仿宋_GB2312" w:hAnsi="仿宋"/>
          <w:sz w:val="30"/>
          <w:szCs w:val="30"/>
        </w:rPr>
      </w:pPr>
    </w:p>
    <w:p w14:paraId="0D1F66F4" w14:textId="77777777" w:rsidR="00FB4CF3" w:rsidRPr="00E9256D" w:rsidRDefault="00FB4CF3" w:rsidP="00FB4CF3">
      <w:pPr>
        <w:rPr>
          <w:rFonts w:ascii="仿宋_GB2312" w:eastAsia="仿宋_GB2312" w:hAnsi="仿宋"/>
          <w:sz w:val="30"/>
          <w:szCs w:val="30"/>
        </w:rPr>
      </w:pPr>
    </w:p>
    <w:p w14:paraId="08BD4B4D" w14:textId="77777777" w:rsidR="00FB4CF3" w:rsidRPr="00E9256D" w:rsidRDefault="00FB4CF3" w:rsidP="00FB4CF3">
      <w:pPr>
        <w:rPr>
          <w:rFonts w:ascii="仿宋_GB2312" w:eastAsia="仿宋_GB2312" w:hAnsi="仿宋"/>
          <w:sz w:val="30"/>
          <w:szCs w:val="30"/>
        </w:rPr>
      </w:pPr>
    </w:p>
    <w:p w14:paraId="60FE8656" w14:textId="77777777" w:rsidR="00FB4CF3" w:rsidRPr="00E9256D" w:rsidRDefault="00FB4CF3" w:rsidP="00FB4CF3">
      <w:pPr>
        <w:rPr>
          <w:rFonts w:ascii="仿宋_GB2312" w:eastAsia="仿宋_GB2312" w:hAnsi="仿宋"/>
          <w:sz w:val="30"/>
          <w:szCs w:val="30"/>
        </w:rPr>
      </w:pPr>
    </w:p>
    <w:p w14:paraId="1F748861" w14:textId="77777777" w:rsidR="00FB4CF3" w:rsidRPr="00E9256D" w:rsidRDefault="00FB4CF3" w:rsidP="00FB4CF3">
      <w:pPr>
        <w:rPr>
          <w:rFonts w:ascii="仿宋_GB2312" w:eastAsia="仿宋_GB2312" w:hAnsi="仿宋"/>
          <w:sz w:val="30"/>
          <w:szCs w:val="30"/>
        </w:rPr>
      </w:pPr>
    </w:p>
    <w:p w14:paraId="54A0C3BC" w14:textId="77777777" w:rsidR="00FB4CF3" w:rsidRPr="00E9256D" w:rsidRDefault="00FB4CF3" w:rsidP="00FB4CF3">
      <w:pPr>
        <w:rPr>
          <w:rFonts w:ascii="仿宋_GB2312" w:eastAsia="仿宋_GB2312" w:hAnsi="仿宋"/>
          <w:sz w:val="30"/>
          <w:szCs w:val="30"/>
        </w:rPr>
      </w:pPr>
    </w:p>
    <w:p w14:paraId="3681DC9D" w14:textId="77777777" w:rsidR="00FB4CF3" w:rsidRPr="00E9256D" w:rsidRDefault="00FB4CF3" w:rsidP="00FB4CF3">
      <w:pPr>
        <w:rPr>
          <w:rFonts w:ascii="仿宋_GB2312" w:eastAsia="仿宋_GB2312" w:hAnsi="仿宋"/>
          <w:sz w:val="30"/>
          <w:szCs w:val="30"/>
        </w:rPr>
      </w:pPr>
    </w:p>
    <w:p w14:paraId="2EF93A4B" w14:textId="77777777" w:rsidR="00FB4CF3" w:rsidRPr="00E9256D" w:rsidRDefault="00FB4CF3" w:rsidP="00FB4CF3">
      <w:pPr>
        <w:rPr>
          <w:rFonts w:ascii="仿宋_GB2312" w:eastAsia="仿宋_GB2312" w:hAnsi="仿宋"/>
          <w:sz w:val="30"/>
          <w:szCs w:val="30"/>
        </w:rPr>
      </w:pPr>
    </w:p>
    <w:p w14:paraId="2A3E1F1F" w14:textId="77777777" w:rsidR="00FB4CF3" w:rsidRPr="00E9256D" w:rsidRDefault="00FB4CF3" w:rsidP="00FB4CF3">
      <w:pPr>
        <w:rPr>
          <w:rFonts w:ascii="仿宋_GB2312" w:eastAsia="仿宋_GB2312" w:hAnsi="仿宋"/>
          <w:sz w:val="30"/>
          <w:szCs w:val="30"/>
        </w:rPr>
      </w:pPr>
    </w:p>
    <w:p w14:paraId="2C3CB3DE" w14:textId="77777777" w:rsidR="00FB4CF3" w:rsidRPr="00E9256D" w:rsidRDefault="00FB4CF3" w:rsidP="00FB4CF3">
      <w:pPr>
        <w:rPr>
          <w:rFonts w:ascii="仿宋_GB2312" w:eastAsia="仿宋_GB2312" w:hAnsi="仿宋"/>
          <w:sz w:val="30"/>
          <w:szCs w:val="30"/>
        </w:rPr>
      </w:pPr>
    </w:p>
    <w:p w14:paraId="2FCD09B1" w14:textId="77777777" w:rsidR="00FB4CF3" w:rsidRPr="00E9256D" w:rsidRDefault="00FB4CF3" w:rsidP="00FB4CF3">
      <w:pPr>
        <w:rPr>
          <w:rFonts w:ascii="仿宋_GB2312" w:eastAsia="仿宋_GB2312" w:hAnsi="仿宋"/>
          <w:sz w:val="30"/>
          <w:szCs w:val="30"/>
        </w:rPr>
      </w:pPr>
    </w:p>
    <w:p w14:paraId="67F98E0F" w14:textId="77777777" w:rsidR="00FB4CF3" w:rsidRPr="00E9256D" w:rsidRDefault="00FB4CF3" w:rsidP="00FB4CF3">
      <w:pPr>
        <w:wordWrap w:val="0"/>
        <w:spacing w:line="520" w:lineRule="exact"/>
        <w:ind w:firstLineChars="1300" w:firstLine="3900"/>
        <w:jc w:val="right"/>
        <w:rPr>
          <w:rFonts w:ascii="仿宋_GB2312" w:eastAsia="仿宋_GB2312" w:hAnsi="仿宋"/>
          <w:sz w:val="30"/>
          <w:szCs w:val="30"/>
        </w:rPr>
      </w:pPr>
      <w:r w:rsidRPr="00E9256D">
        <w:rPr>
          <w:rFonts w:ascii="仿宋_GB2312" w:eastAsia="仿宋_GB2312" w:hAnsi="仿宋" w:hint="eastAsia"/>
          <w:sz w:val="30"/>
          <w:szCs w:val="30"/>
        </w:rPr>
        <w:t xml:space="preserve">投标人名称(盖章):     </w:t>
      </w:r>
    </w:p>
    <w:p w14:paraId="6BCBCF94" w14:textId="77777777" w:rsidR="00FB4CF3" w:rsidRPr="00E9256D" w:rsidRDefault="00FB4CF3" w:rsidP="00FB4CF3">
      <w:pPr>
        <w:widowControl/>
        <w:wordWrap w:val="0"/>
        <w:jc w:val="right"/>
        <w:rPr>
          <w:rFonts w:ascii="仿宋_GB2312" w:eastAsia="仿宋_GB2312" w:hAnsi="仿宋"/>
          <w:sz w:val="30"/>
          <w:szCs w:val="30"/>
        </w:rPr>
      </w:pPr>
      <w:r w:rsidRPr="00E9256D">
        <w:rPr>
          <w:rFonts w:ascii="仿宋_GB2312" w:eastAsia="仿宋_GB2312" w:hAnsi="仿宋" w:hint="eastAsia"/>
          <w:sz w:val="30"/>
          <w:szCs w:val="30"/>
        </w:rPr>
        <w:t xml:space="preserve">法定代表人签章:     </w:t>
      </w:r>
    </w:p>
    <w:p w14:paraId="04E763D2" w14:textId="77777777" w:rsidR="00FB4CF3" w:rsidRPr="00E9256D" w:rsidRDefault="00FB4CF3" w:rsidP="00FB4CF3">
      <w:pPr>
        <w:jc w:val="right"/>
        <w:rPr>
          <w:rFonts w:ascii="仿宋_GB2312" w:eastAsia="仿宋_GB2312" w:hAnsi="仿宋"/>
          <w:sz w:val="30"/>
          <w:szCs w:val="30"/>
        </w:rPr>
      </w:pPr>
    </w:p>
    <w:p w14:paraId="3F70766D" w14:textId="77777777" w:rsidR="00FB4CF3" w:rsidRPr="00E9256D" w:rsidRDefault="00FB4CF3" w:rsidP="00FB4CF3">
      <w:pPr>
        <w:pStyle w:val="ae"/>
        <w:rPr>
          <w:rFonts w:ascii="仿宋_GB2312" w:eastAsia="仿宋_GB2312"/>
        </w:rPr>
      </w:pPr>
    </w:p>
    <w:p w14:paraId="7A3D27C9" w14:textId="0EBBA246" w:rsidR="001F7956" w:rsidRPr="00E9256D" w:rsidRDefault="009F45C1" w:rsidP="001F7956">
      <w:pPr>
        <w:snapToGrid w:val="0"/>
        <w:spacing w:line="560" w:lineRule="exact"/>
        <w:ind w:firstLineChars="201" w:firstLine="603"/>
        <w:jc w:val="center"/>
        <w:rPr>
          <w:rFonts w:ascii="仿宋_GB2312" w:eastAsia="仿宋_GB2312" w:hAnsi="黑体"/>
          <w:sz w:val="44"/>
          <w:szCs w:val="44"/>
        </w:rPr>
      </w:pPr>
      <w:r w:rsidRPr="00E9256D">
        <w:rPr>
          <w:rFonts w:ascii="仿宋_GB2312" w:eastAsia="仿宋_GB2312" w:hAnsi="仿宋" w:hint="eastAsia"/>
          <w:sz w:val="30"/>
          <w:szCs w:val="30"/>
        </w:rPr>
        <w:br w:type="page"/>
      </w:r>
    </w:p>
    <w:p w14:paraId="2BCB90AD" w14:textId="310899FF" w:rsidR="009F45C1" w:rsidRPr="00E9256D" w:rsidRDefault="009F45C1">
      <w:pPr>
        <w:jc w:val="center"/>
        <w:rPr>
          <w:rFonts w:ascii="仿宋_GB2312" w:eastAsia="仿宋_GB2312" w:hAnsi="黑体"/>
          <w:sz w:val="44"/>
          <w:szCs w:val="44"/>
        </w:rPr>
      </w:pPr>
      <w:r w:rsidRPr="00E9256D">
        <w:rPr>
          <w:rFonts w:ascii="仿宋_GB2312" w:eastAsia="仿宋_GB2312" w:hAnsi="黑体" w:hint="eastAsia"/>
          <w:sz w:val="44"/>
          <w:szCs w:val="44"/>
        </w:rPr>
        <w:lastRenderedPageBreak/>
        <w:t>需要采购人提供的配合</w:t>
      </w:r>
    </w:p>
    <w:p w14:paraId="3B7A1976" w14:textId="77777777" w:rsidR="009F45C1" w:rsidRPr="00E9256D" w:rsidRDefault="009F45C1">
      <w:pPr>
        <w:rPr>
          <w:rFonts w:ascii="仿宋_GB2312" w:eastAsia="仿宋_GB2312"/>
        </w:rPr>
        <w:sectPr w:rsidR="009F45C1" w:rsidRPr="00E9256D">
          <w:footerReference w:type="default" r:id="rId29"/>
          <w:pgSz w:w="11906" w:h="16838"/>
          <w:pgMar w:top="1440" w:right="1080" w:bottom="1440" w:left="1080" w:header="851" w:footer="992" w:gutter="0"/>
          <w:cols w:space="720"/>
          <w:docGrid w:type="lines" w:linePitch="312"/>
        </w:sectPr>
      </w:pPr>
    </w:p>
    <w:p w14:paraId="562F8AD3" w14:textId="77777777" w:rsidR="009F45C1" w:rsidRPr="00E9256D" w:rsidRDefault="009F45C1" w:rsidP="001F7956">
      <w:pPr>
        <w:pStyle w:val="af8"/>
        <w:spacing w:before="100" w:beforeAutospacing="1" w:after="100" w:afterAutospacing="1" w:line="415" w:lineRule="auto"/>
        <w:rPr>
          <w:rFonts w:ascii="仿宋_GB2312" w:eastAsia="仿宋_GB2312" w:hAnsi="宋体" w:cs="宋体"/>
          <w:sz w:val="44"/>
          <w:szCs w:val="44"/>
        </w:rPr>
      </w:pPr>
      <w:r w:rsidRPr="00E9256D">
        <w:rPr>
          <w:rFonts w:ascii="仿宋_GB2312" w:eastAsia="仿宋_GB2312" w:hAnsi="宋体" w:cs="宋体" w:hint="eastAsia"/>
          <w:sz w:val="44"/>
          <w:szCs w:val="44"/>
        </w:rPr>
        <w:lastRenderedPageBreak/>
        <w:t>第六章 采购合同（范本）</w:t>
      </w:r>
    </w:p>
    <w:p w14:paraId="78ED9B03" w14:textId="77777777" w:rsidR="009F45C1" w:rsidRPr="00E9256D" w:rsidRDefault="009F45C1">
      <w:pPr>
        <w:rPr>
          <w:rFonts w:ascii="仿宋_GB2312" w:eastAsia="仿宋_GB2312"/>
        </w:rPr>
      </w:pPr>
    </w:p>
    <w:p w14:paraId="4E60C48A" w14:textId="77777777" w:rsidR="009F45C1" w:rsidRPr="00E9256D" w:rsidRDefault="009F45C1">
      <w:pPr>
        <w:rPr>
          <w:rFonts w:ascii="仿宋_GB2312" w:eastAsia="仿宋_GB2312"/>
        </w:rPr>
        <w:sectPr w:rsidR="009F45C1" w:rsidRPr="00E9256D">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7160C51C" w14:textId="77777777" w:rsidR="009F45C1" w:rsidRPr="00E9256D" w:rsidRDefault="009F45C1">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sidRPr="00E9256D">
        <w:rPr>
          <w:rFonts w:ascii="仿宋_GB2312" w:eastAsia="仿宋_GB2312" w:hAnsi="仿宋" w:cs="宋体" w:hint="eastAsia"/>
          <w:b/>
          <w:bCs/>
          <w:color w:val="000000"/>
          <w:sz w:val="32"/>
          <w:szCs w:val="32"/>
          <w:shd w:val="solid" w:color="EEECE1" w:fill="FFFFFF"/>
        </w:rPr>
        <w:lastRenderedPageBreak/>
        <w:t>合同编号：</w:t>
      </w:r>
      <w:r w:rsidRPr="00E9256D">
        <w:rPr>
          <w:rFonts w:ascii="仿宋_GB2312" w:eastAsia="仿宋_GB2312" w:hAnsi="仿宋" w:cs="宋体" w:hint="eastAsia"/>
          <w:b/>
          <w:bCs/>
          <w:noProof/>
          <w:color w:val="000000"/>
          <w:sz w:val="32"/>
          <w:szCs w:val="32"/>
          <w:shd w:val="solid" w:color="EEECE1" w:fill="FFFFFF"/>
        </w:rPr>
        <w:t>SDRS-HD-2026043</w:t>
      </w:r>
    </w:p>
    <w:p w14:paraId="2876C15A" w14:textId="77777777" w:rsidR="009F45C1" w:rsidRPr="00E9256D" w:rsidRDefault="009F45C1">
      <w:pPr>
        <w:jc w:val="center"/>
        <w:rPr>
          <w:rFonts w:ascii="仿宋_GB2312" w:eastAsia="仿宋_GB2312" w:hAnsi="仿宋"/>
          <w:b/>
          <w:sz w:val="44"/>
          <w:szCs w:val="44"/>
        </w:rPr>
      </w:pPr>
    </w:p>
    <w:p w14:paraId="6EE46F09" w14:textId="77777777" w:rsidR="009F45C1" w:rsidRPr="00E9256D" w:rsidRDefault="009F45C1">
      <w:pPr>
        <w:pStyle w:val="23"/>
        <w:ind w:firstLine="880"/>
        <w:rPr>
          <w:rFonts w:ascii="仿宋_GB2312" w:eastAsia="仿宋_GB2312" w:hAnsi="仿宋"/>
          <w:sz w:val="44"/>
          <w:szCs w:val="44"/>
        </w:rPr>
      </w:pPr>
    </w:p>
    <w:p w14:paraId="4C84A833" w14:textId="77777777" w:rsidR="009F45C1" w:rsidRPr="00E9256D" w:rsidRDefault="009F45C1">
      <w:pPr>
        <w:pStyle w:val="23"/>
        <w:ind w:firstLine="880"/>
        <w:rPr>
          <w:rFonts w:ascii="仿宋_GB2312" w:eastAsia="仿宋_GB2312" w:hAnsi="仿宋"/>
          <w:sz w:val="44"/>
          <w:szCs w:val="44"/>
        </w:rPr>
      </w:pPr>
    </w:p>
    <w:p w14:paraId="18359727" w14:textId="77777777" w:rsidR="009F45C1" w:rsidRPr="00E9256D" w:rsidRDefault="009F45C1">
      <w:pPr>
        <w:pStyle w:val="23"/>
        <w:ind w:leftChars="0" w:left="0" w:firstLine="880"/>
        <w:rPr>
          <w:rFonts w:ascii="仿宋_GB2312" w:eastAsia="仿宋_GB2312" w:hAnsi="仿宋"/>
          <w:sz w:val="44"/>
          <w:szCs w:val="44"/>
        </w:rPr>
      </w:pPr>
    </w:p>
    <w:p w14:paraId="5AF478DA" w14:textId="32A9728D" w:rsidR="009F45C1" w:rsidRPr="00E9256D" w:rsidRDefault="001E1D40">
      <w:pPr>
        <w:jc w:val="center"/>
        <w:rPr>
          <w:rFonts w:ascii="仿宋_GB2312" w:eastAsia="仿宋_GB2312" w:hAnsi="仿宋"/>
          <w:b/>
          <w:sz w:val="44"/>
          <w:szCs w:val="44"/>
        </w:rPr>
      </w:pPr>
      <w:r w:rsidRPr="00E9256D">
        <w:rPr>
          <w:rFonts w:ascii="仿宋_GB2312" w:eastAsia="仿宋_GB2312" w:hAnsi="仿宋" w:hint="eastAsia"/>
          <w:b/>
          <w:noProof/>
          <w:sz w:val="44"/>
          <w:szCs w:val="44"/>
        </w:rPr>
        <w:t>乳山市文绎演艺有限公司</w:t>
      </w:r>
      <w:r w:rsidR="009F45C1" w:rsidRPr="00E9256D">
        <w:rPr>
          <w:rFonts w:ascii="仿宋_GB2312" w:eastAsia="仿宋_GB2312" w:hAnsi="仿宋" w:hint="eastAsia"/>
          <w:b/>
          <w:sz w:val="44"/>
          <w:szCs w:val="44"/>
        </w:rPr>
        <w:t>采购</w:t>
      </w:r>
    </w:p>
    <w:p w14:paraId="6FCD1A2F" w14:textId="77777777" w:rsidR="009F45C1" w:rsidRPr="00E9256D" w:rsidRDefault="009F45C1">
      <w:pPr>
        <w:ind w:firstLineChars="200" w:firstLine="883"/>
        <w:rPr>
          <w:rFonts w:ascii="仿宋_GB2312" w:eastAsia="仿宋_GB2312" w:hAnsi="仿宋"/>
          <w:b/>
          <w:sz w:val="44"/>
          <w:szCs w:val="44"/>
        </w:rPr>
      </w:pPr>
    </w:p>
    <w:p w14:paraId="2A7278DB" w14:textId="77777777" w:rsidR="009F45C1" w:rsidRPr="00E9256D" w:rsidRDefault="009F45C1">
      <w:pPr>
        <w:jc w:val="center"/>
        <w:rPr>
          <w:rFonts w:ascii="仿宋_GB2312" w:eastAsia="仿宋_GB2312" w:hAnsi="仿宋"/>
          <w:b/>
          <w:sz w:val="44"/>
          <w:szCs w:val="44"/>
        </w:rPr>
      </w:pPr>
      <w:r w:rsidRPr="00E9256D">
        <w:rPr>
          <w:rFonts w:ascii="仿宋_GB2312" w:eastAsia="仿宋_GB2312" w:hAnsi="仿宋" w:hint="eastAsia"/>
          <w:b/>
          <w:noProof/>
          <w:sz w:val="44"/>
          <w:szCs w:val="44"/>
        </w:rPr>
        <w:t>乳山市2026年免费送戏下乡项目</w:t>
      </w:r>
      <w:r w:rsidRPr="00E9256D">
        <w:rPr>
          <w:rFonts w:ascii="仿宋_GB2312" w:eastAsia="仿宋_GB2312" w:hAnsi="仿宋" w:hint="eastAsia"/>
          <w:b/>
          <w:sz w:val="44"/>
          <w:szCs w:val="44"/>
        </w:rPr>
        <w:t>合同</w:t>
      </w:r>
    </w:p>
    <w:p w14:paraId="04934619" w14:textId="77777777" w:rsidR="009F45C1" w:rsidRPr="00E9256D" w:rsidRDefault="009F45C1">
      <w:pPr>
        <w:ind w:firstLineChars="700" w:firstLine="3080"/>
        <w:rPr>
          <w:rFonts w:ascii="仿宋_GB2312" w:eastAsia="仿宋_GB2312" w:hAnsi="仿宋"/>
          <w:sz w:val="44"/>
          <w:szCs w:val="44"/>
        </w:rPr>
      </w:pPr>
    </w:p>
    <w:p w14:paraId="20F4ED13" w14:textId="77777777" w:rsidR="009F45C1" w:rsidRPr="00E9256D" w:rsidRDefault="009F45C1">
      <w:pPr>
        <w:pStyle w:val="23"/>
        <w:ind w:leftChars="0" w:left="0" w:firstLine="880"/>
        <w:rPr>
          <w:rFonts w:ascii="仿宋_GB2312" w:eastAsia="仿宋_GB2312" w:hAnsi="仿宋"/>
          <w:sz w:val="44"/>
          <w:szCs w:val="44"/>
        </w:rPr>
      </w:pPr>
    </w:p>
    <w:p w14:paraId="6F37AA05" w14:textId="77777777" w:rsidR="009F45C1" w:rsidRPr="00E9256D" w:rsidRDefault="009F45C1">
      <w:pPr>
        <w:pStyle w:val="23"/>
        <w:ind w:leftChars="0" w:left="0" w:firstLine="880"/>
        <w:rPr>
          <w:rFonts w:ascii="仿宋_GB2312" w:eastAsia="仿宋_GB2312" w:hAnsi="仿宋"/>
          <w:sz w:val="44"/>
          <w:szCs w:val="44"/>
        </w:rPr>
      </w:pPr>
    </w:p>
    <w:p w14:paraId="458283E4" w14:textId="77777777" w:rsidR="009F45C1" w:rsidRPr="00E9256D" w:rsidRDefault="009F45C1">
      <w:pPr>
        <w:pStyle w:val="23"/>
        <w:ind w:leftChars="0" w:left="0" w:firstLine="880"/>
        <w:rPr>
          <w:rFonts w:ascii="仿宋_GB2312" w:eastAsia="仿宋_GB2312" w:hAnsi="仿宋"/>
          <w:sz w:val="44"/>
          <w:szCs w:val="44"/>
        </w:rPr>
      </w:pPr>
    </w:p>
    <w:p w14:paraId="3B0AA841" w14:textId="77777777" w:rsidR="009F45C1" w:rsidRPr="00E9256D" w:rsidRDefault="009F45C1">
      <w:pPr>
        <w:pStyle w:val="23"/>
        <w:ind w:leftChars="0" w:left="0" w:firstLine="880"/>
        <w:rPr>
          <w:rFonts w:ascii="仿宋_GB2312" w:eastAsia="仿宋_GB2312" w:hAnsi="仿宋"/>
          <w:sz w:val="44"/>
          <w:szCs w:val="44"/>
        </w:rPr>
      </w:pPr>
    </w:p>
    <w:p w14:paraId="22E5AB11" w14:textId="70FA7BAE" w:rsidR="009F45C1" w:rsidRPr="00E9256D" w:rsidRDefault="009F45C1">
      <w:pPr>
        <w:ind w:firstLineChars="650" w:firstLine="2080"/>
        <w:rPr>
          <w:rFonts w:ascii="仿宋_GB2312" w:eastAsia="仿宋_GB2312" w:hAnsi="仿宋"/>
          <w:sz w:val="32"/>
          <w:szCs w:val="32"/>
        </w:rPr>
      </w:pPr>
      <w:r w:rsidRPr="00E9256D">
        <w:rPr>
          <w:rFonts w:ascii="仿宋_GB2312" w:eastAsia="仿宋_GB2312" w:hAnsi="仿宋" w:hint="eastAsia"/>
          <w:sz w:val="32"/>
          <w:szCs w:val="32"/>
        </w:rPr>
        <w:t xml:space="preserve">甲    方: </w:t>
      </w:r>
      <w:r w:rsidR="001E1D40" w:rsidRPr="00E9256D">
        <w:rPr>
          <w:rFonts w:ascii="仿宋_GB2312" w:eastAsia="仿宋_GB2312" w:hAnsi="仿宋" w:hint="eastAsia"/>
          <w:noProof/>
          <w:sz w:val="32"/>
          <w:szCs w:val="32"/>
        </w:rPr>
        <w:t>乳山市文绎演艺有限公司</w:t>
      </w:r>
    </w:p>
    <w:p w14:paraId="5FE082C4" w14:textId="77777777" w:rsidR="009F45C1" w:rsidRPr="00E9256D" w:rsidRDefault="009F45C1">
      <w:pPr>
        <w:ind w:firstLineChars="650" w:firstLine="2080"/>
        <w:rPr>
          <w:rFonts w:ascii="仿宋_GB2312" w:eastAsia="仿宋_GB2312" w:hAnsi="仿宋"/>
          <w:sz w:val="32"/>
          <w:szCs w:val="32"/>
        </w:rPr>
      </w:pPr>
    </w:p>
    <w:p w14:paraId="43058001" w14:textId="77777777" w:rsidR="009F45C1" w:rsidRPr="00E9256D" w:rsidRDefault="009F45C1">
      <w:pPr>
        <w:ind w:firstLineChars="650" w:firstLine="2080"/>
        <w:rPr>
          <w:rFonts w:ascii="仿宋_GB2312" w:eastAsia="仿宋_GB2312" w:hAnsi="仿宋"/>
          <w:sz w:val="32"/>
          <w:szCs w:val="32"/>
        </w:rPr>
      </w:pPr>
      <w:r w:rsidRPr="00E9256D">
        <w:rPr>
          <w:rFonts w:ascii="仿宋_GB2312" w:eastAsia="仿宋_GB2312" w:hAnsi="仿宋" w:hint="eastAsia"/>
          <w:sz w:val="32"/>
          <w:szCs w:val="32"/>
        </w:rPr>
        <w:t xml:space="preserve">乙    方: </w:t>
      </w:r>
    </w:p>
    <w:p w14:paraId="450C884B" w14:textId="77777777" w:rsidR="009F45C1" w:rsidRPr="00E9256D" w:rsidRDefault="009F45C1">
      <w:pPr>
        <w:pStyle w:val="ae"/>
        <w:ind w:firstLineChars="620" w:firstLine="2728"/>
        <w:rPr>
          <w:rFonts w:ascii="仿宋_GB2312" w:eastAsia="仿宋_GB2312" w:hAnsi="仿宋"/>
          <w:sz w:val="44"/>
          <w:szCs w:val="44"/>
        </w:rPr>
      </w:pPr>
    </w:p>
    <w:p w14:paraId="0CD58E99" w14:textId="77777777" w:rsidR="009F45C1" w:rsidRPr="00E9256D" w:rsidRDefault="009F45C1">
      <w:pPr>
        <w:pStyle w:val="ae"/>
        <w:ind w:firstLineChars="620" w:firstLine="1984"/>
        <w:rPr>
          <w:rFonts w:ascii="仿宋_GB2312" w:eastAsia="仿宋_GB2312" w:hAnsi="仿宋"/>
          <w:sz w:val="32"/>
          <w:szCs w:val="32"/>
        </w:rPr>
      </w:pPr>
      <w:r w:rsidRPr="00E9256D">
        <w:rPr>
          <w:rFonts w:ascii="仿宋_GB2312" w:eastAsia="仿宋_GB2312" w:hAnsi="仿宋" w:hint="eastAsia"/>
          <w:sz w:val="32"/>
          <w:szCs w:val="32"/>
        </w:rPr>
        <w:t>签订日期:    年   月  日</w:t>
      </w:r>
    </w:p>
    <w:p w14:paraId="77CC45E4" w14:textId="77777777" w:rsidR="009F45C1" w:rsidRPr="00E9256D" w:rsidRDefault="009F45C1">
      <w:pPr>
        <w:spacing w:line="360" w:lineRule="auto"/>
        <w:ind w:firstLineChars="200" w:firstLine="883"/>
        <w:rPr>
          <w:rFonts w:ascii="仿宋_GB2312" w:eastAsia="仿宋_GB2312" w:hAnsi="仿宋"/>
          <w:color w:val="000000"/>
          <w:sz w:val="30"/>
          <w:szCs w:val="30"/>
        </w:rPr>
      </w:pPr>
      <w:r w:rsidRPr="00E9256D">
        <w:rPr>
          <w:rFonts w:ascii="仿宋_GB2312" w:eastAsia="仿宋_GB2312" w:hAnsi="宋体" w:hint="eastAsia"/>
          <w:b/>
          <w:bCs/>
          <w:sz w:val="44"/>
          <w:szCs w:val="44"/>
        </w:rPr>
        <w:br w:type="page"/>
      </w:r>
      <w:r w:rsidRPr="00E9256D">
        <w:rPr>
          <w:rFonts w:ascii="仿宋_GB2312" w:eastAsia="仿宋_GB2312" w:hAnsi="仿宋" w:hint="eastAsia"/>
          <w:color w:val="000000"/>
          <w:sz w:val="30"/>
          <w:szCs w:val="30"/>
        </w:rPr>
        <w:lastRenderedPageBreak/>
        <w:t>本合同于</w:t>
      </w:r>
      <w:r w:rsidRPr="00E9256D">
        <w:rPr>
          <w:rFonts w:ascii="仿宋_GB2312" w:eastAsia="仿宋_GB2312" w:hAnsi="仿宋" w:hint="eastAsia"/>
          <w:color w:val="000000"/>
          <w:sz w:val="30"/>
          <w:szCs w:val="30"/>
          <w:u w:val="single"/>
        </w:rPr>
        <w:t xml:space="preserve">    </w:t>
      </w:r>
      <w:r w:rsidRPr="00E9256D">
        <w:rPr>
          <w:rFonts w:ascii="仿宋_GB2312" w:eastAsia="仿宋_GB2312" w:hAnsi="仿宋" w:hint="eastAsia"/>
          <w:color w:val="000000"/>
          <w:sz w:val="30"/>
          <w:szCs w:val="30"/>
        </w:rPr>
        <w:t>年</w:t>
      </w:r>
      <w:r w:rsidRPr="00E9256D">
        <w:rPr>
          <w:rFonts w:ascii="仿宋_GB2312" w:eastAsia="仿宋_GB2312" w:hAnsi="仿宋" w:hint="eastAsia"/>
          <w:color w:val="000000"/>
          <w:sz w:val="30"/>
          <w:szCs w:val="30"/>
          <w:u w:val="single"/>
        </w:rPr>
        <w:t xml:space="preserve">   </w:t>
      </w:r>
      <w:r w:rsidRPr="00E9256D">
        <w:rPr>
          <w:rFonts w:ascii="仿宋_GB2312" w:eastAsia="仿宋_GB2312" w:hAnsi="仿宋" w:hint="eastAsia"/>
          <w:color w:val="000000"/>
          <w:sz w:val="30"/>
          <w:szCs w:val="30"/>
        </w:rPr>
        <w:t>月</w:t>
      </w:r>
      <w:r w:rsidRPr="00E9256D">
        <w:rPr>
          <w:rFonts w:ascii="仿宋_GB2312" w:eastAsia="仿宋_GB2312" w:hAnsi="仿宋" w:hint="eastAsia"/>
          <w:color w:val="000000"/>
          <w:sz w:val="30"/>
          <w:szCs w:val="30"/>
          <w:u w:val="single"/>
        </w:rPr>
        <w:t xml:space="preserve">   </w:t>
      </w:r>
      <w:r w:rsidRPr="00E9256D">
        <w:rPr>
          <w:rFonts w:ascii="仿宋_GB2312" w:eastAsia="仿宋_GB2312" w:hAnsi="仿宋" w:hint="eastAsia"/>
          <w:color w:val="000000"/>
          <w:sz w:val="30"/>
          <w:szCs w:val="30"/>
        </w:rPr>
        <w:t>日由甲、乙两方共同签订。甲方为用户单位</w:t>
      </w:r>
      <w:r w:rsidRPr="00E9256D">
        <w:rPr>
          <w:rFonts w:ascii="仿宋_GB2312" w:eastAsia="仿宋_GB2312" w:hAnsi="仿宋" w:hint="eastAsia"/>
          <w:bCs/>
          <w:color w:val="000000"/>
          <w:sz w:val="30"/>
          <w:szCs w:val="30"/>
        </w:rPr>
        <w:t xml:space="preserve"> </w:t>
      </w:r>
      <w:r w:rsidRPr="00E9256D">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72A23283" w14:textId="77777777" w:rsidR="009F45C1" w:rsidRPr="00E9256D" w:rsidRDefault="009F45C1">
      <w:pPr>
        <w:pStyle w:val="ae"/>
        <w:spacing w:line="360" w:lineRule="auto"/>
        <w:ind w:firstLine="560"/>
        <w:rPr>
          <w:rFonts w:ascii="仿宋_GB2312" w:eastAsia="仿宋_GB2312" w:hAnsi="仿宋" w:cs="宋体"/>
          <w:b/>
          <w:spacing w:val="6"/>
          <w:sz w:val="30"/>
          <w:szCs w:val="30"/>
        </w:rPr>
      </w:pPr>
      <w:r w:rsidRPr="00E9256D">
        <w:rPr>
          <w:rFonts w:ascii="仿宋_GB2312" w:eastAsia="仿宋_GB2312" w:hAnsi="仿宋" w:cs="宋体" w:hint="eastAsia"/>
          <w:b/>
          <w:spacing w:val="6"/>
          <w:sz w:val="30"/>
          <w:szCs w:val="30"/>
        </w:rPr>
        <w:t>一、合同的组成部分</w:t>
      </w:r>
    </w:p>
    <w:p w14:paraId="5378C100" w14:textId="77777777" w:rsidR="009F45C1" w:rsidRPr="00E9256D" w:rsidRDefault="009F45C1">
      <w:pPr>
        <w:pStyle w:val="ae"/>
        <w:spacing w:line="360" w:lineRule="auto"/>
        <w:ind w:firstLine="560"/>
        <w:rPr>
          <w:rFonts w:ascii="仿宋_GB2312" w:eastAsia="仿宋_GB2312" w:hAnsi="仿宋" w:cs="宋体"/>
          <w:spacing w:val="6"/>
          <w:sz w:val="30"/>
          <w:szCs w:val="30"/>
        </w:rPr>
      </w:pPr>
      <w:r w:rsidRPr="00E9256D">
        <w:rPr>
          <w:rFonts w:ascii="仿宋_GB2312" w:eastAsia="仿宋_GB2312" w:hAnsi="仿宋" w:cs="宋体" w:hint="eastAsia"/>
          <w:spacing w:val="6"/>
          <w:sz w:val="30"/>
          <w:szCs w:val="30"/>
        </w:rPr>
        <w:t>1、中标通知书</w:t>
      </w:r>
    </w:p>
    <w:p w14:paraId="5A910F1D" w14:textId="77777777" w:rsidR="009F45C1" w:rsidRPr="00E9256D" w:rsidRDefault="009F45C1">
      <w:pPr>
        <w:pStyle w:val="ae"/>
        <w:spacing w:line="360" w:lineRule="auto"/>
        <w:ind w:firstLine="560"/>
        <w:rPr>
          <w:rFonts w:ascii="仿宋_GB2312" w:eastAsia="仿宋_GB2312" w:hAnsi="仿宋" w:cs="宋体"/>
          <w:spacing w:val="6"/>
          <w:sz w:val="30"/>
          <w:szCs w:val="30"/>
        </w:rPr>
      </w:pPr>
      <w:r w:rsidRPr="00E9256D">
        <w:rPr>
          <w:rFonts w:ascii="仿宋_GB2312" w:eastAsia="仿宋_GB2312" w:hAnsi="仿宋" w:cs="宋体" w:hint="eastAsia"/>
          <w:spacing w:val="6"/>
          <w:sz w:val="30"/>
          <w:szCs w:val="30"/>
        </w:rPr>
        <w:t>2、本合同书</w:t>
      </w:r>
    </w:p>
    <w:p w14:paraId="09FDBDE1" w14:textId="77777777" w:rsidR="009F45C1" w:rsidRPr="00E9256D" w:rsidRDefault="009F45C1">
      <w:pPr>
        <w:pStyle w:val="ae"/>
        <w:spacing w:line="360" w:lineRule="auto"/>
        <w:ind w:firstLine="560"/>
        <w:rPr>
          <w:rFonts w:ascii="仿宋_GB2312" w:eastAsia="仿宋_GB2312" w:hAnsi="仿宋" w:cs="宋体"/>
          <w:spacing w:val="6"/>
          <w:sz w:val="30"/>
          <w:szCs w:val="30"/>
        </w:rPr>
      </w:pPr>
      <w:r w:rsidRPr="00E9256D">
        <w:rPr>
          <w:rFonts w:ascii="仿宋_GB2312" w:eastAsia="仿宋_GB2312" w:hAnsi="仿宋" w:cs="宋体" w:hint="eastAsia"/>
          <w:spacing w:val="6"/>
          <w:sz w:val="30"/>
          <w:szCs w:val="30"/>
        </w:rPr>
        <w:t>3、乙方在评审过程中补充、修改或澄清的文件</w:t>
      </w:r>
    </w:p>
    <w:p w14:paraId="666A1B41" w14:textId="537721ED" w:rsidR="009F45C1" w:rsidRPr="00E9256D" w:rsidRDefault="009F45C1">
      <w:pPr>
        <w:pStyle w:val="ae"/>
        <w:spacing w:line="360" w:lineRule="auto"/>
        <w:ind w:firstLine="560"/>
        <w:rPr>
          <w:rFonts w:ascii="仿宋_GB2312" w:eastAsia="仿宋_GB2312" w:hAnsi="仿宋" w:cs="宋体"/>
          <w:spacing w:val="6"/>
          <w:sz w:val="30"/>
          <w:szCs w:val="30"/>
        </w:rPr>
      </w:pPr>
      <w:r w:rsidRPr="00E9256D">
        <w:rPr>
          <w:rFonts w:ascii="仿宋_GB2312" w:eastAsia="仿宋_GB2312" w:hAnsi="仿宋" w:cs="宋体" w:hint="eastAsia"/>
          <w:spacing w:val="6"/>
          <w:sz w:val="30"/>
          <w:szCs w:val="30"/>
        </w:rPr>
        <w:t>4、</w:t>
      </w:r>
      <w:r w:rsidRPr="00E9256D">
        <w:rPr>
          <w:rFonts w:ascii="仿宋_GB2312" w:eastAsia="仿宋_GB2312" w:hAnsi="仿宋" w:cs="宋体" w:hint="eastAsia"/>
          <w:noProof/>
          <w:spacing w:val="6"/>
          <w:sz w:val="30"/>
          <w:szCs w:val="30"/>
        </w:rPr>
        <w:t>SDRS-HD-2026043</w:t>
      </w:r>
      <w:r w:rsidR="001C1412" w:rsidRPr="00E9256D">
        <w:rPr>
          <w:rFonts w:ascii="仿宋_GB2312" w:eastAsia="仿宋_GB2312" w:hAnsi="仿宋" w:cs="宋体" w:hint="eastAsia"/>
          <w:noProof/>
          <w:spacing w:val="6"/>
          <w:sz w:val="30"/>
          <w:szCs w:val="30"/>
        </w:rPr>
        <w:t>自愿</w:t>
      </w:r>
      <w:r w:rsidRPr="00E9256D">
        <w:rPr>
          <w:rFonts w:ascii="仿宋_GB2312" w:eastAsia="仿宋_GB2312" w:hAnsi="仿宋" w:cs="宋体" w:hint="eastAsia"/>
          <w:spacing w:val="6"/>
          <w:sz w:val="30"/>
          <w:szCs w:val="30"/>
        </w:rPr>
        <w:t>公开招标文件</w:t>
      </w:r>
    </w:p>
    <w:p w14:paraId="0FA48780" w14:textId="77777777" w:rsidR="009F45C1" w:rsidRPr="00E9256D" w:rsidRDefault="009F45C1">
      <w:pPr>
        <w:pStyle w:val="ae"/>
        <w:spacing w:line="360" w:lineRule="auto"/>
        <w:ind w:firstLine="560"/>
        <w:rPr>
          <w:rFonts w:ascii="仿宋_GB2312" w:eastAsia="仿宋_GB2312" w:hAnsi="仿宋" w:cs="宋体"/>
          <w:spacing w:val="6"/>
          <w:sz w:val="30"/>
          <w:szCs w:val="30"/>
        </w:rPr>
      </w:pPr>
      <w:r w:rsidRPr="00E9256D">
        <w:rPr>
          <w:rFonts w:ascii="仿宋_GB2312" w:eastAsia="仿宋_GB2312" w:hAnsi="仿宋" w:cs="宋体" w:hint="eastAsia"/>
          <w:spacing w:val="6"/>
          <w:sz w:val="30"/>
          <w:szCs w:val="30"/>
        </w:rPr>
        <w:t>5、乙方的投标文件</w:t>
      </w:r>
    </w:p>
    <w:p w14:paraId="35EEE8C8" w14:textId="77777777" w:rsidR="009F45C1" w:rsidRPr="00E9256D" w:rsidRDefault="009F45C1">
      <w:pPr>
        <w:pStyle w:val="ae"/>
        <w:spacing w:line="360" w:lineRule="auto"/>
        <w:ind w:firstLine="560"/>
        <w:rPr>
          <w:rFonts w:ascii="仿宋_GB2312" w:eastAsia="仿宋_GB2312" w:hAnsi="仿宋" w:cs="宋体"/>
          <w:spacing w:val="6"/>
          <w:sz w:val="30"/>
          <w:szCs w:val="30"/>
        </w:rPr>
      </w:pPr>
      <w:r w:rsidRPr="00E9256D">
        <w:rPr>
          <w:rFonts w:ascii="仿宋_GB2312" w:eastAsia="仿宋_GB2312" w:hAnsi="仿宋" w:cs="宋体" w:hint="eastAsia"/>
          <w:spacing w:val="6"/>
          <w:sz w:val="30"/>
          <w:szCs w:val="30"/>
        </w:rPr>
        <w:t>6、本合同附件</w:t>
      </w:r>
    </w:p>
    <w:p w14:paraId="29650BBC" w14:textId="77777777" w:rsidR="009F45C1" w:rsidRPr="00E9256D" w:rsidRDefault="009F45C1">
      <w:pPr>
        <w:pStyle w:val="ae"/>
        <w:spacing w:line="360" w:lineRule="auto"/>
        <w:ind w:firstLine="560"/>
        <w:rPr>
          <w:rFonts w:ascii="仿宋_GB2312" w:eastAsia="仿宋_GB2312" w:hAnsi="仿宋" w:cs="宋体"/>
          <w:spacing w:val="6"/>
          <w:sz w:val="30"/>
          <w:szCs w:val="30"/>
        </w:rPr>
      </w:pPr>
      <w:r w:rsidRPr="00E9256D">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2480054A" w14:textId="77777777" w:rsidR="009F45C1" w:rsidRPr="00E9256D" w:rsidRDefault="009F45C1">
      <w:pPr>
        <w:pStyle w:val="ae"/>
        <w:spacing w:line="360" w:lineRule="auto"/>
        <w:ind w:firstLine="560"/>
        <w:rPr>
          <w:rFonts w:ascii="仿宋_GB2312" w:eastAsia="仿宋_GB2312" w:hAnsi="仿宋" w:cs="宋体"/>
          <w:b/>
          <w:spacing w:val="6"/>
          <w:sz w:val="30"/>
          <w:szCs w:val="30"/>
        </w:rPr>
      </w:pPr>
      <w:r w:rsidRPr="00E9256D">
        <w:rPr>
          <w:rFonts w:ascii="仿宋_GB2312" w:eastAsia="仿宋_GB2312" w:hAnsi="仿宋" w:cs="宋体" w:hint="eastAsia"/>
          <w:b/>
          <w:spacing w:val="6"/>
          <w:sz w:val="30"/>
          <w:szCs w:val="30"/>
        </w:rPr>
        <w:t>二、标的物及数量：</w:t>
      </w:r>
    </w:p>
    <w:p w14:paraId="5E57A120" w14:textId="77777777" w:rsidR="009F45C1" w:rsidRPr="00E9256D" w:rsidRDefault="009F45C1">
      <w:pPr>
        <w:pStyle w:val="ae"/>
        <w:spacing w:line="360" w:lineRule="auto"/>
        <w:ind w:firstLine="560"/>
        <w:rPr>
          <w:rFonts w:ascii="仿宋_GB2312" w:eastAsia="仿宋_GB2312" w:hAnsi="仿宋" w:cs="宋体"/>
          <w:b/>
          <w:spacing w:val="6"/>
          <w:sz w:val="30"/>
          <w:szCs w:val="30"/>
        </w:rPr>
      </w:pPr>
      <w:r w:rsidRPr="00E9256D">
        <w:rPr>
          <w:rFonts w:ascii="仿宋_GB2312" w:eastAsia="仿宋_GB2312" w:hAnsi="仿宋" w:cs="宋体" w:hint="eastAsia"/>
          <w:b/>
          <w:spacing w:val="6"/>
          <w:sz w:val="30"/>
          <w:szCs w:val="30"/>
        </w:rPr>
        <w:t>三、价款：</w:t>
      </w:r>
    </w:p>
    <w:p w14:paraId="62CD4022" w14:textId="77777777" w:rsidR="009F45C1" w:rsidRPr="00E9256D" w:rsidRDefault="009F45C1">
      <w:pPr>
        <w:pStyle w:val="ae"/>
        <w:spacing w:line="360" w:lineRule="auto"/>
        <w:ind w:firstLine="560"/>
        <w:rPr>
          <w:rFonts w:ascii="仿宋_GB2312" w:eastAsia="仿宋_GB2312" w:hAnsi="仿宋"/>
          <w:bCs/>
          <w:sz w:val="30"/>
          <w:szCs w:val="30"/>
        </w:rPr>
      </w:pPr>
      <w:r w:rsidRPr="00E9256D">
        <w:rPr>
          <w:rFonts w:ascii="仿宋_GB2312" w:eastAsia="仿宋_GB2312" w:hAnsi="仿宋" w:hint="eastAsia"/>
          <w:bCs/>
          <w:sz w:val="30"/>
          <w:szCs w:val="30"/>
        </w:rPr>
        <w:t>本合同总价款为人民币</w:t>
      </w:r>
      <w:r w:rsidRPr="00E9256D">
        <w:rPr>
          <w:rFonts w:ascii="仿宋_GB2312" w:eastAsia="仿宋_GB2312" w:hAnsi="仿宋" w:hint="eastAsia"/>
          <w:bCs/>
          <w:sz w:val="30"/>
          <w:szCs w:val="30"/>
          <w:u w:val="single"/>
        </w:rPr>
        <w:t xml:space="preserve">         </w:t>
      </w:r>
      <w:r w:rsidRPr="00E9256D">
        <w:rPr>
          <w:rFonts w:ascii="仿宋_GB2312" w:eastAsia="仿宋_GB2312" w:hAnsi="仿宋" w:hint="eastAsia"/>
          <w:bCs/>
          <w:sz w:val="30"/>
          <w:szCs w:val="30"/>
        </w:rPr>
        <w:t>元整（￥</w:t>
      </w:r>
      <w:r w:rsidRPr="00E9256D">
        <w:rPr>
          <w:rFonts w:ascii="仿宋_GB2312" w:eastAsia="仿宋_GB2312" w:hAnsi="仿宋" w:hint="eastAsia"/>
          <w:bCs/>
          <w:sz w:val="30"/>
          <w:szCs w:val="30"/>
          <w:u w:val="single"/>
        </w:rPr>
        <w:t xml:space="preserve">    </w:t>
      </w:r>
      <w:r w:rsidRPr="00E9256D">
        <w:rPr>
          <w:rFonts w:ascii="仿宋_GB2312" w:eastAsia="仿宋_GB2312" w:hAnsi="仿宋" w:hint="eastAsia"/>
          <w:bCs/>
          <w:sz w:val="30"/>
          <w:szCs w:val="30"/>
        </w:rPr>
        <w:t>元）。</w:t>
      </w:r>
    </w:p>
    <w:p w14:paraId="77224DB0" w14:textId="77777777" w:rsidR="009F45C1" w:rsidRPr="00E9256D" w:rsidRDefault="009F45C1">
      <w:pPr>
        <w:spacing w:line="360" w:lineRule="auto"/>
        <w:ind w:firstLineChars="200" w:firstLine="600"/>
        <w:rPr>
          <w:rFonts w:ascii="仿宋_GB2312" w:eastAsia="仿宋_GB2312" w:hAnsi="仿宋"/>
          <w:b/>
          <w:bCs/>
          <w:sz w:val="30"/>
          <w:szCs w:val="30"/>
        </w:rPr>
      </w:pPr>
      <w:r w:rsidRPr="00E9256D">
        <w:rPr>
          <w:rFonts w:ascii="仿宋_GB2312" w:eastAsia="仿宋_GB2312" w:hAnsi="仿宋" w:hint="eastAsia"/>
          <w:sz w:val="30"/>
          <w:szCs w:val="30"/>
        </w:rPr>
        <w:t>四、质量及专利权</w:t>
      </w:r>
    </w:p>
    <w:p w14:paraId="7A0B4402" w14:textId="77777777" w:rsidR="009F45C1" w:rsidRPr="00E9256D" w:rsidRDefault="009F45C1">
      <w:pPr>
        <w:spacing w:line="360" w:lineRule="auto"/>
        <w:ind w:firstLineChars="200" w:firstLine="600"/>
        <w:rPr>
          <w:rFonts w:ascii="仿宋_GB2312" w:eastAsia="仿宋_GB2312" w:hAnsi="仿宋"/>
          <w:sz w:val="30"/>
          <w:szCs w:val="30"/>
        </w:rPr>
      </w:pPr>
      <w:r w:rsidRPr="00E9256D">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1D3CF04C" w14:textId="77777777" w:rsidR="009F45C1" w:rsidRPr="00E9256D" w:rsidRDefault="009F45C1">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sidRPr="00E9256D">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45DB58EB" w14:textId="77777777" w:rsidR="009F45C1" w:rsidRPr="00E9256D" w:rsidRDefault="009F45C1">
      <w:pPr>
        <w:spacing w:line="360" w:lineRule="auto"/>
        <w:ind w:left="560"/>
        <w:rPr>
          <w:rFonts w:ascii="仿宋_GB2312" w:eastAsia="仿宋_GB2312" w:hAnsi="仿宋" w:cs="宋体"/>
          <w:b/>
          <w:color w:val="000000"/>
          <w:sz w:val="30"/>
          <w:szCs w:val="30"/>
        </w:rPr>
      </w:pPr>
      <w:r w:rsidRPr="00E9256D">
        <w:rPr>
          <w:rFonts w:ascii="仿宋_GB2312" w:eastAsia="仿宋_GB2312" w:hAnsi="仿宋" w:cs="宋体" w:hint="eastAsia"/>
          <w:b/>
          <w:color w:val="000000"/>
          <w:sz w:val="30"/>
          <w:szCs w:val="30"/>
        </w:rPr>
        <w:t>五、服务地点及联系人：</w:t>
      </w:r>
    </w:p>
    <w:p w14:paraId="0AEF09E3" w14:textId="77777777" w:rsidR="009F45C1" w:rsidRPr="00E9256D" w:rsidRDefault="009F45C1">
      <w:pPr>
        <w:spacing w:line="360" w:lineRule="auto"/>
        <w:ind w:firstLineChars="200" w:firstLine="600"/>
        <w:rPr>
          <w:rFonts w:ascii="仿宋_GB2312" w:eastAsia="仿宋_GB2312" w:hAnsi="仿宋" w:cs="宋体"/>
          <w:color w:val="000000"/>
          <w:sz w:val="30"/>
          <w:szCs w:val="30"/>
        </w:rPr>
      </w:pPr>
      <w:r w:rsidRPr="00E9256D">
        <w:rPr>
          <w:rFonts w:ascii="仿宋_GB2312" w:eastAsia="仿宋_GB2312" w:hAnsi="仿宋" w:cs="宋体" w:hint="eastAsia"/>
          <w:color w:val="000000"/>
          <w:sz w:val="30"/>
          <w:szCs w:val="30"/>
        </w:rPr>
        <w:lastRenderedPageBreak/>
        <w:t>服务地点：甲方指定地点。</w:t>
      </w:r>
    </w:p>
    <w:p w14:paraId="0F5B0D21" w14:textId="77777777" w:rsidR="009F45C1" w:rsidRPr="00E9256D" w:rsidRDefault="009F45C1">
      <w:pPr>
        <w:spacing w:line="360" w:lineRule="auto"/>
        <w:ind w:firstLineChars="200" w:firstLine="600"/>
        <w:rPr>
          <w:rFonts w:ascii="仿宋_GB2312" w:eastAsia="仿宋_GB2312" w:hAnsi="仿宋" w:cs="宋体"/>
          <w:color w:val="000000"/>
          <w:sz w:val="30"/>
          <w:szCs w:val="30"/>
        </w:rPr>
      </w:pPr>
      <w:r w:rsidRPr="00E9256D">
        <w:rPr>
          <w:rFonts w:ascii="仿宋_GB2312" w:eastAsia="仿宋_GB2312" w:hAnsi="仿宋" w:cs="宋体" w:hint="eastAsia"/>
          <w:color w:val="000000"/>
          <w:sz w:val="30"/>
          <w:szCs w:val="30"/>
        </w:rPr>
        <w:t>联系人：</w:t>
      </w:r>
      <w:r w:rsidRPr="00E9256D">
        <w:rPr>
          <w:rFonts w:ascii="仿宋_GB2312" w:eastAsia="仿宋_GB2312" w:hAnsi="仿宋" w:cs="宋体" w:hint="eastAsia"/>
          <w:color w:val="000000"/>
          <w:sz w:val="30"/>
          <w:szCs w:val="30"/>
          <w:u w:val="single"/>
        </w:rPr>
        <w:t xml:space="preserve"> </w:t>
      </w:r>
      <w:r w:rsidRPr="00E9256D">
        <w:rPr>
          <w:rFonts w:ascii="仿宋_GB2312" w:eastAsia="仿宋_GB2312" w:hAnsi="仿宋" w:cs="宋体" w:hint="eastAsia"/>
          <w:color w:val="000000"/>
          <w:sz w:val="30"/>
          <w:szCs w:val="30"/>
        </w:rPr>
        <w:t>；</w:t>
      </w:r>
    </w:p>
    <w:p w14:paraId="33135F4A" w14:textId="77777777" w:rsidR="009F45C1" w:rsidRPr="00E9256D" w:rsidRDefault="009F45C1">
      <w:pPr>
        <w:spacing w:line="360" w:lineRule="auto"/>
        <w:ind w:firstLineChars="200" w:firstLine="600"/>
        <w:rPr>
          <w:rFonts w:ascii="仿宋_GB2312" w:eastAsia="仿宋_GB2312" w:hAnsi="仿宋" w:cs="宋体"/>
          <w:color w:val="000000"/>
          <w:sz w:val="30"/>
          <w:szCs w:val="30"/>
        </w:rPr>
      </w:pPr>
      <w:r w:rsidRPr="00E9256D">
        <w:rPr>
          <w:rFonts w:ascii="仿宋_GB2312" w:eastAsia="仿宋_GB2312" w:hAnsi="仿宋" w:cs="宋体" w:hint="eastAsia"/>
          <w:color w:val="000000"/>
          <w:sz w:val="30"/>
          <w:szCs w:val="30"/>
        </w:rPr>
        <w:t>联系电话：</w:t>
      </w:r>
      <w:r w:rsidRPr="00E9256D">
        <w:rPr>
          <w:rFonts w:ascii="仿宋_GB2312" w:eastAsia="仿宋_GB2312" w:hAnsi="仿宋" w:cs="宋体" w:hint="eastAsia"/>
          <w:color w:val="000000"/>
          <w:sz w:val="30"/>
          <w:szCs w:val="30"/>
          <w:u w:val="single"/>
        </w:rPr>
        <w:t xml:space="preserve"> </w:t>
      </w:r>
      <w:r w:rsidRPr="00E9256D">
        <w:rPr>
          <w:rFonts w:ascii="仿宋_GB2312" w:eastAsia="仿宋_GB2312" w:hAnsi="仿宋" w:cs="宋体" w:hint="eastAsia"/>
          <w:color w:val="000000"/>
          <w:sz w:val="30"/>
          <w:szCs w:val="30"/>
        </w:rPr>
        <w:t>。</w:t>
      </w:r>
    </w:p>
    <w:p w14:paraId="093B6B7C" w14:textId="77777777" w:rsidR="009F45C1" w:rsidRPr="00E9256D" w:rsidRDefault="009F45C1">
      <w:pPr>
        <w:spacing w:line="360" w:lineRule="auto"/>
        <w:ind w:firstLine="525"/>
        <w:rPr>
          <w:rFonts w:ascii="仿宋_GB2312" w:eastAsia="仿宋_GB2312" w:hAnsi="仿宋" w:cs="宋体"/>
          <w:b/>
          <w:color w:val="000000"/>
          <w:sz w:val="30"/>
          <w:szCs w:val="30"/>
        </w:rPr>
      </w:pPr>
      <w:r w:rsidRPr="00E9256D">
        <w:rPr>
          <w:rFonts w:ascii="仿宋_GB2312" w:eastAsia="仿宋_GB2312" w:hAnsi="仿宋" w:cs="宋体" w:hint="eastAsia"/>
          <w:b/>
          <w:color w:val="000000"/>
          <w:sz w:val="30"/>
          <w:szCs w:val="30"/>
        </w:rPr>
        <w:t>六、交付期：</w:t>
      </w:r>
    </w:p>
    <w:p w14:paraId="4797201B" w14:textId="77777777" w:rsidR="009F45C1" w:rsidRPr="00E9256D" w:rsidRDefault="009F45C1">
      <w:pPr>
        <w:spacing w:line="360" w:lineRule="auto"/>
        <w:ind w:firstLineChars="200" w:firstLine="600"/>
        <w:rPr>
          <w:rFonts w:ascii="仿宋_GB2312" w:eastAsia="仿宋_GB2312" w:hAnsi="仿宋" w:cs="宋体"/>
          <w:color w:val="000000"/>
          <w:sz w:val="30"/>
          <w:szCs w:val="30"/>
        </w:rPr>
      </w:pPr>
      <w:r w:rsidRPr="00E9256D">
        <w:rPr>
          <w:rFonts w:ascii="仿宋_GB2312" w:eastAsia="仿宋_GB2312" w:hAnsi="仿宋" w:cs="宋体" w:hint="eastAsia"/>
          <w:color w:val="000000"/>
          <w:sz w:val="30"/>
          <w:szCs w:val="30"/>
        </w:rPr>
        <w:t>服务期限 。</w:t>
      </w:r>
    </w:p>
    <w:p w14:paraId="0BB77E29" w14:textId="77777777" w:rsidR="009F45C1" w:rsidRPr="00E9256D" w:rsidRDefault="009F45C1">
      <w:pPr>
        <w:spacing w:line="360" w:lineRule="auto"/>
        <w:ind w:firstLine="525"/>
        <w:rPr>
          <w:rFonts w:ascii="仿宋_GB2312" w:eastAsia="仿宋_GB2312" w:hAnsi="仿宋" w:cs="宋体"/>
          <w:color w:val="000000"/>
          <w:sz w:val="30"/>
          <w:szCs w:val="30"/>
        </w:rPr>
      </w:pPr>
      <w:r w:rsidRPr="00E9256D">
        <w:rPr>
          <w:rFonts w:ascii="仿宋_GB2312" w:eastAsia="仿宋_GB2312" w:hAnsi="仿宋" w:cs="宋体" w:hint="eastAsia"/>
          <w:b/>
          <w:color w:val="000000"/>
          <w:sz w:val="30"/>
          <w:szCs w:val="30"/>
        </w:rPr>
        <w:t>七、验收</w:t>
      </w:r>
    </w:p>
    <w:p w14:paraId="196F8FE9" w14:textId="77777777" w:rsidR="009F45C1" w:rsidRPr="00E9256D" w:rsidRDefault="009F45C1">
      <w:pPr>
        <w:spacing w:line="360" w:lineRule="auto"/>
        <w:ind w:firstLineChars="200" w:firstLine="600"/>
        <w:rPr>
          <w:rFonts w:ascii="仿宋_GB2312" w:eastAsia="仿宋_GB2312" w:hAnsi="仿宋" w:cs="宋体"/>
          <w:color w:val="000000"/>
          <w:sz w:val="30"/>
          <w:szCs w:val="30"/>
        </w:rPr>
      </w:pPr>
      <w:r w:rsidRPr="00E9256D">
        <w:rPr>
          <w:rFonts w:ascii="仿宋_GB2312" w:eastAsia="仿宋_GB2312" w:hAnsi="仿宋" w:cs="宋体" w:hint="eastAsia"/>
          <w:color w:val="000000"/>
          <w:sz w:val="30"/>
          <w:szCs w:val="30"/>
        </w:rPr>
        <w:t>1、乙方提供的服务标的物必须符合国家、省、市有关部门的相关规定，且满足本项目相关需求。</w:t>
      </w:r>
    </w:p>
    <w:p w14:paraId="67F0AD24" w14:textId="77777777" w:rsidR="009F45C1" w:rsidRPr="00E9256D" w:rsidRDefault="009F45C1">
      <w:pPr>
        <w:spacing w:line="360" w:lineRule="auto"/>
        <w:ind w:firstLineChars="200" w:firstLine="600"/>
        <w:rPr>
          <w:rFonts w:ascii="仿宋_GB2312" w:eastAsia="仿宋_GB2312" w:hAnsi="仿宋" w:cs="宋体"/>
          <w:color w:val="000000"/>
          <w:sz w:val="30"/>
          <w:szCs w:val="30"/>
        </w:rPr>
      </w:pPr>
      <w:r w:rsidRPr="00E9256D">
        <w:rPr>
          <w:rFonts w:ascii="仿宋_GB2312" w:eastAsia="仿宋_GB2312" w:hAnsi="仿宋" w:cs="宋体" w:hint="eastAsia"/>
          <w:color w:val="000000"/>
          <w:sz w:val="30"/>
          <w:szCs w:val="30"/>
        </w:rPr>
        <w:t>2、服务期，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172F3392" w14:textId="77777777" w:rsidR="009F45C1" w:rsidRPr="00E9256D" w:rsidRDefault="009F45C1">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sidRPr="00E9256D">
        <w:rPr>
          <w:rFonts w:ascii="仿宋_GB2312" w:eastAsia="仿宋_GB2312" w:hAnsi="仿宋" w:cs="宋体" w:hint="eastAsia"/>
          <w:b/>
          <w:color w:val="000000"/>
          <w:sz w:val="30"/>
          <w:szCs w:val="30"/>
        </w:rPr>
        <w:t>八、付款：</w:t>
      </w:r>
    </w:p>
    <w:p w14:paraId="08DA1453" w14:textId="77777777" w:rsidR="009F45C1" w:rsidRPr="00E9256D" w:rsidRDefault="009F45C1">
      <w:pPr>
        <w:spacing w:line="360" w:lineRule="auto"/>
        <w:ind w:firstLineChars="200" w:firstLine="600"/>
        <w:rPr>
          <w:rFonts w:ascii="仿宋_GB2312" w:eastAsia="仿宋_GB2312" w:hAnsi="仿宋" w:cs="宋体"/>
          <w:color w:val="000000"/>
          <w:sz w:val="30"/>
          <w:szCs w:val="30"/>
        </w:rPr>
      </w:pPr>
      <w:r w:rsidRPr="00E9256D">
        <w:rPr>
          <w:rFonts w:ascii="仿宋_GB2312" w:eastAsia="仿宋_GB2312" w:hAnsi="仿宋" w:cs="宋体" w:hint="eastAsia"/>
          <w:color w:val="000000"/>
          <w:sz w:val="30"/>
          <w:szCs w:val="30"/>
        </w:rPr>
        <w:t>（1）本合同以人民币付款。</w:t>
      </w:r>
    </w:p>
    <w:p w14:paraId="314A750B" w14:textId="77777777" w:rsidR="009F45C1" w:rsidRPr="00E9256D" w:rsidRDefault="009F45C1">
      <w:pPr>
        <w:spacing w:line="360" w:lineRule="auto"/>
        <w:ind w:firstLineChars="200" w:firstLine="600"/>
        <w:rPr>
          <w:rFonts w:ascii="仿宋_GB2312" w:eastAsia="仿宋_GB2312" w:hAnsi="仿宋" w:cs="宋体"/>
          <w:color w:val="000000"/>
          <w:sz w:val="30"/>
          <w:szCs w:val="30"/>
        </w:rPr>
      </w:pPr>
      <w:r w:rsidRPr="00E9256D">
        <w:rPr>
          <w:rFonts w:ascii="仿宋_GB2312" w:eastAsia="仿宋_GB2312" w:hAnsi="仿宋" w:cs="宋体" w:hint="eastAsia"/>
          <w:color w:val="000000"/>
          <w:sz w:val="30"/>
          <w:szCs w:val="30"/>
        </w:rPr>
        <w:t xml:space="preserve">（2）付款方式： </w:t>
      </w:r>
    </w:p>
    <w:p w14:paraId="1078E604" w14:textId="77777777" w:rsidR="009F45C1" w:rsidRPr="00E9256D" w:rsidRDefault="009F45C1">
      <w:pPr>
        <w:spacing w:line="360" w:lineRule="auto"/>
        <w:ind w:firstLineChars="200" w:firstLine="600"/>
        <w:rPr>
          <w:rFonts w:ascii="仿宋_GB2312" w:eastAsia="仿宋_GB2312" w:hAnsi="仿宋" w:cs="宋体"/>
          <w:color w:val="000000"/>
          <w:sz w:val="30"/>
          <w:szCs w:val="30"/>
        </w:rPr>
      </w:pPr>
      <w:r w:rsidRPr="00E9256D">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091CD1B7" w14:textId="77777777" w:rsidR="009F45C1" w:rsidRPr="00E9256D" w:rsidRDefault="009F45C1">
      <w:pPr>
        <w:spacing w:line="360" w:lineRule="auto"/>
        <w:ind w:firstLineChars="200" w:firstLine="600"/>
        <w:rPr>
          <w:rFonts w:ascii="仿宋_GB2312" w:eastAsia="仿宋_GB2312" w:hAnsi="仿宋" w:cs="宋体"/>
          <w:color w:val="000000"/>
          <w:sz w:val="30"/>
          <w:szCs w:val="30"/>
        </w:rPr>
      </w:pPr>
      <w:r w:rsidRPr="00E9256D">
        <w:rPr>
          <w:rFonts w:ascii="仿宋_GB2312" w:eastAsia="仿宋_GB2312" w:hAnsi="仿宋" w:cs="宋体" w:hint="eastAsia"/>
          <w:color w:val="000000"/>
          <w:sz w:val="30"/>
          <w:szCs w:val="30"/>
        </w:rPr>
        <w:t>（4）付款按以下资信办理</w:t>
      </w:r>
    </w:p>
    <w:p w14:paraId="31A61E0B" w14:textId="77777777" w:rsidR="009F45C1" w:rsidRPr="00E9256D" w:rsidRDefault="009F45C1">
      <w:pPr>
        <w:pStyle w:val="ae"/>
        <w:tabs>
          <w:tab w:val="left" w:pos="1040"/>
        </w:tabs>
        <w:spacing w:line="360" w:lineRule="auto"/>
        <w:ind w:firstLineChars="455" w:firstLine="1365"/>
        <w:jc w:val="left"/>
        <w:rPr>
          <w:rFonts w:ascii="仿宋_GB2312" w:eastAsia="仿宋_GB2312" w:hAnsi="仿宋" w:cs="宋体"/>
          <w:color w:val="000000"/>
          <w:sz w:val="30"/>
          <w:szCs w:val="30"/>
        </w:rPr>
      </w:pPr>
      <w:r w:rsidRPr="00E9256D">
        <w:rPr>
          <w:rFonts w:ascii="仿宋_GB2312" w:eastAsia="仿宋_GB2312" w:hAnsi="仿宋" w:cs="宋体" w:hint="eastAsia"/>
          <w:color w:val="000000"/>
          <w:sz w:val="30"/>
          <w:szCs w:val="30"/>
        </w:rPr>
        <w:t>收 款 人：</w:t>
      </w:r>
    </w:p>
    <w:p w14:paraId="4CDB4730" w14:textId="77777777" w:rsidR="009F45C1" w:rsidRPr="00E9256D" w:rsidRDefault="009F45C1">
      <w:pPr>
        <w:pStyle w:val="ae"/>
        <w:tabs>
          <w:tab w:val="left" w:pos="1040"/>
        </w:tabs>
        <w:spacing w:line="360" w:lineRule="auto"/>
        <w:ind w:firstLineChars="455" w:firstLine="1365"/>
        <w:jc w:val="left"/>
        <w:rPr>
          <w:rFonts w:ascii="仿宋_GB2312" w:eastAsia="仿宋_GB2312" w:hAnsi="仿宋" w:cs="宋体"/>
          <w:color w:val="000000"/>
          <w:sz w:val="30"/>
          <w:szCs w:val="30"/>
        </w:rPr>
      </w:pPr>
      <w:r w:rsidRPr="00E9256D">
        <w:rPr>
          <w:rFonts w:ascii="仿宋_GB2312" w:eastAsia="仿宋_GB2312" w:hAnsi="仿宋" w:cs="宋体" w:hint="eastAsia"/>
          <w:color w:val="000000"/>
          <w:sz w:val="30"/>
          <w:szCs w:val="30"/>
        </w:rPr>
        <w:t>开户银行：</w:t>
      </w:r>
    </w:p>
    <w:p w14:paraId="1346E950" w14:textId="77777777" w:rsidR="009F45C1" w:rsidRPr="00E9256D" w:rsidRDefault="009F45C1">
      <w:pPr>
        <w:pStyle w:val="ae"/>
        <w:tabs>
          <w:tab w:val="left" w:pos="1040"/>
        </w:tabs>
        <w:spacing w:line="360" w:lineRule="auto"/>
        <w:ind w:firstLineChars="455" w:firstLine="1365"/>
        <w:jc w:val="left"/>
        <w:rPr>
          <w:rFonts w:ascii="仿宋_GB2312" w:eastAsia="仿宋_GB2312" w:hAnsi="仿宋" w:cs="宋体"/>
          <w:color w:val="000000"/>
          <w:sz w:val="30"/>
          <w:szCs w:val="30"/>
        </w:rPr>
      </w:pPr>
      <w:r w:rsidRPr="00E9256D">
        <w:rPr>
          <w:rFonts w:ascii="仿宋_GB2312" w:eastAsia="仿宋_GB2312" w:hAnsi="仿宋" w:cs="宋体" w:hint="eastAsia"/>
          <w:color w:val="000000"/>
          <w:sz w:val="30"/>
          <w:szCs w:val="30"/>
        </w:rPr>
        <w:t>银行账号：</w:t>
      </w:r>
    </w:p>
    <w:p w14:paraId="2271529E" w14:textId="77777777" w:rsidR="009F45C1" w:rsidRPr="00E9256D" w:rsidRDefault="009F45C1">
      <w:pPr>
        <w:spacing w:line="360" w:lineRule="auto"/>
        <w:ind w:firstLineChars="455" w:firstLine="1365"/>
        <w:rPr>
          <w:rFonts w:ascii="仿宋_GB2312" w:eastAsia="仿宋_GB2312" w:hAnsi="仿宋" w:cs="宋体"/>
          <w:color w:val="000000"/>
          <w:sz w:val="30"/>
          <w:szCs w:val="30"/>
        </w:rPr>
      </w:pPr>
      <w:r w:rsidRPr="00E9256D">
        <w:rPr>
          <w:rFonts w:ascii="仿宋_GB2312" w:eastAsia="仿宋_GB2312" w:hAnsi="仿宋" w:cs="宋体" w:hint="eastAsia"/>
          <w:color w:val="000000"/>
          <w:sz w:val="30"/>
          <w:szCs w:val="30"/>
        </w:rPr>
        <w:t>联 系 人：</w:t>
      </w:r>
    </w:p>
    <w:p w14:paraId="707B45D9" w14:textId="77777777" w:rsidR="009F45C1" w:rsidRPr="00E9256D" w:rsidRDefault="009F45C1">
      <w:pPr>
        <w:spacing w:line="360" w:lineRule="auto"/>
        <w:ind w:firstLineChars="455" w:firstLine="1365"/>
        <w:rPr>
          <w:rFonts w:ascii="仿宋_GB2312" w:eastAsia="仿宋_GB2312" w:hAnsi="仿宋" w:cs="宋体"/>
          <w:color w:val="000000"/>
          <w:sz w:val="30"/>
          <w:szCs w:val="30"/>
        </w:rPr>
      </w:pPr>
      <w:r w:rsidRPr="00E9256D">
        <w:rPr>
          <w:rFonts w:ascii="仿宋_GB2312" w:eastAsia="仿宋_GB2312" w:hAnsi="仿宋" w:cs="宋体" w:hint="eastAsia"/>
          <w:color w:val="000000"/>
          <w:sz w:val="30"/>
          <w:szCs w:val="30"/>
        </w:rPr>
        <w:lastRenderedPageBreak/>
        <w:t>联系电话：</w:t>
      </w:r>
    </w:p>
    <w:p w14:paraId="4433767D" w14:textId="77777777" w:rsidR="009F45C1" w:rsidRPr="00E9256D" w:rsidRDefault="009F45C1">
      <w:pPr>
        <w:pStyle w:val="ae"/>
        <w:spacing w:line="360" w:lineRule="auto"/>
        <w:ind w:left="50" w:firstLine="640"/>
        <w:rPr>
          <w:rFonts w:ascii="仿宋_GB2312" w:eastAsia="仿宋_GB2312" w:hAnsi="仿宋" w:cs="宋体"/>
          <w:b/>
          <w:color w:val="000000"/>
          <w:sz w:val="30"/>
          <w:szCs w:val="30"/>
        </w:rPr>
      </w:pPr>
      <w:r w:rsidRPr="00E9256D">
        <w:rPr>
          <w:rFonts w:ascii="仿宋_GB2312" w:eastAsia="仿宋_GB2312" w:hAnsi="仿宋" w:cs="宋体" w:hint="eastAsia"/>
          <w:b/>
          <w:color w:val="000000"/>
          <w:sz w:val="30"/>
          <w:szCs w:val="30"/>
        </w:rPr>
        <w:t>九、服务要求：</w:t>
      </w:r>
    </w:p>
    <w:p w14:paraId="05557F8B" w14:textId="77777777" w:rsidR="009F45C1" w:rsidRPr="00E9256D" w:rsidRDefault="009F45C1">
      <w:pPr>
        <w:widowControl/>
        <w:spacing w:line="360" w:lineRule="auto"/>
        <w:ind w:firstLineChars="200" w:firstLine="420"/>
        <w:jc w:val="left"/>
        <w:rPr>
          <w:rFonts w:ascii="仿宋_GB2312" w:eastAsia="仿宋_GB2312" w:hAnsi="宋体"/>
          <w:szCs w:val="28"/>
        </w:rPr>
      </w:pPr>
    </w:p>
    <w:p w14:paraId="3C0A9AB7" w14:textId="77777777" w:rsidR="009F45C1" w:rsidRPr="00E9256D" w:rsidRDefault="009F45C1">
      <w:pPr>
        <w:spacing w:line="360" w:lineRule="auto"/>
        <w:ind w:left="-10" w:firstLine="561"/>
        <w:rPr>
          <w:rFonts w:ascii="仿宋_GB2312" w:eastAsia="仿宋_GB2312" w:hAnsi="仿宋" w:cs="宋体"/>
          <w:b/>
          <w:color w:val="000000"/>
          <w:sz w:val="30"/>
          <w:szCs w:val="30"/>
        </w:rPr>
      </w:pPr>
      <w:r w:rsidRPr="00E9256D">
        <w:rPr>
          <w:rFonts w:ascii="仿宋_GB2312" w:eastAsia="仿宋_GB2312" w:hAnsi="仿宋" w:cs="宋体" w:hint="eastAsia"/>
          <w:b/>
          <w:color w:val="000000"/>
          <w:sz w:val="30"/>
          <w:szCs w:val="30"/>
        </w:rPr>
        <w:t>十、变更与修改</w:t>
      </w:r>
    </w:p>
    <w:p w14:paraId="7DDE2030" w14:textId="77777777" w:rsidR="009F45C1" w:rsidRPr="00E9256D" w:rsidRDefault="009F45C1">
      <w:pPr>
        <w:pStyle w:val="ae"/>
        <w:spacing w:line="360" w:lineRule="auto"/>
        <w:ind w:left="50" w:firstLine="638"/>
        <w:rPr>
          <w:rFonts w:ascii="仿宋_GB2312" w:eastAsia="仿宋_GB2312" w:hAnsi="仿宋" w:cs="宋体"/>
          <w:color w:val="000000"/>
          <w:sz w:val="30"/>
          <w:szCs w:val="30"/>
        </w:rPr>
      </w:pPr>
      <w:r w:rsidRPr="00E9256D">
        <w:rPr>
          <w:rFonts w:ascii="仿宋_GB2312" w:eastAsia="仿宋_GB2312" w:hAnsi="仿宋" w:cs="宋体" w:hint="eastAsia"/>
          <w:color w:val="000000"/>
          <w:sz w:val="30"/>
          <w:szCs w:val="30"/>
        </w:rPr>
        <w:t>乙方应严格按合同要求提供服务，未经甲方书面同意，乙方不得擅自就合同标的物的数量、质量、服务起始时间或服务期限、技术规格以及其他的合同条款进行变更、修改。</w:t>
      </w:r>
    </w:p>
    <w:p w14:paraId="4D85DD1A" w14:textId="77777777" w:rsidR="009F45C1" w:rsidRPr="00E9256D" w:rsidRDefault="009F45C1">
      <w:pPr>
        <w:spacing w:line="360" w:lineRule="auto"/>
        <w:ind w:firstLineChars="200" w:firstLine="602"/>
        <w:rPr>
          <w:rFonts w:ascii="仿宋_GB2312" w:eastAsia="仿宋_GB2312" w:hAnsi="仿宋" w:cs="宋体"/>
          <w:color w:val="000000"/>
          <w:sz w:val="30"/>
          <w:szCs w:val="30"/>
        </w:rPr>
      </w:pPr>
      <w:r w:rsidRPr="00E9256D">
        <w:rPr>
          <w:rFonts w:ascii="仿宋_GB2312" w:eastAsia="仿宋_GB2312" w:hAnsi="仿宋" w:cs="宋体" w:hint="eastAsia"/>
          <w:b/>
          <w:color w:val="000000"/>
          <w:sz w:val="30"/>
          <w:szCs w:val="30"/>
        </w:rPr>
        <w:t>十一、</w:t>
      </w:r>
      <w:r w:rsidRPr="00E9256D">
        <w:rPr>
          <w:rFonts w:ascii="仿宋_GB2312" w:eastAsia="仿宋_GB2312" w:hAnsi="仿宋" w:cs="宋体" w:hint="eastAsia"/>
          <w:b/>
          <w:bCs/>
          <w:color w:val="000000"/>
          <w:sz w:val="30"/>
          <w:szCs w:val="30"/>
        </w:rPr>
        <w:t>合同解除：</w:t>
      </w:r>
    </w:p>
    <w:p w14:paraId="23801E77" w14:textId="77777777" w:rsidR="009F45C1" w:rsidRPr="00E9256D" w:rsidRDefault="009F45C1">
      <w:pPr>
        <w:spacing w:line="360" w:lineRule="auto"/>
        <w:ind w:firstLineChars="200" w:firstLine="600"/>
        <w:rPr>
          <w:rFonts w:ascii="仿宋_GB2312" w:eastAsia="仿宋_GB2312" w:hAnsi="仿宋" w:cs="宋体"/>
          <w:color w:val="000000"/>
          <w:sz w:val="30"/>
          <w:szCs w:val="30"/>
        </w:rPr>
      </w:pPr>
      <w:r w:rsidRPr="00E9256D">
        <w:rPr>
          <w:rFonts w:ascii="仿宋_GB2312" w:eastAsia="仿宋_GB2312" w:hAnsi="仿宋" w:cs="宋体" w:hint="eastAsia"/>
          <w:color w:val="000000"/>
          <w:sz w:val="30"/>
          <w:szCs w:val="30"/>
        </w:rPr>
        <w:t>有下列情况之一的，招标公司经甲方书面同意，可向乙方发出书面通知，解除本合同。</w:t>
      </w:r>
    </w:p>
    <w:p w14:paraId="051D83EA" w14:textId="77777777" w:rsidR="009F45C1" w:rsidRPr="00E9256D" w:rsidRDefault="009F45C1">
      <w:pPr>
        <w:spacing w:line="360" w:lineRule="auto"/>
        <w:ind w:firstLineChars="200" w:firstLine="600"/>
        <w:rPr>
          <w:rFonts w:ascii="仿宋_GB2312" w:eastAsia="仿宋_GB2312" w:hAnsi="仿宋" w:cs="宋体"/>
          <w:color w:val="000000"/>
          <w:sz w:val="30"/>
          <w:szCs w:val="30"/>
        </w:rPr>
      </w:pPr>
      <w:r w:rsidRPr="00E9256D">
        <w:rPr>
          <w:rFonts w:ascii="仿宋_GB2312" w:eastAsia="仿宋_GB2312" w:hAnsi="仿宋" w:cs="宋体" w:hint="eastAsia"/>
          <w:color w:val="000000"/>
          <w:sz w:val="30"/>
          <w:szCs w:val="30"/>
        </w:rPr>
        <w:t>（1）乙方未能在合同约定的限期内履行合同义务的；</w:t>
      </w:r>
    </w:p>
    <w:p w14:paraId="585A62D3" w14:textId="77777777" w:rsidR="009F45C1" w:rsidRPr="00E9256D" w:rsidRDefault="009F45C1">
      <w:pPr>
        <w:spacing w:line="360" w:lineRule="auto"/>
        <w:ind w:firstLineChars="200" w:firstLine="600"/>
        <w:rPr>
          <w:rFonts w:ascii="仿宋_GB2312" w:eastAsia="仿宋_GB2312" w:hAnsi="仿宋" w:cs="宋体"/>
          <w:color w:val="000000"/>
          <w:sz w:val="30"/>
          <w:szCs w:val="30"/>
        </w:rPr>
      </w:pPr>
      <w:r w:rsidRPr="00E9256D">
        <w:rPr>
          <w:rFonts w:ascii="仿宋_GB2312" w:eastAsia="仿宋_GB2312" w:hAnsi="仿宋" w:cs="宋体" w:hint="eastAsia"/>
          <w:color w:val="000000"/>
          <w:sz w:val="30"/>
          <w:szCs w:val="30"/>
        </w:rPr>
        <w:t>（2）乙方没有按照合同约定的要求交付标的物，或标的物验收不合格的；</w:t>
      </w:r>
    </w:p>
    <w:p w14:paraId="1E8E290C" w14:textId="77777777" w:rsidR="009F45C1" w:rsidRPr="00E9256D" w:rsidRDefault="009F45C1">
      <w:pPr>
        <w:spacing w:line="360" w:lineRule="auto"/>
        <w:ind w:firstLineChars="200" w:firstLine="600"/>
        <w:rPr>
          <w:rFonts w:ascii="仿宋_GB2312" w:eastAsia="仿宋_GB2312" w:hAnsi="仿宋" w:cs="宋体"/>
          <w:color w:val="000000"/>
          <w:sz w:val="30"/>
          <w:szCs w:val="30"/>
        </w:rPr>
      </w:pPr>
      <w:r w:rsidRPr="00E9256D">
        <w:rPr>
          <w:rFonts w:ascii="仿宋_GB2312" w:eastAsia="仿宋_GB2312" w:hAnsi="仿宋" w:cs="宋体" w:hint="eastAsia"/>
          <w:color w:val="000000"/>
          <w:sz w:val="30"/>
          <w:szCs w:val="30"/>
        </w:rPr>
        <w:t>（3）乙方未经书面同意部分转让或全部转让其应履行的合同义务；</w:t>
      </w:r>
    </w:p>
    <w:p w14:paraId="4EC97685" w14:textId="77777777" w:rsidR="009F45C1" w:rsidRPr="00E9256D" w:rsidRDefault="009F45C1">
      <w:pPr>
        <w:spacing w:line="360" w:lineRule="auto"/>
        <w:ind w:firstLineChars="200" w:firstLine="602"/>
        <w:rPr>
          <w:rFonts w:ascii="仿宋_GB2312" w:eastAsia="仿宋_GB2312" w:hAnsi="仿宋" w:cs="宋体"/>
          <w:b/>
          <w:bCs/>
          <w:color w:val="000000"/>
          <w:sz w:val="30"/>
          <w:szCs w:val="30"/>
        </w:rPr>
      </w:pPr>
      <w:r w:rsidRPr="00E9256D">
        <w:rPr>
          <w:rFonts w:ascii="仿宋_GB2312" w:eastAsia="仿宋_GB2312" w:hAnsi="仿宋" w:cs="宋体" w:hint="eastAsia"/>
          <w:b/>
          <w:bCs/>
          <w:color w:val="000000"/>
          <w:sz w:val="30"/>
          <w:szCs w:val="30"/>
        </w:rPr>
        <w:t>十二、违约赔偿：</w:t>
      </w:r>
    </w:p>
    <w:p w14:paraId="21D498E5" w14:textId="77777777" w:rsidR="009F45C1" w:rsidRPr="00E9256D" w:rsidRDefault="009F45C1">
      <w:pPr>
        <w:spacing w:line="360" w:lineRule="auto"/>
        <w:ind w:firstLine="534"/>
        <w:rPr>
          <w:rFonts w:ascii="仿宋_GB2312" w:eastAsia="仿宋_GB2312" w:hAnsi="仿宋" w:cs="宋体"/>
          <w:color w:val="000000"/>
          <w:sz w:val="30"/>
          <w:szCs w:val="30"/>
        </w:rPr>
      </w:pPr>
      <w:r w:rsidRPr="00E9256D">
        <w:rPr>
          <w:rFonts w:ascii="仿宋_GB2312" w:eastAsia="仿宋_GB2312" w:hAnsi="仿宋" w:cs="宋体" w:hint="eastAsia"/>
          <w:color w:val="000000"/>
          <w:sz w:val="30"/>
          <w:szCs w:val="30"/>
        </w:rPr>
        <w:t>1、除“不可抗力”外，乙方延期履行合同或验收不合格而造成的损失由乙方承担。“不可抗力”仅限于战争、严重火灾、洪水、台风、地震及甲方认可的其他事件。</w:t>
      </w:r>
    </w:p>
    <w:p w14:paraId="73FA5517" w14:textId="77777777" w:rsidR="009F45C1" w:rsidRPr="00E9256D" w:rsidRDefault="009F45C1">
      <w:pPr>
        <w:spacing w:line="360" w:lineRule="auto"/>
        <w:ind w:firstLine="534"/>
        <w:rPr>
          <w:rFonts w:ascii="仿宋_GB2312" w:eastAsia="仿宋_GB2312" w:hAnsi="仿宋" w:cs="宋体"/>
          <w:color w:val="000000"/>
          <w:sz w:val="30"/>
          <w:szCs w:val="30"/>
        </w:rPr>
      </w:pPr>
      <w:r w:rsidRPr="00E9256D">
        <w:rPr>
          <w:rFonts w:ascii="仿宋_GB2312" w:eastAsia="仿宋_GB2312" w:hAnsi="仿宋" w:cs="宋体" w:hint="eastAsia"/>
          <w:color w:val="000000"/>
          <w:sz w:val="30"/>
          <w:szCs w:val="30"/>
        </w:rPr>
        <w:t>2、乙方逾期履行合同的，除甲方书面同意的原因外，每逾期一日按照逾期部分合同价款的3‰向甲方交纳违约金，不足一日，按一日计算（下同）。</w:t>
      </w:r>
    </w:p>
    <w:p w14:paraId="659F53A1" w14:textId="77777777" w:rsidR="009F45C1" w:rsidRPr="00E9256D" w:rsidRDefault="009F45C1">
      <w:pPr>
        <w:spacing w:line="360" w:lineRule="auto"/>
        <w:ind w:firstLine="534"/>
        <w:rPr>
          <w:rFonts w:ascii="仿宋_GB2312" w:eastAsia="仿宋_GB2312" w:hAnsi="仿宋" w:cs="宋体"/>
          <w:b/>
          <w:bCs/>
          <w:color w:val="000000"/>
          <w:sz w:val="30"/>
          <w:szCs w:val="30"/>
        </w:rPr>
      </w:pPr>
      <w:r w:rsidRPr="00E9256D">
        <w:rPr>
          <w:rFonts w:ascii="仿宋_GB2312" w:eastAsia="仿宋_GB2312" w:hAnsi="仿宋" w:cs="宋体" w:hint="eastAsia"/>
          <w:b/>
          <w:bCs/>
          <w:color w:val="000000"/>
          <w:sz w:val="30"/>
          <w:szCs w:val="30"/>
        </w:rPr>
        <w:t>十三、争议解决：</w:t>
      </w:r>
    </w:p>
    <w:p w14:paraId="2C58467E" w14:textId="77777777" w:rsidR="009F45C1" w:rsidRPr="00E9256D" w:rsidRDefault="009F45C1">
      <w:pPr>
        <w:spacing w:line="360" w:lineRule="auto"/>
        <w:ind w:firstLineChars="200" w:firstLine="600"/>
        <w:rPr>
          <w:rFonts w:ascii="仿宋_GB2312" w:eastAsia="仿宋_GB2312" w:hAnsi="仿宋" w:cs="宋体"/>
          <w:color w:val="000000"/>
          <w:sz w:val="30"/>
          <w:szCs w:val="30"/>
        </w:rPr>
      </w:pPr>
      <w:r w:rsidRPr="00E9256D">
        <w:rPr>
          <w:rFonts w:ascii="仿宋_GB2312" w:eastAsia="仿宋_GB2312" w:hAnsi="仿宋" w:cs="宋体" w:hint="eastAsia"/>
          <w:color w:val="000000"/>
          <w:sz w:val="30"/>
          <w:szCs w:val="30"/>
        </w:rPr>
        <w:t>1、合同双方应通过友好协商，解决执行本合同中所发生的或与本合同</w:t>
      </w:r>
      <w:r w:rsidRPr="00E9256D">
        <w:rPr>
          <w:rFonts w:ascii="仿宋_GB2312" w:eastAsia="仿宋_GB2312" w:hAnsi="仿宋" w:cs="宋体" w:hint="eastAsia"/>
          <w:color w:val="000000"/>
          <w:sz w:val="30"/>
          <w:szCs w:val="30"/>
        </w:rPr>
        <w:lastRenderedPageBreak/>
        <w:t>有关的一切争议，如协商不成，可向乳山市人民法院提起诉讼；</w:t>
      </w:r>
    </w:p>
    <w:p w14:paraId="5195250B" w14:textId="77777777" w:rsidR="009F45C1" w:rsidRPr="00E9256D" w:rsidRDefault="009F45C1">
      <w:pPr>
        <w:spacing w:line="360" w:lineRule="auto"/>
        <w:ind w:firstLine="534"/>
        <w:rPr>
          <w:rFonts w:ascii="仿宋_GB2312" w:eastAsia="仿宋_GB2312" w:hAnsi="仿宋" w:cs="宋体"/>
          <w:color w:val="000000"/>
          <w:sz w:val="30"/>
          <w:szCs w:val="30"/>
        </w:rPr>
      </w:pPr>
      <w:r w:rsidRPr="00E9256D">
        <w:rPr>
          <w:rFonts w:ascii="仿宋_GB2312" w:eastAsia="仿宋_GB2312" w:hAnsi="仿宋" w:cs="宋体" w:hint="eastAsia"/>
          <w:color w:val="000000"/>
          <w:sz w:val="30"/>
          <w:szCs w:val="30"/>
        </w:rPr>
        <w:t>2、在诉讼期间，本合同无争议的部分应继续执行。</w:t>
      </w:r>
    </w:p>
    <w:p w14:paraId="61BAE598" w14:textId="77777777" w:rsidR="009F45C1" w:rsidRPr="00E9256D" w:rsidRDefault="009F45C1">
      <w:pPr>
        <w:spacing w:line="360" w:lineRule="auto"/>
        <w:ind w:firstLineChars="200" w:firstLine="602"/>
        <w:rPr>
          <w:rFonts w:ascii="仿宋_GB2312" w:eastAsia="仿宋_GB2312" w:hAnsi="仿宋" w:cs="宋体"/>
          <w:b/>
          <w:bCs/>
          <w:color w:val="000000"/>
          <w:sz w:val="30"/>
          <w:szCs w:val="30"/>
        </w:rPr>
      </w:pPr>
      <w:r w:rsidRPr="00E9256D">
        <w:rPr>
          <w:rFonts w:ascii="仿宋_GB2312" w:eastAsia="仿宋_GB2312" w:hAnsi="仿宋" w:cs="宋体" w:hint="eastAsia"/>
          <w:b/>
          <w:bCs/>
          <w:color w:val="000000"/>
          <w:sz w:val="30"/>
          <w:szCs w:val="30"/>
        </w:rPr>
        <w:t>十四、合同生效：</w:t>
      </w:r>
    </w:p>
    <w:p w14:paraId="5A06E6D0" w14:textId="77777777" w:rsidR="009F45C1" w:rsidRPr="00E9256D" w:rsidRDefault="009F45C1">
      <w:pPr>
        <w:spacing w:line="360" w:lineRule="auto"/>
        <w:ind w:firstLineChars="200" w:firstLine="600"/>
        <w:rPr>
          <w:rFonts w:ascii="仿宋_GB2312" w:eastAsia="仿宋_GB2312" w:hAnsi="仿宋" w:cs="宋体"/>
          <w:color w:val="000000"/>
          <w:sz w:val="30"/>
          <w:szCs w:val="30"/>
        </w:rPr>
      </w:pPr>
      <w:r w:rsidRPr="00E9256D">
        <w:rPr>
          <w:rFonts w:ascii="仿宋_GB2312" w:eastAsia="仿宋_GB2312" w:hAnsi="仿宋" w:cs="宋体" w:hint="eastAsia"/>
          <w:color w:val="000000"/>
          <w:sz w:val="30"/>
          <w:szCs w:val="30"/>
        </w:rPr>
        <w:t>本合同由双方代表签字或加盖双方公章或合同章后生效。</w:t>
      </w:r>
    </w:p>
    <w:p w14:paraId="55D1974C" w14:textId="77777777" w:rsidR="009F45C1" w:rsidRPr="00E9256D" w:rsidRDefault="009F45C1">
      <w:pPr>
        <w:widowControl/>
        <w:spacing w:line="360" w:lineRule="auto"/>
        <w:ind w:firstLineChars="201" w:firstLine="605"/>
        <w:jc w:val="left"/>
        <w:rPr>
          <w:rFonts w:ascii="仿宋_GB2312" w:eastAsia="仿宋_GB2312" w:hAnsi="仿宋" w:cs="宋体"/>
          <w:color w:val="000000"/>
          <w:sz w:val="30"/>
          <w:szCs w:val="30"/>
          <w:shd w:val="pct10" w:color="auto" w:fill="FFFFFF"/>
        </w:rPr>
      </w:pPr>
      <w:r w:rsidRPr="00E9256D">
        <w:rPr>
          <w:rFonts w:ascii="仿宋_GB2312" w:eastAsia="仿宋_GB2312" w:hAnsi="仿宋" w:cs="宋体" w:hint="eastAsia"/>
          <w:b/>
          <w:bCs/>
          <w:color w:val="000000"/>
          <w:sz w:val="30"/>
          <w:szCs w:val="30"/>
        </w:rPr>
        <w:t>十五、签约地点：</w:t>
      </w:r>
      <w:r w:rsidRPr="00E9256D">
        <w:rPr>
          <w:rFonts w:ascii="仿宋_GB2312" w:eastAsia="仿宋_GB2312" w:hAnsi="仿宋" w:cs="宋体" w:hint="eastAsia"/>
          <w:color w:val="000000"/>
          <w:sz w:val="30"/>
          <w:szCs w:val="30"/>
        </w:rPr>
        <w:t>山东省乳山市。</w:t>
      </w:r>
    </w:p>
    <w:p w14:paraId="64A6215D" w14:textId="77777777" w:rsidR="009F45C1" w:rsidRPr="00E9256D" w:rsidRDefault="009F45C1">
      <w:pPr>
        <w:spacing w:line="360" w:lineRule="auto"/>
        <w:ind w:firstLineChars="201" w:firstLine="605"/>
        <w:rPr>
          <w:rFonts w:ascii="仿宋_GB2312" w:eastAsia="仿宋_GB2312" w:hAnsi="仿宋" w:cs="宋体"/>
          <w:b/>
          <w:bCs/>
          <w:color w:val="000000"/>
          <w:sz w:val="30"/>
          <w:szCs w:val="30"/>
        </w:rPr>
      </w:pPr>
      <w:r w:rsidRPr="00E9256D">
        <w:rPr>
          <w:rFonts w:ascii="仿宋_GB2312" w:eastAsia="仿宋_GB2312" w:hAnsi="仿宋" w:cs="宋体" w:hint="eastAsia"/>
          <w:b/>
          <w:bCs/>
          <w:color w:val="000000"/>
          <w:sz w:val="30"/>
          <w:szCs w:val="30"/>
        </w:rPr>
        <w:t>十六、通知与送达</w:t>
      </w:r>
    </w:p>
    <w:p w14:paraId="545AD60F" w14:textId="77777777" w:rsidR="009F45C1" w:rsidRPr="00E9256D" w:rsidRDefault="009F45C1">
      <w:pPr>
        <w:spacing w:line="360" w:lineRule="auto"/>
        <w:ind w:firstLineChars="200" w:firstLine="600"/>
        <w:rPr>
          <w:rFonts w:ascii="仿宋_GB2312" w:eastAsia="仿宋_GB2312" w:hAnsi="仿宋" w:cs="宋体"/>
          <w:color w:val="000000"/>
          <w:sz w:val="30"/>
          <w:szCs w:val="30"/>
        </w:rPr>
      </w:pPr>
      <w:r w:rsidRPr="00E9256D">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3BD2DF28" w14:textId="77777777" w:rsidR="009F45C1" w:rsidRPr="00E9256D" w:rsidRDefault="009F45C1">
      <w:pPr>
        <w:spacing w:line="360" w:lineRule="auto"/>
        <w:rPr>
          <w:rFonts w:ascii="仿宋_GB2312" w:eastAsia="仿宋_GB2312" w:hAnsi="仿宋" w:cs="宋体"/>
          <w:color w:val="000000"/>
          <w:sz w:val="30"/>
          <w:szCs w:val="30"/>
        </w:rPr>
      </w:pPr>
      <w:r w:rsidRPr="00E9256D">
        <w:rPr>
          <w:rFonts w:ascii="仿宋_GB2312" w:eastAsia="仿宋_GB2312" w:hAnsi="仿宋" w:cs="宋体" w:hint="eastAsia"/>
          <w:color w:val="000000"/>
          <w:sz w:val="30"/>
          <w:szCs w:val="30"/>
        </w:rPr>
        <w:t>双方地址与联系方式如下：</w:t>
      </w:r>
    </w:p>
    <w:p w14:paraId="23C7D5FA" w14:textId="77777777" w:rsidR="009F45C1" w:rsidRPr="00E9256D" w:rsidRDefault="009F45C1">
      <w:pPr>
        <w:spacing w:line="360" w:lineRule="auto"/>
        <w:rPr>
          <w:rFonts w:ascii="仿宋_GB2312" w:eastAsia="仿宋_GB2312" w:hAnsi="仿宋" w:cs="宋体"/>
          <w:color w:val="000000"/>
          <w:sz w:val="30"/>
          <w:szCs w:val="30"/>
        </w:rPr>
      </w:pPr>
      <w:r w:rsidRPr="00E9256D">
        <w:rPr>
          <w:rFonts w:ascii="仿宋_GB2312" w:eastAsia="仿宋_GB2312" w:hAnsi="仿宋" w:cs="宋体" w:hint="eastAsia"/>
          <w:color w:val="000000"/>
          <w:sz w:val="30"/>
          <w:szCs w:val="30"/>
        </w:rPr>
        <w:t>如致甲方：</w:t>
      </w:r>
    </w:p>
    <w:p w14:paraId="4468A67F" w14:textId="77777777" w:rsidR="009F45C1" w:rsidRPr="00E9256D" w:rsidRDefault="009F45C1">
      <w:pPr>
        <w:spacing w:line="360" w:lineRule="auto"/>
        <w:rPr>
          <w:rFonts w:ascii="仿宋_GB2312" w:eastAsia="仿宋_GB2312" w:hAnsi="仿宋" w:cs="宋体"/>
          <w:color w:val="000000"/>
          <w:sz w:val="30"/>
          <w:szCs w:val="30"/>
        </w:rPr>
      </w:pPr>
      <w:r w:rsidRPr="00E9256D">
        <w:rPr>
          <w:rFonts w:ascii="仿宋_GB2312" w:eastAsia="仿宋_GB2312" w:hAnsi="仿宋" w:cs="宋体" w:hint="eastAsia"/>
          <w:color w:val="000000"/>
          <w:sz w:val="30"/>
          <w:szCs w:val="30"/>
        </w:rPr>
        <w:t>【】</w:t>
      </w:r>
    </w:p>
    <w:p w14:paraId="7DC82555" w14:textId="77777777" w:rsidR="009F45C1" w:rsidRPr="00E9256D" w:rsidRDefault="009F45C1">
      <w:pPr>
        <w:spacing w:line="360" w:lineRule="auto"/>
        <w:rPr>
          <w:rFonts w:ascii="仿宋_GB2312" w:eastAsia="仿宋_GB2312" w:hAnsi="仿宋" w:cs="宋体"/>
          <w:color w:val="000000"/>
          <w:sz w:val="30"/>
          <w:szCs w:val="30"/>
        </w:rPr>
      </w:pPr>
      <w:r w:rsidRPr="00E9256D">
        <w:rPr>
          <w:rFonts w:ascii="仿宋_GB2312" w:eastAsia="仿宋_GB2312" w:hAnsi="仿宋" w:cs="宋体" w:hint="eastAsia"/>
          <w:color w:val="000000"/>
          <w:sz w:val="30"/>
          <w:szCs w:val="30"/>
        </w:rPr>
        <w:t>地址：【】</w:t>
      </w:r>
    </w:p>
    <w:p w14:paraId="024D2DDC" w14:textId="77777777" w:rsidR="009F45C1" w:rsidRPr="00E9256D" w:rsidRDefault="009F45C1">
      <w:pPr>
        <w:spacing w:line="360" w:lineRule="auto"/>
        <w:rPr>
          <w:rFonts w:ascii="仿宋_GB2312" w:eastAsia="仿宋_GB2312" w:hAnsi="仿宋" w:cs="宋体"/>
          <w:color w:val="000000"/>
          <w:sz w:val="30"/>
          <w:szCs w:val="30"/>
        </w:rPr>
      </w:pPr>
      <w:r w:rsidRPr="00E9256D">
        <w:rPr>
          <w:rFonts w:ascii="仿宋_GB2312" w:eastAsia="仿宋_GB2312" w:hAnsi="仿宋" w:cs="宋体" w:hint="eastAsia"/>
          <w:color w:val="000000"/>
          <w:sz w:val="30"/>
          <w:szCs w:val="30"/>
        </w:rPr>
        <w:t>电话：【】</w:t>
      </w:r>
    </w:p>
    <w:p w14:paraId="65E50DB0" w14:textId="77777777" w:rsidR="009F45C1" w:rsidRPr="00E9256D" w:rsidRDefault="009F45C1">
      <w:pPr>
        <w:spacing w:line="360" w:lineRule="auto"/>
        <w:rPr>
          <w:rFonts w:ascii="仿宋_GB2312" w:eastAsia="仿宋_GB2312" w:hAnsi="仿宋" w:cs="宋体"/>
          <w:color w:val="000000"/>
          <w:sz w:val="30"/>
          <w:szCs w:val="30"/>
        </w:rPr>
      </w:pPr>
      <w:r w:rsidRPr="00E9256D">
        <w:rPr>
          <w:rFonts w:ascii="仿宋_GB2312" w:eastAsia="仿宋_GB2312" w:hAnsi="仿宋" w:cs="宋体" w:hint="eastAsia"/>
          <w:color w:val="000000"/>
          <w:sz w:val="30"/>
          <w:szCs w:val="30"/>
        </w:rPr>
        <w:t>邮政编码：【】</w:t>
      </w:r>
    </w:p>
    <w:p w14:paraId="1F4AFEB2" w14:textId="77777777" w:rsidR="009F45C1" w:rsidRPr="00E9256D" w:rsidRDefault="009F45C1">
      <w:pPr>
        <w:spacing w:line="360" w:lineRule="auto"/>
        <w:rPr>
          <w:rFonts w:ascii="仿宋_GB2312" w:eastAsia="仿宋_GB2312" w:hAnsi="仿宋" w:cs="宋体"/>
          <w:color w:val="000000"/>
          <w:sz w:val="30"/>
          <w:szCs w:val="30"/>
        </w:rPr>
      </w:pPr>
      <w:r w:rsidRPr="00E9256D">
        <w:rPr>
          <w:rFonts w:ascii="仿宋_GB2312" w:eastAsia="仿宋_GB2312" w:hAnsi="仿宋" w:cs="宋体" w:hint="eastAsia"/>
          <w:color w:val="000000"/>
          <w:sz w:val="30"/>
          <w:szCs w:val="30"/>
        </w:rPr>
        <w:t>如致乙方：</w:t>
      </w:r>
    </w:p>
    <w:p w14:paraId="1B19B068" w14:textId="77777777" w:rsidR="009F45C1" w:rsidRPr="00E9256D" w:rsidRDefault="009F45C1">
      <w:pPr>
        <w:spacing w:line="360" w:lineRule="auto"/>
        <w:rPr>
          <w:rFonts w:ascii="仿宋_GB2312" w:eastAsia="仿宋_GB2312" w:hAnsi="仿宋" w:cs="宋体"/>
          <w:color w:val="000000"/>
          <w:sz w:val="30"/>
          <w:szCs w:val="30"/>
        </w:rPr>
      </w:pPr>
      <w:r w:rsidRPr="00E9256D">
        <w:rPr>
          <w:rFonts w:ascii="仿宋_GB2312" w:eastAsia="仿宋_GB2312" w:hAnsi="仿宋" w:cs="宋体" w:hint="eastAsia"/>
          <w:color w:val="000000"/>
          <w:sz w:val="30"/>
          <w:szCs w:val="30"/>
        </w:rPr>
        <w:t>【】</w:t>
      </w:r>
    </w:p>
    <w:p w14:paraId="43915308" w14:textId="77777777" w:rsidR="009F45C1" w:rsidRPr="00E9256D" w:rsidRDefault="009F45C1">
      <w:pPr>
        <w:spacing w:line="360" w:lineRule="auto"/>
        <w:rPr>
          <w:rFonts w:ascii="仿宋_GB2312" w:eastAsia="仿宋_GB2312" w:hAnsi="仿宋" w:cs="宋体"/>
          <w:color w:val="000000"/>
          <w:sz w:val="30"/>
          <w:szCs w:val="30"/>
        </w:rPr>
      </w:pPr>
      <w:r w:rsidRPr="00E9256D">
        <w:rPr>
          <w:rFonts w:ascii="仿宋_GB2312" w:eastAsia="仿宋_GB2312" w:hAnsi="仿宋" w:cs="宋体" w:hint="eastAsia"/>
          <w:color w:val="000000"/>
          <w:sz w:val="30"/>
          <w:szCs w:val="30"/>
        </w:rPr>
        <w:t>地址：【】</w:t>
      </w:r>
    </w:p>
    <w:p w14:paraId="392B3E29" w14:textId="77777777" w:rsidR="009F45C1" w:rsidRPr="00E9256D" w:rsidRDefault="009F45C1">
      <w:pPr>
        <w:spacing w:line="360" w:lineRule="auto"/>
        <w:rPr>
          <w:rFonts w:ascii="仿宋_GB2312" w:eastAsia="仿宋_GB2312" w:hAnsi="仿宋" w:cs="宋体"/>
          <w:color w:val="000000"/>
          <w:sz w:val="30"/>
          <w:szCs w:val="30"/>
        </w:rPr>
      </w:pPr>
      <w:r w:rsidRPr="00E9256D">
        <w:rPr>
          <w:rFonts w:ascii="仿宋_GB2312" w:eastAsia="仿宋_GB2312" w:hAnsi="仿宋" w:cs="宋体" w:hint="eastAsia"/>
          <w:color w:val="000000"/>
          <w:sz w:val="30"/>
          <w:szCs w:val="30"/>
        </w:rPr>
        <w:t>电话：【】</w:t>
      </w:r>
    </w:p>
    <w:p w14:paraId="4AFC8615" w14:textId="77777777" w:rsidR="009F45C1" w:rsidRPr="00E9256D" w:rsidRDefault="009F45C1">
      <w:pPr>
        <w:spacing w:line="360" w:lineRule="auto"/>
        <w:rPr>
          <w:rFonts w:ascii="仿宋_GB2312" w:eastAsia="仿宋_GB2312" w:hAnsi="仿宋" w:cs="宋体"/>
          <w:color w:val="000000"/>
          <w:sz w:val="30"/>
          <w:szCs w:val="30"/>
        </w:rPr>
      </w:pPr>
      <w:r w:rsidRPr="00E9256D">
        <w:rPr>
          <w:rFonts w:ascii="仿宋_GB2312" w:eastAsia="仿宋_GB2312" w:hAnsi="仿宋" w:cs="宋体" w:hint="eastAsia"/>
          <w:color w:val="000000"/>
          <w:sz w:val="30"/>
          <w:szCs w:val="30"/>
        </w:rPr>
        <w:t>邮政编码：【】</w:t>
      </w:r>
    </w:p>
    <w:p w14:paraId="54B0AFA4" w14:textId="77777777" w:rsidR="009F45C1" w:rsidRPr="00E9256D" w:rsidRDefault="009F45C1">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9F45C1" w:rsidRPr="00E9256D" w14:paraId="7EB374D2" w14:textId="77777777">
        <w:trPr>
          <w:trHeight w:val="1064"/>
        </w:trPr>
        <w:tc>
          <w:tcPr>
            <w:tcW w:w="5035" w:type="dxa"/>
          </w:tcPr>
          <w:p w14:paraId="194F0285" w14:textId="27E2B8FD" w:rsidR="009F45C1" w:rsidRPr="00E9256D" w:rsidRDefault="009F45C1">
            <w:pPr>
              <w:pStyle w:val="ae"/>
              <w:rPr>
                <w:rFonts w:ascii="仿宋_GB2312" w:eastAsia="仿宋_GB2312" w:hAnsi="仿宋" w:cs="宋体"/>
                <w:color w:val="000000"/>
                <w:sz w:val="30"/>
                <w:szCs w:val="30"/>
              </w:rPr>
            </w:pPr>
            <w:r w:rsidRPr="00E9256D">
              <w:rPr>
                <w:rFonts w:ascii="仿宋_GB2312" w:eastAsia="仿宋_GB2312" w:hAnsi="仿宋" w:hint="eastAsia"/>
                <w:bCs/>
                <w:sz w:val="30"/>
                <w:szCs w:val="30"/>
              </w:rPr>
              <w:lastRenderedPageBreak/>
              <w:t>甲方:</w:t>
            </w:r>
            <w:r w:rsidR="001E1D40" w:rsidRPr="00E9256D">
              <w:rPr>
                <w:rFonts w:ascii="仿宋_GB2312" w:eastAsia="仿宋_GB2312" w:hAnsi="仿宋" w:hint="eastAsia"/>
                <w:bCs/>
                <w:noProof/>
                <w:sz w:val="30"/>
                <w:szCs w:val="30"/>
              </w:rPr>
              <w:t>乳山市文绎演艺有限公司</w:t>
            </w:r>
          </w:p>
        </w:tc>
        <w:tc>
          <w:tcPr>
            <w:tcW w:w="5035" w:type="dxa"/>
          </w:tcPr>
          <w:p w14:paraId="072056ED" w14:textId="77777777" w:rsidR="009F45C1" w:rsidRPr="00E9256D" w:rsidRDefault="009F45C1">
            <w:pPr>
              <w:pStyle w:val="ae"/>
              <w:rPr>
                <w:rFonts w:ascii="仿宋_GB2312" w:eastAsia="仿宋_GB2312" w:hAnsi="仿宋" w:cs="宋体"/>
                <w:color w:val="000000"/>
                <w:sz w:val="30"/>
                <w:szCs w:val="30"/>
              </w:rPr>
            </w:pPr>
            <w:r w:rsidRPr="00E9256D">
              <w:rPr>
                <w:rFonts w:ascii="仿宋_GB2312" w:eastAsia="仿宋_GB2312" w:hAnsi="仿宋" w:hint="eastAsia"/>
                <w:bCs/>
                <w:sz w:val="30"/>
                <w:szCs w:val="30"/>
              </w:rPr>
              <w:t>乙方:</w:t>
            </w:r>
          </w:p>
        </w:tc>
      </w:tr>
      <w:tr w:rsidR="009F45C1" w:rsidRPr="00E9256D" w14:paraId="2EB73D72" w14:textId="77777777">
        <w:trPr>
          <w:trHeight w:val="1681"/>
        </w:trPr>
        <w:tc>
          <w:tcPr>
            <w:tcW w:w="5035" w:type="dxa"/>
          </w:tcPr>
          <w:p w14:paraId="45959B5E" w14:textId="77777777" w:rsidR="009F45C1" w:rsidRPr="00E9256D" w:rsidRDefault="009F45C1">
            <w:pPr>
              <w:pStyle w:val="ae"/>
              <w:rPr>
                <w:rFonts w:ascii="仿宋_GB2312" w:eastAsia="仿宋_GB2312" w:hAnsi="仿宋" w:cs="宋体"/>
                <w:color w:val="000000"/>
                <w:sz w:val="30"/>
                <w:szCs w:val="30"/>
              </w:rPr>
            </w:pPr>
            <w:r w:rsidRPr="00E9256D">
              <w:rPr>
                <w:rFonts w:ascii="仿宋_GB2312" w:eastAsia="仿宋_GB2312" w:hAnsi="仿宋" w:hint="eastAsia"/>
                <w:bCs/>
                <w:sz w:val="30"/>
                <w:szCs w:val="30"/>
              </w:rPr>
              <w:t>单位盖章:</w:t>
            </w:r>
          </w:p>
        </w:tc>
        <w:tc>
          <w:tcPr>
            <w:tcW w:w="5035" w:type="dxa"/>
          </w:tcPr>
          <w:p w14:paraId="17764163" w14:textId="77777777" w:rsidR="009F45C1" w:rsidRPr="00E9256D" w:rsidRDefault="009F45C1">
            <w:pPr>
              <w:pStyle w:val="ae"/>
              <w:rPr>
                <w:rFonts w:ascii="仿宋_GB2312" w:eastAsia="仿宋_GB2312" w:hAnsi="仿宋" w:cs="宋体"/>
                <w:color w:val="000000"/>
                <w:sz w:val="30"/>
                <w:szCs w:val="30"/>
              </w:rPr>
            </w:pPr>
            <w:r w:rsidRPr="00E9256D">
              <w:rPr>
                <w:rFonts w:ascii="仿宋_GB2312" w:eastAsia="仿宋_GB2312" w:hAnsi="仿宋" w:hint="eastAsia"/>
                <w:bCs/>
                <w:sz w:val="30"/>
                <w:szCs w:val="30"/>
              </w:rPr>
              <w:t>单位盖章:</w:t>
            </w:r>
          </w:p>
        </w:tc>
      </w:tr>
      <w:tr w:rsidR="009F45C1" w:rsidRPr="00E9256D" w14:paraId="4570720E" w14:textId="77777777">
        <w:trPr>
          <w:trHeight w:val="1713"/>
        </w:trPr>
        <w:tc>
          <w:tcPr>
            <w:tcW w:w="5035" w:type="dxa"/>
          </w:tcPr>
          <w:p w14:paraId="46BD0705" w14:textId="77777777" w:rsidR="009F45C1" w:rsidRPr="00E9256D" w:rsidRDefault="009F45C1">
            <w:pPr>
              <w:pStyle w:val="ae"/>
              <w:rPr>
                <w:rFonts w:ascii="仿宋_GB2312" w:eastAsia="仿宋_GB2312" w:hAnsi="仿宋" w:cs="宋体"/>
                <w:color w:val="000000"/>
                <w:sz w:val="30"/>
                <w:szCs w:val="30"/>
              </w:rPr>
            </w:pPr>
            <w:r w:rsidRPr="00E9256D">
              <w:rPr>
                <w:rFonts w:ascii="仿宋_GB2312" w:eastAsia="仿宋_GB2312" w:hAnsi="仿宋" w:hint="eastAsia"/>
                <w:bCs/>
                <w:sz w:val="30"/>
                <w:szCs w:val="30"/>
              </w:rPr>
              <w:t>代表签字:</w:t>
            </w:r>
          </w:p>
        </w:tc>
        <w:tc>
          <w:tcPr>
            <w:tcW w:w="5035" w:type="dxa"/>
          </w:tcPr>
          <w:p w14:paraId="5CC32507" w14:textId="77777777" w:rsidR="009F45C1" w:rsidRPr="00E9256D" w:rsidRDefault="009F45C1">
            <w:pPr>
              <w:pStyle w:val="ae"/>
              <w:rPr>
                <w:rFonts w:ascii="仿宋_GB2312" w:eastAsia="仿宋_GB2312" w:hAnsi="仿宋" w:cs="宋体"/>
                <w:color w:val="000000"/>
                <w:sz w:val="30"/>
                <w:szCs w:val="30"/>
              </w:rPr>
            </w:pPr>
            <w:r w:rsidRPr="00E9256D">
              <w:rPr>
                <w:rFonts w:ascii="仿宋_GB2312" w:eastAsia="仿宋_GB2312" w:hAnsi="仿宋" w:hint="eastAsia"/>
                <w:bCs/>
                <w:sz w:val="30"/>
                <w:szCs w:val="30"/>
              </w:rPr>
              <w:t>代表签字:</w:t>
            </w:r>
          </w:p>
        </w:tc>
      </w:tr>
    </w:tbl>
    <w:p w14:paraId="05D46E3D" w14:textId="77777777" w:rsidR="009F45C1" w:rsidRPr="00E9256D" w:rsidRDefault="009F45C1">
      <w:pPr>
        <w:spacing w:line="560" w:lineRule="exact"/>
        <w:ind w:firstLineChars="128" w:firstLine="358"/>
        <w:rPr>
          <w:rFonts w:ascii="仿宋_GB2312" w:eastAsia="仿宋_GB2312" w:hAnsi="宋体"/>
          <w:sz w:val="28"/>
          <w:szCs w:val="28"/>
        </w:rPr>
      </w:pPr>
    </w:p>
    <w:p w14:paraId="2682ECE9" w14:textId="77777777" w:rsidR="009F45C1" w:rsidRPr="00E9256D" w:rsidRDefault="009F45C1" w:rsidP="001F7956">
      <w:pPr>
        <w:spacing w:line="560" w:lineRule="exact"/>
        <w:rPr>
          <w:rFonts w:ascii="仿宋_GB2312" w:eastAsia="仿宋_GB2312"/>
        </w:rPr>
      </w:pPr>
    </w:p>
    <w:sectPr w:rsidR="009F45C1" w:rsidRPr="00E9256D" w:rsidSect="001F7956">
      <w:footerReference w:type="default" r:id="rId33"/>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99552" w14:textId="77777777" w:rsidR="009F45C1" w:rsidRDefault="009F45C1">
      <w:r>
        <w:separator/>
      </w:r>
    </w:p>
  </w:endnote>
  <w:endnote w:type="continuationSeparator" w:id="0">
    <w:p w14:paraId="6F203D7E" w14:textId="77777777" w:rsidR="009F45C1" w:rsidRDefault="009F4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微软雅黑"/>
    <w:charset w:val="00"/>
    <w:family w:val="roman"/>
    <w:pitch w:val="default"/>
  </w:font>
  <w:font w:name="仿宋_GB2312">
    <w:panose1 w:val="02010609030101010101"/>
    <w:charset w:val="86"/>
    <w:family w:val="modern"/>
    <w:pitch w:val="fixed"/>
    <w:sig w:usb0="00000001" w:usb1="080E0000" w:usb2="00000010" w:usb3="00000000" w:csb0="00040000" w:csb1="00000000"/>
  </w:font>
  <w:font w:name="方正小标宋简体">
    <w:altName w:val="方正舒体"/>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宋体"/>
    <w:charset w:val="00"/>
    <w:family w:val="auto"/>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25855" w14:textId="77777777" w:rsidR="009F45C1" w:rsidRDefault="009F45C1">
    <w:pPr>
      <w:pStyle w:val="af2"/>
      <w:jc w:val="center"/>
    </w:pPr>
    <w:r>
      <w:fldChar w:fldCharType="begin"/>
    </w:r>
    <w:r>
      <w:instrText>PAGE   \* MERGEFORMAT</w:instrText>
    </w:r>
    <w:r>
      <w:fldChar w:fldCharType="separate"/>
    </w:r>
    <w:r>
      <w:rPr>
        <w:lang w:val="zh-CN"/>
      </w:rPr>
      <w:t>2</w:t>
    </w:r>
    <w:r>
      <w:fldChar w:fldCharType="end"/>
    </w:r>
  </w:p>
  <w:p w14:paraId="32137ADD" w14:textId="77777777" w:rsidR="009F45C1" w:rsidRDefault="009F45C1">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6317C" w14:textId="77777777" w:rsidR="009F45C1" w:rsidRDefault="009F45C1">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4EFB2" w14:textId="77777777" w:rsidR="009F45C1" w:rsidRDefault="009F45C1">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2B6C7095" w14:textId="77777777" w:rsidR="009F45C1" w:rsidRDefault="009F45C1">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44F19" w14:textId="77777777" w:rsidR="009F45C1" w:rsidRDefault="009F45C1">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A96BB" w14:textId="77777777" w:rsidR="009F45C1" w:rsidRDefault="009F45C1">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53B9B" w14:textId="77777777" w:rsidR="009F45C1" w:rsidRDefault="009F45C1">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367C567E" w14:textId="77777777" w:rsidR="009F45C1" w:rsidRDefault="009F45C1">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A42CD" w14:textId="77777777" w:rsidR="009F45C1" w:rsidRDefault="009F45C1">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33FF7" w14:textId="77777777" w:rsidR="009F45C1" w:rsidRDefault="009F45C1">
    <w:pPr>
      <w:pStyle w:val="af2"/>
      <w:jc w:val="center"/>
    </w:pPr>
    <w:r>
      <w:fldChar w:fldCharType="begin"/>
    </w:r>
    <w:r>
      <w:instrText>PAGE   \* MERGEFORMAT</w:instrText>
    </w:r>
    <w:r>
      <w:fldChar w:fldCharType="separate"/>
    </w:r>
    <w:r>
      <w:rPr>
        <w:lang w:val="zh-CN"/>
      </w:rPr>
      <w:t>2</w:t>
    </w:r>
    <w:r>
      <w:fldChar w:fldCharType="end"/>
    </w:r>
  </w:p>
  <w:p w14:paraId="7C39C01E" w14:textId="77777777" w:rsidR="009F45C1" w:rsidRDefault="009F45C1">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037D5" w14:textId="77777777" w:rsidR="009F45C1" w:rsidRDefault="009F45C1">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346FD" w14:textId="77777777" w:rsidR="009F45C1" w:rsidRDefault="009F45C1">
    <w:pPr>
      <w:pStyle w:val="af2"/>
    </w:pPr>
  </w:p>
  <w:p w14:paraId="1B875066" w14:textId="77777777" w:rsidR="009F45C1" w:rsidRDefault="009F45C1">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0425E" w14:textId="77777777" w:rsidR="009F45C1" w:rsidRDefault="009F45C1">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77566" w14:textId="77777777" w:rsidR="009F45C1" w:rsidRDefault="009F45C1">
      <w:r>
        <w:separator/>
      </w:r>
    </w:p>
  </w:footnote>
  <w:footnote w:type="continuationSeparator" w:id="0">
    <w:p w14:paraId="4322C26A" w14:textId="77777777" w:rsidR="009F45C1" w:rsidRDefault="009F4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1D652" w14:textId="77777777" w:rsidR="009F45C1" w:rsidRDefault="009F45C1">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E5C32" w14:textId="77777777" w:rsidR="009F45C1" w:rsidRDefault="009F45C1">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489E8" w14:textId="77777777" w:rsidR="009F45C1" w:rsidRDefault="009F45C1">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9E32B" w14:textId="77777777" w:rsidR="009F45C1" w:rsidRDefault="009F45C1">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2619" w14:textId="77777777" w:rsidR="009F45C1" w:rsidRDefault="009F45C1">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8EA21" w14:textId="77777777" w:rsidR="009F45C1" w:rsidRDefault="009F45C1">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FF005" w14:textId="77777777" w:rsidR="009F45C1" w:rsidRDefault="009F45C1">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649B4" w14:textId="77777777" w:rsidR="009F45C1" w:rsidRDefault="009F45C1">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60CDF" w14:textId="77777777" w:rsidR="009F45C1" w:rsidRDefault="009F45C1">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95AE7" w14:textId="77777777" w:rsidR="009F45C1" w:rsidRDefault="009F45C1">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32FB0" w14:textId="77777777" w:rsidR="009F45C1" w:rsidRDefault="009F45C1"/>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00E29" w14:textId="77777777" w:rsidR="009F45C1" w:rsidRDefault="009F45C1">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7C95C" w14:textId="77777777" w:rsidR="009F45C1" w:rsidRDefault="009F45C1">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025"/>
    <w:rsid w:val="00014B9F"/>
    <w:rsid w:val="00081DC3"/>
    <w:rsid w:val="000B0976"/>
    <w:rsid w:val="000D7E87"/>
    <w:rsid w:val="0016523F"/>
    <w:rsid w:val="001724C5"/>
    <w:rsid w:val="001814D3"/>
    <w:rsid w:val="001C1412"/>
    <w:rsid w:val="001C3AE6"/>
    <w:rsid w:val="001E18E9"/>
    <w:rsid w:val="001E1D40"/>
    <w:rsid w:val="001F7956"/>
    <w:rsid w:val="00201637"/>
    <w:rsid w:val="00244A18"/>
    <w:rsid w:val="00274E76"/>
    <w:rsid w:val="00296847"/>
    <w:rsid w:val="002C576B"/>
    <w:rsid w:val="002D7182"/>
    <w:rsid w:val="002F4D59"/>
    <w:rsid w:val="0034588C"/>
    <w:rsid w:val="00357A30"/>
    <w:rsid w:val="0036708E"/>
    <w:rsid w:val="00375398"/>
    <w:rsid w:val="003B37CE"/>
    <w:rsid w:val="0041532C"/>
    <w:rsid w:val="0042685C"/>
    <w:rsid w:val="0044231B"/>
    <w:rsid w:val="004624FD"/>
    <w:rsid w:val="004652FC"/>
    <w:rsid w:val="00470BEA"/>
    <w:rsid w:val="004830B5"/>
    <w:rsid w:val="004C0BC9"/>
    <w:rsid w:val="005605F4"/>
    <w:rsid w:val="00562BB2"/>
    <w:rsid w:val="005D2337"/>
    <w:rsid w:val="005F3253"/>
    <w:rsid w:val="00616CA8"/>
    <w:rsid w:val="006275E5"/>
    <w:rsid w:val="00635480"/>
    <w:rsid w:val="0065513D"/>
    <w:rsid w:val="0067599E"/>
    <w:rsid w:val="00686D87"/>
    <w:rsid w:val="00715160"/>
    <w:rsid w:val="0071519A"/>
    <w:rsid w:val="00717EA5"/>
    <w:rsid w:val="007318A6"/>
    <w:rsid w:val="007522FC"/>
    <w:rsid w:val="00753A17"/>
    <w:rsid w:val="00753F50"/>
    <w:rsid w:val="0079093C"/>
    <w:rsid w:val="007C5EC0"/>
    <w:rsid w:val="007F100F"/>
    <w:rsid w:val="00826846"/>
    <w:rsid w:val="00842025"/>
    <w:rsid w:val="008A00E5"/>
    <w:rsid w:val="008A339F"/>
    <w:rsid w:val="008C52F9"/>
    <w:rsid w:val="00966309"/>
    <w:rsid w:val="00966C69"/>
    <w:rsid w:val="00976522"/>
    <w:rsid w:val="009C3A99"/>
    <w:rsid w:val="009E0B57"/>
    <w:rsid w:val="009F45C1"/>
    <w:rsid w:val="00A31784"/>
    <w:rsid w:val="00A54CFD"/>
    <w:rsid w:val="00A91B96"/>
    <w:rsid w:val="00AB3CEF"/>
    <w:rsid w:val="00AC2868"/>
    <w:rsid w:val="00B107A7"/>
    <w:rsid w:val="00B33557"/>
    <w:rsid w:val="00B35DF5"/>
    <w:rsid w:val="00B66CF2"/>
    <w:rsid w:val="00B77255"/>
    <w:rsid w:val="00B801D9"/>
    <w:rsid w:val="00BB57BD"/>
    <w:rsid w:val="00BD7792"/>
    <w:rsid w:val="00C053F8"/>
    <w:rsid w:val="00C96135"/>
    <w:rsid w:val="00CC77D6"/>
    <w:rsid w:val="00CD4B4E"/>
    <w:rsid w:val="00CF0B81"/>
    <w:rsid w:val="00D26749"/>
    <w:rsid w:val="00D81921"/>
    <w:rsid w:val="00D9595D"/>
    <w:rsid w:val="00DA51AA"/>
    <w:rsid w:val="00DA764D"/>
    <w:rsid w:val="00DB6DC5"/>
    <w:rsid w:val="00DE6C1B"/>
    <w:rsid w:val="00E006CA"/>
    <w:rsid w:val="00E13D89"/>
    <w:rsid w:val="00E45BF7"/>
    <w:rsid w:val="00E920DC"/>
    <w:rsid w:val="00E9256D"/>
    <w:rsid w:val="00EA07A6"/>
    <w:rsid w:val="00EB2A8D"/>
    <w:rsid w:val="00EC27C2"/>
    <w:rsid w:val="00F00356"/>
    <w:rsid w:val="00F24FB2"/>
    <w:rsid w:val="00F32236"/>
    <w:rsid w:val="00F63943"/>
    <w:rsid w:val="00F649F4"/>
    <w:rsid w:val="00F85711"/>
    <w:rsid w:val="00FB4CF3"/>
    <w:rsid w:val="00FD4331"/>
    <w:rsid w:val="365E2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141759C"/>
  <w15:chartTrackingRefBased/>
  <w15:docId w15:val="{15941449-C95F-4C36-B8F9-94D01D1C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5711"/>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23388">
      <w:bodyDiv w:val="1"/>
      <w:marLeft w:val="0"/>
      <w:marRight w:val="0"/>
      <w:marTop w:val="0"/>
      <w:marBottom w:val="0"/>
      <w:divBdr>
        <w:top w:val="none" w:sz="0" w:space="0" w:color="auto"/>
        <w:left w:val="none" w:sz="0" w:space="0" w:color="auto"/>
        <w:bottom w:val="none" w:sz="0" w:space="0" w:color="auto"/>
        <w:right w:val="none" w:sz="0" w:space="0" w:color="auto"/>
      </w:divBdr>
    </w:div>
    <w:div w:id="257059809">
      <w:bodyDiv w:val="1"/>
      <w:marLeft w:val="0"/>
      <w:marRight w:val="0"/>
      <w:marTop w:val="0"/>
      <w:marBottom w:val="0"/>
      <w:divBdr>
        <w:top w:val="none" w:sz="0" w:space="0" w:color="auto"/>
        <w:left w:val="none" w:sz="0" w:space="0" w:color="auto"/>
        <w:bottom w:val="none" w:sz="0" w:space="0" w:color="auto"/>
        <w:right w:val="none" w:sz="0" w:space="0" w:color="auto"/>
      </w:divBdr>
    </w:div>
    <w:div w:id="472602076">
      <w:bodyDiv w:val="1"/>
      <w:marLeft w:val="0"/>
      <w:marRight w:val="0"/>
      <w:marTop w:val="0"/>
      <w:marBottom w:val="0"/>
      <w:divBdr>
        <w:top w:val="none" w:sz="0" w:space="0" w:color="auto"/>
        <w:left w:val="none" w:sz="0" w:space="0" w:color="auto"/>
        <w:bottom w:val="none" w:sz="0" w:space="0" w:color="auto"/>
        <w:right w:val="none" w:sz="0" w:space="0" w:color="auto"/>
      </w:divBdr>
    </w:div>
    <w:div w:id="500897892">
      <w:bodyDiv w:val="1"/>
      <w:marLeft w:val="0"/>
      <w:marRight w:val="0"/>
      <w:marTop w:val="0"/>
      <w:marBottom w:val="0"/>
      <w:divBdr>
        <w:top w:val="none" w:sz="0" w:space="0" w:color="auto"/>
        <w:left w:val="none" w:sz="0" w:space="0" w:color="auto"/>
        <w:bottom w:val="none" w:sz="0" w:space="0" w:color="auto"/>
        <w:right w:val="none" w:sz="0" w:space="0" w:color="auto"/>
      </w:divBdr>
    </w:div>
    <w:div w:id="1076242802">
      <w:bodyDiv w:val="1"/>
      <w:marLeft w:val="0"/>
      <w:marRight w:val="0"/>
      <w:marTop w:val="0"/>
      <w:marBottom w:val="0"/>
      <w:divBdr>
        <w:top w:val="none" w:sz="0" w:space="0" w:color="auto"/>
        <w:left w:val="none" w:sz="0" w:space="0" w:color="auto"/>
        <w:bottom w:val="none" w:sz="0" w:space="0" w:color="auto"/>
        <w:right w:val="none" w:sz="0" w:space="0" w:color="auto"/>
      </w:divBdr>
    </w:div>
    <w:div w:id="1078819313">
      <w:bodyDiv w:val="1"/>
      <w:marLeft w:val="0"/>
      <w:marRight w:val="0"/>
      <w:marTop w:val="0"/>
      <w:marBottom w:val="0"/>
      <w:divBdr>
        <w:top w:val="none" w:sz="0" w:space="0" w:color="auto"/>
        <w:left w:val="none" w:sz="0" w:space="0" w:color="auto"/>
        <w:bottom w:val="none" w:sz="0" w:space="0" w:color="auto"/>
        <w:right w:val="none" w:sz="0" w:space="0" w:color="auto"/>
      </w:divBdr>
    </w:div>
    <w:div w:id="1436631160">
      <w:bodyDiv w:val="1"/>
      <w:marLeft w:val="0"/>
      <w:marRight w:val="0"/>
      <w:marTop w:val="0"/>
      <w:marBottom w:val="0"/>
      <w:divBdr>
        <w:top w:val="none" w:sz="0" w:space="0" w:color="auto"/>
        <w:left w:val="none" w:sz="0" w:space="0" w:color="auto"/>
        <w:bottom w:val="none" w:sz="0" w:space="0" w:color="auto"/>
        <w:right w:val="none" w:sz="0" w:space="0" w:color="auto"/>
      </w:divBdr>
    </w:div>
    <w:div w:id="1611235178">
      <w:bodyDiv w:val="1"/>
      <w:marLeft w:val="0"/>
      <w:marRight w:val="0"/>
      <w:marTop w:val="0"/>
      <w:marBottom w:val="0"/>
      <w:divBdr>
        <w:top w:val="none" w:sz="0" w:space="0" w:color="auto"/>
        <w:left w:val="none" w:sz="0" w:space="0" w:color="auto"/>
        <w:bottom w:val="none" w:sz="0" w:space="0" w:color="auto"/>
        <w:right w:val="none" w:sz="0" w:space="0" w:color="auto"/>
      </w:divBdr>
    </w:div>
    <w:div w:id="1724790943">
      <w:bodyDiv w:val="1"/>
      <w:marLeft w:val="0"/>
      <w:marRight w:val="0"/>
      <w:marTop w:val="0"/>
      <w:marBottom w:val="0"/>
      <w:divBdr>
        <w:top w:val="none" w:sz="0" w:space="0" w:color="auto"/>
        <w:left w:val="none" w:sz="0" w:space="0" w:color="auto"/>
        <w:bottom w:val="none" w:sz="0" w:space="0" w:color="auto"/>
        <w:right w:val="none" w:sz="0" w:space="0" w:color="auto"/>
      </w:divBdr>
    </w:div>
    <w:div w:id="1771195900">
      <w:bodyDiv w:val="1"/>
      <w:marLeft w:val="0"/>
      <w:marRight w:val="0"/>
      <w:marTop w:val="0"/>
      <w:marBottom w:val="0"/>
      <w:divBdr>
        <w:top w:val="none" w:sz="0" w:space="0" w:color="auto"/>
        <w:left w:val="none" w:sz="0" w:space="0" w:color="auto"/>
        <w:bottom w:val="none" w:sz="0" w:space="0" w:color="auto"/>
        <w:right w:val="none" w:sz="0" w:space="0" w:color="auto"/>
      </w:divBdr>
    </w:div>
    <w:div w:id="1786146519">
      <w:bodyDiv w:val="1"/>
      <w:marLeft w:val="0"/>
      <w:marRight w:val="0"/>
      <w:marTop w:val="0"/>
      <w:marBottom w:val="0"/>
      <w:divBdr>
        <w:top w:val="none" w:sz="0" w:space="0" w:color="auto"/>
        <w:left w:val="none" w:sz="0" w:space="0" w:color="auto"/>
        <w:bottom w:val="none" w:sz="0" w:space="0" w:color="auto"/>
        <w:right w:val="none" w:sz="0" w:space="0" w:color="auto"/>
      </w:divBdr>
    </w:div>
    <w:div w:id="2082367751">
      <w:bodyDiv w:val="1"/>
      <w:marLeft w:val="0"/>
      <w:marRight w:val="0"/>
      <w:marTop w:val="0"/>
      <w:marBottom w:val="0"/>
      <w:divBdr>
        <w:top w:val="none" w:sz="0" w:space="0" w:color="auto"/>
        <w:left w:val="none" w:sz="0" w:space="0" w:color="auto"/>
        <w:bottom w:val="none" w:sz="0" w:space="0" w:color="auto"/>
        <w:right w:val="none" w:sz="0" w:space="0" w:color="auto"/>
      </w:divBdr>
    </w:div>
    <w:div w:id="21163197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webSettings" Target="webSettings.xml"/><Relationship Id="rId21" Type="http://schemas.openxmlformats.org/officeDocument/2006/relationships/header" Target="header8.xm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footer" Target="footer11.xml"/><Relationship Id="rId2" Type="http://schemas.openxmlformats.org/officeDocument/2006/relationships/settings" Target="setting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9.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yperlink" Target="http://ggzyjy.weihai.cn/rongcheng/&#65289;&#12290;&#36926;&#26399;&#26080;&#27861;&#20174;&#23041;&#28023;&#24066;&#22269;&#26377;&#20225;&#19994;&#38451;&#20809;&#37319;&#36141;&#30005;&#23376;&#21270;&#26381;&#21153;&#24179;&#21488;&#20013;&#33719;&#21462;&#25991;&#20214;&#65292;&#26410;&#22312;&#35268;&#23450;&#26102;&#38388;&#20869;&#20174;&#31995;&#32479;&#20013;&#33719;&#21462;&#25307;&#26631;&#25991;&#20214;&#30340;&#25237;&#26631;&#20154;&#23558;&#26080;&#27861;&#36882;&#20132;&#30005;&#23376;&#25237;&#26631;&#25991;&#20214;&#12290;" TargetMode="External"/><Relationship Id="rId24" Type="http://schemas.openxmlformats.org/officeDocument/2006/relationships/header" Target="header10.xml"/><Relationship Id="rId32" Type="http://schemas.openxmlformats.org/officeDocument/2006/relationships/header" Target="header13.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yperlink" Target="http://zxgk.court.gov.cn/shixin%20/" TargetMode="External"/><Relationship Id="rId10" Type="http://schemas.openxmlformats.org/officeDocument/2006/relationships/header" Target="header3.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yperlink" Target="http://www.gsxt.gov.cn/index.html" TargetMode="External"/><Relationship Id="rId30" Type="http://schemas.openxmlformats.org/officeDocument/2006/relationships/header" Target="header12.xml"/><Relationship Id="rId35" Type="http://schemas.openxmlformats.org/officeDocument/2006/relationships/theme" Target="theme/theme1.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88</Pages>
  <Words>33617</Words>
  <Characters>4226</Characters>
  <Application>Microsoft Office Word</Application>
  <DocSecurity>0</DocSecurity>
  <Lines>234</Lines>
  <Paragraphs>1081</Paragraphs>
  <ScaleCrop>false</ScaleCrop>
  <Company/>
  <LinksUpToDate>false</LinksUpToDate>
  <CharactersWithSpaces>36762</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耀辉</dc:creator>
  <cp:keywords/>
  <dc:description/>
  <cp:lastModifiedBy>仇文豪</cp:lastModifiedBy>
  <cp:revision>22</cp:revision>
  <dcterms:created xsi:type="dcterms:W3CDTF">2026-04-08T02:09:00Z</dcterms:created>
  <dcterms:modified xsi:type="dcterms:W3CDTF">2026-04-28T06:08:00Z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E7334538F8714FE388C764F715DAD46E</vt:lpwstr>
  </property>
</Properties>
</file>