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F71" w:rsidRPr="00B923E0" w:rsidRDefault="00867096">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bookmarkStart w:id="0" w:name="_Hlk35761645"/>
      <w:r w:rsidRPr="00B923E0">
        <w:rPr>
          <w:rFonts w:ascii="仿宋" w:eastAsia="仿宋" w:hAnsi="仿宋" w:cs="仿宋" w:hint="eastAsia"/>
          <w:b/>
          <w:sz w:val="28"/>
          <w:szCs w:val="28"/>
        </w:rPr>
        <w:tab/>
      </w:r>
    </w:p>
    <w:p w:rsidR="00A13F71" w:rsidRPr="00B923E0" w:rsidRDefault="00A13F71">
      <w:pPr>
        <w:pStyle w:val="HTML"/>
        <w:spacing w:line="400" w:lineRule="exact"/>
        <w:rPr>
          <w:rFonts w:ascii="仿宋" w:eastAsia="仿宋" w:hAnsi="仿宋" w:cs="仿宋"/>
          <w:b/>
          <w:sz w:val="28"/>
          <w:szCs w:val="28"/>
        </w:rPr>
      </w:pPr>
    </w:p>
    <w:bookmarkEnd w:id="0"/>
    <w:p w:rsidR="00A13F71" w:rsidRPr="00B923E0" w:rsidRDefault="00A13F71">
      <w:pPr>
        <w:spacing w:line="400" w:lineRule="exact"/>
        <w:rPr>
          <w:rFonts w:ascii="仿宋" w:eastAsia="仿宋" w:hAnsi="仿宋" w:cs="仿宋"/>
          <w:sz w:val="44"/>
          <w:szCs w:val="44"/>
        </w:rPr>
      </w:pPr>
    </w:p>
    <w:p w:rsidR="00A13F71" w:rsidRPr="00273E75" w:rsidRDefault="008F331E">
      <w:pPr>
        <w:spacing w:line="1400" w:lineRule="exact"/>
        <w:jc w:val="center"/>
        <w:rPr>
          <w:rFonts w:ascii="仿宋" w:eastAsia="仿宋" w:hAnsi="仿宋" w:cs="仿宋"/>
          <w:b/>
          <w:sz w:val="52"/>
          <w:szCs w:val="52"/>
        </w:rPr>
      </w:pPr>
      <w:r w:rsidRPr="00273E75">
        <w:rPr>
          <w:rFonts w:ascii="仿宋" w:eastAsia="仿宋" w:hAnsi="仿宋" w:cs="仿宋" w:hint="eastAsia"/>
          <w:b/>
          <w:sz w:val="52"/>
          <w:szCs w:val="52"/>
        </w:rPr>
        <w:t>威海城市投资集团有限公司</w:t>
      </w:r>
    </w:p>
    <w:p w:rsidR="00A13F71" w:rsidRPr="00273E75" w:rsidRDefault="00867096">
      <w:pPr>
        <w:spacing w:line="1400" w:lineRule="exact"/>
        <w:jc w:val="center"/>
        <w:rPr>
          <w:rFonts w:ascii="仿宋" w:eastAsia="仿宋" w:hAnsi="仿宋" w:cs="仿宋"/>
          <w:b/>
          <w:sz w:val="72"/>
          <w:szCs w:val="52"/>
        </w:rPr>
      </w:pPr>
      <w:r w:rsidRPr="00273E75">
        <w:rPr>
          <w:rFonts w:ascii="仿宋" w:eastAsia="仿宋" w:hAnsi="仿宋" w:cs="仿宋" w:hint="eastAsia"/>
          <w:b/>
          <w:sz w:val="72"/>
          <w:szCs w:val="52"/>
        </w:rPr>
        <w:t>公开招标</w:t>
      </w:r>
      <w:r w:rsidRPr="00273E75">
        <w:rPr>
          <w:rFonts w:ascii="仿宋" w:eastAsia="仿宋" w:hAnsi="仿宋" w:cs="仿宋" w:hint="eastAsia"/>
          <w:b/>
          <w:sz w:val="72"/>
          <w:szCs w:val="52"/>
        </w:rPr>
        <w:fldChar w:fldCharType="begin"/>
      </w:r>
      <w:r w:rsidRPr="00273E75">
        <w:rPr>
          <w:rFonts w:ascii="仿宋" w:eastAsia="仿宋" w:hAnsi="仿宋" w:cs="仿宋" w:hint="eastAsia"/>
          <w:b/>
          <w:sz w:val="72"/>
          <w:szCs w:val="52"/>
        </w:rPr>
        <w:instrText>&lt;MK&gt;translateEnum(pro.tradeway)&lt;/MK&gt;</w:instrText>
      </w:r>
      <w:r w:rsidRPr="00273E75">
        <w:rPr>
          <w:rFonts w:ascii="仿宋" w:eastAsia="仿宋" w:hAnsi="仿宋" w:cs="仿宋" w:hint="eastAsia"/>
          <w:b/>
          <w:sz w:val="72"/>
          <w:szCs w:val="52"/>
        </w:rPr>
        <w:fldChar w:fldCharType="end"/>
      </w:r>
      <w:r w:rsidRPr="00273E75">
        <w:rPr>
          <w:rFonts w:ascii="仿宋" w:eastAsia="仿宋" w:hAnsi="仿宋" w:cs="仿宋" w:hint="eastAsia"/>
          <w:b/>
          <w:sz w:val="72"/>
          <w:szCs w:val="52"/>
        </w:rPr>
        <w:t>文件</w:t>
      </w:r>
    </w:p>
    <w:p w:rsidR="00A13F71" w:rsidRPr="00273E75" w:rsidRDefault="00A13F71" w:rsidP="00DA1BC5">
      <w:pPr>
        <w:spacing w:line="360" w:lineRule="auto"/>
        <w:ind w:firstLineChars="201" w:firstLine="724"/>
        <w:jc w:val="left"/>
        <w:rPr>
          <w:rFonts w:ascii="仿宋" w:eastAsia="仿宋" w:hAnsi="仿宋" w:cs="仿宋"/>
          <w:sz w:val="36"/>
          <w:szCs w:val="36"/>
        </w:rPr>
      </w:pPr>
    </w:p>
    <w:p w:rsidR="00A13F71" w:rsidRPr="00273E75" w:rsidRDefault="00A13F71">
      <w:pPr>
        <w:spacing w:line="360" w:lineRule="auto"/>
        <w:jc w:val="left"/>
        <w:rPr>
          <w:rFonts w:ascii="仿宋" w:eastAsia="仿宋" w:hAnsi="仿宋" w:cs="仿宋"/>
          <w:sz w:val="36"/>
          <w:szCs w:val="36"/>
        </w:rPr>
      </w:pPr>
    </w:p>
    <w:p w:rsidR="00A13F71" w:rsidRPr="00273E75" w:rsidRDefault="00867096" w:rsidP="008F331E">
      <w:pPr>
        <w:spacing w:afterLines="50" w:after="156" w:line="360" w:lineRule="auto"/>
        <w:ind w:leftChars="459" w:left="2570" w:hangingChars="500" w:hanging="1606"/>
        <w:jc w:val="left"/>
        <w:rPr>
          <w:rFonts w:ascii="仿宋" w:eastAsia="仿宋" w:hAnsi="仿宋" w:cs="仿宋"/>
          <w:bCs/>
          <w:sz w:val="32"/>
          <w:szCs w:val="32"/>
        </w:rPr>
      </w:pPr>
      <w:r w:rsidRPr="00273E75">
        <w:rPr>
          <w:rFonts w:ascii="仿宋" w:eastAsia="仿宋" w:hAnsi="仿宋" w:cs="仿宋" w:hint="eastAsia"/>
          <w:b/>
          <w:sz w:val="32"/>
          <w:szCs w:val="32"/>
        </w:rPr>
        <w:t>项目名称：</w:t>
      </w:r>
      <w:r w:rsidR="007F7EAC" w:rsidRPr="00273E75">
        <w:rPr>
          <w:rFonts w:ascii="仿宋" w:eastAsia="仿宋" w:hAnsi="仿宋" w:cs="仿宋" w:hint="eastAsia"/>
          <w:bCs/>
          <w:sz w:val="32"/>
          <w:szCs w:val="32"/>
        </w:rPr>
        <w:t>威海市中医院治未病中心和门诊楼重建项目-门诊综合楼工程质量检测</w:t>
      </w:r>
      <w:r w:rsidRPr="00273E75">
        <w:rPr>
          <w:rFonts w:ascii="仿宋" w:eastAsia="仿宋" w:hAnsi="仿宋" w:cs="仿宋" w:hint="eastAsia"/>
          <w:bCs/>
          <w:sz w:val="32"/>
          <w:szCs w:val="32"/>
        </w:rPr>
        <w:fldChar w:fldCharType="begin"/>
      </w:r>
      <w:r w:rsidRPr="00273E75">
        <w:rPr>
          <w:rFonts w:ascii="仿宋" w:eastAsia="仿宋" w:hAnsi="仿宋" w:cs="仿宋" w:hint="eastAsia"/>
          <w:bCs/>
          <w:sz w:val="32"/>
          <w:szCs w:val="32"/>
        </w:rPr>
        <w:instrText>&lt;MK&gt;pro.projectname &lt;/MK&gt;</w:instrText>
      </w:r>
      <w:r w:rsidRPr="00273E75">
        <w:rPr>
          <w:rFonts w:ascii="仿宋" w:eastAsia="仿宋" w:hAnsi="仿宋" w:cs="仿宋" w:hint="eastAsia"/>
          <w:bCs/>
          <w:sz w:val="32"/>
          <w:szCs w:val="32"/>
        </w:rPr>
        <w:fldChar w:fldCharType="end"/>
      </w:r>
    </w:p>
    <w:p w:rsidR="00A13F71" w:rsidRPr="00273E75" w:rsidRDefault="00867096" w:rsidP="00DA1BC5">
      <w:pPr>
        <w:spacing w:afterLines="50" w:after="156" w:line="360" w:lineRule="auto"/>
        <w:ind w:firstLineChars="300" w:firstLine="964"/>
        <w:jc w:val="left"/>
        <w:rPr>
          <w:rFonts w:ascii="仿宋" w:eastAsia="仿宋" w:hAnsi="仿宋" w:cs="仿宋"/>
          <w:bCs/>
          <w:sz w:val="32"/>
          <w:szCs w:val="32"/>
        </w:rPr>
      </w:pPr>
      <w:r w:rsidRPr="00273E75">
        <w:rPr>
          <w:rFonts w:ascii="仿宋" w:eastAsia="仿宋" w:hAnsi="仿宋" w:cs="仿宋" w:hint="eastAsia"/>
          <w:b/>
          <w:sz w:val="32"/>
          <w:szCs w:val="32"/>
        </w:rPr>
        <w:t>项目编号：</w:t>
      </w:r>
      <w:r w:rsidR="00657C8B">
        <w:rPr>
          <w:rFonts w:ascii="仿宋" w:eastAsia="仿宋" w:hAnsi="仿宋" w:cs="仿宋" w:hint="eastAsia"/>
          <w:bCs/>
          <w:sz w:val="32"/>
          <w:szCs w:val="32"/>
        </w:rPr>
        <w:t>WHGQ(2026)-0410-QVI</w:t>
      </w:r>
      <w:r w:rsidRPr="00273E75">
        <w:rPr>
          <w:rFonts w:ascii="仿宋" w:eastAsia="仿宋" w:hAnsi="仿宋" w:cs="仿宋" w:hint="eastAsia"/>
          <w:bCs/>
          <w:sz w:val="32"/>
          <w:szCs w:val="32"/>
        </w:rPr>
        <w:fldChar w:fldCharType="begin"/>
      </w:r>
      <w:r w:rsidRPr="00273E75">
        <w:rPr>
          <w:rFonts w:ascii="仿宋" w:eastAsia="仿宋" w:hAnsi="仿宋" w:cs="仿宋" w:hint="eastAsia"/>
          <w:bCs/>
          <w:sz w:val="32"/>
          <w:szCs w:val="32"/>
        </w:rPr>
        <w:instrText>&lt;MK&gt;pro.projectcode &lt;/MK&gt;</w:instrText>
      </w:r>
      <w:r w:rsidRPr="00273E75">
        <w:rPr>
          <w:rFonts w:ascii="仿宋" w:eastAsia="仿宋" w:hAnsi="仿宋" w:cs="仿宋" w:hint="eastAsia"/>
          <w:bCs/>
          <w:sz w:val="32"/>
          <w:szCs w:val="32"/>
        </w:rPr>
        <w:fldChar w:fldCharType="end"/>
      </w:r>
    </w:p>
    <w:p w:rsidR="00A13F71" w:rsidRPr="00273E75" w:rsidRDefault="00867096" w:rsidP="00DA1BC5">
      <w:pPr>
        <w:spacing w:afterLines="50" w:after="156" w:line="360" w:lineRule="auto"/>
        <w:ind w:firstLineChars="300" w:firstLine="964"/>
        <w:jc w:val="left"/>
        <w:rPr>
          <w:rFonts w:ascii="仿宋" w:eastAsia="仿宋" w:hAnsi="仿宋" w:cs="仿宋"/>
          <w:bCs/>
          <w:sz w:val="32"/>
          <w:szCs w:val="32"/>
        </w:rPr>
      </w:pPr>
      <w:r w:rsidRPr="00273E75">
        <w:rPr>
          <w:rFonts w:ascii="仿宋" w:eastAsia="仿宋" w:hAnsi="仿宋" w:cs="仿宋" w:hint="eastAsia"/>
          <w:b/>
          <w:sz w:val="32"/>
          <w:szCs w:val="32"/>
        </w:rPr>
        <w:t>采购方式：</w:t>
      </w:r>
      <w:r w:rsidRPr="00273E75">
        <w:rPr>
          <w:rFonts w:ascii="仿宋" w:eastAsia="仿宋" w:hAnsi="仿宋" w:cs="仿宋" w:hint="eastAsia"/>
          <w:bCs/>
          <w:sz w:val="32"/>
          <w:szCs w:val="32"/>
        </w:rPr>
        <w:t>公开招标</w:t>
      </w:r>
      <w:r w:rsidRPr="00273E75">
        <w:rPr>
          <w:rFonts w:ascii="仿宋" w:eastAsia="仿宋" w:hAnsi="仿宋" w:cs="仿宋" w:hint="eastAsia"/>
          <w:bCs/>
          <w:sz w:val="32"/>
          <w:szCs w:val="32"/>
        </w:rPr>
        <w:fldChar w:fldCharType="begin"/>
      </w:r>
      <w:r w:rsidRPr="00273E75">
        <w:rPr>
          <w:rFonts w:ascii="仿宋" w:eastAsia="仿宋" w:hAnsi="仿宋" w:cs="仿宋" w:hint="eastAsia"/>
          <w:bCs/>
          <w:sz w:val="32"/>
          <w:szCs w:val="32"/>
        </w:rPr>
        <w:instrText>&lt;MK&gt;translateEnum(pro.tradeway)&lt;/MK&gt;</w:instrText>
      </w:r>
      <w:r w:rsidRPr="00273E75">
        <w:rPr>
          <w:rFonts w:ascii="仿宋" w:eastAsia="仿宋" w:hAnsi="仿宋" w:cs="仿宋" w:hint="eastAsia"/>
          <w:bCs/>
          <w:sz w:val="32"/>
          <w:szCs w:val="32"/>
        </w:rPr>
        <w:fldChar w:fldCharType="end"/>
      </w:r>
    </w:p>
    <w:p w:rsidR="00A13F71" w:rsidRPr="00273E75" w:rsidRDefault="00A13F71">
      <w:pPr>
        <w:spacing w:line="360" w:lineRule="auto"/>
        <w:rPr>
          <w:rFonts w:ascii="仿宋" w:eastAsia="仿宋" w:hAnsi="仿宋" w:cs="仿宋"/>
          <w:b/>
          <w:sz w:val="16"/>
          <w:szCs w:val="36"/>
        </w:rPr>
      </w:pPr>
    </w:p>
    <w:p w:rsidR="00A13F71" w:rsidRPr="00273E75" w:rsidRDefault="00A13F71">
      <w:pPr>
        <w:pStyle w:val="Default"/>
        <w:rPr>
          <w:rFonts w:ascii="仿宋" w:eastAsia="仿宋" w:hAnsi="仿宋" w:cs="仿宋"/>
          <w:color w:val="auto"/>
        </w:rPr>
      </w:pPr>
    </w:p>
    <w:p w:rsidR="00A13F71" w:rsidRPr="00273E75" w:rsidRDefault="00A13F71" w:rsidP="00DA1BC5">
      <w:pPr>
        <w:spacing w:line="360" w:lineRule="auto"/>
        <w:ind w:firstLineChars="201" w:firstLine="363"/>
        <w:jc w:val="center"/>
        <w:rPr>
          <w:rFonts w:ascii="仿宋" w:eastAsia="仿宋" w:hAnsi="仿宋" w:cs="仿宋"/>
          <w:b/>
          <w:sz w:val="18"/>
          <w:szCs w:val="36"/>
        </w:rPr>
      </w:pPr>
    </w:p>
    <w:p w:rsidR="00A13F71" w:rsidRPr="00273E75" w:rsidRDefault="00A13F71">
      <w:pPr>
        <w:pStyle w:val="Default"/>
        <w:rPr>
          <w:rFonts w:ascii="仿宋" w:eastAsia="仿宋" w:hAnsi="仿宋" w:cs="仿宋"/>
          <w:b/>
          <w:color w:val="auto"/>
          <w:kern w:val="2"/>
          <w:sz w:val="18"/>
          <w:szCs w:val="36"/>
        </w:rPr>
      </w:pPr>
    </w:p>
    <w:p w:rsidR="00A13F71" w:rsidRPr="00273E75" w:rsidRDefault="00A13F71">
      <w:pPr>
        <w:pStyle w:val="9"/>
        <w:rPr>
          <w:rFonts w:ascii="仿宋" w:eastAsia="仿宋" w:hAnsi="仿宋" w:cs="仿宋"/>
          <w:b/>
          <w:sz w:val="18"/>
          <w:szCs w:val="36"/>
        </w:rPr>
      </w:pPr>
    </w:p>
    <w:p w:rsidR="00A13F71" w:rsidRPr="00273E75" w:rsidRDefault="00A13F71">
      <w:pPr>
        <w:rPr>
          <w:rFonts w:ascii="仿宋" w:eastAsia="仿宋" w:hAnsi="仿宋" w:cs="仿宋"/>
          <w:b/>
          <w:sz w:val="18"/>
          <w:szCs w:val="36"/>
        </w:rPr>
      </w:pPr>
    </w:p>
    <w:p w:rsidR="00A13F71" w:rsidRPr="00273E75" w:rsidRDefault="00A13F71">
      <w:pPr>
        <w:pStyle w:val="2"/>
        <w:rPr>
          <w:rFonts w:ascii="仿宋" w:eastAsia="仿宋" w:hAnsi="仿宋"/>
        </w:rPr>
      </w:pPr>
    </w:p>
    <w:p w:rsidR="00A13F71" w:rsidRPr="00273E75" w:rsidRDefault="00867096" w:rsidP="00DA1BC5">
      <w:pPr>
        <w:spacing w:beforeLines="50" w:before="156" w:line="360" w:lineRule="auto"/>
        <w:ind w:firstLineChars="500" w:firstLine="1807"/>
        <w:rPr>
          <w:rFonts w:ascii="仿宋" w:eastAsia="仿宋" w:hAnsi="仿宋" w:cs="仿宋"/>
          <w:b/>
          <w:sz w:val="36"/>
          <w:szCs w:val="36"/>
        </w:rPr>
      </w:pPr>
      <w:r w:rsidRPr="00273E75">
        <w:rPr>
          <w:rFonts w:ascii="仿宋" w:eastAsia="仿宋" w:hAnsi="仿宋" w:cs="仿宋" w:hint="eastAsia"/>
          <w:b/>
          <w:sz w:val="36"/>
          <w:szCs w:val="36"/>
        </w:rPr>
        <w:t>代理机构：山东华旭招标有限公司</w:t>
      </w:r>
    </w:p>
    <w:p w:rsidR="00A13F71" w:rsidRPr="00273E75" w:rsidRDefault="00867096">
      <w:pPr>
        <w:spacing w:line="360" w:lineRule="auto"/>
        <w:jc w:val="center"/>
        <w:rPr>
          <w:rFonts w:ascii="仿宋" w:eastAsia="仿宋" w:hAnsi="仿宋" w:cs="仿宋"/>
          <w:b/>
          <w:sz w:val="36"/>
          <w:szCs w:val="36"/>
        </w:rPr>
      </w:pPr>
      <w:r w:rsidRPr="00273E75">
        <w:rPr>
          <w:rFonts w:ascii="仿宋" w:eastAsia="仿宋" w:hAnsi="仿宋" w:cs="仿宋" w:hint="eastAsia"/>
          <w:b/>
          <w:sz w:val="36"/>
          <w:szCs w:val="36"/>
        </w:rPr>
        <w:t>编制时间：202</w:t>
      </w:r>
      <w:r w:rsidR="00C15C6A" w:rsidRPr="00273E75">
        <w:rPr>
          <w:rFonts w:ascii="仿宋" w:eastAsia="仿宋" w:hAnsi="仿宋" w:cs="仿宋"/>
          <w:b/>
          <w:sz w:val="36"/>
          <w:szCs w:val="36"/>
        </w:rPr>
        <w:t>6</w:t>
      </w:r>
      <w:r w:rsidRPr="00273E75">
        <w:rPr>
          <w:rFonts w:ascii="仿宋" w:eastAsia="仿宋" w:hAnsi="仿宋" w:cs="仿宋" w:hint="eastAsia"/>
          <w:b/>
          <w:sz w:val="36"/>
          <w:szCs w:val="36"/>
        </w:rPr>
        <w:t>年</w:t>
      </w:r>
      <w:r w:rsidR="00C15C6A" w:rsidRPr="00273E75">
        <w:rPr>
          <w:rFonts w:ascii="仿宋" w:eastAsia="仿宋" w:hAnsi="仿宋" w:cs="仿宋" w:hint="eastAsia"/>
          <w:b/>
          <w:sz w:val="36"/>
          <w:szCs w:val="36"/>
        </w:rPr>
        <w:t>0</w:t>
      </w:r>
      <w:r w:rsidR="007633E7">
        <w:rPr>
          <w:rFonts w:ascii="仿宋" w:eastAsia="仿宋" w:hAnsi="仿宋" w:cs="仿宋" w:hint="eastAsia"/>
          <w:b/>
          <w:sz w:val="36"/>
          <w:szCs w:val="36"/>
        </w:rPr>
        <w:t>4</w:t>
      </w:r>
      <w:r w:rsidRPr="00273E75">
        <w:rPr>
          <w:rFonts w:ascii="仿宋" w:eastAsia="仿宋" w:hAnsi="仿宋" w:cs="仿宋" w:hint="eastAsia"/>
          <w:b/>
          <w:sz w:val="36"/>
          <w:szCs w:val="36"/>
        </w:rPr>
        <w:t>月</w:t>
      </w:r>
    </w:p>
    <w:p w:rsidR="00A13F71" w:rsidRPr="00273E75" w:rsidRDefault="00A13F71">
      <w:pPr>
        <w:spacing w:line="360" w:lineRule="auto"/>
        <w:jc w:val="center"/>
        <w:rPr>
          <w:rFonts w:ascii="仿宋" w:eastAsia="仿宋" w:hAnsi="仿宋" w:cs="仿宋"/>
          <w:sz w:val="36"/>
          <w:szCs w:val="36"/>
        </w:rPr>
      </w:pPr>
    </w:p>
    <w:p w:rsidR="00A13F71" w:rsidRPr="00273E75" w:rsidRDefault="00A13F71">
      <w:pPr>
        <w:spacing w:line="360" w:lineRule="auto"/>
        <w:jc w:val="center"/>
        <w:rPr>
          <w:rFonts w:ascii="仿宋" w:eastAsia="仿宋" w:hAnsi="仿宋" w:cs="仿宋"/>
          <w:sz w:val="36"/>
          <w:szCs w:val="36"/>
        </w:rPr>
      </w:pPr>
    </w:p>
    <w:p w:rsidR="00A13F71" w:rsidRPr="00273E75" w:rsidRDefault="00A13F71">
      <w:pPr>
        <w:spacing w:line="360" w:lineRule="auto"/>
        <w:jc w:val="center"/>
        <w:rPr>
          <w:rFonts w:ascii="仿宋" w:eastAsia="仿宋" w:hAnsi="仿宋" w:cs="仿宋"/>
          <w:kern w:val="0"/>
          <w:sz w:val="52"/>
          <w:szCs w:val="52"/>
        </w:rPr>
        <w:sectPr w:rsidR="00A13F71" w:rsidRPr="00273E75">
          <w:headerReference w:type="even" r:id="rId10"/>
          <w:headerReference w:type="default" r:id="rId11"/>
          <w:footerReference w:type="default" r:id="rId12"/>
          <w:pgSz w:w="11906" w:h="16838"/>
          <w:pgMar w:top="1440" w:right="1361" w:bottom="1440" w:left="1418" w:header="851" w:footer="992" w:gutter="0"/>
          <w:pgNumType w:start="0"/>
          <w:cols w:space="425"/>
          <w:docGrid w:type="linesAndChars" w:linePitch="312"/>
        </w:sectPr>
      </w:pPr>
    </w:p>
    <w:p w:rsidR="00A13F71" w:rsidRPr="00273E75" w:rsidRDefault="00867096">
      <w:pPr>
        <w:spacing w:line="360" w:lineRule="auto"/>
        <w:jc w:val="center"/>
        <w:rPr>
          <w:rFonts w:ascii="仿宋" w:eastAsia="仿宋" w:hAnsi="仿宋" w:cs="仿宋"/>
          <w:b/>
          <w:sz w:val="44"/>
          <w:szCs w:val="44"/>
        </w:rPr>
      </w:pPr>
      <w:r w:rsidRPr="00273E75">
        <w:rPr>
          <w:rFonts w:ascii="仿宋" w:eastAsia="仿宋" w:hAnsi="仿宋" w:cs="仿宋" w:hint="eastAsia"/>
          <w:kern w:val="0"/>
          <w:sz w:val="52"/>
          <w:szCs w:val="52"/>
        </w:rPr>
        <w:lastRenderedPageBreak/>
        <w:t>目  录</w:t>
      </w:r>
    </w:p>
    <w:p w:rsidR="00A13F71" w:rsidRPr="00273E75" w:rsidRDefault="00A13F71" w:rsidP="00DA1BC5">
      <w:pPr>
        <w:spacing w:line="560" w:lineRule="exact"/>
        <w:ind w:firstLineChars="201" w:firstLine="563"/>
        <w:jc w:val="left"/>
        <w:rPr>
          <w:rFonts w:ascii="仿宋" w:eastAsia="仿宋" w:hAnsi="仿宋" w:cs="仿宋"/>
          <w:sz w:val="28"/>
          <w:szCs w:val="28"/>
        </w:rPr>
      </w:pPr>
    </w:p>
    <w:p w:rsidR="00A13F71" w:rsidRPr="00273E75" w:rsidRDefault="00A13F71" w:rsidP="00DA1BC5">
      <w:pPr>
        <w:spacing w:line="560" w:lineRule="exact"/>
        <w:ind w:firstLineChars="201" w:firstLine="563"/>
        <w:jc w:val="left"/>
        <w:rPr>
          <w:rFonts w:ascii="仿宋" w:eastAsia="仿宋" w:hAnsi="仿宋" w:cs="仿宋"/>
          <w:sz w:val="28"/>
          <w:szCs w:val="28"/>
        </w:rPr>
      </w:pPr>
    </w:p>
    <w:p w:rsidR="00A13F71" w:rsidRPr="00273E75" w:rsidRDefault="00867096" w:rsidP="00DA1BC5">
      <w:pPr>
        <w:spacing w:line="720" w:lineRule="exact"/>
        <w:ind w:firstLineChars="201" w:firstLine="565"/>
        <w:jc w:val="left"/>
        <w:rPr>
          <w:rFonts w:ascii="仿宋" w:eastAsia="仿宋" w:hAnsi="仿宋" w:cs="仿宋"/>
          <w:sz w:val="24"/>
          <w:szCs w:val="44"/>
        </w:rPr>
      </w:pPr>
      <w:r w:rsidRPr="00273E75">
        <w:rPr>
          <w:rFonts w:ascii="仿宋" w:eastAsia="仿宋" w:hAnsi="仿宋" w:cs="仿宋" w:hint="eastAsia"/>
          <w:b/>
          <w:bCs/>
          <w:caps/>
          <w:sz w:val="28"/>
          <w:szCs w:val="28"/>
        </w:rPr>
        <w:t>第一章   招标公告</w:t>
      </w:r>
    </w:p>
    <w:p w:rsidR="00A13F71" w:rsidRPr="00273E75" w:rsidRDefault="00867096" w:rsidP="00DA1BC5">
      <w:pPr>
        <w:spacing w:line="720" w:lineRule="exact"/>
        <w:ind w:firstLineChars="201" w:firstLine="565"/>
        <w:jc w:val="left"/>
        <w:rPr>
          <w:rFonts w:ascii="仿宋" w:eastAsia="仿宋" w:hAnsi="仿宋" w:cs="仿宋"/>
          <w:b/>
          <w:bCs/>
          <w:caps/>
          <w:sz w:val="28"/>
          <w:szCs w:val="28"/>
        </w:rPr>
      </w:pPr>
      <w:r w:rsidRPr="00273E75">
        <w:rPr>
          <w:rFonts w:ascii="仿宋" w:eastAsia="仿宋" w:hAnsi="仿宋" w:cs="仿宋" w:hint="eastAsia"/>
          <w:b/>
          <w:bCs/>
          <w:caps/>
          <w:sz w:val="28"/>
          <w:szCs w:val="28"/>
        </w:rPr>
        <w:t>第二章   投标</w:t>
      </w:r>
      <w:r w:rsidR="003B2C89" w:rsidRPr="00273E75">
        <w:rPr>
          <w:rFonts w:ascii="仿宋" w:eastAsia="仿宋" w:hAnsi="仿宋" w:cs="仿宋" w:hint="eastAsia"/>
          <w:b/>
          <w:bCs/>
          <w:caps/>
          <w:sz w:val="28"/>
          <w:szCs w:val="28"/>
        </w:rPr>
        <w:t>人</w:t>
      </w:r>
      <w:r w:rsidRPr="00273E75">
        <w:rPr>
          <w:rFonts w:ascii="仿宋" w:eastAsia="仿宋" w:hAnsi="仿宋" w:cs="仿宋" w:hint="eastAsia"/>
          <w:b/>
          <w:bCs/>
          <w:caps/>
          <w:sz w:val="28"/>
          <w:szCs w:val="28"/>
        </w:rPr>
        <w:t>须知</w:t>
      </w:r>
    </w:p>
    <w:p w:rsidR="00A13F71" w:rsidRPr="00273E75" w:rsidRDefault="00867096" w:rsidP="00DA1BC5">
      <w:pPr>
        <w:spacing w:line="720" w:lineRule="exact"/>
        <w:ind w:firstLineChars="201" w:firstLine="565"/>
        <w:jc w:val="left"/>
        <w:rPr>
          <w:rFonts w:ascii="仿宋" w:eastAsia="仿宋" w:hAnsi="仿宋" w:cs="仿宋"/>
          <w:b/>
          <w:bCs/>
          <w:caps/>
          <w:sz w:val="28"/>
          <w:szCs w:val="28"/>
        </w:rPr>
      </w:pPr>
      <w:r w:rsidRPr="00273E75">
        <w:rPr>
          <w:rFonts w:ascii="仿宋" w:eastAsia="仿宋" w:hAnsi="仿宋" w:cs="仿宋" w:hint="eastAsia"/>
          <w:b/>
          <w:bCs/>
          <w:caps/>
          <w:sz w:val="28"/>
          <w:szCs w:val="28"/>
        </w:rPr>
        <w:t xml:space="preserve">第三章   </w:t>
      </w:r>
      <w:r w:rsidR="006D1CB5" w:rsidRPr="00273E75">
        <w:rPr>
          <w:rFonts w:ascii="仿宋" w:eastAsia="仿宋" w:hAnsi="仿宋" w:cs="仿宋" w:hint="eastAsia"/>
          <w:b/>
          <w:bCs/>
          <w:caps/>
          <w:sz w:val="28"/>
          <w:szCs w:val="28"/>
        </w:rPr>
        <w:t>采购项目说明</w:t>
      </w:r>
    </w:p>
    <w:p w:rsidR="00A13F71" w:rsidRPr="00273E75" w:rsidRDefault="00867096" w:rsidP="00DA1BC5">
      <w:pPr>
        <w:spacing w:line="720" w:lineRule="exact"/>
        <w:ind w:firstLineChars="201" w:firstLine="565"/>
        <w:jc w:val="left"/>
        <w:rPr>
          <w:rFonts w:ascii="仿宋" w:eastAsia="仿宋" w:hAnsi="仿宋" w:cs="仿宋"/>
          <w:b/>
          <w:bCs/>
          <w:caps/>
          <w:sz w:val="28"/>
          <w:szCs w:val="28"/>
        </w:rPr>
      </w:pPr>
      <w:r w:rsidRPr="00273E75">
        <w:rPr>
          <w:rFonts w:ascii="仿宋" w:eastAsia="仿宋" w:hAnsi="仿宋" w:cs="仿宋" w:hint="eastAsia"/>
          <w:b/>
          <w:bCs/>
          <w:caps/>
          <w:sz w:val="28"/>
          <w:szCs w:val="28"/>
        </w:rPr>
        <w:t>第四章   评标原则、程序与方法</w:t>
      </w:r>
    </w:p>
    <w:p w:rsidR="00A13F71" w:rsidRPr="00273E75" w:rsidRDefault="00867096" w:rsidP="00DA1BC5">
      <w:pPr>
        <w:spacing w:line="720" w:lineRule="exact"/>
        <w:ind w:firstLineChars="201" w:firstLine="565"/>
        <w:jc w:val="left"/>
        <w:rPr>
          <w:rFonts w:ascii="仿宋" w:eastAsia="仿宋" w:hAnsi="仿宋" w:cs="仿宋"/>
          <w:b/>
          <w:bCs/>
          <w:caps/>
          <w:sz w:val="28"/>
          <w:szCs w:val="28"/>
        </w:rPr>
      </w:pPr>
      <w:r w:rsidRPr="00273E75">
        <w:rPr>
          <w:rFonts w:ascii="仿宋" w:eastAsia="仿宋" w:hAnsi="仿宋" w:cs="仿宋" w:hint="eastAsia"/>
          <w:b/>
          <w:bCs/>
          <w:caps/>
          <w:sz w:val="28"/>
          <w:szCs w:val="28"/>
        </w:rPr>
        <w:t>第五章   投标文件格式</w:t>
      </w:r>
    </w:p>
    <w:p w:rsidR="00A13F71" w:rsidRPr="00273E75" w:rsidRDefault="00867096" w:rsidP="00DA1BC5">
      <w:pPr>
        <w:spacing w:line="720" w:lineRule="exact"/>
        <w:ind w:firstLineChars="201" w:firstLine="565"/>
        <w:jc w:val="left"/>
        <w:rPr>
          <w:rFonts w:ascii="仿宋" w:eastAsia="仿宋" w:hAnsi="仿宋" w:cs="仿宋"/>
          <w:b/>
          <w:bCs/>
          <w:caps/>
          <w:sz w:val="28"/>
          <w:szCs w:val="28"/>
        </w:rPr>
      </w:pPr>
      <w:r w:rsidRPr="00273E75">
        <w:rPr>
          <w:rFonts w:ascii="仿宋" w:eastAsia="仿宋" w:hAnsi="仿宋" w:cs="仿宋" w:hint="eastAsia"/>
          <w:b/>
          <w:bCs/>
          <w:caps/>
          <w:sz w:val="28"/>
          <w:szCs w:val="28"/>
        </w:rPr>
        <w:t>第六章   采购合同（范本）</w:t>
      </w:r>
    </w:p>
    <w:p w:rsidR="00A13F71" w:rsidRPr="00273E75" w:rsidRDefault="00A13F71">
      <w:pPr>
        <w:spacing w:line="480" w:lineRule="auto"/>
        <w:rPr>
          <w:rFonts w:ascii="仿宋" w:eastAsia="仿宋" w:hAnsi="仿宋" w:cs="仿宋"/>
        </w:rPr>
      </w:pPr>
    </w:p>
    <w:p w:rsidR="00A13F71" w:rsidRPr="00273E75" w:rsidRDefault="00A71209">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A13F71" w:rsidRPr="00273E75" w:rsidRDefault="00A13F71">
      <w:pPr>
        <w:spacing w:line="480" w:lineRule="auto"/>
        <w:jc w:val="center"/>
        <w:rPr>
          <w:rFonts w:ascii="仿宋" w:eastAsia="仿宋" w:hAnsi="仿宋" w:cs="仿宋"/>
          <w:sz w:val="28"/>
          <w:szCs w:val="28"/>
        </w:rPr>
      </w:pPr>
    </w:p>
    <w:p w:rsidR="00A13F71" w:rsidRPr="00273E75" w:rsidRDefault="00867096">
      <w:pPr>
        <w:spacing w:line="480" w:lineRule="auto"/>
        <w:ind w:firstLineChars="200" w:firstLine="560"/>
        <w:rPr>
          <w:rFonts w:ascii="仿宋" w:eastAsia="仿宋" w:hAnsi="仿宋" w:cs="仿宋"/>
          <w:sz w:val="28"/>
          <w:szCs w:val="28"/>
        </w:rPr>
      </w:pPr>
      <w:r w:rsidRPr="00273E75">
        <w:rPr>
          <w:rFonts w:ascii="仿宋" w:eastAsia="仿宋" w:hAnsi="仿宋" w:cs="仿宋" w:hint="eastAsia"/>
          <w:sz w:val="28"/>
          <w:szCs w:val="28"/>
        </w:rPr>
        <w:cr/>
      </w:r>
    </w:p>
    <w:p w:rsidR="00A13F71" w:rsidRPr="00273E75" w:rsidRDefault="00A13F71" w:rsidP="00DA1BC5">
      <w:pPr>
        <w:spacing w:line="360" w:lineRule="auto"/>
        <w:ind w:firstLineChars="201" w:firstLine="563"/>
        <w:jc w:val="center"/>
        <w:rPr>
          <w:rFonts w:ascii="仿宋" w:eastAsia="仿宋" w:hAnsi="仿宋" w:cs="仿宋"/>
          <w:kern w:val="0"/>
          <w:sz w:val="28"/>
          <w:szCs w:val="28"/>
        </w:rPr>
      </w:pPr>
    </w:p>
    <w:p w:rsidR="00A13F71" w:rsidRPr="00273E75" w:rsidRDefault="00A13F71">
      <w:pPr>
        <w:rPr>
          <w:rFonts w:ascii="仿宋" w:eastAsia="仿宋" w:hAnsi="仿宋" w:cs="仿宋"/>
          <w:sz w:val="28"/>
          <w:szCs w:val="28"/>
        </w:rPr>
        <w:sectPr w:rsidR="00A13F71" w:rsidRPr="00273E75">
          <w:footerReference w:type="default" r:id="rId13"/>
          <w:pgSz w:w="11906" w:h="16838"/>
          <w:pgMar w:top="1440" w:right="1361" w:bottom="1440" w:left="1418" w:header="851" w:footer="992" w:gutter="0"/>
          <w:pgNumType w:start="1"/>
          <w:cols w:space="425"/>
          <w:docGrid w:type="linesAndChars" w:linePitch="312"/>
        </w:sectPr>
      </w:pPr>
    </w:p>
    <w:p w:rsidR="00A13F71" w:rsidRPr="00273E75" w:rsidRDefault="00A13F71">
      <w:pPr>
        <w:spacing w:before="100" w:beforeAutospacing="1" w:after="100" w:afterAutospacing="1" w:line="415" w:lineRule="auto"/>
        <w:jc w:val="center"/>
        <w:outlineLvl w:val="0"/>
        <w:rPr>
          <w:rFonts w:ascii="仿宋" w:eastAsia="仿宋" w:hAnsi="仿宋" w:cs="仿宋"/>
          <w:b/>
          <w:bCs/>
          <w:sz w:val="44"/>
          <w:szCs w:val="44"/>
        </w:rPr>
      </w:pPr>
      <w:bookmarkStart w:id="1" w:name="_Toc66087240"/>
    </w:p>
    <w:p w:rsidR="00A13F71" w:rsidRPr="00273E75"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273E75"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273E75" w:rsidRDefault="00867096">
      <w:pPr>
        <w:spacing w:before="100" w:beforeAutospacing="1" w:after="100" w:afterAutospacing="1" w:line="415" w:lineRule="auto"/>
        <w:jc w:val="center"/>
        <w:outlineLvl w:val="0"/>
        <w:rPr>
          <w:rFonts w:ascii="仿宋" w:eastAsia="仿宋" w:hAnsi="仿宋" w:cs="仿宋"/>
          <w:b/>
          <w:bCs/>
          <w:sz w:val="44"/>
          <w:szCs w:val="44"/>
        </w:rPr>
      </w:pPr>
      <w:r w:rsidRPr="00273E75">
        <w:rPr>
          <w:rFonts w:ascii="仿宋" w:eastAsia="仿宋" w:hAnsi="仿宋" w:cs="仿宋" w:hint="eastAsia"/>
          <w:b/>
          <w:bCs/>
          <w:sz w:val="44"/>
          <w:szCs w:val="44"/>
        </w:rPr>
        <w:t>第一章 招标公告</w:t>
      </w: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b w:val="0"/>
          <w:bCs w:val="0"/>
          <w:spacing w:val="8"/>
          <w:kern w:val="0"/>
          <w:sz w:val="28"/>
          <w:szCs w:val="28"/>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A13F71">
      <w:pPr>
        <w:pStyle w:val="af2"/>
        <w:tabs>
          <w:tab w:val="left" w:pos="1680"/>
        </w:tabs>
        <w:rPr>
          <w:rFonts w:ascii="仿宋" w:eastAsia="仿宋" w:hAnsi="仿宋" w:cs="仿宋"/>
        </w:rPr>
      </w:pPr>
    </w:p>
    <w:p w:rsidR="00A13F71" w:rsidRPr="00273E75" w:rsidRDefault="007F7EAC">
      <w:pPr>
        <w:spacing w:line="560" w:lineRule="exact"/>
        <w:jc w:val="center"/>
        <w:rPr>
          <w:rFonts w:ascii="仿宋" w:eastAsia="仿宋" w:hAnsi="仿宋" w:cs="仿宋"/>
          <w:b/>
          <w:sz w:val="30"/>
          <w:szCs w:val="30"/>
        </w:rPr>
      </w:pPr>
      <w:bookmarkStart w:id="2" w:name="_Hlk58588649"/>
      <w:bookmarkEnd w:id="1"/>
      <w:r w:rsidRPr="00273E75">
        <w:rPr>
          <w:rFonts w:ascii="仿宋" w:eastAsia="仿宋" w:hAnsi="仿宋" w:cs="仿宋" w:hint="eastAsia"/>
          <w:b/>
          <w:spacing w:val="-6"/>
          <w:sz w:val="30"/>
          <w:szCs w:val="30"/>
        </w:rPr>
        <w:lastRenderedPageBreak/>
        <w:t>威海市中医院治未病中心和门诊楼重建项目-门诊综合楼工程质量检测</w:t>
      </w:r>
      <w:r w:rsidR="00867096" w:rsidRPr="00273E75">
        <w:rPr>
          <w:rFonts w:ascii="仿宋" w:eastAsia="仿宋" w:hAnsi="仿宋" w:cs="仿宋" w:hint="eastAsia"/>
          <w:b/>
          <w:sz w:val="30"/>
          <w:szCs w:val="30"/>
        </w:rPr>
        <w:t>公开招标公告</w:t>
      </w:r>
      <w:bookmarkEnd w:id="2"/>
    </w:p>
    <w:p w:rsidR="00AD7616" w:rsidRPr="00273E75" w:rsidRDefault="00AD7616" w:rsidP="00AD7616">
      <w:pPr>
        <w:pStyle w:val="10"/>
        <w:jc w:val="center"/>
        <w:rPr>
          <w:rFonts w:ascii="仿宋" w:eastAsia="仿宋" w:hAnsi="仿宋"/>
          <w:b w:val="0"/>
        </w:rPr>
      </w:pPr>
      <w:r w:rsidRPr="00273E75">
        <w:rPr>
          <w:rFonts w:ascii="仿宋" w:eastAsia="仿宋" w:hAnsi="仿宋" w:hint="eastAsia"/>
          <w:b w:val="0"/>
        </w:rPr>
        <w:t>招标编号：</w:t>
      </w:r>
      <w:r w:rsidR="00657C8B">
        <w:rPr>
          <w:rFonts w:ascii="仿宋" w:eastAsia="仿宋" w:hAnsi="仿宋" w:hint="eastAsia"/>
          <w:b w:val="0"/>
        </w:rPr>
        <w:t>WHGQ(2026)-0410-QVI</w:t>
      </w:r>
    </w:p>
    <w:p w:rsidR="00A13F71" w:rsidRPr="00273E75" w:rsidRDefault="00867096">
      <w:pPr>
        <w:spacing w:line="560" w:lineRule="exact"/>
        <w:rPr>
          <w:rFonts w:ascii="仿宋" w:eastAsia="仿宋" w:hAnsi="仿宋" w:cs="仿宋"/>
          <w:b/>
          <w:bCs/>
          <w:kern w:val="0"/>
          <w:sz w:val="28"/>
          <w:szCs w:val="28"/>
        </w:rPr>
      </w:pPr>
      <w:r w:rsidRPr="00273E75">
        <w:rPr>
          <w:rFonts w:ascii="仿宋" w:eastAsia="仿宋" w:hAnsi="仿宋" w:cs="仿宋" w:hint="eastAsia"/>
          <w:b/>
          <w:bCs/>
          <w:kern w:val="0"/>
          <w:sz w:val="28"/>
          <w:szCs w:val="28"/>
        </w:rPr>
        <w:t>一、招标条件</w:t>
      </w:r>
    </w:p>
    <w:p w:rsidR="00A13F71" w:rsidRPr="00273E75"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本招标项目</w:t>
      </w:r>
      <w:r w:rsidR="007F7EAC" w:rsidRPr="00273E75">
        <w:rPr>
          <w:rFonts w:ascii="仿宋" w:eastAsia="仿宋" w:hAnsi="仿宋" w:cs="仿宋" w:hint="eastAsia"/>
          <w:spacing w:val="8"/>
          <w:kern w:val="0"/>
          <w:sz w:val="28"/>
          <w:szCs w:val="28"/>
        </w:rPr>
        <w:t>威海市中医院治未病中心和门诊楼重建项目-门诊综合楼工程质量检测</w:t>
      </w:r>
      <w:r w:rsidRPr="00273E75">
        <w:rPr>
          <w:rFonts w:ascii="仿宋" w:eastAsia="仿宋" w:hAnsi="仿宋" w:cs="仿宋" w:hint="eastAsia"/>
          <w:spacing w:val="8"/>
          <w:kern w:val="0"/>
          <w:sz w:val="28"/>
          <w:szCs w:val="28"/>
        </w:rPr>
        <w:t>，招标申请已经相关部门批准，招标人为</w:t>
      </w:r>
      <w:r w:rsidR="008F331E" w:rsidRPr="00273E75">
        <w:rPr>
          <w:rFonts w:ascii="仿宋" w:eastAsia="仿宋" w:hAnsi="仿宋" w:cs="仿宋" w:hint="eastAsia"/>
          <w:spacing w:val="8"/>
          <w:kern w:val="0"/>
          <w:sz w:val="28"/>
          <w:szCs w:val="28"/>
        </w:rPr>
        <w:t>威海城市投资集团有限公司</w:t>
      </w:r>
      <w:r w:rsidRPr="00273E75">
        <w:rPr>
          <w:rFonts w:ascii="仿宋" w:eastAsia="仿宋" w:hAnsi="仿宋" w:cs="仿宋" w:hint="eastAsia"/>
          <w:spacing w:val="8"/>
          <w:kern w:val="0"/>
          <w:sz w:val="28"/>
          <w:szCs w:val="28"/>
        </w:rPr>
        <w:t>，项目资金来源为</w:t>
      </w:r>
      <w:r w:rsidR="00D37A20" w:rsidRPr="00273E75">
        <w:rPr>
          <w:rFonts w:ascii="仿宋" w:eastAsia="仿宋" w:hAnsi="仿宋" w:cs="仿宋" w:hint="eastAsia"/>
          <w:spacing w:val="8"/>
          <w:kern w:val="0"/>
          <w:sz w:val="28"/>
          <w:szCs w:val="28"/>
        </w:rPr>
        <w:t>财政资金、专项债券、中央预算内投资资金</w:t>
      </w:r>
      <w:r w:rsidRPr="00273E75">
        <w:rPr>
          <w:rFonts w:ascii="仿宋" w:eastAsia="仿宋" w:hAnsi="仿宋" w:cs="仿宋" w:hint="eastAsia"/>
          <w:spacing w:val="8"/>
          <w:kern w:val="0"/>
          <w:sz w:val="28"/>
          <w:szCs w:val="28"/>
        </w:rPr>
        <w:t>，出资比例为100%。项目已具备招标条件，现对该项目进行公开招标。</w:t>
      </w:r>
    </w:p>
    <w:p w:rsidR="00A13F71" w:rsidRPr="00273E75" w:rsidRDefault="00867096">
      <w:pPr>
        <w:spacing w:line="560" w:lineRule="exact"/>
        <w:rPr>
          <w:rFonts w:ascii="仿宋" w:eastAsia="仿宋" w:hAnsi="仿宋" w:cs="仿宋"/>
          <w:b/>
          <w:bCs/>
          <w:kern w:val="0"/>
          <w:sz w:val="28"/>
          <w:szCs w:val="28"/>
        </w:rPr>
      </w:pPr>
      <w:r w:rsidRPr="00273E75">
        <w:rPr>
          <w:rFonts w:ascii="仿宋" w:eastAsia="仿宋" w:hAnsi="仿宋" w:cs="仿宋" w:hint="eastAsia"/>
          <w:b/>
          <w:bCs/>
          <w:kern w:val="0"/>
          <w:sz w:val="28"/>
          <w:szCs w:val="28"/>
        </w:rPr>
        <w:t>二、项目基本情况</w:t>
      </w:r>
    </w:p>
    <w:p w:rsidR="00A13F71" w:rsidRPr="00273E75"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1.项目名称：</w:t>
      </w:r>
      <w:bookmarkStart w:id="3" w:name="OLE_LINK1"/>
      <w:r w:rsidR="007F7EAC" w:rsidRPr="00273E75">
        <w:rPr>
          <w:rFonts w:ascii="仿宋" w:eastAsia="仿宋" w:hAnsi="仿宋" w:cs="仿宋" w:hint="eastAsia"/>
          <w:spacing w:val="8"/>
          <w:kern w:val="0"/>
          <w:sz w:val="28"/>
          <w:szCs w:val="28"/>
        </w:rPr>
        <w:t>威海市中医院治未病中心和门诊楼重建项目-门诊综合楼工程质量检测</w:t>
      </w:r>
    </w:p>
    <w:bookmarkEnd w:id="3"/>
    <w:p w:rsidR="00A13F71" w:rsidRPr="00273E75" w:rsidRDefault="00867096" w:rsidP="004D5C21">
      <w:pPr>
        <w:widowControl/>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2.项目概况：</w:t>
      </w:r>
      <w:r w:rsidR="008F331E" w:rsidRPr="00273E75">
        <w:rPr>
          <w:rFonts w:ascii="仿宋" w:eastAsia="仿宋" w:hAnsi="仿宋" w:cs="仿宋" w:hint="eastAsia"/>
          <w:spacing w:val="8"/>
          <w:kern w:val="0"/>
          <w:sz w:val="28"/>
          <w:szCs w:val="28"/>
        </w:rPr>
        <w:t>本项目位于威海市青岛北路，威海市中医院院内。门诊综合楼总建筑面积40150.52平方米，其中地上建筑面积30289.66平方米，地下建筑面积9860.86平方米。地下2层，地上9层；建筑高度42米，为一类高层医疗建筑，结构形式为框剪结构。污水泵站及消防水池总建筑面积1032.57平方米。</w:t>
      </w:r>
    </w:p>
    <w:p w:rsidR="00DA1BC5" w:rsidRPr="00273E75" w:rsidRDefault="00DA1BC5" w:rsidP="00DA1BC5">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3.</w:t>
      </w:r>
      <w:r w:rsidR="008F331E" w:rsidRPr="00273E75">
        <w:rPr>
          <w:rFonts w:ascii="仿宋" w:eastAsia="仿宋" w:hAnsi="仿宋" w:cs="仿宋" w:hint="eastAsia"/>
          <w:spacing w:val="8"/>
          <w:kern w:val="0"/>
          <w:sz w:val="28"/>
          <w:szCs w:val="28"/>
        </w:rPr>
        <w:t>招标</w:t>
      </w:r>
      <w:r w:rsidRPr="00273E75">
        <w:rPr>
          <w:rFonts w:ascii="仿宋" w:eastAsia="仿宋" w:hAnsi="仿宋" w:cs="仿宋" w:hint="eastAsia"/>
          <w:spacing w:val="8"/>
          <w:kern w:val="0"/>
          <w:sz w:val="28"/>
          <w:szCs w:val="28"/>
        </w:rPr>
        <w:t>范围：</w:t>
      </w:r>
      <w:r w:rsidR="00425C12" w:rsidRPr="00273E75">
        <w:rPr>
          <w:rFonts w:ascii="仿宋" w:eastAsia="仿宋" w:hAnsi="仿宋" w:cs="仿宋" w:hint="eastAsia"/>
          <w:bCs/>
          <w:kern w:val="0"/>
          <w:sz w:val="28"/>
          <w:szCs w:val="28"/>
        </w:rPr>
        <w:t>本项目范围内的门诊综合楼、污水泵站及消防水池，地基基础检测、主体结构检测、室内环境检测、土壤氡浓度检测、保温检测、保温板燃烧性能检测、外窗质量检测、钢结构检测等。</w:t>
      </w:r>
    </w:p>
    <w:p w:rsidR="00A13F71" w:rsidRPr="00273E75" w:rsidRDefault="00DA1BC5">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4</w:t>
      </w:r>
      <w:r w:rsidR="00867096" w:rsidRPr="00273E75">
        <w:rPr>
          <w:rFonts w:ascii="仿宋" w:eastAsia="仿宋" w:hAnsi="仿宋" w:cs="仿宋" w:hint="eastAsia"/>
          <w:spacing w:val="8"/>
          <w:kern w:val="0"/>
          <w:sz w:val="28"/>
          <w:szCs w:val="28"/>
        </w:rPr>
        <w:t>.最高限价：</w:t>
      </w:r>
      <w:r w:rsidR="005F3052" w:rsidRPr="00273E75">
        <w:rPr>
          <w:rFonts w:ascii="仿宋" w:eastAsia="仿宋" w:hAnsi="仿宋" w:cs="仿宋" w:hint="eastAsia"/>
          <w:spacing w:val="8"/>
          <w:kern w:val="0"/>
          <w:sz w:val="28"/>
          <w:szCs w:val="28"/>
        </w:rPr>
        <w:t>人民币</w:t>
      </w:r>
      <w:r w:rsidR="005C78F3">
        <w:rPr>
          <w:rFonts w:ascii="仿宋" w:eastAsia="仿宋" w:hAnsi="仿宋" w:cs="仿宋" w:hint="eastAsia"/>
          <w:spacing w:val="8"/>
          <w:kern w:val="0"/>
          <w:sz w:val="28"/>
          <w:szCs w:val="28"/>
        </w:rPr>
        <w:t>315755.52</w:t>
      </w:r>
      <w:r w:rsidR="00867096" w:rsidRPr="00273E75">
        <w:rPr>
          <w:rFonts w:ascii="仿宋" w:eastAsia="仿宋" w:hAnsi="仿宋" w:cs="仿宋" w:hint="eastAsia"/>
          <w:spacing w:val="8"/>
          <w:kern w:val="0"/>
          <w:sz w:val="28"/>
          <w:szCs w:val="28"/>
        </w:rPr>
        <w:t>元</w:t>
      </w:r>
      <w:r w:rsidR="006B1F92" w:rsidRPr="00273E75">
        <w:rPr>
          <w:rFonts w:ascii="仿宋" w:eastAsia="仿宋" w:hAnsi="仿宋" w:cs="仿宋" w:hint="eastAsia"/>
          <w:spacing w:val="8"/>
          <w:kern w:val="0"/>
          <w:sz w:val="28"/>
          <w:szCs w:val="28"/>
        </w:rPr>
        <w:t>。</w:t>
      </w:r>
    </w:p>
    <w:p w:rsidR="00A13F71" w:rsidRPr="00273E75" w:rsidRDefault="00DA1BC5">
      <w:pPr>
        <w:spacing w:line="560" w:lineRule="exact"/>
        <w:ind w:firstLineChars="200" w:firstLine="592"/>
        <w:rPr>
          <w:rFonts w:ascii="仿宋" w:eastAsia="仿宋" w:hAnsi="仿宋" w:cs="仿宋"/>
          <w:spacing w:val="8"/>
          <w:kern w:val="0"/>
          <w:sz w:val="28"/>
          <w:szCs w:val="28"/>
        </w:rPr>
      </w:pPr>
      <w:bookmarkStart w:id="4" w:name="OLE_LINK2"/>
      <w:r w:rsidRPr="00273E75">
        <w:rPr>
          <w:rFonts w:ascii="仿宋" w:eastAsia="仿宋" w:hAnsi="仿宋" w:cs="仿宋" w:hint="eastAsia"/>
          <w:spacing w:val="8"/>
          <w:kern w:val="0"/>
          <w:sz w:val="28"/>
          <w:szCs w:val="28"/>
        </w:rPr>
        <w:t>5</w:t>
      </w:r>
      <w:r w:rsidR="00867096" w:rsidRPr="00273E75">
        <w:rPr>
          <w:rFonts w:ascii="仿宋" w:eastAsia="仿宋" w:hAnsi="仿宋" w:cs="仿宋" w:hint="eastAsia"/>
          <w:spacing w:val="8"/>
          <w:kern w:val="0"/>
          <w:sz w:val="28"/>
          <w:szCs w:val="28"/>
        </w:rPr>
        <w:t>.</w:t>
      </w:r>
      <w:bookmarkEnd w:id="4"/>
      <w:r w:rsidR="002D06CB" w:rsidRPr="00273E75">
        <w:rPr>
          <w:rFonts w:ascii="仿宋" w:eastAsia="仿宋" w:hAnsi="仿宋" w:cs="仿宋" w:hint="eastAsia"/>
          <w:spacing w:val="8"/>
          <w:kern w:val="0"/>
          <w:sz w:val="28"/>
          <w:szCs w:val="28"/>
        </w:rPr>
        <w:t>服务期限</w:t>
      </w:r>
      <w:r w:rsidR="00867096" w:rsidRPr="00273E75">
        <w:rPr>
          <w:rFonts w:ascii="仿宋" w:eastAsia="仿宋" w:hAnsi="仿宋" w:cs="仿宋" w:hint="eastAsia"/>
          <w:spacing w:val="8"/>
          <w:kern w:val="0"/>
          <w:sz w:val="28"/>
          <w:szCs w:val="28"/>
        </w:rPr>
        <w:t>：</w:t>
      </w:r>
      <w:r w:rsidR="00F40E05" w:rsidRPr="00273E75">
        <w:rPr>
          <w:rFonts w:ascii="仿宋" w:eastAsia="仿宋" w:hAnsi="仿宋" w:cs="仿宋" w:hint="eastAsia"/>
          <w:bCs/>
          <w:spacing w:val="8"/>
          <w:kern w:val="0"/>
          <w:sz w:val="28"/>
          <w:szCs w:val="28"/>
        </w:rPr>
        <w:t>自合同签订之日起至工程竣工。</w:t>
      </w:r>
    </w:p>
    <w:p w:rsidR="00A13F71" w:rsidRPr="00273E75" w:rsidRDefault="00DA1BC5">
      <w:pPr>
        <w:spacing w:line="56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6</w:t>
      </w:r>
      <w:r w:rsidR="00867096" w:rsidRPr="00273E75">
        <w:rPr>
          <w:rFonts w:ascii="仿宋" w:eastAsia="仿宋" w:hAnsi="仿宋" w:cs="仿宋" w:hint="eastAsia"/>
          <w:spacing w:val="8"/>
          <w:kern w:val="0"/>
          <w:sz w:val="28"/>
          <w:szCs w:val="28"/>
        </w:rPr>
        <w:t>.质量标准：</w:t>
      </w:r>
      <w:r w:rsidR="00F029C2" w:rsidRPr="00273E75">
        <w:rPr>
          <w:rFonts w:ascii="仿宋" w:eastAsia="仿宋" w:hAnsi="仿宋" w:cs="仿宋" w:hint="eastAsia"/>
          <w:spacing w:val="8"/>
          <w:kern w:val="0"/>
          <w:sz w:val="28"/>
          <w:szCs w:val="28"/>
        </w:rPr>
        <w:t>达到国家验收规范合格标准</w:t>
      </w:r>
    </w:p>
    <w:p w:rsidR="00A13F71" w:rsidRPr="00273E75" w:rsidRDefault="00867096">
      <w:pPr>
        <w:spacing w:line="560" w:lineRule="exact"/>
        <w:rPr>
          <w:rFonts w:ascii="仿宋" w:eastAsia="仿宋" w:hAnsi="仿宋" w:cs="仿宋"/>
          <w:b/>
          <w:bCs/>
          <w:kern w:val="0"/>
          <w:sz w:val="28"/>
          <w:szCs w:val="28"/>
        </w:rPr>
      </w:pPr>
      <w:r w:rsidRPr="00273E75">
        <w:rPr>
          <w:rFonts w:ascii="仿宋" w:eastAsia="仿宋" w:hAnsi="仿宋" w:cs="仿宋" w:hint="eastAsia"/>
          <w:b/>
          <w:bCs/>
          <w:kern w:val="0"/>
          <w:sz w:val="28"/>
          <w:szCs w:val="28"/>
        </w:rPr>
        <w:t>三、投标人的资格要求：</w:t>
      </w:r>
    </w:p>
    <w:p w:rsidR="00A13F71" w:rsidRPr="00273E75"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1.投标人具有独立承担民事责任的能力；</w:t>
      </w:r>
    </w:p>
    <w:p w:rsidR="00A13F71" w:rsidRPr="00273E75" w:rsidRDefault="00867096" w:rsidP="00C052A0">
      <w:pPr>
        <w:spacing w:line="460" w:lineRule="exact"/>
        <w:ind w:firstLineChars="191" w:firstLine="565"/>
        <w:rPr>
          <w:rFonts w:ascii="仿宋" w:eastAsia="仿宋" w:hAnsi="仿宋" w:cs="宋体"/>
          <w:spacing w:val="8"/>
          <w:kern w:val="0"/>
          <w:sz w:val="28"/>
          <w:szCs w:val="28"/>
        </w:rPr>
      </w:pPr>
      <w:r w:rsidRPr="00273E75">
        <w:rPr>
          <w:rFonts w:ascii="仿宋" w:eastAsia="仿宋" w:hAnsi="仿宋" w:cs="宋体" w:hint="eastAsia"/>
          <w:spacing w:val="8"/>
          <w:kern w:val="0"/>
          <w:sz w:val="28"/>
          <w:szCs w:val="28"/>
        </w:rPr>
        <w:t>2.</w:t>
      </w:r>
      <w:r w:rsidR="004F5762" w:rsidRPr="00273E75">
        <w:rPr>
          <w:rFonts w:ascii="仿宋" w:eastAsia="仿宋" w:hAnsi="仿宋" w:cs="宋体" w:hint="eastAsia"/>
          <w:spacing w:val="8"/>
          <w:kern w:val="0"/>
          <w:sz w:val="28"/>
          <w:szCs w:val="28"/>
        </w:rPr>
        <w:t>具有建设行政主管部门颁发的</w:t>
      </w:r>
      <w:r w:rsidR="00B240F6" w:rsidRPr="00273E75">
        <w:rPr>
          <w:rFonts w:ascii="仿宋" w:eastAsia="仿宋" w:hAnsi="仿宋" w:cs="宋体" w:hint="eastAsia"/>
          <w:spacing w:val="8"/>
          <w:kern w:val="0"/>
          <w:sz w:val="28"/>
          <w:szCs w:val="28"/>
        </w:rPr>
        <w:t>《建设工程质量检测机构资质证书》</w:t>
      </w:r>
      <w:r w:rsidR="004F5762" w:rsidRPr="00273E75">
        <w:rPr>
          <w:rFonts w:ascii="仿宋" w:eastAsia="仿宋" w:hAnsi="仿宋" w:cs="宋体" w:hint="eastAsia"/>
          <w:spacing w:val="8"/>
          <w:kern w:val="0"/>
          <w:sz w:val="28"/>
          <w:szCs w:val="28"/>
        </w:rPr>
        <w:t>综合资质或专项资质（检测范围需包含：建筑材料及构配件、主体结构</w:t>
      </w:r>
      <w:r w:rsidR="004F5762" w:rsidRPr="00273E75">
        <w:rPr>
          <w:rFonts w:ascii="仿宋" w:eastAsia="仿宋" w:hAnsi="仿宋" w:cs="宋体" w:hint="eastAsia"/>
          <w:spacing w:val="8"/>
          <w:kern w:val="0"/>
          <w:sz w:val="28"/>
          <w:szCs w:val="28"/>
        </w:rPr>
        <w:lastRenderedPageBreak/>
        <w:t>及装饰装修、地基基础、建筑节能</w:t>
      </w:r>
      <w:r w:rsidR="00FB020C" w:rsidRPr="00273E75">
        <w:rPr>
          <w:rFonts w:ascii="仿宋" w:eastAsia="仿宋" w:hAnsi="仿宋" w:cs="宋体" w:hint="eastAsia"/>
          <w:spacing w:val="8"/>
          <w:kern w:val="0"/>
          <w:sz w:val="28"/>
          <w:szCs w:val="28"/>
        </w:rPr>
        <w:t>、钢结构</w:t>
      </w:r>
      <w:r w:rsidR="004F5762" w:rsidRPr="00273E75">
        <w:rPr>
          <w:rFonts w:ascii="仿宋" w:eastAsia="仿宋" w:hAnsi="仿宋" w:cs="宋体" w:hint="eastAsia"/>
          <w:spacing w:val="8"/>
          <w:kern w:val="0"/>
          <w:sz w:val="28"/>
          <w:szCs w:val="28"/>
        </w:rPr>
        <w:t>）</w:t>
      </w:r>
      <w:r w:rsidR="00CA368E" w:rsidRPr="00273E75">
        <w:rPr>
          <w:rFonts w:ascii="仿宋" w:eastAsia="仿宋" w:hAnsi="仿宋" w:cs="宋体" w:hint="eastAsia"/>
          <w:spacing w:val="8"/>
          <w:kern w:val="0"/>
          <w:sz w:val="28"/>
          <w:szCs w:val="28"/>
        </w:rPr>
        <w:t>；</w:t>
      </w:r>
    </w:p>
    <w:p w:rsidR="00A13F71" w:rsidRPr="00273E75"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3</w:t>
      </w:r>
      <w:r w:rsidR="00867096" w:rsidRPr="00273E75">
        <w:rPr>
          <w:rFonts w:ascii="仿宋" w:eastAsia="仿宋" w:hAnsi="仿宋" w:cs="仿宋" w:hint="eastAsia"/>
          <w:spacing w:val="8"/>
          <w:kern w:val="0"/>
          <w:sz w:val="28"/>
          <w:szCs w:val="28"/>
        </w:rPr>
        <w:t>.投标人具有良好的商业信誉和健全的财务会计制度；</w:t>
      </w:r>
    </w:p>
    <w:p w:rsidR="00A13F71" w:rsidRPr="00273E75"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4</w:t>
      </w:r>
      <w:r w:rsidR="00867096" w:rsidRPr="00273E75">
        <w:rPr>
          <w:rFonts w:ascii="仿宋" w:eastAsia="仿宋" w:hAnsi="仿宋" w:cs="仿宋" w:hint="eastAsia"/>
          <w:spacing w:val="8"/>
          <w:kern w:val="0"/>
          <w:sz w:val="28"/>
          <w:szCs w:val="28"/>
        </w:rPr>
        <w:t>.投标人具有履行合同所必需的设备和专业技术能力；</w:t>
      </w:r>
    </w:p>
    <w:p w:rsidR="00A13F71" w:rsidRPr="00273E75"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5</w:t>
      </w:r>
      <w:r w:rsidR="00867096" w:rsidRPr="00273E75">
        <w:rPr>
          <w:rFonts w:ascii="仿宋" w:eastAsia="仿宋" w:hAnsi="仿宋" w:cs="仿宋" w:hint="eastAsia"/>
          <w:spacing w:val="8"/>
          <w:kern w:val="0"/>
          <w:sz w:val="28"/>
          <w:szCs w:val="28"/>
        </w:rPr>
        <w:t>.投标人具有依法缴纳税收和社会保障资金的良好记录；</w:t>
      </w:r>
    </w:p>
    <w:p w:rsidR="00A13F71" w:rsidRPr="00273E75"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6</w:t>
      </w:r>
      <w:r w:rsidR="00867096" w:rsidRPr="00273E75">
        <w:rPr>
          <w:rFonts w:ascii="仿宋" w:eastAsia="仿宋" w:hAnsi="仿宋" w:cs="仿宋" w:hint="eastAsia"/>
          <w:spacing w:val="8"/>
          <w:kern w:val="0"/>
          <w:sz w:val="28"/>
          <w:szCs w:val="28"/>
        </w:rPr>
        <w:t>.投标人参加本次招标活动前三年内，在经营活动中没有重大违法记录；</w:t>
      </w:r>
    </w:p>
    <w:p w:rsidR="00A13F71" w:rsidRPr="00273E75"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7</w:t>
      </w:r>
      <w:r w:rsidR="00867096" w:rsidRPr="00273E75">
        <w:rPr>
          <w:rFonts w:ascii="仿宋" w:eastAsia="仿宋" w:hAnsi="仿宋" w:cs="仿宋" w:hint="eastAsia"/>
          <w:spacing w:val="8"/>
          <w:kern w:val="0"/>
          <w:sz w:val="28"/>
          <w:szCs w:val="28"/>
        </w:rPr>
        <w:t>.投标人、法定代表人、委托代理人</w:t>
      </w:r>
      <w:r w:rsidR="00096FF4" w:rsidRPr="00273E75">
        <w:rPr>
          <w:rFonts w:ascii="仿宋" w:eastAsia="仿宋" w:hAnsi="仿宋" w:cs="仿宋" w:hint="eastAsia"/>
          <w:spacing w:val="8"/>
          <w:kern w:val="0"/>
          <w:sz w:val="28"/>
          <w:szCs w:val="28"/>
        </w:rPr>
        <w:t>及项目负责人</w:t>
      </w:r>
      <w:r w:rsidR="00867096" w:rsidRPr="00273E75">
        <w:rPr>
          <w:rFonts w:ascii="仿宋" w:eastAsia="仿宋" w:hAnsi="仿宋" w:cs="仿宋" w:hint="eastAsia"/>
          <w:spacing w:val="8"/>
          <w:kern w:val="0"/>
          <w:sz w:val="28"/>
          <w:szCs w:val="28"/>
        </w:rPr>
        <w:t>未被最高人民法院列入失信被执行人；</w:t>
      </w:r>
    </w:p>
    <w:p w:rsidR="00A13F71" w:rsidRPr="00273E75"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8</w:t>
      </w:r>
      <w:r w:rsidR="00867096" w:rsidRPr="00273E75">
        <w:rPr>
          <w:rFonts w:ascii="仿宋" w:eastAsia="仿宋" w:hAnsi="仿宋" w:cs="仿宋" w:hint="eastAsia"/>
          <w:spacing w:val="8"/>
          <w:kern w:val="0"/>
          <w:sz w:val="28"/>
          <w:szCs w:val="28"/>
        </w:rPr>
        <w:t>.投标人近一年在“信用中国”或“信用中国（山东）”无严重失信记录；</w:t>
      </w:r>
    </w:p>
    <w:p w:rsidR="00A13F71" w:rsidRPr="00273E75" w:rsidRDefault="00C052A0" w:rsidP="0012750E">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9</w:t>
      </w:r>
      <w:r w:rsidR="00867096" w:rsidRPr="00273E75">
        <w:rPr>
          <w:rFonts w:ascii="仿宋" w:eastAsia="仿宋" w:hAnsi="仿宋" w:cs="仿宋" w:hint="eastAsia"/>
          <w:spacing w:val="8"/>
          <w:kern w:val="0"/>
          <w:sz w:val="28"/>
          <w:szCs w:val="28"/>
        </w:rPr>
        <w:t>.法律、行政法规及招标文件规定的其他要求；</w:t>
      </w:r>
    </w:p>
    <w:p w:rsidR="00A13F71" w:rsidRPr="00273E75"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w:t>
      </w:r>
      <w:r w:rsidR="00C052A0" w:rsidRPr="00273E75">
        <w:rPr>
          <w:rFonts w:ascii="仿宋" w:eastAsia="仿宋" w:hAnsi="仿宋" w:cs="仿宋" w:hint="eastAsia"/>
          <w:spacing w:val="8"/>
          <w:kern w:val="0"/>
          <w:sz w:val="28"/>
          <w:szCs w:val="28"/>
        </w:rPr>
        <w:t>0</w:t>
      </w:r>
      <w:r w:rsidRPr="00273E75">
        <w:rPr>
          <w:rFonts w:ascii="仿宋" w:eastAsia="仿宋" w:hAnsi="仿宋" w:cs="仿宋" w:hint="eastAsia"/>
          <w:spacing w:val="8"/>
          <w:kern w:val="0"/>
          <w:sz w:val="28"/>
          <w:szCs w:val="28"/>
        </w:rPr>
        <w:t>.本项目不接受联合体投标。</w:t>
      </w:r>
    </w:p>
    <w:p w:rsidR="00A13F71" w:rsidRPr="00273E75" w:rsidRDefault="00867096">
      <w:pPr>
        <w:widowControl/>
        <w:shd w:val="clear" w:color="auto" w:fill="FFFFFF"/>
        <w:spacing w:line="560" w:lineRule="exact"/>
        <w:rPr>
          <w:rFonts w:ascii="仿宋" w:eastAsia="仿宋" w:hAnsi="仿宋" w:cs="仿宋"/>
          <w:kern w:val="0"/>
          <w:sz w:val="28"/>
          <w:szCs w:val="28"/>
        </w:rPr>
      </w:pPr>
      <w:r w:rsidRPr="00273E75">
        <w:rPr>
          <w:rFonts w:ascii="仿宋" w:eastAsia="仿宋" w:hAnsi="仿宋" w:cs="仿宋" w:hint="eastAsia"/>
          <w:b/>
          <w:bCs/>
          <w:spacing w:val="8"/>
          <w:kern w:val="0"/>
          <w:sz w:val="28"/>
          <w:szCs w:val="28"/>
        </w:rPr>
        <w:t>四、获</w:t>
      </w:r>
      <w:r w:rsidRPr="00273E75">
        <w:rPr>
          <w:rFonts w:ascii="仿宋" w:eastAsia="仿宋" w:hAnsi="仿宋" w:cs="仿宋" w:hint="eastAsia"/>
          <w:b/>
          <w:bCs/>
          <w:kern w:val="0"/>
          <w:sz w:val="28"/>
          <w:szCs w:val="28"/>
        </w:rPr>
        <w:t>取招标文件时间及地点：</w:t>
      </w:r>
    </w:p>
    <w:p w:rsidR="00A13F71" w:rsidRPr="00273E75"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1.获取招标文件时间：202</w:t>
      </w:r>
      <w:r w:rsidR="00806319" w:rsidRPr="00273E75">
        <w:rPr>
          <w:rFonts w:ascii="仿宋" w:eastAsia="仿宋" w:hAnsi="仿宋" w:cs="仿宋"/>
          <w:spacing w:val="8"/>
          <w:kern w:val="0"/>
          <w:sz w:val="28"/>
          <w:szCs w:val="28"/>
        </w:rPr>
        <w:t>6</w:t>
      </w:r>
      <w:r w:rsidRPr="00273E75">
        <w:rPr>
          <w:rFonts w:ascii="仿宋" w:eastAsia="仿宋" w:hAnsi="仿宋" w:cs="仿宋" w:hint="eastAsia"/>
          <w:spacing w:val="8"/>
          <w:kern w:val="0"/>
          <w:sz w:val="28"/>
          <w:szCs w:val="28"/>
        </w:rPr>
        <w:t>年</w:t>
      </w:r>
      <w:r w:rsidR="00806319" w:rsidRPr="00273E75">
        <w:rPr>
          <w:rFonts w:ascii="仿宋" w:eastAsia="仿宋" w:hAnsi="仿宋" w:cs="仿宋"/>
          <w:spacing w:val="8"/>
          <w:kern w:val="0"/>
          <w:sz w:val="28"/>
          <w:szCs w:val="28"/>
        </w:rPr>
        <w:t>0</w:t>
      </w:r>
      <w:r w:rsidR="00E107F4">
        <w:rPr>
          <w:rFonts w:ascii="仿宋" w:eastAsia="仿宋" w:hAnsi="仿宋" w:cs="仿宋" w:hint="eastAsia"/>
          <w:spacing w:val="8"/>
          <w:kern w:val="0"/>
          <w:sz w:val="28"/>
          <w:szCs w:val="28"/>
        </w:rPr>
        <w:t>4</w:t>
      </w:r>
      <w:r w:rsidRPr="00273E75">
        <w:rPr>
          <w:rFonts w:ascii="仿宋" w:eastAsia="仿宋" w:hAnsi="仿宋" w:cs="仿宋" w:hint="eastAsia"/>
          <w:spacing w:val="8"/>
          <w:kern w:val="0"/>
          <w:sz w:val="28"/>
          <w:szCs w:val="28"/>
        </w:rPr>
        <w:t>月</w:t>
      </w:r>
      <w:r w:rsidR="00E107F4">
        <w:rPr>
          <w:rFonts w:ascii="仿宋" w:eastAsia="仿宋" w:hAnsi="仿宋" w:cs="仿宋" w:hint="eastAsia"/>
          <w:spacing w:val="8"/>
          <w:kern w:val="0"/>
          <w:sz w:val="28"/>
          <w:szCs w:val="28"/>
        </w:rPr>
        <w:t>13</w:t>
      </w:r>
      <w:r w:rsidRPr="00273E75">
        <w:rPr>
          <w:rFonts w:ascii="仿宋" w:eastAsia="仿宋" w:hAnsi="仿宋" w:cs="仿宋" w:hint="eastAsia"/>
          <w:spacing w:val="8"/>
          <w:kern w:val="0"/>
          <w:sz w:val="28"/>
          <w:szCs w:val="28"/>
        </w:rPr>
        <w:t>日17时</w:t>
      </w:r>
      <w:r w:rsidR="00806319" w:rsidRPr="00273E75">
        <w:rPr>
          <w:rFonts w:ascii="仿宋" w:eastAsia="仿宋" w:hAnsi="仿宋" w:cs="仿宋"/>
          <w:spacing w:val="8"/>
          <w:kern w:val="0"/>
          <w:sz w:val="28"/>
          <w:szCs w:val="28"/>
        </w:rPr>
        <w:t>30</w:t>
      </w:r>
      <w:r w:rsidRPr="00273E75">
        <w:rPr>
          <w:rFonts w:ascii="仿宋" w:eastAsia="仿宋" w:hAnsi="仿宋" w:cs="仿宋" w:hint="eastAsia"/>
          <w:spacing w:val="8"/>
          <w:kern w:val="0"/>
          <w:sz w:val="28"/>
          <w:szCs w:val="28"/>
        </w:rPr>
        <w:t>分至20</w:t>
      </w:r>
      <w:r w:rsidR="00806319" w:rsidRPr="00273E75">
        <w:rPr>
          <w:rFonts w:ascii="仿宋" w:eastAsia="仿宋" w:hAnsi="仿宋" w:cs="仿宋"/>
          <w:spacing w:val="8"/>
          <w:kern w:val="0"/>
          <w:sz w:val="28"/>
          <w:szCs w:val="28"/>
        </w:rPr>
        <w:t>26</w:t>
      </w:r>
      <w:r w:rsidRPr="00273E75">
        <w:rPr>
          <w:rFonts w:ascii="仿宋" w:eastAsia="仿宋" w:hAnsi="仿宋" w:cs="仿宋" w:hint="eastAsia"/>
          <w:spacing w:val="8"/>
          <w:kern w:val="0"/>
          <w:sz w:val="28"/>
          <w:szCs w:val="28"/>
        </w:rPr>
        <w:t>年</w:t>
      </w:r>
      <w:r w:rsidR="00E107F4">
        <w:rPr>
          <w:rFonts w:ascii="仿宋" w:eastAsia="仿宋" w:hAnsi="仿宋" w:cs="仿宋" w:hint="eastAsia"/>
          <w:spacing w:val="8"/>
          <w:kern w:val="0"/>
          <w:sz w:val="28"/>
          <w:szCs w:val="28"/>
        </w:rPr>
        <w:t>04</w:t>
      </w:r>
      <w:r w:rsidRPr="00273E75">
        <w:rPr>
          <w:rFonts w:ascii="仿宋" w:eastAsia="仿宋" w:hAnsi="仿宋" w:cs="仿宋" w:hint="eastAsia"/>
          <w:spacing w:val="8"/>
          <w:kern w:val="0"/>
          <w:sz w:val="28"/>
          <w:szCs w:val="28"/>
        </w:rPr>
        <w:t>月</w:t>
      </w:r>
      <w:r w:rsidR="00E107F4">
        <w:rPr>
          <w:rFonts w:ascii="仿宋" w:eastAsia="仿宋" w:hAnsi="仿宋" w:cs="仿宋" w:hint="eastAsia"/>
          <w:spacing w:val="8"/>
          <w:kern w:val="0"/>
          <w:sz w:val="28"/>
          <w:szCs w:val="28"/>
        </w:rPr>
        <w:t>20</w:t>
      </w:r>
      <w:r w:rsidRPr="00273E75">
        <w:rPr>
          <w:rFonts w:ascii="仿宋" w:eastAsia="仿宋" w:hAnsi="仿宋" w:cs="仿宋" w:hint="eastAsia"/>
          <w:spacing w:val="8"/>
          <w:kern w:val="0"/>
          <w:sz w:val="28"/>
          <w:szCs w:val="28"/>
        </w:rPr>
        <w:t>日17时30分（北京时间）。</w:t>
      </w:r>
    </w:p>
    <w:p w:rsidR="005A645F" w:rsidRPr="00273E75" w:rsidRDefault="005A645F" w:rsidP="00387477">
      <w:pPr>
        <w:wordWrap w:val="0"/>
        <w:spacing w:line="56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w:t>
      </w:r>
      <w:r w:rsidR="00A4131A" w:rsidRPr="00273E75">
        <w:rPr>
          <w:rFonts w:ascii="仿宋" w:eastAsia="仿宋" w:hAnsi="仿宋" w:cs="仿宋" w:hint="eastAsia"/>
          <w:spacing w:val="8"/>
          <w:kern w:val="0"/>
          <w:sz w:val="28"/>
          <w:szCs w:val="28"/>
        </w:rPr>
        <w:t>招标文件</w:t>
      </w:r>
      <w:r w:rsidRPr="00273E75">
        <w:rPr>
          <w:rFonts w:ascii="仿宋" w:eastAsia="仿宋" w:hAnsi="仿宋" w:cs="仿宋" w:hint="eastAsia"/>
          <w:spacing w:val="8"/>
          <w:kern w:val="0"/>
          <w:sz w:val="28"/>
          <w:szCs w:val="28"/>
        </w:rPr>
        <w:t>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rsidR="005A645F" w:rsidRPr="00273E75" w:rsidRDefault="005A645F" w:rsidP="005A645F">
      <w:pPr>
        <w:spacing w:line="56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3.不接受报价单位到现场参加开标活动；报价单位请提前熟悉交易</w:t>
      </w:r>
      <w:r w:rsidRPr="00273E75">
        <w:rPr>
          <w:rFonts w:ascii="仿宋" w:eastAsia="仿宋" w:hAnsi="仿宋" w:cs="仿宋" w:hint="eastAsia"/>
          <w:spacing w:val="8"/>
          <w:kern w:val="0"/>
          <w:sz w:val="28"/>
          <w:szCs w:val="28"/>
        </w:rPr>
        <w:lastRenderedPageBreak/>
        <w:t>系统（国企采购报价单位操作手册网址：</w:t>
      </w:r>
    </w:p>
    <w:p w:rsidR="005A645F" w:rsidRPr="00273E75" w:rsidRDefault="005A645F" w:rsidP="005A645F">
      <w:pPr>
        <w:spacing w:line="560" w:lineRule="exac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https://ggzyjy.weihai.cn/bszn/005005/20260109/eb4ba418-4b35-4f05-aa69-44fd7d8a7ffb.html），通过交易系统线上参加开标活动，不熟悉系统操作产生的风险由报价单位承担。</w:t>
      </w:r>
    </w:p>
    <w:p w:rsidR="00A13F71" w:rsidRPr="00273E75" w:rsidRDefault="00867096" w:rsidP="005A645F">
      <w:pPr>
        <w:spacing w:line="560" w:lineRule="exact"/>
        <w:rPr>
          <w:rFonts w:ascii="仿宋" w:eastAsia="仿宋" w:hAnsi="仿宋" w:cs="仿宋"/>
          <w:b/>
          <w:bCs/>
          <w:kern w:val="0"/>
          <w:sz w:val="28"/>
          <w:szCs w:val="28"/>
        </w:rPr>
      </w:pPr>
      <w:r w:rsidRPr="00273E75">
        <w:rPr>
          <w:rFonts w:ascii="仿宋" w:eastAsia="仿宋" w:hAnsi="仿宋" w:cs="仿宋" w:hint="eastAsia"/>
          <w:b/>
          <w:bCs/>
          <w:kern w:val="0"/>
          <w:sz w:val="28"/>
          <w:szCs w:val="28"/>
        </w:rPr>
        <w:t>五、</w:t>
      </w:r>
      <w:r w:rsidR="00BA10F0" w:rsidRPr="00273E75">
        <w:rPr>
          <w:rFonts w:ascii="仿宋" w:eastAsia="仿宋" w:hAnsi="仿宋" w:cs="仿宋" w:hint="eastAsia"/>
          <w:b/>
          <w:bCs/>
          <w:kern w:val="0"/>
          <w:sz w:val="28"/>
          <w:szCs w:val="28"/>
        </w:rPr>
        <w:t>投标文件的提交</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1.提交投标文件时间：202</w:t>
      </w:r>
      <w:r w:rsidR="002C7CFE" w:rsidRPr="00273E75">
        <w:rPr>
          <w:rFonts w:ascii="仿宋" w:eastAsia="仿宋" w:hAnsi="仿宋" w:cs="仿宋"/>
          <w:spacing w:val="8"/>
          <w:kern w:val="0"/>
          <w:sz w:val="28"/>
          <w:szCs w:val="28"/>
        </w:rPr>
        <w:t>6</w:t>
      </w:r>
      <w:r w:rsidRPr="00273E75">
        <w:rPr>
          <w:rFonts w:ascii="仿宋" w:eastAsia="仿宋" w:hAnsi="仿宋" w:cs="仿宋" w:hint="eastAsia"/>
          <w:spacing w:val="8"/>
          <w:kern w:val="0"/>
          <w:sz w:val="28"/>
          <w:szCs w:val="28"/>
        </w:rPr>
        <w:t>年</w:t>
      </w:r>
      <w:r w:rsidR="002C7CFE" w:rsidRPr="00273E75">
        <w:rPr>
          <w:rFonts w:ascii="仿宋" w:eastAsia="仿宋" w:hAnsi="仿宋" w:cs="仿宋"/>
          <w:spacing w:val="8"/>
          <w:kern w:val="0"/>
          <w:sz w:val="28"/>
          <w:szCs w:val="28"/>
        </w:rPr>
        <w:t>0</w:t>
      </w:r>
      <w:r w:rsidR="00AF4A51">
        <w:rPr>
          <w:rFonts w:ascii="仿宋" w:eastAsia="仿宋" w:hAnsi="仿宋" w:cs="仿宋" w:hint="eastAsia"/>
          <w:spacing w:val="8"/>
          <w:kern w:val="0"/>
          <w:sz w:val="28"/>
          <w:szCs w:val="28"/>
        </w:rPr>
        <w:t>4</w:t>
      </w:r>
      <w:r w:rsidRPr="00273E75">
        <w:rPr>
          <w:rFonts w:ascii="仿宋" w:eastAsia="仿宋" w:hAnsi="仿宋" w:cs="仿宋" w:hint="eastAsia"/>
          <w:spacing w:val="8"/>
          <w:kern w:val="0"/>
          <w:sz w:val="28"/>
          <w:szCs w:val="28"/>
        </w:rPr>
        <w:t>月</w:t>
      </w:r>
      <w:r w:rsidR="00AF4A51">
        <w:rPr>
          <w:rFonts w:ascii="仿宋" w:eastAsia="仿宋" w:hAnsi="仿宋" w:cs="仿宋" w:hint="eastAsia"/>
          <w:spacing w:val="8"/>
          <w:kern w:val="0"/>
          <w:sz w:val="28"/>
          <w:szCs w:val="28"/>
        </w:rPr>
        <w:t>13</w:t>
      </w:r>
      <w:r w:rsidRPr="00273E75">
        <w:rPr>
          <w:rFonts w:ascii="仿宋" w:eastAsia="仿宋" w:hAnsi="仿宋" w:cs="仿宋" w:hint="eastAsia"/>
          <w:spacing w:val="8"/>
          <w:kern w:val="0"/>
          <w:sz w:val="28"/>
          <w:szCs w:val="28"/>
        </w:rPr>
        <w:t>日18时30分至202</w:t>
      </w:r>
      <w:r w:rsidR="002C7CFE" w:rsidRPr="00273E75">
        <w:rPr>
          <w:rFonts w:ascii="仿宋" w:eastAsia="仿宋" w:hAnsi="仿宋" w:cs="仿宋"/>
          <w:spacing w:val="8"/>
          <w:kern w:val="0"/>
          <w:sz w:val="28"/>
          <w:szCs w:val="28"/>
        </w:rPr>
        <w:t>6</w:t>
      </w:r>
      <w:r w:rsidRPr="00273E75">
        <w:rPr>
          <w:rFonts w:ascii="仿宋" w:eastAsia="仿宋" w:hAnsi="仿宋" w:cs="仿宋" w:hint="eastAsia"/>
          <w:spacing w:val="8"/>
          <w:kern w:val="0"/>
          <w:sz w:val="28"/>
          <w:szCs w:val="28"/>
        </w:rPr>
        <w:t>年</w:t>
      </w:r>
      <w:r w:rsidR="002C7CFE" w:rsidRPr="00273E75">
        <w:rPr>
          <w:rFonts w:ascii="仿宋" w:eastAsia="仿宋" w:hAnsi="仿宋" w:cs="仿宋"/>
          <w:spacing w:val="8"/>
          <w:kern w:val="0"/>
          <w:sz w:val="28"/>
          <w:szCs w:val="28"/>
        </w:rPr>
        <w:t>0</w:t>
      </w:r>
      <w:r w:rsidR="00AF4A51">
        <w:rPr>
          <w:rFonts w:ascii="仿宋" w:eastAsia="仿宋" w:hAnsi="仿宋" w:cs="仿宋" w:hint="eastAsia"/>
          <w:spacing w:val="8"/>
          <w:kern w:val="0"/>
          <w:sz w:val="28"/>
          <w:szCs w:val="28"/>
        </w:rPr>
        <w:t>4</w:t>
      </w:r>
      <w:r w:rsidRPr="00273E75">
        <w:rPr>
          <w:rFonts w:ascii="仿宋" w:eastAsia="仿宋" w:hAnsi="仿宋" w:cs="仿宋" w:hint="eastAsia"/>
          <w:spacing w:val="8"/>
          <w:kern w:val="0"/>
          <w:sz w:val="28"/>
          <w:szCs w:val="28"/>
        </w:rPr>
        <w:t>月</w:t>
      </w:r>
      <w:r w:rsidR="00AF4A51">
        <w:rPr>
          <w:rFonts w:ascii="仿宋" w:eastAsia="仿宋" w:hAnsi="仿宋" w:cs="仿宋" w:hint="eastAsia"/>
          <w:spacing w:val="8"/>
          <w:kern w:val="0"/>
          <w:sz w:val="28"/>
          <w:szCs w:val="28"/>
        </w:rPr>
        <w:t>22</w:t>
      </w:r>
      <w:r w:rsidRPr="00273E75">
        <w:rPr>
          <w:rFonts w:ascii="仿宋" w:eastAsia="仿宋" w:hAnsi="仿宋" w:cs="仿宋" w:hint="eastAsia"/>
          <w:spacing w:val="8"/>
          <w:kern w:val="0"/>
          <w:sz w:val="28"/>
          <w:szCs w:val="28"/>
        </w:rPr>
        <w:t>日</w:t>
      </w:r>
      <w:r w:rsidR="00917A60">
        <w:rPr>
          <w:rFonts w:ascii="仿宋" w:eastAsia="仿宋" w:hAnsi="仿宋" w:cs="仿宋" w:hint="eastAsia"/>
          <w:spacing w:val="8"/>
          <w:kern w:val="0"/>
          <w:sz w:val="28"/>
          <w:szCs w:val="28"/>
        </w:rPr>
        <w:t>09</w:t>
      </w:r>
      <w:r w:rsidRPr="00273E75">
        <w:rPr>
          <w:rFonts w:ascii="仿宋" w:eastAsia="仿宋" w:hAnsi="仿宋" w:cs="仿宋" w:hint="eastAsia"/>
          <w:spacing w:val="8"/>
          <w:kern w:val="0"/>
          <w:sz w:val="28"/>
          <w:szCs w:val="28"/>
        </w:rPr>
        <w:t>时00分</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2.提交方式：</w:t>
      </w:r>
      <w:r w:rsidR="005A645F" w:rsidRPr="00273E75">
        <w:rPr>
          <w:rFonts w:ascii="仿宋" w:eastAsia="仿宋" w:hAnsi="仿宋" w:cs="仿宋" w:hint="eastAsia"/>
          <w:spacing w:val="8"/>
          <w:kern w:val="0"/>
          <w:sz w:val="28"/>
          <w:szCs w:val="28"/>
        </w:rPr>
        <w:t>登录“威海市公共资源交易网”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p>
    <w:p w:rsidR="00BA10F0" w:rsidRPr="00273E75" w:rsidRDefault="00BA10F0" w:rsidP="00BA10F0">
      <w:pPr>
        <w:spacing w:line="560" w:lineRule="exact"/>
        <w:rPr>
          <w:rFonts w:ascii="仿宋" w:eastAsia="仿宋" w:hAnsi="仿宋" w:cs="仿宋"/>
          <w:b/>
          <w:bCs/>
          <w:kern w:val="0"/>
          <w:sz w:val="28"/>
          <w:szCs w:val="28"/>
        </w:rPr>
      </w:pPr>
      <w:r w:rsidRPr="00273E75">
        <w:rPr>
          <w:rFonts w:ascii="仿宋" w:eastAsia="仿宋" w:hAnsi="仿宋" w:cs="仿宋" w:hint="eastAsia"/>
          <w:b/>
          <w:bCs/>
          <w:kern w:val="0"/>
          <w:sz w:val="28"/>
          <w:szCs w:val="28"/>
        </w:rPr>
        <w:t>六、开标时间及地点</w:t>
      </w:r>
    </w:p>
    <w:p w:rsidR="00A13F71" w:rsidRPr="00273E75" w:rsidRDefault="00BA10F0">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spacing w:val="8"/>
          <w:kern w:val="0"/>
          <w:sz w:val="28"/>
          <w:szCs w:val="28"/>
        </w:rPr>
        <w:t>1</w:t>
      </w:r>
      <w:r w:rsidR="00867096" w:rsidRPr="00273E75">
        <w:rPr>
          <w:rFonts w:ascii="仿宋" w:eastAsia="仿宋" w:hAnsi="仿宋" w:cs="仿宋" w:hint="eastAsia"/>
          <w:spacing w:val="8"/>
          <w:kern w:val="0"/>
          <w:sz w:val="28"/>
          <w:szCs w:val="28"/>
        </w:rPr>
        <w:t>.时间：202</w:t>
      </w:r>
      <w:r w:rsidR="002C7CFE" w:rsidRPr="00273E75">
        <w:rPr>
          <w:rFonts w:ascii="仿宋" w:eastAsia="仿宋" w:hAnsi="仿宋" w:cs="仿宋"/>
          <w:spacing w:val="8"/>
          <w:kern w:val="0"/>
          <w:sz w:val="28"/>
          <w:szCs w:val="28"/>
        </w:rPr>
        <w:t>6</w:t>
      </w:r>
      <w:r w:rsidR="00867096" w:rsidRPr="00273E75">
        <w:rPr>
          <w:rFonts w:ascii="仿宋" w:eastAsia="仿宋" w:hAnsi="仿宋" w:cs="仿宋" w:hint="eastAsia"/>
          <w:spacing w:val="8"/>
          <w:kern w:val="0"/>
          <w:sz w:val="28"/>
          <w:szCs w:val="28"/>
        </w:rPr>
        <w:t>年</w:t>
      </w:r>
      <w:r w:rsidR="002C7CFE" w:rsidRPr="00273E75">
        <w:rPr>
          <w:rFonts w:ascii="仿宋" w:eastAsia="仿宋" w:hAnsi="仿宋" w:cs="仿宋"/>
          <w:spacing w:val="8"/>
          <w:kern w:val="0"/>
          <w:sz w:val="28"/>
          <w:szCs w:val="28"/>
        </w:rPr>
        <w:t>0</w:t>
      </w:r>
      <w:r w:rsidR="00AF4A51">
        <w:rPr>
          <w:rFonts w:ascii="仿宋" w:eastAsia="仿宋" w:hAnsi="仿宋" w:cs="仿宋" w:hint="eastAsia"/>
          <w:spacing w:val="8"/>
          <w:kern w:val="0"/>
          <w:sz w:val="28"/>
          <w:szCs w:val="28"/>
        </w:rPr>
        <w:t>4</w:t>
      </w:r>
      <w:r w:rsidR="00867096" w:rsidRPr="00273E75">
        <w:rPr>
          <w:rFonts w:ascii="仿宋" w:eastAsia="仿宋" w:hAnsi="仿宋" w:cs="仿宋" w:hint="eastAsia"/>
          <w:spacing w:val="8"/>
          <w:kern w:val="0"/>
          <w:sz w:val="28"/>
          <w:szCs w:val="28"/>
        </w:rPr>
        <w:t>月</w:t>
      </w:r>
      <w:r w:rsidR="00AF4A51">
        <w:rPr>
          <w:rFonts w:ascii="仿宋" w:eastAsia="仿宋" w:hAnsi="仿宋" w:cs="仿宋" w:hint="eastAsia"/>
          <w:spacing w:val="8"/>
          <w:kern w:val="0"/>
          <w:sz w:val="28"/>
          <w:szCs w:val="28"/>
        </w:rPr>
        <w:t>22</w:t>
      </w:r>
      <w:r w:rsidR="00867096" w:rsidRPr="00273E75">
        <w:rPr>
          <w:rFonts w:ascii="仿宋" w:eastAsia="仿宋" w:hAnsi="仿宋" w:cs="仿宋" w:hint="eastAsia"/>
          <w:spacing w:val="8"/>
          <w:kern w:val="0"/>
          <w:sz w:val="28"/>
          <w:szCs w:val="28"/>
        </w:rPr>
        <w:t>日</w:t>
      </w:r>
      <w:r w:rsidR="00917A60">
        <w:rPr>
          <w:rFonts w:ascii="仿宋" w:eastAsia="仿宋" w:hAnsi="仿宋" w:cs="仿宋" w:hint="eastAsia"/>
          <w:spacing w:val="8"/>
          <w:kern w:val="0"/>
          <w:sz w:val="28"/>
          <w:szCs w:val="28"/>
        </w:rPr>
        <w:t>09</w:t>
      </w:r>
      <w:r w:rsidR="00867096" w:rsidRPr="00273E75">
        <w:rPr>
          <w:rFonts w:ascii="仿宋" w:eastAsia="仿宋" w:hAnsi="仿宋" w:cs="仿宋" w:hint="eastAsia"/>
          <w:spacing w:val="8"/>
          <w:kern w:val="0"/>
          <w:sz w:val="28"/>
          <w:szCs w:val="28"/>
        </w:rPr>
        <w:t>时00分（北京时间）</w:t>
      </w:r>
    </w:p>
    <w:p w:rsidR="00A13F71" w:rsidRPr="00273E75" w:rsidRDefault="00BA10F0">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spacing w:val="8"/>
          <w:kern w:val="0"/>
          <w:sz w:val="28"/>
          <w:szCs w:val="28"/>
        </w:rPr>
        <w:t>2</w:t>
      </w:r>
      <w:r w:rsidR="00867096" w:rsidRPr="00273E75">
        <w:rPr>
          <w:rFonts w:ascii="仿宋" w:eastAsia="仿宋" w:hAnsi="仿宋" w:cs="仿宋" w:hint="eastAsia"/>
          <w:spacing w:val="8"/>
          <w:kern w:val="0"/>
          <w:sz w:val="28"/>
          <w:szCs w:val="28"/>
        </w:rPr>
        <w:t>.地点：威海市公共资源交易中心交易</w:t>
      </w:r>
      <w:r w:rsidR="00917A60">
        <w:rPr>
          <w:rFonts w:ascii="仿宋" w:eastAsia="仿宋" w:hAnsi="仿宋" w:cs="仿宋" w:hint="eastAsia"/>
          <w:spacing w:val="8"/>
          <w:kern w:val="0"/>
          <w:sz w:val="28"/>
          <w:szCs w:val="28"/>
        </w:rPr>
        <w:t>十</w:t>
      </w:r>
      <w:r w:rsidR="00867096" w:rsidRPr="00273E75">
        <w:rPr>
          <w:rFonts w:ascii="仿宋" w:eastAsia="仿宋" w:hAnsi="仿宋" w:cs="仿宋" w:hint="eastAsia"/>
          <w:spacing w:val="8"/>
          <w:kern w:val="0"/>
          <w:sz w:val="28"/>
          <w:szCs w:val="28"/>
        </w:rPr>
        <w:t>厅（威海市环翠区塔山中路317号市政务服务中心四楼）</w:t>
      </w:r>
    </w:p>
    <w:p w:rsidR="00A13F71" w:rsidRPr="00273E75" w:rsidRDefault="00BA10F0">
      <w:pPr>
        <w:widowControl/>
        <w:adjustRightInd w:val="0"/>
        <w:spacing w:line="520" w:lineRule="exact"/>
        <w:jc w:val="left"/>
        <w:rPr>
          <w:rFonts w:ascii="仿宋" w:eastAsia="仿宋" w:hAnsi="仿宋" w:cs="仿宋"/>
          <w:b/>
          <w:spacing w:val="8"/>
          <w:kern w:val="0"/>
          <w:sz w:val="28"/>
          <w:szCs w:val="28"/>
        </w:rPr>
      </w:pPr>
      <w:r w:rsidRPr="00273E75">
        <w:rPr>
          <w:rFonts w:ascii="仿宋" w:eastAsia="仿宋" w:hAnsi="仿宋" w:cs="仿宋" w:hint="eastAsia"/>
          <w:b/>
          <w:bCs/>
          <w:kern w:val="0"/>
          <w:sz w:val="28"/>
          <w:szCs w:val="28"/>
        </w:rPr>
        <w:t>七</w:t>
      </w:r>
      <w:r w:rsidR="00867096" w:rsidRPr="00273E75">
        <w:rPr>
          <w:rFonts w:ascii="仿宋" w:eastAsia="仿宋" w:hAnsi="仿宋" w:cs="仿宋" w:hint="eastAsia"/>
          <w:b/>
          <w:bCs/>
          <w:kern w:val="0"/>
          <w:sz w:val="28"/>
          <w:szCs w:val="28"/>
        </w:rPr>
        <w:t>、</w:t>
      </w:r>
      <w:r w:rsidR="00867096" w:rsidRPr="00273E75">
        <w:rPr>
          <w:rFonts w:ascii="仿宋" w:eastAsia="仿宋" w:hAnsi="仿宋" w:cs="仿宋" w:hint="eastAsia"/>
          <w:b/>
          <w:spacing w:val="8"/>
          <w:kern w:val="0"/>
          <w:sz w:val="28"/>
          <w:szCs w:val="28"/>
        </w:rPr>
        <w:t xml:space="preserve">发布公告的媒介 </w:t>
      </w:r>
    </w:p>
    <w:p w:rsidR="00A13F71" w:rsidRPr="00273E75" w:rsidRDefault="00867096">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A13F71" w:rsidRPr="00273E75" w:rsidRDefault="00BA10F0">
      <w:pPr>
        <w:widowControl/>
        <w:adjustRightInd w:val="0"/>
        <w:spacing w:line="520" w:lineRule="exact"/>
        <w:jc w:val="left"/>
        <w:rPr>
          <w:rFonts w:ascii="仿宋" w:eastAsia="仿宋" w:hAnsi="仿宋" w:cs="仿宋"/>
          <w:b/>
          <w:spacing w:val="8"/>
          <w:kern w:val="0"/>
          <w:sz w:val="28"/>
          <w:szCs w:val="28"/>
        </w:rPr>
      </w:pPr>
      <w:r w:rsidRPr="00273E75">
        <w:rPr>
          <w:rFonts w:ascii="仿宋" w:eastAsia="仿宋" w:hAnsi="仿宋" w:cs="仿宋" w:hint="eastAsia"/>
          <w:b/>
          <w:spacing w:val="8"/>
          <w:kern w:val="0"/>
          <w:sz w:val="28"/>
          <w:szCs w:val="28"/>
        </w:rPr>
        <w:t>八</w:t>
      </w:r>
      <w:r w:rsidR="00867096" w:rsidRPr="00273E75">
        <w:rPr>
          <w:rFonts w:ascii="仿宋" w:eastAsia="仿宋" w:hAnsi="仿宋" w:cs="仿宋" w:hint="eastAsia"/>
          <w:b/>
          <w:spacing w:val="8"/>
          <w:kern w:val="0"/>
          <w:sz w:val="28"/>
          <w:szCs w:val="28"/>
        </w:rPr>
        <w:t>、其它补充事宜</w:t>
      </w:r>
    </w:p>
    <w:p w:rsidR="005A645F" w:rsidRPr="00273E75" w:rsidRDefault="005A645F" w:rsidP="005A645F">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1.本项目实行全流程电子化，提交投标文件截止时间前，随时关注威海市公共资源交易网（变更公告栏）内变更提醒。</w:t>
      </w:r>
    </w:p>
    <w:p w:rsidR="00A13F71" w:rsidRPr="00273E75" w:rsidRDefault="005A645F" w:rsidP="005A645F">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2.投标人自行准备电脑，提前在个人电脑上进行测试确保音频、视频功能、CA签章功能可正常使用。投标人无须到现场参加开标活动；投标人提前熟悉交易系统（国企采购报价单位操作手册网址：https://ggzyjy.weihai.cn/bszn/005005/20260109/eb4ba418-4b35-4</w:t>
      </w:r>
      <w:r w:rsidRPr="00273E75">
        <w:rPr>
          <w:rFonts w:ascii="仿宋" w:eastAsia="仿宋" w:hAnsi="仿宋" w:cs="仿宋" w:hint="eastAsia"/>
          <w:spacing w:val="8"/>
          <w:kern w:val="0"/>
          <w:sz w:val="28"/>
          <w:szCs w:val="28"/>
        </w:rPr>
        <w:lastRenderedPageBreak/>
        <w:t>f05-aa69-44fd7d8a7ffb.html），通过交易系统线上参加开标活动，不熟悉系统操作产生的风险由投标人承担。</w:t>
      </w:r>
    </w:p>
    <w:p w:rsidR="00A13F71" w:rsidRPr="00273E75" w:rsidRDefault="00BA10F0">
      <w:pPr>
        <w:widowControl/>
        <w:shd w:val="clear" w:color="auto" w:fill="FFFFFF"/>
        <w:spacing w:line="560" w:lineRule="exact"/>
        <w:rPr>
          <w:rFonts w:ascii="仿宋" w:eastAsia="仿宋" w:hAnsi="仿宋" w:cs="仿宋"/>
          <w:b/>
          <w:bCs/>
          <w:kern w:val="0"/>
          <w:sz w:val="28"/>
          <w:szCs w:val="28"/>
        </w:rPr>
      </w:pPr>
      <w:r w:rsidRPr="00273E75">
        <w:rPr>
          <w:rFonts w:ascii="仿宋" w:eastAsia="仿宋" w:hAnsi="仿宋" w:cs="仿宋" w:hint="eastAsia"/>
          <w:b/>
          <w:bCs/>
          <w:kern w:val="0"/>
          <w:sz w:val="28"/>
          <w:szCs w:val="28"/>
        </w:rPr>
        <w:t>九</w:t>
      </w:r>
      <w:r w:rsidR="00867096" w:rsidRPr="00273E75">
        <w:rPr>
          <w:rFonts w:ascii="仿宋" w:eastAsia="仿宋" w:hAnsi="仿宋" w:cs="仿宋" w:hint="eastAsia"/>
          <w:b/>
          <w:bCs/>
          <w:kern w:val="0"/>
          <w:sz w:val="28"/>
          <w:szCs w:val="28"/>
        </w:rPr>
        <w:t>、对本次招标提出询问，请按以下方式联系。</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1.招标人信息</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名  称：</w:t>
      </w:r>
      <w:r w:rsidR="008F331E" w:rsidRPr="00273E75">
        <w:rPr>
          <w:rFonts w:ascii="仿宋" w:eastAsia="仿宋" w:hAnsi="仿宋" w:cs="仿宋" w:hint="eastAsia"/>
          <w:spacing w:val="8"/>
          <w:kern w:val="0"/>
          <w:sz w:val="28"/>
          <w:szCs w:val="28"/>
        </w:rPr>
        <w:t>威海城市投资集团有限公司</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地  址：</w:t>
      </w:r>
      <w:r w:rsidR="00387477" w:rsidRPr="00273E75">
        <w:rPr>
          <w:rFonts w:ascii="仿宋" w:eastAsia="仿宋" w:hAnsi="仿宋" w:cs="仿宋" w:hint="eastAsia"/>
          <w:spacing w:val="8"/>
          <w:kern w:val="0"/>
          <w:sz w:val="28"/>
          <w:szCs w:val="28"/>
        </w:rPr>
        <w:t>山东省威海市环翠区竹岛街道青岛北路158号</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联系人：</w:t>
      </w:r>
      <w:r w:rsidR="00614328" w:rsidRPr="00273E75">
        <w:rPr>
          <w:rFonts w:ascii="仿宋" w:eastAsia="仿宋" w:hAnsi="仿宋" w:cs="仿宋" w:hint="eastAsia"/>
          <w:spacing w:val="8"/>
          <w:kern w:val="0"/>
          <w:sz w:val="28"/>
          <w:szCs w:val="28"/>
        </w:rPr>
        <w:t>徐经理</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联系方式：</w:t>
      </w:r>
      <w:r w:rsidR="00DE6EF1" w:rsidRPr="00273E75">
        <w:rPr>
          <w:rFonts w:ascii="仿宋" w:eastAsia="仿宋" w:hAnsi="仿宋" w:cs="仿宋"/>
          <w:spacing w:val="8"/>
          <w:kern w:val="0"/>
          <w:sz w:val="28"/>
          <w:szCs w:val="28"/>
        </w:rPr>
        <w:t>0631-5356257</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2.招标代理机构信息</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名  称：山东华旭招标有限公司</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地  址：威海世昌大道268-2号欧乐坊尚层A座1003室</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联系方式：0631-5810333</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3.项目联系方式</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项目联系人：</w:t>
      </w:r>
      <w:r w:rsidR="00387477" w:rsidRPr="00273E75">
        <w:rPr>
          <w:rFonts w:ascii="仿宋" w:eastAsia="仿宋" w:hAnsi="仿宋" w:cs="仿宋" w:hint="eastAsia"/>
          <w:spacing w:val="8"/>
          <w:kern w:val="0"/>
          <w:sz w:val="28"/>
          <w:szCs w:val="28"/>
        </w:rPr>
        <w:t>陈可欣</w:t>
      </w:r>
      <w:r w:rsidRPr="00273E75">
        <w:rPr>
          <w:rFonts w:ascii="仿宋" w:eastAsia="仿宋" w:hAnsi="仿宋" w:cs="仿宋" w:hint="eastAsia"/>
          <w:spacing w:val="8"/>
          <w:kern w:val="0"/>
          <w:sz w:val="28"/>
          <w:szCs w:val="28"/>
        </w:rPr>
        <w:t xml:space="preserve"> 刘金波</w:t>
      </w:r>
    </w:p>
    <w:p w:rsidR="00A13F71" w:rsidRPr="00273E75"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电话：0631-5810333</w:t>
      </w:r>
    </w:p>
    <w:p w:rsidR="00A13F71" w:rsidRPr="00273E75" w:rsidRDefault="00A13F71">
      <w:pPr>
        <w:widowControl/>
        <w:shd w:val="clear" w:color="auto" w:fill="FFFFFF"/>
        <w:spacing w:line="480" w:lineRule="exact"/>
        <w:ind w:firstLineChars="200" w:firstLine="592"/>
        <w:rPr>
          <w:rFonts w:ascii="仿宋" w:eastAsia="仿宋" w:hAnsi="仿宋" w:cs="仿宋"/>
          <w:spacing w:val="8"/>
          <w:kern w:val="0"/>
          <w:sz w:val="28"/>
          <w:szCs w:val="28"/>
        </w:rPr>
      </w:pPr>
    </w:p>
    <w:p w:rsidR="00A13F71" w:rsidRPr="00273E75" w:rsidRDefault="00A13F71">
      <w:pPr>
        <w:rPr>
          <w:rFonts w:ascii="仿宋" w:eastAsia="仿宋" w:hAnsi="仿宋" w:cs="仿宋"/>
        </w:rPr>
      </w:pPr>
    </w:p>
    <w:p w:rsidR="00A13F71" w:rsidRPr="00273E75" w:rsidRDefault="00867096">
      <w:pPr>
        <w:spacing w:line="560" w:lineRule="exact"/>
        <w:jc w:val="right"/>
        <w:rPr>
          <w:rFonts w:ascii="仿宋" w:eastAsia="仿宋" w:hAnsi="仿宋" w:cs="仿宋"/>
          <w:sz w:val="28"/>
          <w:szCs w:val="28"/>
        </w:rPr>
      </w:pPr>
      <w:r w:rsidRPr="00273E75">
        <w:rPr>
          <w:rFonts w:ascii="仿宋" w:eastAsia="仿宋" w:hAnsi="仿宋" w:cs="仿宋" w:hint="eastAsia"/>
          <w:kern w:val="0"/>
          <w:sz w:val="28"/>
          <w:szCs w:val="28"/>
        </w:rPr>
        <w:t>发布人：山东华旭招标有限公司</w:t>
      </w:r>
    </w:p>
    <w:p w:rsidR="00A13F71" w:rsidRPr="00273E75" w:rsidRDefault="00867096">
      <w:pPr>
        <w:widowControl/>
        <w:wordWrap w:val="0"/>
        <w:adjustRightInd w:val="0"/>
        <w:spacing w:line="360" w:lineRule="auto"/>
        <w:ind w:left="-240"/>
        <w:jc w:val="right"/>
        <w:rPr>
          <w:rFonts w:ascii="仿宋" w:eastAsia="仿宋" w:hAnsi="仿宋" w:cs="仿宋"/>
          <w:sz w:val="24"/>
          <w:szCs w:val="21"/>
        </w:rPr>
        <w:sectPr w:rsidR="00A13F71" w:rsidRPr="00273E75">
          <w:pgSz w:w="11906" w:h="16838"/>
          <w:pgMar w:top="1440" w:right="1448" w:bottom="1440" w:left="1418" w:header="851" w:footer="992" w:gutter="0"/>
          <w:cols w:space="720"/>
          <w:docGrid w:type="linesAndChars" w:linePitch="312"/>
        </w:sectPr>
      </w:pPr>
      <w:r w:rsidRPr="00273E75">
        <w:rPr>
          <w:rFonts w:ascii="仿宋" w:eastAsia="仿宋" w:hAnsi="仿宋" w:cs="仿宋" w:hint="eastAsia"/>
          <w:kern w:val="0"/>
          <w:sz w:val="28"/>
          <w:szCs w:val="28"/>
        </w:rPr>
        <w:t>发布时间：202</w:t>
      </w:r>
      <w:r w:rsidR="00D457B8" w:rsidRPr="00273E75">
        <w:rPr>
          <w:rFonts w:ascii="仿宋" w:eastAsia="仿宋" w:hAnsi="仿宋" w:cs="仿宋"/>
          <w:kern w:val="0"/>
          <w:sz w:val="28"/>
          <w:szCs w:val="28"/>
        </w:rPr>
        <w:t>6</w:t>
      </w:r>
      <w:r w:rsidRPr="00273E75">
        <w:rPr>
          <w:rFonts w:ascii="仿宋" w:eastAsia="仿宋" w:hAnsi="仿宋" w:cs="仿宋" w:hint="eastAsia"/>
          <w:kern w:val="0"/>
          <w:sz w:val="28"/>
          <w:szCs w:val="28"/>
        </w:rPr>
        <w:t>年</w:t>
      </w:r>
      <w:r w:rsidR="00D457B8" w:rsidRPr="00273E75">
        <w:rPr>
          <w:rFonts w:ascii="仿宋" w:eastAsia="仿宋" w:hAnsi="仿宋" w:cs="仿宋"/>
          <w:kern w:val="0"/>
          <w:sz w:val="28"/>
          <w:szCs w:val="28"/>
        </w:rPr>
        <w:t>0</w:t>
      </w:r>
      <w:r w:rsidR="00AF4A51">
        <w:rPr>
          <w:rFonts w:ascii="仿宋" w:eastAsia="仿宋" w:hAnsi="仿宋" w:cs="仿宋" w:hint="eastAsia"/>
          <w:kern w:val="0"/>
          <w:sz w:val="28"/>
          <w:szCs w:val="28"/>
        </w:rPr>
        <w:t>4</w:t>
      </w:r>
      <w:r w:rsidRPr="00273E75">
        <w:rPr>
          <w:rFonts w:ascii="仿宋" w:eastAsia="仿宋" w:hAnsi="仿宋" w:cs="仿宋" w:hint="eastAsia"/>
          <w:kern w:val="0"/>
          <w:sz w:val="28"/>
          <w:szCs w:val="28"/>
        </w:rPr>
        <w:t>月</w:t>
      </w:r>
      <w:r w:rsidR="00AF4A51">
        <w:rPr>
          <w:rFonts w:ascii="仿宋" w:eastAsia="仿宋" w:hAnsi="仿宋" w:cs="仿宋" w:hint="eastAsia"/>
          <w:kern w:val="0"/>
          <w:sz w:val="28"/>
          <w:szCs w:val="28"/>
        </w:rPr>
        <w:t>13</w:t>
      </w:r>
      <w:r w:rsidRPr="00273E75">
        <w:rPr>
          <w:rFonts w:ascii="仿宋" w:eastAsia="仿宋" w:hAnsi="仿宋" w:cs="仿宋" w:hint="eastAsia"/>
          <w:kern w:val="0"/>
          <w:sz w:val="28"/>
          <w:szCs w:val="28"/>
        </w:rPr>
        <w:t>日</w:t>
      </w:r>
    </w:p>
    <w:p w:rsidR="00A13F71" w:rsidRPr="00273E75" w:rsidRDefault="00867096">
      <w:pPr>
        <w:spacing w:before="100" w:beforeAutospacing="1" w:after="100" w:afterAutospacing="1" w:line="415" w:lineRule="auto"/>
        <w:jc w:val="center"/>
        <w:outlineLvl w:val="0"/>
        <w:rPr>
          <w:rFonts w:ascii="仿宋" w:eastAsia="仿宋" w:hAnsi="仿宋" w:cs="仿宋"/>
          <w:b/>
          <w:bCs/>
          <w:sz w:val="44"/>
          <w:szCs w:val="44"/>
        </w:rPr>
      </w:pPr>
      <w:bookmarkStart w:id="5" w:name="_Toc66087241"/>
      <w:r w:rsidRPr="00273E75">
        <w:rPr>
          <w:rFonts w:ascii="仿宋" w:eastAsia="仿宋" w:hAnsi="仿宋" w:cs="仿宋" w:hint="eastAsia"/>
          <w:b/>
          <w:bCs/>
          <w:sz w:val="44"/>
          <w:szCs w:val="44"/>
        </w:rPr>
        <w:lastRenderedPageBreak/>
        <w:t>第二章  投标</w:t>
      </w:r>
      <w:r w:rsidR="003B2C89" w:rsidRPr="00273E75">
        <w:rPr>
          <w:rFonts w:ascii="仿宋" w:eastAsia="仿宋" w:hAnsi="仿宋" w:cs="仿宋" w:hint="eastAsia"/>
          <w:b/>
          <w:bCs/>
          <w:sz w:val="44"/>
          <w:szCs w:val="44"/>
        </w:rPr>
        <w:t>人</w:t>
      </w:r>
      <w:r w:rsidRPr="00273E75">
        <w:rPr>
          <w:rFonts w:ascii="仿宋" w:eastAsia="仿宋" w:hAnsi="仿宋" w:cs="仿宋" w:hint="eastAsia"/>
          <w:b/>
          <w:bCs/>
          <w:sz w:val="44"/>
          <w:szCs w:val="44"/>
        </w:rPr>
        <w:t>须知</w:t>
      </w:r>
      <w:bookmarkEnd w:id="5"/>
    </w:p>
    <w:p w:rsidR="00A13F71" w:rsidRPr="00273E75" w:rsidRDefault="00867096">
      <w:pPr>
        <w:jc w:val="center"/>
        <w:rPr>
          <w:rFonts w:ascii="仿宋" w:eastAsia="仿宋" w:hAnsi="仿宋" w:cs="仿宋"/>
          <w:b/>
          <w:bCs/>
          <w:sz w:val="28"/>
          <w:szCs w:val="28"/>
        </w:rPr>
      </w:pPr>
      <w:r w:rsidRPr="00273E75">
        <w:rPr>
          <w:rFonts w:ascii="仿宋" w:eastAsia="仿宋" w:hAnsi="仿宋" w:cs="仿宋" w:hint="eastAsia"/>
          <w:b/>
          <w:bCs/>
          <w:sz w:val="28"/>
          <w:szCs w:val="28"/>
        </w:rPr>
        <w:t>投标须知前附表</w:t>
      </w:r>
    </w:p>
    <w:p w:rsidR="00A13F71" w:rsidRPr="00273E75" w:rsidRDefault="00867096">
      <w:pPr>
        <w:pStyle w:val="a0"/>
        <w:spacing w:line="480" w:lineRule="exact"/>
        <w:ind w:leftChars="-294" w:left="-617" w:rightChars="-253" w:right="-531" w:firstLineChars="200" w:firstLine="560"/>
        <w:rPr>
          <w:rFonts w:ascii="仿宋" w:eastAsia="仿宋" w:hAnsi="仿宋" w:cs="仿宋"/>
        </w:rPr>
      </w:pPr>
      <w:r w:rsidRPr="00273E75">
        <w:rPr>
          <w:rFonts w:ascii="仿宋" w:eastAsia="仿宋" w:hAnsi="仿宋" w:cs="仿宋" w:hint="eastAsia"/>
          <w:sz w:val="28"/>
          <w:szCs w:val="28"/>
        </w:rPr>
        <w:t>本表是本采购项目的具体资料，是对投标（响应）须知的汇总和补充，如有矛盾，应以本资料表为准。</w:t>
      </w:r>
    </w:p>
    <w:tbl>
      <w:tblPr>
        <w:tblW w:w="1032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254"/>
        <w:gridCol w:w="7267"/>
      </w:tblGrid>
      <w:tr w:rsidR="00B923E0" w:rsidRPr="00273E75">
        <w:trPr>
          <w:jc w:val="center"/>
        </w:trPr>
        <w:tc>
          <w:tcPr>
            <w:tcW w:w="800" w:type="dxa"/>
            <w:tcBorders>
              <w:top w:val="single" w:sz="4" w:space="0" w:color="auto"/>
              <w:bottom w:val="single" w:sz="4" w:space="0" w:color="auto"/>
              <w:right w:val="single" w:sz="4" w:space="0" w:color="auto"/>
            </w:tcBorders>
            <w:vAlign w:val="center"/>
          </w:tcPr>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序号</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项    目</w:t>
            </w:r>
          </w:p>
        </w:tc>
        <w:tc>
          <w:tcPr>
            <w:tcW w:w="7267" w:type="dxa"/>
            <w:tcBorders>
              <w:top w:val="single" w:sz="4" w:space="0" w:color="auto"/>
              <w:left w:val="single" w:sz="4" w:space="0" w:color="auto"/>
              <w:bottom w:val="single" w:sz="4" w:space="0" w:color="auto"/>
            </w:tcBorders>
            <w:vAlign w:val="center"/>
          </w:tcPr>
          <w:p w:rsidR="00A13F71" w:rsidRPr="00273E75" w:rsidRDefault="00867096">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内           容</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A13F71" w:rsidRPr="00273E75" w:rsidRDefault="00867096">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项目名称</w:t>
            </w:r>
          </w:p>
        </w:tc>
        <w:tc>
          <w:tcPr>
            <w:tcW w:w="7267" w:type="dxa"/>
            <w:tcBorders>
              <w:top w:val="single" w:sz="4" w:space="0" w:color="auto"/>
              <w:left w:val="single" w:sz="4" w:space="0" w:color="auto"/>
              <w:bottom w:val="single" w:sz="4" w:space="0" w:color="auto"/>
            </w:tcBorders>
            <w:vAlign w:val="center"/>
          </w:tcPr>
          <w:p w:rsidR="00A13F71" w:rsidRPr="00273E75" w:rsidRDefault="007F7EAC" w:rsidP="005A11E5">
            <w:pPr>
              <w:spacing w:line="460" w:lineRule="exact"/>
              <w:rPr>
                <w:rFonts w:ascii="仿宋" w:eastAsia="仿宋" w:hAnsi="仿宋" w:cs="仿宋"/>
                <w:sz w:val="28"/>
                <w:szCs w:val="28"/>
              </w:rPr>
            </w:pPr>
            <w:r w:rsidRPr="00273E75">
              <w:rPr>
                <w:rFonts w:ascii="仿宋" w:eastAsia="仿宋" w:hAnsi="仿宋" w:cs="仿宋" w:hint="eastAsia"/>
                <w:sz w:val="28"/>
                <w:szCs w:val="28"/>
              </w:rPr>
              <w:t>威海市中医院治未病中心和门诊楼重建项目-门诊综合楼工程质量检测</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A13F71" w:rsidRPr="00273E75" w:rsidRDefault="00867096">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项目编号</w:t>
            </w:r>
          </w:p>
        </w:tc>
        <w:tc>
          <w:tcPr>
            <w:tcW w:w="7267" w:type="dxa"/>
            <w:tcBorders>
              <w:top w:val="single" w:sz="4" w:space="0" w:color="auto"/>
              <w:left w:val="single" w:sz="4" w:space="0" w:color="auto"/>
              <w:bottom w:val="single" w:sz="4" w:space="0" w:color="auto"/>
            </w:tcBorders>
            <w:vAlign w:val="center"/>
          </w:tcPr>
          <w:p w:rsidR="00A13F71" w:rsidRPr="00273E75" w:rsidRDefault="00657C8B">
            <w:pPr>
              <w:spacing w:line="460" w:lineRule="exact"/>
              <w:rPr>
                <w:rFonts w:ascii="仿宋" w:eastAsia="仿宋" w:hAnsi="仿宋" w:cs="仿宋"/>
                <w:sz w:val="28"/>
                <w:szCs w:val="28"/>
              </w:rPr>
            </w:pPr>
            <w:r>
              <w:rPr>
                <w:rFonts w:ascii="仿宋" w:eastAsia="仿宋" w:hAnsi="仿宋" w:cs="仿宋" w:hint="eastAsia"/>
                <w:sz w:val="28"/>
                <w:szCs w:val="28"/>
              </w:rPr>
              <w:t>WHGQ(2026)-0410-QVI</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A13F71" w:rsidRPr="00273E75" w:rsidRDefault="00867096">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招标人</w:t>
            </w:r>
          </w:p>
        </w:tc>
        <w:tc>
          <w:tcPr>
            <w:tcW w:w="7267" w:type="dxa"/>
            <w:tcBorders>
              <w:top w:val="single" w:sz="4" w:space="0" w:color="auto"/>
              <w:left w:val="single" w:sz="4" w:space="0" w:color="auto"/>
              <w:bottom w:val="single" w:sz="4" w:space="0" w:color="auto"/>
            </w:tcBorders>
            <w:vAlign w:val="center"/>
          </w:tcPr>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单位名称：</w:t>
            </w:r>
            <w:r w:rsidR="008F331E" w:rsidRPr="00273E75">
              <w:rPr>
                <w:rFonts w:ascii="仿宋" w:eastAsia="仿宋" w:hAnsi="仿宋" w:cs="仿宋" w:hint="eastAsia"/>
                <w:spacing w:val="8"/>
                <w:kern w:val="0"/>
                <w:sz w:val="28"/>
                <w:szCs w:val="28"/>
              </w:rPr>
              <w:t>威海城市投资集团有限公司</w:t>
            </w:r>
          </w:p>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地址：</w:t>
            </w:r>
            <w:r w:rsidR="00387477" w:rsidRPr="00273E75">
              <w:rPr>
                <w:rFonts w:ascii="仿宋" w:eastAsia="仿宋" w:hAnsi="仿宋" w:cs="仿宋" w:hint="eastAsia"/>
                <w:spacing w:val="8"/>
                <w:kern w:val="0"/>
                <w:sz w:val="28"/>
                <w:szCs w:val="28"/>
              </w:rPr>
              <w:t>山东省威海市环翠区竹岛街道青岛北路158号</w:t>
            </w:r>
          </w:p>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联系人：</w:t>
            </w:r>
            <w:r w:rsidR="00614328" w:rsidRPr="00273E75">
              <w:rPr>
                <w:rFonts w:ascii="仿宋" w:eastAsia="仿宋" w:hAnsi="仿宋" w:cs="仿宋" w:hint="eastAsia"/>
                <w:spacing w:val="8"/>
                <w:kern w:val="0"/>
                <w:sz w:val="28"/>
                <w:szCs w:val="28"/>
              </w:rPr>
              <w:t>徐经理</w:t>
            </w:r>
          </w:p>
          <w:p w:rsidR="00A13F71" w:rsidRPr="00273E75" w:rsidRDefault="00867096">
            <w:pPr>
              <w:widowControl/>
              <w:adjustRightInd w:val="0"/>
              <w:snapToGrid w:val="0"/>
              <w:spacing w:line="460" w:lineRule="exact"/>
              <w:jc w:val="left"/>
              <w:rPr>
                <w:rFonts w:ascii="仿宋" w:eastAsia="仿宋" w:hAnsi="仿宋" w:cs="仿宋"/>
                <w:bCs/>
                <w:kern w:val="0"/>
                <w:sz w:val="28"/>
                <w:szCs w:val="28"/>
              </w:rPr>
            </w:pPr>
            <w:r w:rsidRPr="00273E75">
              <w:rPr>
                <w:rFonts w:ascii="仿宋" w:eastAsia="仿宋" w:hAnsi="仿宋" w:cs="仿宋" w:hint="eastAsia"/>
                <w:sz w:val="28"/>
                <w:szCs w:val="28"/>
              </w:rPr>
              <w:t>联系电话：</w:t>
            </w:r>
            <w:r w:rsidR="00DE6EF1" w:rsidRPr="00273E75">
              <w:rPr>
                <w:rFonts w:ascii="仿宋" w:eastAsia="仿宋" w:hAnsi="仿宋" w:cs="仿宋"/>
                <w:spacing w:val="8"/>
                <w:kern w:val="0"/>
                <w:sz w:val="28"/>
                <w:szCs w:val="28"/>
              </w:rPr>
              <w:t>0631-5356257</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A13F71" w:rsidRPr="00273E75" w:rsidRDefault="00867096">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招标代理机构</w:t>
            </w:r>
          </w:p>
        </w:tc>
        <w:tc>
          <w:tcPr>
            <w:tcW w:w="7267" w:type="dxa"/>
            <w:tcBorders>
              <w:top w:val="single" w:sz="4" w:space="0" w:color="auto"/>
              <w:left w:val="single" w:sz="4" w:space="0" w:color="auto"/>
              <w:bottom w:val="single" w:sz="4" w:space="0" w:color="auto"/>
            </w:tcBorders>
            <w:vAlign w:val="center"/>
          </w:tcPr>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机构名称：山东华旭招标有限公司</w:t>
            </w:r>
          </w:p>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单位地址：</w:t>
            </w:r>
            <w:r w:rsidRPr="00273E75">
              <w:rPr>
                <w:rFonts w:ascii="仿宋" w:eastAsia="仿宋" w:hAnsi="仿宋" w:cs="仿宋" w:hint="eastAsia"/>
                <w:bCs/>
                <w:kern w:val="0"/>
                <w:sz w:val="28"/>
                <w:szCs w:val="28"/>
              </w:rPr>
              <w:t>威海世昌大道268-2号欧乐坊尚层A座1003室</w:t>
            </w:r>
          </w:p>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联系人：</w:t>
            </w:r>
            <w:r w:rsidR="00387477" w:rsidRPr="00273E75">
              <w:rPr>
                <w:rFonts w:ascii="仿宋" w:eastAsia="仿宋" w:hAnsi="仿宋" w:cs="仿宋" w:hint="eastAsia"/>
                <w:sz w:val="28"/>
                <w:szCs w:val="28"/>
              </w:rPr>
              <w:t>陈可欣</w:t>
            </w:r>
            <w:r w:rsidRPr="00273E75">
              <w:rPr>
                <w:rFonts w:ascii="仿宋" w:eastAsia="仿宋" w:hAnsi="仿宋" w:cs="仿宋" w:hint="eastAsia"/>
                <w:sz w:val="28"/>
                <w:szCs w:val="28"/>
              </w:rPr>
              <w:t xml:space="preserve"> 刘金波</w:t>
            </w:r>
          </w:p>
          <w:p w:rsidR="00A13F71" w:rsidRPr="00273E75" w:rsidRDefault="00867096">
            <w:pPr>
              <w:spacing w:line="460" w:lineRule="exact"/>
              <w:rPr>
                <w:rFonts w:ascii="仿宋" w:eastAsia="仿宋" w:hAnsi="仿宋" w:cs="仿宋"/>
                <w:sz w:val="28"/>
                <w:szCs w:val="28"/>
              </w:rPr>
            </w:pPr>
            <w:r w:rsidRPr="00273E75">
              <w:rPr>
                <w:rFonts w:ascii="仿宋" w:eastAsia="仿宋" w:hAnsi="仿宋" w:cs="仿宋" w:hint="eastAsia"/>
                <w:sz w:val="28"/>
                <w:szCs w:val="28"/>
              </w:rPr>
              <w:t>联系电话：0631-5810333</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napToGrid w:val="0"/>
              <w:spacing w:line="500" w:lineRule="exact"/>
              <w:jc w:val="center"/>
              <w:rPr>
                <w:rFonts w:ascii="仿宋" w:eastAsia="仿宋" w:hAnsi="仿宋"/>
                <w:sz w:val="28"/>
                <w:szCs w:val="28"/>
              </w:rPr>
            </w:pPr>
            <w:r w:rsidRPr="00273E75">
              <w:rPr>
                <w:rFonts w:ascii="仿宋" w:eastAsia="仿宋" w:hAnsi="仿宋" w:hint="eastAsia"/>
                <w:sz w:val="28"/>
                <w:szCs w:val="28"/>
              </w:rPr>
              <w:t>项目详细情况</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1.项目名称：</w:t>
            </w:r>
            <w:r w:rsidR="007F7EAC" w:rsidRPr="00273E75">
              <w:rPr>
                <w:rFonts w:ascii="仿宋" w:eastAsia="仿宋" w:hAnsi="仿宋" w:cs="仿宋" w:hint="eastAsia"/>
                <w:spacing w:val="8"/>
                <w:kern w:val="0"/>
                <w:sz w:val="28"/>
                <w:szCs w:val="28"/>
              </w:rPr>
              <w:t>威海市中医院治未病中心和门诊楼重建项目-门诊综合楼工程质量检测</w:t>
            </w:r>
          </w:p>
          <w:p w:rsidR="00BA10F0" w:rsidRPr="00273E75"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2.项目概况：</w:t>
            </w:r>
            <w:r w:rsidR="0077136C" w:rsidRPr="00273E75">
              <w:rPr>
                <w:rFonts w:ascii="仿宋" w:eastAsia="仿宋" w:hAnsi="仿宋" w:cs="仿宋" w:hint="eastAsia"/>
                <w:spacing w:val="8"/>
                <w:kern w:val="0"/>
                <w:sz w:val="28"/>
                <w:szCs w:val="28"/>
              </w:rPr>
              <w:t>本项目位于威海市青岛北路，威海市中医院院内。门诊综合楼总建筑面积40150.52平方米，其中地上建筑面积30289.66平方米，地下建筑面积9860.86平方米。地下2层，地上9层；建筑高度42米，为一类高层医疗建筑，结构形式为框剪结构。污水泵站及消防水池总建筑面积1032.57平方米。</w:t>
            </w:r>
          </w:p>
          <w:p w:rsidR="00BA10F0" w:rsidRPr="00273E75"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3.</w:t>
            </w:r>
            <w:r w:rsidR="0077136C" w:rsidRPr="00273E75">
              <w:rPr>
                <w:rFonts w:ascii="仿宋" w:eastAsia="仿宋" w:hAnsi="仿宋" w:cs="仿宋" w:hint="eastAsia"/>
                <w:spacing w:val="8"/>
                <w:kern w:val="0"/>
                <w:sz w:val="28"/>
                <w:szCs w:val="28"/>
              </w:rPr>
              <w:t>招标</w:t>
            </w:r>
            <w:r w:rsidRPr="00273E75">
              <w:rPr>
                <w:rFonts w:ascii="仿宋" w:eastAsia="仿宋" w:hAnsi="仿宋" w:cs="仿宋" w:hint="eastAsia"/>
                <w:spacing w:val="8"/>
                <w:kern w:val="0"/>
                <w:sz w:val="28"/>
                <w:szCs w:val="28"/>
              </w:rPr>
              <w:t>范围：</w:t>
            </w:r>
            <w:r w:rsidR="00425C12" w:rsidRPr="00273E75">
              <w:rPr>
                <w:rFonts w:ascii="仿宋" w:eastAsia="仿宋" w:hAnsi="仿宋" w:cs="仿宋" w:hint="eastAsia"/>
                <w:bCs/>
                <w:kern w:val="0"/>
                <w:sz w:val="28"/>
                <w:szCs w:val="28"/>
              </w:rPr>
              <w:t>本项目范围内的门诊综合楼、污水泵站及消防水池，地基基础检测、主体结构检测、室内环境检测、土壤氡浓度检测、保温检测、保温板燃烧性能检测、外窗</w:t>
            </w:r>
            <w:r w:rsidR="00425C12" w:rsidRPr="00273E75">
              <w:rPr>
                <w:rFonts w:ascii="仿宋" w:eastAsia="仿宋" w:hAnsi="仿宋" w:cs="仿宋" w:hint="eastAsia"/>
                <w:bCs/>
                <w:kern w:val="0"/>
                <w:sz w:val="28"/>
                <w:szCs w:val="28"/>
              </w:rPr>
              <w:lastRenderedPageBreak/>
              <w:t>质量检测、钢结构检测等。</w:t>
            </w:r>
          </w:p>
          <w:p w:rsidR="00BA10F0" w:rsidRPr="00273E75"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4.</w:t>
            </w:r>
            <w:r w:rsidR="002D06CB" w:rsidRPr="00273E75">
              <w:rPr>
                <w:rFonts w:ascii="仿宋" w:eastAsia="仿宋" w:hAnsi="仿宋" w:cs="仿宋" w:hint="eastAsia"/>
                <w:spacing w:val="8"/>
                <w:kern w:val="0"/>
                <w:sz w:val="28"/>
                <w:szCs w:val="28"/>
              </w:rPr>
              <w:t>服务期限</w:t>
            </w:r>
            <w:r w:rsidRPr="00273E75">
              <w:rPr>
                <w:rFonts w:ascii="仿宋" w:eastAsia="仿宋" w:hAnsi="仿宋" w:cs="仿宋" w:hint="eastAsia"/>
                <w:spacing w:val="8"/>
                <w:kern w:val="0"/>
                <w:sz w:val="28"/>
                <w:szCs w:val="28"/>
              </w:rPr>
              <w:t>：</w:t>
            </w:r>
            <w:r w:rsidR="00F40E05" w:rsidRPr="00273E75">
              <w:rPr>
                <w:rFonts w:ascii="仿宋" w:eastAsia="仿宋" w:hAnsi="仿宋" w:cs="仿宋" w:hint="eastAsia"/>
                <w:bCs/>
                <w:spacing w:val="8"/>
                <w:kern w:val="0"/>
                <w:sz w:val="28"/>
                <w:szCs w:val="28"/>
              </w:rPr>
              <w:t>自合同签订之日起至工程竣工</w:t>
            </w:r>
          </w:p>
          <w:p w:rsidR="00BA10F0" w:rsidRPr="00273E75" w:rsidRDefault="00BA10F0" w:rsidP="00BB5BBD">
            <w:pPr>
              <w:widowControl/>
              <w:kinsoku w:val="0"/>
              <w:adjustRightInd w:val="0"/>
              <w:spacing w:line="500" w:lineRule="exact"/>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5.质量标准：</w:t>
            </w:r>
            <w:r w:rsidR="00F029C2" w:rsidRPr="00273E75">
              <w:rPr>
                <w:rFonts w:ascii="仿宋" w:eastAsia="仿宋" w:hAnsi="仿宋" w:cs="仿宋" w:hint="eastAsia"/>
                <w:spacing w:val="8"/>
                <w:kern w:val="0"/>
                <w:sz w:val="28"/>
                <w:szCs w:val="28"/>
              </w:rPr>
              <w:t>达到国家验收规范合格标准</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sz w:val="28"/>
                <w:szCs w:val="28"/>
              </w:rPr>
              <w:lastRenderedPageBreak/>
              <w:t>6</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资金来源及比例</w:t>
            </w:r>
          </w:p>
        </w:tc>
        <w:tc>
          <w:tcPr>
            <w:tcW w:w="7267" w:type="dxa"/>
            <w:tcBorders>
              <w:top w:val="single" w:sz="4" w:space="0" w:color="auto"/>
              <w:left w:val="single" w:sz="4" w:space="0" w:color="auto"/>
              <w:bottom w:val="single" w:sz="4" w:space="0" w:color="auto"/>
            </w:tcBorders>
            <w:vAlign w:val="center"/>
          </w:tcPr>
          <w:p w:rsidR="00BA10F0" w:rsidRPr="00273E75" w:rsidRDefault="0077136C" w:rsidP="00BA10F0">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财政资金、专项债券、中央预算内投资资金，</w:t>
            </w:r>
            <w:r w:rsidR="00BA10F0" w:rsidRPr="00273E75">
              <w:rPr>
                <w:rFonts w:ascii="仿宋" w:eastAsia="仿宋" w:hAnsi="仿宋" w:cs="仿宋" w:hint="eastAsia"/>
                <w:sz w:val="28"/>
                <w:szCs w:val="28"/>
              </w:rPr>
              <w:t>100%</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27D7C" w:rsidP="00BA10F0">
            <w:pPr>
              <w:spacing w:line="460" w:lineRule="exact"/>
              <w:jc w:val="center"/>
              <w:rPr>
                <w:rFonts w:ascii="仿宋" w:eastAsia="仿宋" w:hAnsi="仿宋" w:cs="仿宋"/>
                <w:sz w:val="28"/>
                <w:szCs w:val="28"/>
              </w:rPr>
            </w:pPr>
            <w:r w:rsidRPr="00273E75">
              <w:rPr>
                <w:rFonts w:ascii="仿宋" w:eastAsia="仿宋" w:hAnsi="仿宋" w:cs="仿宋"/>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资金落实情况</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已落实</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27D7C" w:rsidP="00BA10F0">
            <w:pPr>
              <w:spacing w:line="460" w:lineRule="exact"/>
              <w:jc w:val="center"/>
              <w:rPr>
                <w:rFonts w:ascii="仿宋" w:eastAsia="仿宋" w:hAnsi="仿宋" w:cs="仿宋"/>
                <w:sz w:val="28"/>
                <w:szCs w:val="28"/>
              </w:rPr>
            </w:pPr>
            <w:r w:rsidRPr="00273E75">
              <w:rPr>
                <w:rFonts w:ascii="仿宋" w:eastAsia="仿宋" w:hAnsi="仿宋" w:cs="仿宋"/>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520" w:lineRule="exact"/>
              <w:jc w:val="center"/>
              <w:rPr>
                <w:rFonts w:ascii="仿宋" w:eastAsia="仿宋" w:hAnsi="仿宋" w:cs="仿宋"/>
                <w:sz w:val="28"/>
                <w:szCs w:val="28"/>
              </w:rPr>
            </w:pPr>
            <w:r w:rsidRPr="00273E75">
              <w:rPr>
                <w:rFonts w:ascii="仿宋" w:eastAsia="仿宋" w:hAnsi="仿宋" w:cs="仿宋" w:hint="eastAsia"/>
                <w:sz w:val="28"/>
                <w:szCs w:val="28"/>
              </w:rPr>
              <w:t>招标控制价</w:t>
            </w:r>
          </w:p>
        </w:tc>
        <w:tc>
          <w:tcPr>
            <w:tcW w:w="7267" w:type="dxa"/>
            <w:tcBorders>
              <w:top w:val="single" w:sz="4" w:space="0" w:color="auto"/>
              <w:left w:val="single" w:sz="4" w:space="0" w:color="auto"/>
              <w:bottom w:val="single" w:sz="4" w:space="0" w:color="auto"/>
            </w:tcBorders>
            <w:vAlign w:val="center"/>
          </w:tcPr>
          <w:p w:rsidR="00BA10F0" w:rsidRPr="00273E75" w:rsidRDefault="00B27D7C" w:rsidP="00926C26">
            <w:pPr>
              <w:spacing w:line="520" w:lineRule="exact"/>
              <w:jc w:val="left"/>
              <w:rPr>
                <w:rFonts w:ascii="仿宋" w:eastAsia="仿宋" w:hAnsi="仿宋" w:cs="仿宋"/>
                <w:sz w:val="28"/>
                <w:szCs w:val="28"/>
              </w:rPr>
            </w:pPr>
            <w:r w:rsidRPr="00273E75">
              <w:rPr>
                <w:rFonts w:ascii="仿宋" w:eastAsia="仿宋" w:hAnsi="仿宋" w:hint="eastAsia"/>
                <w:sz w:val="28"/>
                <w:szCs w:val="28"/>
              </w:rPr>
              <w:t>本项目招标控制价：人民币</w:t>
            </w:r>
            <w:r w:rsidR="001D0279" w:rsidRPr="001D0279">
              <w:rPr>
                <w:rFonts w:ascii="仿宋" w:eastAsia="仿宋" w:hAnsi="仿宋" w:cs="仿宋"/>
                <w:b/>
                <w:kern w:val="0"/>
                <w:sz w:val="28"/>
                <w:szCs w:val="28"/>
                <w:u w:val="single"/>
              </w:rPr>
              <w:t>315755.52</w:t>
            </w:r>
            <w:r w:rsidR="00BA10F0" w:rsidRPr="00273E75">
              <w:rPr>
                <w:rFonts w:ascii="仿宋" w:eastAsia="仿宋" w:hAnsi="仿宋" w:cs="仿宋" w:hint="eastAsia"/>
                <w:sz w:val="28"/>
                <w:szCs w:val="28"/>
              </w:rPr>
              <w:t>元，投标报价</w:t>
            </w:r>
            <w:r w:rsidRPr="00273E75">
              <w:rPr>
                <w:rFonts w:ascii="仿宋" w:eastAsia="仿宋" w:hAnsi="仿宋" w:cs="仿宋" w:hint="eastAsia"/>
                <w:sz w:val="28"/>
                <w:szCs w:val="28"/>
              </w:rPr>
              <w:t>超过</w:t>
            </w:r>
            <w:r w:rsidR="00BA10F0" w:rsidRPr="00273E75">
              <w:rPr>
                <w:rFonts w:ascii="仿宋" w:eastAsia="仿宋" w:hAnsi="仿宋" w:cs="仿宋" w:hint="eastAsia"/>
                <w:sz w:val="28"/>
                <w:szCs w:val="28"/>
              </w:rPr>
              <w:t>招标控制价</w:t>
            </w:r>
            <w:r w:rsidRPr="00273E75">
              <w:rPr>
                <w:rFonts w:ascii="仿宋" w:eastAsia="仿宋" w:hAnsi="仿宋" w:cs="仿宋" w:hint="eastAsia"/>
                <w:sz w:val="28"/>
                <w:szCs w:val="28"/>
              </w:rPr>
              <w:t>的</w:t>
            </w:r>
            <w:r w:rsidR="00BA10F0" w:rsidRPr="00273E75">
              <w:rPr>
                <w:rFonts w:ascii="仿宋" w:eastAsia="仿宋" w:hAnsi="仿宋" w:cs="仿宋" w:hint="eastAsia"/>
                <w:sz w:val="28"/>
                <w:szCs w:val="28"/>
              </w:rPr>
              <w:t>，否决其投标。</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27D7C" w:rsidRPr="00273E75" w:rsidRDefault="00B27D7C" w:rsidP="00B27D7C">
            <w:pPr>
              <w:widowControl/>
              <w:adjustRightInd w:val="0"/>
              <w:spacing w:line="460" w:lineRule="exact"/>
              <w:jc w:val="center"/>
              <w:rPr>
                <w:rFonts w:ascii="仿宋" w:eastAsia="仿宋" w:hAnsi="仿宋" w:cs="仿宋"/>
                <w:sz w:val="28"/>
                <w:szCs w:val="28"/>
              </w:rPr>
            </w:pPr>
            <w:r w:rsidRPr="00273E75">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B27D7C" w:rsidRPr="00273E75" w:rsidRDefault="00B27D7C" w:rsidP="00B27D7C">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电子投标</w:t>
            </w:r>
          </w:p>
          <w:p w:rsidR="00B27D7C" w:rsidRPr="00273E75" w:rsidRDefault="00B27D7C" w:rsidP="00B27D7C">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特别提示</w:t>
            </w:r>
          </w:p>
        </w:tc>
        <w:tc>
          <w:tcPr>
            <w:tcW w:w="7267" w:type="dxa"/>
            <w:tcBorders>
              <w:top w:val="single" w:sz="4" w:space="0" w:color="auto"/>
              <w:left w:val="single" w:sz="4" w:space="0" w:color="auto"/>
              <w:bottom w:val="single" w:sz="4" w:space="0" w:color="auto"/>
            </w:tcBorders>
            <w:vAlign w:val="center"/>
          </w:tcPr>
          <w:p w:rsidR="00B27D7C" w:rsidRPr="00273E75" w:rsidRDefault="00BF4F9F" w:rsidP="00B27D7C">
            <w:pPr>
              <w:wordWrap w:val="0"/>
              <w:snapToGrid w:val="0"/>
              <w:spacing w:line="500" w:lineRule="exact"/>
              <w:ind w:rightChars="-50" w:right="-105"/>
              <w:jc w:val="left"/>
              <w:rPr>
                <w:rFonts w:ascii="仿宋" w:eastAsia="仿宋" w:hAnsi="仿宋"/>
                <w:sz w:val="28"/>
                <w:szCs w:val="28"/>
              </w:rPr>
            </w:pPr>
            <w:r w:rsidRPr="00273E75">
              <w:rPr>
                <w:rFonts w:ascii="仿宋" w:eastAsia="仿宋" w:hAnsi="仿宋" w:hint="eastAsia"/>
                <w:sz w:val="28"/>
                <w:szCs w:val="28"/>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rsidR="00B27D7C" w:rsidRPr="00273E75" w:rsidRDefault="00B27D7C" w:rsidP="00B27D7C">
            <w:pPr>
              <w:wordWrap w:val="0"/>
              <w:snapToGrid w:val="0"/>
              <w:spacing w:line="500" w:lineRule="exact"/>
              <w:ind w:rightChars="-50" w:right="-105"/>
              <w:jc w:val="left"/>
              <w:rPr>
                <w:rFonts w:ascii="仿宋" w:eastAsia="仿宋" w:hAnsi="仿宋"/>
                <w:sz w:val="28"/>
                <w:szCs w:val="28"/>
              </w:rPr>
            </w:pPr>
            <w:r w:rsidRPr="00273E75">
              <w:rPr>
                <w:rFonts w:ascii="仿宋" w:eastAsia="仿宋" w:hAnsi="仿宋" w:hint="eastAsia"/>
                <w:sz w:val="28"/>
                <w:szCs w:val="28"/>
              </w:rPr>
              <w:t>2.</w:t>
            </w:r>
            <w:r w:rsidRPr="00273E75">
              <w:rPr>
                <w:rFonts w:ascii="仿宋" w:eastAsia="仿宋" w:hAnsi="仿宋" w:hint="eastAsia"/>
                <w:b/>
                <w:sz w:val="28"/>
                <w:szCs w:val="28"/>
              </w:rPr>
              <w:t>本项目必须网上提交投标文件</w:t>
            </w:r>
            <w:r w:rsidRPr="00273E75">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B27D7C" w:rsidRPr="00273E75" w:rsidRDefault="00B27D7C" w:rsidP="00B27D7C">
            <w:pPr>
              <w:kinsoku w:val="0"/>
              <w:wordWrap w:val="0"/>
              <w:topLinePunct/>
              <w:spacing w:line="500" w:lineRule="exact"/>
              <w:jc w:val="left"/>
              <w:rPr>
                <w:rFonts w:ascii="仿宋" w:eastAsia="仿宋" w:hAnsi="仿宋"/>
                <w:sz w:val="28"/>
                <w:szCs w:val="28"/>
              </w:rPr>
            </w:pPr>
            <w:r w:rsidRPr="00273E75">
              <w:rPr>
                <w:rFonts w:ascii="仿宋" w:eastAsia="仿宋" w:hAnsi="仿宋" w:hint="eastAsia"/>
                <w:sz w:val="28"/>
                <w:szCs w:val="28"/>
              </w:rPr>
              <w:t>3.</w:t>
            </w:r>
            <w:r w:rsidR="00BF4F9F" w:rsidRPr="00273E75">
              <w:rPr>
                <w:rFonts w:hint="eastAsia"/>
              </w:rPr>
              <w:t xml:space="preserve"> </w:t>
            </w:r>
            <w:r w:rsidR="00BF4F9F" w:rsidRPr="00273E75">
              <w:rPr>
                <w:rFonts w:ascii="仿宋" w:eastAsia="仿宋" w:hAnsi="仿宋" w:hint="eastAsia"/>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 ；平台QQ服务群：1046971257。</w:t>
            </w:r>
          </w:p>
          <w:p w:rsidR="00B27D7C" w:rsidRPr="00273E75" w:rsidRDefault="00B27D7C" w:rsidP="00B27D7C">
            <w:pPr>
              <w:wordWrap w:val="0"/>
              <w:snapToGrid w:val="0"/>
              <w:spacing w:line="500" w:lineRule="exact"/>
              <w:ind w:rightChars="-50" w:right="-105"/>
              <w:jc w:val="left"/>
              <w:rPr>
                <w:rFonts w:ascii="仿宋" w:eastAsia="仿宋" w:hAnsi="仿宋"/>
                <w:sz w:val="28"/>
                <w:szCs w:val="28"/>
              </w:rPr>
            </w:pPr>
            <w:r w:rsidRPr="00273E75">
              <w:rPr>
                <w:rFonts w:ascii="仿宋" w:eastAsia="仿宋" w:hAnsi="仿宋" w:hint="eastAsia"/>
                <w:sz w:val="28"/>
                <w:szCs w:val="28"/>
              </w:rPr>
              <w:t>4.</w:t>
            </w:r>
            <w:r w:rsidR="00BF4F9F" w:rsidRPr="00273E75">
              <w:rPr>
                <w:rFonts w:hint="eastAsia"/>
              </w:rPr>
              <w:t xml:space="preserve"> </w:t>
            </w:r>
            <w:r w:rsidR="00BF4F9F" w:rsidRPr="00273E75">
              <w:rPr>
                <w:rFonts w:ascii="仿宋" w:eastAsia="仿宋" w:hAnsi="仿宋" w:hint="eastAsia"/>
                <w:sz w:val="28"/>
                <w:szCs w:val="28"/>
              </w:rPr>
              <w:t>网上提交投标文件时，登录交易平台的电脑须满足环境要求（详见新版威海市国有企业阳光采购服务平台供应商用户手册https://ggzyjy.weihai.cn/bszn/005005/20260109/eb4ba418-4b35-4f05-aa69-44fd7d8a7ffb.html）。</w:t>
            </w:r>
          </w:p>
          <w:p w:rsidR="00B27D7C" w:rsidRPr="00273E75" w:rsidRDefault="00B27D7C" w:rsidP="00B27D7C">
            <w:pPr>
              <w:snapToGrid w:val="0"/>
              <w:spacing w:line="500" w:lineRule="exact"/>
              <w:ind w:rightChars="-50" w:right="-105"/>
              <w:jc w:val="left"/>
              <w:rPr>
                <w:rFonts w:ascii="仿宋" w:eastAsia="仿宋" w:hAnsi="仿宋"/>
                <w:sz w:val="28"/>
                <w:szCs w:val="28"/>
              </w:rPr>
            </w:pPr>
            <w:r w:rsidRPr="00273E75">
              <w:rPr>
                <w:rFonts w:ascii="仿宋" w:eastAsia="仿宋" w:hAnsi="仿宋" w:hint="eastAsia"/>
                <w:sz w:val="28"/>
                <w:szCs w:val="28"/>
              </w:rPr>
              <w:lastRenderedPageBreak/>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F4F9F" w:rsidRPr="00273E75" w:rsidRDefault="00B27D7C" w:rsidP="00B27D7C">
            <w:pPr>
              <w:snapToGrid w:val="0"/>
              <w:spacing w:line="500" w:lineRule="exact"/>
              <w:ind w:rightChars="-50" w:right="-105"/>
              <w:jc w:val="left"/>
              <w:rPr>
                <w:rFonts w:ascii="仿宋" w:eastAsia="仿宋" w:hAnsi="仿宋"/>
                <w:sz w:val="28"/>
                <w:szCs w:val="28"/>
              </w:rPr>
            </w:pPr>
            <w:r w:rsidRPr="00273E75">
              <w:rPr>
                <w:rFonts w:ascii="仿宋" w:eastAsia="仿宋" w:hAnsi="仿宋" w:hint="eastAsia"/>
                <w:sz w:val="28"/>
                <w:szCs w:val="28"/>
              </w:rPr>
              <w:t>6.电子投标文件必需有电子签章方为合法的投标文件，未对电子投标文件进行电子签章的，将作为无效</w:t>
            </w:r>
            <w:r w:rsidRPr="00273E75">
              <w:rPr>
                <w:rFonts w:ascii="仿宋" w:eastAsia="仿宋" w:hAnsi="仿宋" w:cs="宋体" w:hint="eastAsia"/>
                <w:sz w:val="28"/>
                <w:szCs w:val="28"/>
              </w:rPr>
              <w:t>投标</w:t>
            </w:r>
            <w:r w:rsidRPr="00273E75">
              <w:rPr>
                <w:rFonts w:ascii="仿宋" w:eastAsia="仿宋" w:hAnsi="仿宋" w:hint="eastAsia"/>
                <w:sz w:val="28"/>
                <w:szCs w:val="28"/>
              </w:rPr>
              <w:t>处理。</w:t>
            </w:r>
          </w:p>
          <w:p w:rsidR="00B27D7C" w:rsidRPr="00273E75" w:rsidRDefault="00B27D7C" w:rsidP="00B27D7C">
            <w:pPr>
              <w:snapToGrid w:val="0"/>
              <w:spacing w:line="500" w:lineRule="exact"/>
              <w:ind w:rightChars="-50" w:right="-105"/>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B27D7C" w:rsidRPr="00273E75" w:rsidRDefault="00B27D7C" w:rsidP="00B27D7C">
            <w:pPr>
              <w:snapToGrid w:val="0"/>
              <w:spacing w:line="500" w:lineRule="exact"/>
              <w:jc w:val="left"/>
              <w:rPr>
                <w:rFonts w:ascii="仿宋" w:eastAsia="仿宋" w:hAnsi="仿宋" w:cs="仿宋"/>
                <w:spacing w:val="8"/>
                <w:kern w:val="0"/>
                <w:sz w:val="28"/>
                <w:szCs w:val="28"/>
              </w:rPr>
            </w:pPr>
            <w:r w:rsidRPr="00273E75">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p w:rsidR="00BF4F9F" w:rsidRPr="00273E75" w:rsidRDefault="00BF4F9F" w:rsidP="00BF4F9F">
            <w:pPr>
              <w:snapToGrid w:val="0"/>
              <w:spacing w:line="500" w:lineRule="exact"/>
              <w:ind w:rightChars="-50" w:right="-105"/>
              <w:jc w:val="left"/>
            </w:pPr>
            <w:r w:rsidRPr="00273E75">
              <w:rPr>
                <w:rFonts w:ascii="仿宋" w:eastAsia="仿宋" w:hAnsi="仿宋" w:cs="仿宋" w:hint="eastAsia"/>
                <w:spacing w:val="8"/>
                <w:kern w:val="0"/>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27D7C" w:rsidP="00BA10F0">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bCs/>
                <w:kern w:val="0"/>
                <w:sz w:val="28"/>
                <w:szCs w:val="28"/>
              </w:rPr>
              <w:lastRenderedPageBreak/>
              <w:t>10</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资质证明</w:t>
            </w:r>
          </w:p>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文件原件</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无需提供资质证明文件原件</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B27D7C">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00B27D7C" w:rsidRPr="00273E75">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投标文件份数及密封要求</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bCs/>
                <w:sz w:val="28"/>
                <w:szCs w:val="28"/>
              </w:rPr>
              <w:t>网上按时提交电子投标文件1份</w:t>
            </w:r>
          </w:p>
        </w:tc>
      </w:tr>
      <w:tr w:rsidR="00B923E0" w:rsidRPr="00273E75">
        <w:trPr>
          <w:jc w:val="center"/>
        </w:trPr>
        <w:tc>
          <w:tcPr>
            <w:tcW w:w="800" w:type="dxa"/>
            <w:tcBorders>
              <w:top w:val="single" w:sz="4" w:space="0" w:color="auto"/>
              <w:bottom w:val="single" w:sz="4" w:space="0" w:color="auto"/>
              <w:right w:val="single" w:sz="4" w:space="0" w:color="auto"/>
            </w:tcBorders>
            <w:vAlign w:val="bottom"/>
          </w:tcPr>
          <w:p w:rsidR="00BA10F0" w:rsidRPr="00273E75" w:rsidRDefault="00353569" w:rsidP="00BA10F0">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Pr="00273E75">
              <w:rPr>
                <w:rFonts w:ascii="仿宋" w:eastAsia="仿宋" w:hAnsi="仿宋" w:cs="仿宋"/>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实物样品</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无</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00353569" w:rsidRPr="00273E75">
              <w:rPr>
                <w:rFonts w:ascii="仿宋" w:eastAsia="仿宋" w:hAnsi="仿宋" w:cs="仿宋"/>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bottom"/>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现场踏勘</w:t>
            </w:r>
          </w:p>
        </w:tc>
        <w:tc>
          <w:tcPr>
            <w:tcW w:w="7267" w:type="dxa"/>
            <w:tcBorders>
              <w:top w:val="single" w:sz="4" w:space="0" w:color="auto"/>
              <w:left w:val="single" w:sz="4" w:space="0" w:color="auto"/>
              <w:bottom w:val="single" w:sz="4" w:space="0" w:color="auto"/>
            </w:tcBorders>
            <w:vAlign w:val="bottom"/>
          </w:tcPr>
          <w:p w:rsidR="00BA10F0" w:rsidRPr="00273E75" w:rsidRDefault="00BA10F0" w:rsidP="00BA10F0">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不组织</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00353569" w:rsidRPr="00273E75">
              <w:rPr>
                <w:rFonts w:ascii="仿宋" w:eastAsia="仿宋" w:hAnsi="仿宋" w:cs="仿宋"/>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现场演示</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无</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00353569" w:rsidRPr="00273E75">
              <w:rPr>
                <w:rFonts w:ascii="仿宋" w:eastAsia="仿宋" w:hAnsi="仿宋" w:cs="仿宋"/>
                <w:bCs/>
                <w:kern w:val="0"/>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投标有效期</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开标之日起90天</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00353569" w:rsidRPr="00273E75">
              <w:rPr>
                <w:rFonts w:ascii="仿宋" w:eastAsia="仿宋" w:hAnsi="仿宋" w:cs="仿宋"/>
                <w:bCs/>
                <w:kern w:val="0"/>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投标文件递交时间及地点</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wordWrap w:val="0"/>
              <w:spacing w:line="460" w:lineRule="exact"/>
              <w:jc w:val="left"/>
              <w:rPr>
                <w:rFonts w:ascii="仿宋" w:eastAsia="仿宋" w:hAnsi="仿宋" w:cs="仿宋"/>
                <w:sz w:val="28"/>
                <w:szCs w:val="28"/>
              </w:rPr>
            </w:pPr>
            <w:r w:rsidRPr="00273E75">
              <w:rPr>
                <w:rFonts w:ascii="仿宋" w:eastAsia="仿宋" w:hAnsi="仿宋" w:cs="仿宋" w:hint="eastAsia"/>
                <w:sz w:val="28"/>
                <w:szCs w:val="28"/>
              </w:rPr>
              <w:t>1、电子投标文件提交时间：2026年0</w:t>
            </w:r>
            <w:r w:rsidR="00041DA8">
              <w:rPr>
                <w:rFonts w:ascii="仿宋" w:eastAsia="仿宋" w:hAnsi="仿宋" w:cs="仿宋" w:hint="eastAsia"/>
                <w:sz w:val="28"/>
                <w:szCs w:val="28"/>
              </w:rPr>
              <w:t>4</w:t>
            </w:r>
            <w:r w:rsidRPr="00273E75">
              <w:rPr>
                <w:rFonts w:ascii="仿宋" w:eastAsia="仿宋" w:hAnsi="仿宋" w:cs="仿宋" w:hint="eastAsia"/>
                <w:sz w:val="28"/>
                <w:szCs w:val="28"/>
              </w:rPr>
              <w:t>月</w:t>
            </w:r>
            <w:r w:rsidR="00041DA8">
              <w:rPr>
                <w:rFonts w:ascii="仿宋" w:eastAsia="仿宋" w:hAnsi="仿宋" w:cs="仿宋" w:hint="eastAsia"/>
                <w:sz w:val="28"/>
                <w:szCs w:val="28"/>
              </w:rPr>
              <w:t>13</w:t>
            </w:r>
            <w:r w:rsidRPr="00273E75">
              <w:rPr>
                <w:rFonts w:ascii="仿宋" w:eastAsia="仿宋" w:hAnsi="仿宋" w:cs="仿宋" w:hint="eastAsia"/>
                <w:sz w:val="28"/>
                <w:szCs w:val="28"/>
              </w:rPr>
              <w:t>日18:30:00至202</w:t>
            </w:r>
            <w:r w:rsidRPr="00273E75">
              <w:rPr>
                <w:rFonts w:ascii="仿宋" w:eastAsia="仿宋" w:hAnsi="仿宋" w:cs="仿宋"/>
                <w:sz w:val="28"/>
                <w:szCs w:val="28"/>
              </w:rPr>
              <w:t>6</w:t>
            </w:r>
            <w:r w:rsidRPr="00273E75">
              <w:rPr>
                <w:rFonts w:ascii="仿宋" w:eastAsia="仿宋" w:hAnsi="仿宋" w:cs="仿宋" w:hint="eastAsia"/>
                <w:sz w:val="28"/>
                <w:szCs w:val="28"/>
              </w:rPr>
              <w:t>年</w:t>
            </w:r>
            <w:r w:rsidRPr="00273E75">
              <w:rPr>
                <w:rFonts w:ascii="仿宋" w:eastAsia="仿宋" w:hAnsi="仿宋" w:cs="仿宋"/>
                <w:sz w:val="28"/>
                <w:szCs w:val="28"/>
              </w:rPr>
              <w:t>0</w:t>
            </w:r>
            <w:r w:rsidR="00041DA8">
              <w:rPr>
                <w:rFonts w:ascii="仿宋" w:eastAsia="仿宋" w:hAnsi="仿宋" w:cs="仿宋" w:hint="eastAsia"/>
                <w:sz w:val="28"/>
                <w:szCs w:val="28"/>
              </w:rPr>
              <w:t>4</w:t>
            </w:r>
            <w:r w:rsidRPr="00273E75">
              <w:rPr>
                <w:rFonts w:ascii="仿宋" w:eastAsia="仿宋" w:hAnsi="仿宋" w:cs="仿宋" w:hint="eastAsia"/>
                <w:sz w:val="28"/>
                <w:szCs w:val="28"/>
              </w:rPr>
              <w:t>月</w:t>
            </w:r>
            <w:r w:rsidR="00041DA8">
              <w:rPr>
                <w:rFonts w:ascii="仿宋" w:eastAsia="仿宋" w:hAnsi="仿宋" w:cs="仿宋" w:hint="eastAsia"/>
                <w:sz w:val="28"/>
                <w:szCs w:val="28"/>
              </w:rPr>
              <w:t>22</w:t>
            </w:r>
            <w:r w:rsidRPr="00273E75">
              <w:rPr>
                <w:rFonts w:ascii="仿宋" w:eastAsia="仿宋" w:hAnsi="仿宋" w:cs="仿宋" w:hint="eastAsia"/>
                <w:sz w:val="28"/>
                <w:szCs w:val="28"/>
              </w:rPr>
              <w:t>日</w:t>
            </w:r>
            <w:r w:rsidR="00917A60">
              <w:rPr>
                <w:rFonts w:ascii="仿宋" w:eastAsia="仿宋" w:hAnsi="仿宋" w:cs="仿宋" w:hint="eastAsia"/>
                <w:sz w:val="28"/>
                <w:szCs w:val="28"/>
              </w:rPr>
              <w:t>09</w:t>
            </w:r>
            <w:r w:rsidRPr="00273E75">
              <w:rPr>
                <w:rFonts w:ascii="仿宋" w:eastAsia="仿宋" w:hAnsi="仿宋" w:cs="仿宋" w:hint="eastAsia"/>
                <w:sz w:val="28"/>
                <w:szCs w:val="28"/>
              </w:rPr>
              <w:t>:00:00（</w:t>
            </w:r>
            <w:r w:rsidR="00A5743B" w:rsidRPr="00273E75">
              <w:rPr>
                <w:rFonts w:ascii="仿宋_GB2312" w:eastAsia="仿宋_GB2312" w:hAnsi="宋体" w:hint="eastAsia"/>
                <w:sz w:val="28"/>
                <w:szCs w:val="28"/>
              </w:rPr>
              <w:t>以国企阳光采购平台具</w:t>
            </w:r>
            <w:r w:rsidR="00A5743B" w:rsidRPr="00273E75">
              <w:rPr>
                <w:rFonts w:ascii="仿宋_GB2312" w:eastAsia="仿宋_GB2312" w:hAnsi="宋体" w:hint="eastAsia"/>
                <w:sz w:val="28"/>
                <w:szCs w:val="28"/>
              </w:rPr>
              <w:lastRenderedPageBreak/>
              <w:t>体显示时间为准</w:t>
            </w:r>
            <w:r w:rsidRPr="00273E75">
              <w:rPr>
                <w:rFonts w:ascii="仿宋" w:eastAsia="仿宋" w:hAnsi="仿宋" w:cs="仿宋" w:hint="eastAsia"/>
                <w:sz w:val="28"/>
                <w:szCs w:val="28"/>
              </w:rPr>
              <w:t>）递交网址：</w:t>
            </w:r>
            <w:r w:rsidR="00A5743B" w:rsidRPr="00273E75">
              <w:rPr>
                <w:rFonts w:ascii="仿宋" w:eastAsia="仿宋" w:hAnsi="仿宋" w:cs="仿宋" w:hint="eastAsia"/>
                <w:sz w:val="28"/>
                <w:szCs w:val="28"/>
              </w:rPr>
              <w:t>登录“威海市公共资源交易网”首页右侧“交易服务一网通办系统-（新版）一网通办系统”进行“平台切换”点击“国企采购”进入国企阳光采购平台进行递交。</w:t>
            </w:r>
          </w:p>
          <w:p w:rsidR="00BA10F0" w:rsidRPr="00273E75" w:rsidRDefault="00BA10F0" w:rsidP="00A5743B">
            <w:pPr>
              <w:spacing w:line="460" w:lineRule="exact"/>
              <w:rPr>
                <w:rFonts w:ascii="仿宋" w:eastAsia="仿宋" w:hAnsi="仿宋" w:cs="仿宋"/>
                <w:sz w:val="28"/>
                <w:szCs w:val="28"/>
              </w:rPr>
            </w:pPr>
            <w:r w:rsidRPr="00273E75">
              <w:rPr>
                <w:rFonts w:ascii="仿宋" w:eastAsia="仿宋" w:hAnsi="仿宋" w:cs="仿宋" w:hint="eastAsia"/>
                <w:sz w:val="28"/>
                <w:szCs w:val="28"/>
              </w:rPr>
              <w:t>2、纸质投标文件递交：基于档案整理的要求，请各投标单位将带水印码的纸质投标文件胶装成册于开标后三日内（一式三份）递交至招标代理公司（或以邮寄的方式进行递交），接收人：</w:t>
            </w:r>
            <w:r w:rsidR="00387477" w:rsidRPr="00273E75">
              <w:rPr>
                <w:rFonts w:ascii="仿宋" w:eastAsia="仿宋" w:hAnsi="仿宋" w:cs="仿宋" w:hint="eastAsia"/>
                <w:sz w:val="28"/>
                <w:szCs w:val="28"/>
              </w:rPr>
              <w:t>陈可欣</w:t>
            </w:r>
            <w:r w:rsidRPr="00273E75">
              <w:rPr>
                <w:rFonts w:ascii="仿宋" w:eastAsia="仿宋" w:hAnsi="仿宋" w:cs="仿宋" w:hint="eastAsia"/>
                <w:sz w:val="28"/>
                <w:szCs w:val="28"/>
              </w:rPr>
              <w:t>，联系电话：0631-5810333，地址：山东华旭招标有限公司（威海高区欧乐坊尚层A座10楼1003室）。</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lastRenderedPageBreak/>
              <w:t>1</w:t>
            </w:r>
            <w:r w:rsidR="00353569" w:rsidRPr="00273E75">
              <w:rPr>
                <w:rFonts w:ascii="仿宋" w:eastAsia="仿宋" w:hAnsi="仿宋" w:cs="仿宋"/>
                <w:bCs/>
                <w:kern w:val="0"/>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开标时间</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917A60">
            <w:pPr>
              <w:spacing w:line="460" w:lineRule="exact"/>
              <w:rPr>
                <w:rFonts w:ascii="仿宋" w:eastAsia="仿宋" w:hAnsi="仿宋" w:cs="仿宋"/>
                <w:sz w:val="28"/>
                <w:szCs w:val="28"/>
              </w:rPr>
            </w:pPr>
            <w:r w:rsidRPr="00273E75">
              <w:rPr>
                <w:rFonts w:ascii="仿宋" w:eastAsia="仿宋" w:hAnsi="仿宋" w:cs="仿宋" w:hint="eastAsia"/>
                <w:sz w:val="28"/>
                <w:szCs w:val="28"/>
              </w:rPr>
              <w:t>202</w:t>
            </w:r>
            <w:r w:rsidRPr="00273E75">
              <w:rPr>
                <w:rFonts w:ascii="仿宋" w:eastAsia="仿宋" w:hAnsi="仿宋" w:cs="仿宋"/>
                <w:sz w:val="28"/>
                <w:szCs w:val="28"/>
              </w:rPr>
              <w:t>6</w:t>
            </w:r>
            <w:r w:rsidRPr="00273E75">
              <w:rPr>
                <w:rFonts w:ascii="仿宋" w:eastAsia="仿宋" w:hAnsi="仿宋" w:cs="仿宋" w:hint="eastAsia"/>
                <w:sz w:val="28"/>
                <w:szCs w:val="28"/>
              </w:rPr>
              <w:t>年0</w:t>
            </w:r>
            <w:r w:rsidR="00041DA8">
              <w:rPr>
                <w:rFonts w:ascii="仿宋" w:eastAsia="仿宋" w:hAnsi="仿宋" w:cs="仿宋" w:hint="eastAsia"/>
                <w:sz w:val="28"/>
                <w:szCs w:val="28"/>
              </w:rPr>
              <w:t>4</w:t>
            </w:r>
            <w:r w:rsidRPr="00273E75">
              <w:rPr>
                <w:rFonts w:ascii="仿宋" w:eastAsia="仿宋" w:hAnsi="仿宋" w:cs="仿宋" w:hint="eastAsia"/>
                <w:sz w:val="28"/>
                <w:szCs w:val="28"/>
              </w:rPr>
              <w:t>月</w:t>
            </w:r>
            <w:r w:rsidR="00041DA8">
              <w:rPr>
                <w:rFonts w:ascii="仿宋" w:eastAsia="仿宋" w:hAnsi="仿宋" w:cs="仿宋" w:hint="eastAsia"/>
                <w:sz w:val="28"/>
                <w:szCs w:val="28"/>
              </w:rPr>
              <w:t>22</w:t>
            </w:r>
            <w:r w:rsidRPr="00273E75">
              <w:rPr>
                <w:rFonts w:ascii="仿宋" w:eastAsia="仿宋" w:hAnsi="仿宋" w:cs="仿宋" w:hint="eastAsia"/>
                <w:sz w:val="28"/>
                <w:szCs w:val="28"/>
              </w:rPr>
              <w:t>日</w:t>
            </w:r>
            <w:r w:rsidR="00917A60">
              <w:rPr>
                <w:rFonts w:ascii="仿宋" w:eastAsia="仿宋" w:hAnsi="仿宋" w:cs="仿宋" w:hint="eastAsia"/>
                <w:sz w:val="28"/>
                <w:szCs w:val="28"/>
              </w:rPr>
              <w:t>09</w:t>
            </w:r>
            <w:r w:rsidRPr="00273E75">
              <w:rPr>
                <w:rFonts w:ascii="仿宋" w:eastAsia="仿宋" w:hAnsi="仿宋" w:cs="仿宋" w:hint="eastAsia"/>
                <w:sz w:val="28"/>
                <w:szCs w:val="28"/>
              </w:rPr>
              <w:t>时00分</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00353569" w:rsidRPr="00273E75">
              <w:rPr>
                <w:rFonts w:ascii="仿宋" w:eastAsia="仿宋" w:hAnsi="仿宋" w:cs="仿宋"/>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开标地点</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187941">
            <w:pPr>
              <w:spacing w:line="460" w:lineRule="exact"/>
              <w:rPr>
                <w:rFonts w:ascii="仿宋" w:eastAsia="仿宋" w:hAnsi="仿宋" w:cs="仿宋"/>
                <w:sz w:val="28"/>
                <w:szCs w:val="28"/>
              </w:rPr>
            </w:pPr>
            <w:r w:rsidRPr="00273E75">
              <w:rPr>
                <w:rFonts w:ascii="仿宋" w:eastAsia="仿宋" w:hAnsi="仿宋" w:cs="仿宋" w:hint="eastAsia"/>
                <w:sz w:val="28"/>
                <w:szCs w:val="28"/>
              </w:rPr>
              <w:t>威海市公共资源交易中心交易</w:t>
            </w:r>
            <w:r w:rsidR="009A5E02">
              <w:rPr>
                <w:rFonts w:ascii="仿宋" w:eastAsia="仿宋" w:hAnsi="仿宋" w:cs="仿宋" w:hint="eastAsia"/>
                <w:sz w:val="28"/>
                <w:szCs w:val="28"/>
              </w:rPr>
              <w:t>十</w:t>
            </w:r>
            <w:r w:rsidRPr="00273E75">
              <w:rPr>
                <w:rFonts w:ascii="仿宋" w:eastAsia="仿宋" w:hAnsi="仿宋" w:cs="仿宋" w:hint="eastAsia"/>
                <w:sz w:val="28"/>
                <w:szCs w:val="28"/>
              </w:rPr>
              <w:t>厅（</w:t>
            </w:r>
            <w:r w:rsidRPr="00273E75">
              <w:rPr>
                <w:rFonts w:ascii="仿宋" w:eastAsia="仿宋" w:hAnsi="仿宋" w:cs="仿宋" w:hint="eastAsia"/>
                <w:spacing w:val="8"/>
                <w:kern w:val="0"/>
                <w:sz w:val="28"/>
                <w:szCs w:val="28"/>
              </w:rPr>
              <w:t>威海市环翠区塔山中路317号市政务服务中心四楼</w:t>
            </w:r>
            <w:r w:rsidRPr="00273E75">
              <w:rPr>
                <w:rFonts w:ascii="仿宋" w:eastAsia="仿宋" w:hAnsi="仿宋" w:cs="仿宋" w:hint="eastAsia"/>
                <w:sz w:val="28"/>
                <w:szCs w:val="28"/>
              </w:rPr>
              <w:t>）</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1</w:t>
            </w:r>
            <w:r w:rsidR="00353569" w:rsidRPr="00273E75">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开标方式</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pacing w:val="8"/>
                <w:kern w:val="0"/>
                <w:sz w:val="28"/>
                <w:szCs w:val="28"/>
              </w:rPr>
              <w:t>本项目实行全流程电子化，实行远程解密，投标人无需到现场，并保持通讯畅通，</w:t>
            </w:r>
            <w:r w:rsidRPr="00273E75">
              <w:rPr>
                <w:rFonts w:ascii="仿宋" w:eastAsia="仿宋" w:hAnsi="仿宋" w:cs="仿宋" w:hint="eastAsia"/>
                <w:b/>
                <w:bCs/>
                <w:spacing w:val="8"/>
                <w:kern w:val="0"/>
                <w:sz w:val="28"/>
                <w:szCs w:val="28"/>
              </w:rPr>
              <w:t>提前在个人电脑上进</w:t>
            </w:r>
            <w:r w:rsidRPr="00273E75">
              <w:rPr>
                <w:rFonts w:ascii="仿宋" w:eastAsia="仿宋" w:hAnsi="仿宋" w:cs="仿宋" w:hint="eastAsia"/>
                <w:b/>
                <w:spacing w:val="8"/>
                <w:kern w:val="0"/>
                <w:sz w:val="28"/>
                <w:szCs w:val="28"/>
              </w:rPr>
              <w:t>行测试确保音频、视频功能可正常使用</w:t>
            </w:r>
            <w:r w:rsidRPr="00273E75">
              <w:rPr>
                <w:rFonts w:ascii="仿宋" w:eastAsia="仿宋" w:hAnsi="仿宋" w:cs="仿宋" w:hint="eastAsia"/>
                <w:spacing w:val="8"/>
                <w:kern w:val="0"/>
                <w:sz w:val="28"/>
                <w:szCs w:val="28"/>
              </w:rPr>
              <w:t>，</w:t>
            </w:r>
            <w:r w:rsidRPr="00273E75">
              <w:rPr>
                <w:rFonts w:ascii="仿宋" w:eastAsia="仿宋" w:hAnsi="仿宋" w:cs="仿宋" w:hint="eastAsia"/>
                <w:b/>
                <w:bCs/>
                <w:sz w:val="28"/>
                <w:szCs w:val="28"/>
              </w:rPr>
              <w:t>开评标期间需实时关注交易系统相关通知，且被授权人的联络方式应保持畅通。</w:t>
            </w:r>
            <w:r w:rsidRPr="00273E75">
              <w:rPr>
                <w:rFonts w:ascii="仿宋" w:eastAsia="仿宋" w:hAnsi="仿宋" w:cs="仿宋" w:hint="eastAsia"/>
                <w:spacing w:val="8"/>
                <w:kern w:val="0"/>
                <w:sz w:val="28"/>
                <w:szCs w:val="28"/>
              </w:rPr>
              <w:t>因通讯不畅造成的一切后果由投标人自行承担。</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353569" w:rsidP="00BA10F0">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bCs/>
                <w:kern w:val="0"/>
                <w:sz w:val="28"/>
                <w:szCs w:val="28"/>
              </w:rPr>
              <w:t>20</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开标程序</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签到时间：开标时间前30分钟内完成</w:t>
            </w:r>
          </w:p>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解密时间：开始解密后15分钟内完成</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snapToGri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r w:rsidR="00353569" w:rsidRPr="00273E75">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资格审查方式</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资格后审</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r w:rsidR="00353569" w:rsidRPr="00273E75">
              <w:rPr>
                <w:rFonts w:ascii="仿宋" w:eastAsia="仿宋" w:hAnsi="仿宋" w:cs="仿宋"/>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评标办法</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napToGrid w:val="0"/>
              <w:spacing w:line="460" w:lineRule="exact"/>
              <w:jc w:val="left"/>
              <w:rPr>
                <w:rFonts w:ascii="仿宋" w:eastAsia="仿宋" w:hAnsi="仿宋" w:cs="仿宋"/>
                <w:sz w:val="28"/>
                <w:szCs w:val="28"/>
              </w:rPr>
            </w:pPr>
            <w:r w:rsidRPr="00273E75">
              <w:rPr>
                <w:rFonts w:ascii="仿宋" w:eastAsia="仿宋" w:hAnsi="仿宋" w:cs="仿宋" w:hint="eastAsia"/>
                <w:sz w:val="28"/>
                <w:szCs w:val="28"/>
              </w:rPr>
              <w:t>综合评分法</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r w:rsidR="00353569" w:rsidRPr="00273E75">
              <w:rPr>
                <w:rFonts w:ascii="仿宋" w:eastAsia="仿宋" w:hAnsi="仿宋" w:cs="仿宋"/>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联合体投标</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不允许</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r w:rsidR="00353569" w:rsidRPr="00273E75">
              <w:rPr>
                <w:rFonts w:ascii="仿宋" w:eastAsia="仿宋" w:hAnsi="仿宋" w:cs="仿宋"/>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分（转）包</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不允许</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r w:rsidR="00353569" w:rsidRPr="00273E75">
              <w:rPr>
                <w:rFonts w:ascii="仿宋" w:eastAsia="仿宋" w:hAnsi="仿宋" w:cs="仿宋"/>
                <w:bCs/>
                <w:kern w:val="0"/>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投标保证金</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无</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r w:rsidR="00353569" w:rsidRPr="00273E75">
              <w:rPr>
                <w:rFonts w:ascii="仿宋" w:eastAsia="仿宋" w:hAnsi="仿宋" w:cs="仿宋"/>
                <w:bCs/>
                <w:kern w:val="0"/>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履约保证金</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rPr>
                <w:rFonts w:ascii="仿宋" w:eastAsia="仿宋" w:hAnsi="仿宋" w:cs="仿宋"/>
                <w:sz w:val="28"/>
                <w:szCs w:val="28"/>
              </w:rPr>
            </w:pPr>
            <w:r w:rsidRPr="00273E75">
              <w:rPr>
                <w:rFonts w:ascii="仿宋" w:eastAsia="仿宋" w:hAnsi="仿宋" w:cs="仿宋" w:hint="eastAsia"/>
                <w:sz w:val="28"/>
                <w:szCs w:val="28"/>
              </w:rPr>
              <w:t>本项目不收取履约保证金</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snapToGrid w:val="0"/>
              <w:spacing w:line="360" w:lineRule="auto"/>
              <w:jc w:val="center"/>
              <w:rPr>
                <w:rFonts w:ascii="仿宋" w:eastAsia="仿宋" w:hAnsi="仿宋" w:cs="仿宋"/>
                <w:bCs/>
                <w:kern w:val="0"/>
                <w:sz w:val="28"/>
                <w:szCs w:val="28"/>
              </w:rPr>
            </w:pPr>
            <w:r w:rsidRPr="00273E75">
              <w:rPr>
                <w:rFonts w:ascii="仿宋" w:eastAsia="仿宋" w:hAnsi="仿宋" w:cs="仿宋" w:hint="eastAsia"/>
                <w:sz w:val="28"/>
                <w:szCs w:val="28"/>
              </w:rPr>
              <w:t>2</w:t>
            </w:r>
            <w:r w:rsidR="00353569" w:rsidRPr="00273E75">
              <w:rPr>
                <w:rFonts w:ascii="仿宋" w:eastAsia="仿宋" w:hAnsi="仿宋" w:cs="仿宋"/>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付款方式</w:t>
            </w:r>
            <w:r w:rsidRPr="00273E75">
              <w:rPr>
                <w:rFonts w:ascii="仿宋" w:eastAsia="仿宋" w:hAnsi="仿宋" w:cs="仿宋" w:hint="eastAsia"/>
                <w:sz w:val="28"/>
                <w:szCs w:val="28"/>
              </w:rPr>
              <w:tab/>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见合同范本</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2</w:t>
            </w:r>
            <w:r w:rsidR="00353569" w:rsidRPr="00273E75">
              <w:rPr>
                <w:rFonts w:ascii="仿宋" w:eastAsia="仿宋" w:hAnsi="仿宋" w:cs="仿宋"/>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代理服务费</w:t>
            </w:r>
          </w:p>
        </w:tc>
        <w:tc>
          <w:tcPr>
            <w:tcW w:w="7267" w:type="dxa"/>
            <w:tcBorders>
              <w:top w:val="single" w:sz="4" w:space="0" w:color="auto"/>
              <w:left w:val="single" w:sz="4" w:space="0" w:color="auto"/>
              <w:bottom w:val="single" w:sz="4" w:space="0" w:color="auto"/>
            </w:tcBorders>
            <w:vAlign w:val="center"/>
          </w:tcPr>
          <w:p w:rsidR="00BA10F0" w:rsidRPr="00273E75" w:rsidRDefault="00187941" w:rsidP="0080085B">
            <w:pPr>
              <w:spacing w:line="500" w:lineRule="exact"/>
              <w:rPr>
                <w:rFonts w:ascii="仿宋" w:eastAsia="仿宋" w:hAnsi="仿宋"/>
                <w:sz w:val="28"/>
                <w:szCs w:val="28"/>
              </w:rPr>
            </w:pPr>
            <w:r w:rsidRPr="00273E75">
              <w:rPr>
                <w:rFonts w:ascii="宋体" w:hAnsi="宋体" w:hint="eastAsia"/>
                <w:b/>
                <w:bCs/>
                <w:sz w:val="24"/>
                <w:u w:val="single"/>
              </w:rPr>
              <w:t>以中标金额为基准价格，【参照《招标代理服务收费管理暂行办法》计价格[2002]1980号文件和发改价[2011]534号文件收费标准的</w:t>
            </w:r>
            <w:r w:rsidRPr="00273E75">
              <w:rPr>
                <w:rFonts w:ascii="宋体" w:hAnsi="宋体" w:hint="eastAsia"/>
                <w:b/>
                <w:bCs/>
                <w:sz w:val="24"/>
                <w:u w:val="single"/>
              </w:rPr>
              <w:lastRenderedPageBreak/>
              <w:t>80%计取/1.06】*（1+税率）</w:t>
            </w:r>
            <w:r w:rsidR="00BA10F0" w:rsidRPr="00273E75">
              <w:rPr>
                <w:rFonts w:ascii="仿宋" w:eastAsia="仿宋" w:hAnsi="仿宋"/>
                <w:sz w:val="28"/>
                <w:szCs w:val="28"/>
              </w:rPr>
              <w:t>，由中标单位在领取中标通知书的同时向招标代理机构支付</w:t>
            </w:r>
            <w:r w:rsidR="00BA10F0" w:rsidRPr="00273E75">
              <w:rPr>
                <w:rFonts w:ascii="仿宋" w:eastAsia="仿宋" w:hAnsi="仿宋" w:hint="eastAsia"/>
                <w:sz w:val="28"/>
                <w:szCs w:val="28"/>
              </w:rPr>
              <w:t>。</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lastRenderedPageBreak/>
              <w:t>2</w:t>
            </w:r>
            <w:r w:rsidR="00353569" w:rsidRPr="00273E75">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专家评审费</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widowControl/>
              <w:spacing w:line="460" w:lineRule="exact"/>
              <w:jc w:val="left"/>
              <w:rPr>
                <w:rFonts w:ascii="仿宋" w:eastAsia="仿宋" w:hAnsi="仿宋" w:cs="仿宋"/>
                <w:sz w:val="28"/>
                <w:szCs w:val="28"/>
              </w:rPr>
            </w:pPr>
            <w:r w:rsidRPr="00273E75">
              <w:rPr>
                <w:rFonts w:ascii="仿宋" w:eastAsia="仿宋" w:hAnsi="仿宋" w:hint="eastAsia"/>
                <w:sz w:val="28"/>
                <w:szCs w:val="28"/>
              </w:rPr>
              <w:t>专家评审费由中标单位缴纳，按实收取。</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353569" w:rsidP="00BA10F0">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bCs/>
                <w:kern w:val="0"/>
                <w:sz w:val="28"/>
                <w:szCs w:val="28"/>
              </w:rPr>
              <w:t>30</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是否委托定标</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widowControl/>
              <w:spacing w:line="460" w:lineRule="exact"/>
              <w:jc w:val="left"/>
              <w:rPr>
                <w:rFonts w:ascii="仿宋" w:eastAsia="仿宋" w:hAnsi="仿宋" w:cs="仿宋"/>
                <w:sz w:val="28"/>
                <w:szCs w:val="28"/>
              </w:rPr>
            </w:pPr>
            <w:r w:rsidRPr="00273E75">
              <w:rPr>
                <w:rFonts w:ascii="仿宋" w:eastAsia="仿宋" w:hAnsi="仿宋" w:cs="仿宋" w:hint="eastAsia"/>
                <w:kern w:val="0"/>
                <w:sz w:val="28"/>
                <w:szCs w:val="28"/>
              </w:rPr>
              <w:t>是</w:t>
            </w:r>
          </w:p>
        </w:tc>
      </w:tr>
      <w:tr w:rsidR="00B923E0" w:rsidRPr="00273E75">
        <w:trPr>
          <w:jc w:val="center"/>
        </w:trPr>
        <w:tc>
          <w:tcPr>
            <w:tcW w:w="800" w:type="dxa"/>
            <w:tcBorders>
              <w:top w:val="single" w:sz="4" w:space="0" w:color="auto"/>
              <w:bottom w:val="single" w:sz="4" w:space="0" w:color="auto"/>
              <w:right w:val="single" w:sz="4" w:space="0" w:color="auto"/>
            </w:tcBorders>
            <w:vAlign w:val="center"/>
          </w:tcPr>
          <w:p w:rsidR="00BA10F0" w:rsidRPr="00273E75" w:rsidRDefault="00BA10F0" w:rsidP="00353569">
            <w:pPr>
              <w:widowControl/>
              <w:adjustRightInd w:val="0"/>
              <w:spacing w:line="460" w:lineRule="exact"/>
              <w:jc w:val="center"/>
              <w:rPr>
                <w:rFonts w:ascii="仿宋" w:eastAsia="仿宋" w:hAnsi="仿宋" w:cs="仿宋"/>
                <w:bCs/>
                <w:kern w:val="0"/>
                <w:sz w:val="28"/>
                <w:szCs w:val="28"/>
              </w:rPr>
            </w:pPr>
            <w:r w:rsidRPr="00273E75">
              <w:rPr>
                <w:rFonts w:ascii="仿宋" w:eastAsia="仿宋" w:hAnsi="仿宋" w:cs="仿宋" w:hint="eastAsia"/>
                <w:bCs/>
                <w:kern w:val="0"/>
                <w:sz w:val="28"/>
                <w:szCs w:val="28"/>
              </w:rPr>
              <w:t>3</w:t>
            </w:r>
            <w:r w:rsidR="00353569" w:rsidRPr="00273E75">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273E75" w:rsidRDefault="00BA10F0" w:rsidP="00BA10F0">
            <w:pPr>
              <w:spacing w:line="460" w:lineRule="exact"/>
              <w:jc w:val="center"/>
              <w:rPr>
                <w:rFonts w:ascii="仿宋" w:eastAsia="仿宋" w:hAnsi="仿宋" w:cs="仿宋"/>
                <w:sz w:val="28"/>
                <w:szCs w:val="28"/>
              </w:rPr>
            </w:pPr>
            <w:r w:rsidRPr="00273E75">
              <w:rPr>
                <w:rFonts w:ascii="仿宋" w:eastAsia="仿宋" w:hAnsi="仿宋" w:cs="仿宋" w:hint="eastAsia"/>
                <w:sz w:val="28"/>
                <w:szCs w:val="28"/>
              </w:rPr>
              <w:t>其他</w:t>
            </w:r>
          </w:p>
        </w:tc>
        <w:tc>
          <w:tcPr>
            <w:tcW w:w="7267" w:type="dxa"/>
            <w:tcBorders>
              <w:top w:val="single" w:sz="4" w:space="0" w:color="auto"/>
              <w:left w:val="single" w:sz="4" w:space="0" w:color="auto"/>
              <w:bottom w:val="single" w:sz="4" w:space="0" w:color="auto"/>
            </w:tcBorders>
            <w:vAlign w:val="center"/>
          </w:tcPr>
          <w:p w:rsidR="00BA10F0" w:rsidRPr="00273E75" w:rsidRDefault="00BA10F0" w:rsidP="00BA10F0">
            <w:pPr>
              <w:snapToGrid w:val="0"/>
              <w:spacing w:line="500" w:lineRule="exact"/>
              <w:jc w:val="left"/>
              <w:rPr>
                <w:rFonts w:ascii="仿宋" w:eastAsia="仿宋" w:hAnsi="仿宋"/>
                <w:sz w:val="28"/>
                <w:szCs w:val="28"/>
              </w:rPr>
            </w:pPr>
            <w:r w:rsidRPr="00273E75">
              <w:rPr>
                <w:rFonts w:ascii="仿宋" w:eastAsia="仿宋" w:hAnsi="仿宋" w:hint="eastAsia"/>
                <w:sz w:val="28"/>
                <w:szCs w:val="28"/>
              </w:rPr>
              <w:t>1.本项目按服务类以公开招标方式实施采购。</w:t>
            </w:r>
          </w:p>
          <w:p w:rsidR="00BA10F0" w:rsidRPr="00273E75" w:rsidRDefault="00BA10F0" w:rsidP="00BA10F0">
            <w:pPr>
              <w:snapToGrid w:val="0"/>
              <w:spacing w:line="500" w:lineRule="exact"/>
              <w:jc w:val="left"/>
              <w:rPr>
                <w:rFonts w:ascii="仿宋" w:eastAsia="仿宋" w:hAnsi="仿宋"/>
                <w:sz w:val="28"/>
                <w:szCs w:val="28"/>
              </w:rPr>
            </w:pPr>
            <w:r w:rsidRPr="00273E75">
              <w:rPr>
                <w:rFonts w:ascii="仿宋" w:eastAsia="仿宋" w:hAnsi="仿宋" w:hint="eastAsia"/>
                <w:sz w:val="28"/>
                <w:szCs w:val="28"/>
              </w:rPr>
              <w:t>2.如投标人在本次项目中弄虚作假成为中标人的，后期一经发现将取消其已中标资格，且今后不再录用，给招标人造成损失的，招标人有权索要赔偿。</w:t>
            </w:r>
          </w:p>
          <w:p w:rsidR="00BA10F0" w:rsidRPr="00273E75" w:rsidRDefault="00BA10F0" w:rsidP="00BA10F0">
            <w:pPr>
              <w:snapToGrid w:val="0"/>
              <w:spacing w:line="500" w:lineRule="exact"/>
              <w:jc w:val="left"/>
              <w:rPr>
                <w:rFonts w:ascii="仿宋" w:eastAsia="仿宋" w:hAnsi="仿宋"/>
                <w:sz w:val="28"/>
                <w:szCs w:val="28"/>
              </w:rPr>
            </w:pPr>
            <w:r w:rsidRPr="00273E75">
              <w:rPr>
                <w:rFonts w:ascii="仿宋" w:eastAsia="仿宋" w:hAnsi="仿宋" w:hint="eastAsia"/>
                <w:sz w:val="28"/>
                <w:szCs w:val="28"/>
              </w:rPr>
              <w:t>3.投标人在本次招标成功中标后，拒绝或不能按照招标人的要求完成任务等，招标人有权撤销其已中标资格，给招标人造成损失的，招标人有权索要赔偿。</w:t>
            </w:r>
          </w:p>
          <w:p w:rsidR="00BA10F0" w:rsidRPr="00273E75" w:rsidRDefault="00BA10F0" w:rsidP="00BA10F0">
            <w:pPr>
              <w:snapToGrid w:val="0"/>
              <w:spacing w:line="500" w:lineRule="exact"/>
              <w:jc w:val="left"/>
              <w:rPr>
                <w:rFonts w:ascii="仿宋" w:eastAsia="仿宋" w:hAnsi="仿宋"/>
                <w:sz w:val="28"/>
                <w:szCs w:val="28"/>
              </w:rPr>
            </w:pPr>
            <w:r w:rsidRPr="00273E75">
              <w:rPr>
                <w:rFonts w:ascii="仿宋" w:eastAsia="仿宋" w:hAnsi="仿宋" w:hint="eastAsia"/>
                <w:sz w:val="28"/>
                <w:szCs w:val="28"/>
              </w:rPr>
              <w:t>4.投标人不得对本项目进行分包或转包。如投标人在中标后出现上述情况，一经招标人发现立即取消其中标资格。</w:t>
            </w:r>
          </w:p>
          <w:p w:rsidR="00BA10F0" w:rsidRPr="00273E75" w:rsidRDefault="00BA10F0" w:rsidP="00BA10F0">
            <w:pPr>
              <w:snapToGrid w:val="0"/>
              <w:spacing w:line="500" w:lineRule="exact"/>
              <w:jc w:val="left"/>
              <w:rPr>
                <w:rFonts w:ascii="仿宋" w:eastAsia="仿宋" w:hAnsi="仿宋"/>
                <w:sz w:val="28"/>
                <w:szCs w:val="28"/>
              </w:rPr>
            </w:pPr>
            <w:r w:rsidRPr="00273E75">
              <w:rPr>
                <w:rFonts w:ascii="仿宋" w:eastAsia="仿宋" w:hAnsi="仿宋"/>
                <w:sz w:val="28"/>
                <w:szCs w:val="28"/>
              </w:rPr>
              <w:t>5</w:t>
            </w:r>
            <w:r w:rsidRPr="00273E75">
              <w:rPr>
                <w:rFonts w:ascii="仿宋" w:eastAsia="仿宋" w:hAnsi="仿宋" w:hint="eastAsia"/>
                <w:sz w:val="28"/>
                <w:szCs w:val="28"/>
              </w:rPr>
              <w:t>.信用信息报告查询路径：</w:t>
            </w:r>
          </w:p>
          <w:p w:rsidR="00BA10F0" w:rsidRPr="00273E75" w:rsidRDefault="00BA10F0" w:rsidP="00BA10F0">
            <w:pPr>
              <w:snapToGrid w:val="0"/>
              <w:spacing w:line="500" w:lineRule="exact"/>
              <w:jc w:val="left"/>
              <w:rPr>
                <w:rFonts w:ascii="仿宋" w:eastAsia="仿宋" w:hAnsi="仿宋"/>
                <w:sz w:val="28"/>
                <w:szCs w:val="28"/>
              </w:rPr>
            </w:pPr>
            <w:r w:rsidRPr="00273E75">
              <w:rPr>
                <w:rFonts w:ascii="仿宋" w:eastAsia="仿宋" w:hAnsi="仿宋" w:hint="eastAsia"/>
                <w:sz w:val="28"/>
                <w:szCs w:val="28"/>
              </w:rPr>
              <w:t>（</w:t>
            </w:r>
            <w:r w:rsidRPr="00273E75">
              <w:rPr>
                <w:rFonts w:ascii="仿宋" w:eastAsia="仿宋" w:hAnsi="仿宋"/>
                <w:sz w:val="28"/>
                <w:szCs w:val="28"/>
              </w:rPr>
              <w:t>1）信用中国：进入信用中国首页→右上方“信用信息”查询框内输入企业名称/统一社会信用代码等信息搜索→点击要查询的企业→下载信用信息报告。</w:t>
            </w:r>
          </w:p>
          <w:p w:rsidR="00BA10F0" w:rsidRPr="00273E75" w:rsidRDefault="00BA10F0" w:rsidP="00BA10F0">
            <w:pPr>
              <w:snapToGrid w:val="0"/>
              <w:spacing w:line="500" w:lineRule="exact"/>
              <w:jc w:val="left"/>
              <w:rPr>
                <w:rFonts w:ascii="仿宋" w:eastAsia="仿宋" w:hAnsi="仿宋"/>
                <w:sz w:val="28"/>
                <w:szCs w:val="28"/>
              </w:rPr>
            </w:pPr>
            <w:r w:rsidRPr="00273E75">
              <w:rPr>
                <w:rFonts w:ascii="仿宋" w:eastAsia="仿宋" w:hAnsi="仿宋" w:hint="eastAsia"/>
                <w:sz w:val="28"/>
                <w:szCs w:val="28"/>
              </w:rPr>
              <w:t>（</w:t>
            </w:r>
            <w:r w:rsidRPr="00273E75">
              <w:rPr>
                <w:rFonts w:ascii="仿宋" w:eastAsia="仿宋" w:hAnsi="仿宋"/>
                <w:sz w:val="28"/>
                <w:szCs w:val="28"/>
              </w:rPr>
              <w:t>2）信用中国（山东）：进入信用中国（山东）首页→上方“信用中国信息查询”查询框内输入企业名称/统一社会信用代码等信息查询→点击要查询的企业→下载信用信息报告。</w:t>
            </w:r>
          </w:p>
          <w:p w:rsidR="00BA10F0" w:rsidRPr="00273E75" w:rsidRDefault="00BA10F0" w:rsidP="00BA10F0">
            <w:pPr>
              <w:spacing w:line="460" w:lineRule="exact"/>
              <w:jc w:val="left"/>
              <w:rPr>
                <w:rFonts w:ascii="仿宋" w:eastAsia="仿宋" w:hAnsi="仿宋" w:cs="仿宋"/>
                <w:sz w:val="28"/>
                <w:szCs w:val="28"/>
              </w:rPr>
            </w:pPr>
            <w:r w:rsidRPr="00273E75">
              <w:rPr>
                <w:rFonts w:ascii="仿宋" w:eastAsia="仿宋" w:hAnsi="仿宋" w:hint="eastAsia"/>
                <w:sz w:val="28"/>
                <w:szCs w:val="28"/>
              </w:rPr>
              <w:t>注：若投标人所附信用信息报告与以上查询路径内容不一致的，以招标文件中查询路径内容为准。</w:t>
            </w:r>
          </w:p>
        </w:tc>
      </w:tr>
    </w:tbl>
    <w:p w:rsidR="00A13F71" w:rsidRPr="00273E75" w:rsidRDefault="00867096" w:rsidP="00353569">
      <w:pPr>
        <w:jc w:val="center"/>
        <w:rPr>
          <w:rFonts w:ascii="仿宋" w:eastAsia="仿宋" w:hAnsi="仿宋" w:cs="仿宋"/>
          <w:sz w:val="28"/>
          <w:szCs w:val="28"/>
        </w:rPr>
      </w:pPr>
      <w:r w:rsidRPr="00273E75">
        <w:rPr>
          <w:rFonts w:ascii="仿宋" w:eastAsia="仿宋" w:hAnsi="仿宋" w:cs="仿宋" w:hint="eastAsia"/>
          <w:sz w:val="28"/>
          <w:szCs w:val="28"/>
        </w:rPr>
        <w:br w:type="page"/>
      </w:r>
      <w:r w:rsidRPr="00273E75">
        <w:rPr>
          <w:rFonts w:ascii="仿宋" w:eastAsia="仿宋" w:hAnsi="仿宋" w:cs="仿宋" w:hint="eastAsia"/>
          <w:sz w:val="28"/>
          <w:szCs w:val="28"/>
        </w:rPr>
        <w:lastRenderedPageBreak/>
        <w:t>《实质性条款一览表》</w:t>
      </w:r>
    </w:p>
    <w:p w:rsidR="00A13F71" w:rsidRPr="00273E75" w:rsidRDefault="00867096">
      <w:pPr>
        <w:snapToGrid w:val="0"/>
        <w:spacing w:line="480" w:lineRule="exact"/>
        <w:ind w:firstLine="561"/>
        <w:jc w:val="left"/>
        <w:rPr>
          <w:rFonts w:ascii="仿宋" w:eastAsia="仿宋" w:hAnsi="仿宋" w:cs="仿宋"/>
          <w:sz w:val="28"/>
          <w:szCs w:val="28"/>
        </w:rPr>
      </w:pPr>
      <w:r w:rsidRPr="00273E75">
        <w:rPr>
          <w:rFonts w:ascii="仿宋" w:eastAsia="仿宋" w:hAnsi="仿宋" w:cs="仿宋"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B923E0" w:rsidRPr="00273E75">
        <w:trPr>
          <w:trHeight w:val="607"/>
          <w:jc w:val="center"/>
        </w:trPr>
        <w:tc>
          <w:tcPr>
            <w:tcW w:w="908" w:type="dxa"/>
            <w:tcBorders>
              <w:top w:val="single" w:sz="4" w:space="0" w:color="auto"/>
              <w:bottom w:val="single" w:sz="4" w:space="0" w:color="auto"/>
              <w:right w:val="single" w:sz="4" w:space="0" w:color="auto"/>
            </w:tcBorders>
            <w:vAlign w:val="center"/>
          </w:tcPr>
          <w:p w:rsidR="00A13F71" w:rsidRPr="00273E75" w:rsidRDefault="00867096">
            <w:pPr>
              <w:spacing w:line="480" w:lineRule="exact"/>
              <w:rPr>
                <w:rFonts w:ascii="仿宋" w:eastAsia="仿宋" w:hAnsi="仿宋" w:cs="仿宋"/>
                <w:sz w:val="28"/>
                <w:szCs w:val="28"/>
              </w:rPr>
            </w:pPr>
            <w:r w:rsidRPr="00273E75">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8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A13F71" w:rsidRPr="00273E75" w:rsidRDefault="00867096">
            <w:pPr>
              <w:spacing w:line="48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内       容</w:t>
            </w:r>
          </w:p>
        </w:tc>
      </w:tr>
      <w:tr w:rsidR="00B923E0" w:rsidRPr="00273E75">
        <w:trPr>
          <w:trHeight w:val="607"/>
          <w:jc w:val="center"/>
        </w:trPr>
        <w:tc>
          <w:tcPr>
            <w:tcW w:w="908" w:type="dxa"/>
            <w:tcBorders>
              <w:top w:val="single" w:sz="4" w:space="0" w:color="auto"/>
              <w:bottom w:val="single" w:sz="4" w:space="0" w:color="auto"/>
              <w:right w:val="single" w:sz="4" w:space="0" w:color="auto"/>
            </w:tcBorders>
            <w:vAlign w:val="center"/>
          </w:tcPr>
          <w:p w:rsidR="00A13F71" w:rsidRPr="00273E75" w:rsidRDefault="00867096">
            <w:pPr>
              <w:spacing w:line="48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8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A13F71" w:rsidRPr="00273E75" w:rsidRDefault="00867096">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1.有效的营业执照副本扫描件</w:t>
            </w:r>
            <w:r w:rsidR="00EA4F38" w:rsidRPr="00273E75">
              <w:rPr>
                <w:rFonts w:ascii="仿宋" w:eastAsia="仿宋" w:hAnsi="仿宋" w:cs="仿宋" w:hint="eastAsia"/>
                <w:sz w:val="28"/>
                <w:szCs w:val="28"/>
              </w:rPr>
              <w:t>或其他能证明具有独立承担民事责任能力的材料扫描件</w:t>
            </w:r>
            <w:r w:rsidRPr="00273E75">
              <w:rPr>
                <w:rFonts w:ascii="仿宋" w:eastAsia="仿宋" w:hAnsi="仿宋" w:cs="仿宋" w:hint="eastAsia"/>
                <w:sz w:val="28"/>
                <w:szCs w:val="28"/>
              </w:rPr>
              <w:t>；</w:t>
            </w:r>
          </w:p>
          <w:p w:rsidR="00A13F71" w:rsidRPr="00273E75" w:rsidRDefault="00867096">
            <w:pPr>
              <w:spacing w:line="460" w:lineRule="exact"/>
              <w:rPr>
                <w:rFonts w:ascii="仿宋" w:eastAsia="仿宋" w:hAnsi="仿宋" w:cs="宋体"/>
                <w:spacing w:val="8"/>
                <w:kern w:val="0"/>
                <w:sz w:val="28"/>
                <w:szCs w:val="28"/>
              </w:rPr>
            </w:pPr>
            <w:r w:rsidRPr="00273E75">
              <w:rPr>
                <w:rFonts w:ascii="仿宋" w:eastAsia="仿宋" w:hAnsi="仿宋" w:cs="宋体" w:hint="eastAsia"/>
                <w:spacing w:val="8"/>
                <w:kern w:val="0"/>
                <w:sz w:val="28"/>
                <w:szCs w:val="28"/>
              </w:rPr>
              <w:t>2.</w:t>
            </w:r>
            <w:r w:rsidR="00FD5A1D" w:rsidRPr="00273E75">
              <w:rPr>
                <w:rFonts w:ascii="仿宋" w:eastAsia="仿宋" w:hAnsi="仿宋" w:cs="宋体" w:hint="eastAsia"/>
                <w:spacing w:val="8"/>
                <w:kern w:val="0"/>
                <w:sz w:val="28"/>
                <w:szCs w:val="28"/>
              </w:rPr>
              <w:t>具有建设行政主管部门颁发的《建设工程质量检测机构资质证书》综合资质或专项资质（检测范围需包含：建筑材料及构配件、主体结构及装饰装修、地基基础、建筑节能</w:t>
            </w:r>
            <w:r w:rsidR="00F85EB8" w:rsidRPr="00273E75">
              <w:rPr>
                <w:rFonts w:ascii="仿宋" w:eastAsia="仿宋" w:hAnsi="仿宋" w:cs="宋体" w:hint="eastAsia"/>
                <w:spacing w:val="8"/>
                <w:kern w:val="0"/>
                <w:sz w:val="28"/>
                <w:szCs w:val="28"/>
              </w:rPr>
              <w:t>、钢结构</w:t>
            </w:r>
            <w:r w:rsidR="00FD5A1D" w:rsidRPr="00273E75">
              <w:rPr>
                <w:rFonts w:ascii="仿宋" w:eastAsia="仿宋" w:hAnsi="仿宋" w:cs="宋体" w:hint="eastAsia"/>
                <w:spacing w:val="8"/>
                <w:kern w:val="0"/>
                <w:sz w:val="28"/>
                <w:szCs w:val="28"/>
              </w:rPr>
              <w:t>）</w:t>
            </w:r>
            <w:r w:rsidR="00BA10F0" w:rsidRPr="00273E75">
              <w:rPr>
                <w:rFonts w:ascii="仿宋" w:eastAsia="仿宋" w:hAnsi="仿宋" w:cs="宋体" w:hint="eastAsia"/>
                <w:spacing w:val="8"/>
                <w:kern w:val="0"/>
                <w:sz w:val="28"/>
                <w:szCs w:val="28"/>
              </w:rPr>
              <w:t>；</w:t>
            </w:r>
          </w:p>
          <w:p w:rsidR="00A13F71" w:rsidRPr="00273E75" w:rsidRDefault="00C052A0">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3</w:t>
            </w:r>
            <w:r w:rsidR="00867096" w:rsidRPr="00273E75">
              <w:rPr>
                <w:rFonts w:ascii="仿宋" w:eastAsia="仿宋" w:hAnsi="仿宋" w:cs="仿宋" w:hint="eastAsia"/>
                <w:sz w:val="28"/>
                <w:szCs w:val="28"/>
              </w:rPr>
              <w:t>.</w:t>
            </w:r>
            <w:r w:rsidR="00841F63" w:rsidRPr="00273E75">
              <w:rPr>
                <w:rFonts w:ascii="仿宋" w:eastAsia="仿宋" w:hAnsi="仿宋" w:cs="仿宋" w:hint="eastAsia"/>
                <w:sz w:val="28"/>
                <w:szCs w:val="28"/>
              </w:rPr>
              <w:t>法定代表人（依法登记的负责人）身份证明、</w:t>
            </w:r>
            <w:r w:rsidR="00867096" w:rsidRPr="00273E75">
              <w:rPr>
                <w:rFonts w:ascii="仿宋" w:eastAsia="仿宋" w:hAnsi="仿宋" w:cs="仿宋" w:hint="eastAsia"/>
                <w:sz w:val="28"/>
                <w:szCs w:val="28"/>
              </w:rPr>
              <w:t>法定代表人授权委托书(格式见本文件第五章）；被授权人身份证扫描件；</w:t>
            </w:r>
          </w:p>
          <w:p w:rsidR="00A13F71" w:rsidRPr="00273E75" w:rsidRDefault="00867096">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若投标人代表为企业法定代表人的，则只需提供企业法定代表人身份证明（按招标文件格式填写）及法定代表人身份证扫描件(加盖投标单位公章）；</w:t>
            </w:r>
          </w:p>
          <w:p w:rsidR="00A13F71" w:rsidRPr="00273E75" w:rsidRDefault="00C052A0">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4</w:t>
            </w:r>
            <w:r w:rsidR="00867096" w:rsidRPr="00273E75">
              <w:rPr>
                <w:rFonts w:ascii="仿宋" w:eastAsia="仿宋" w:hAnsi="仿宋" w:cs="仿宋" w:hint="eastAsia"/>
                <w:sz w:val="28"/>
                <w:szCs w:val="28"/>
              </w:rPr>
              <w:t>.投标人参与投标的声明函；</w:t>
            </w:r>
          </w:p>
          <w:p w:rsidR="00A13F71" w:rsidRPr="00273E75" w:rsidRDefault="00C052A0">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5</w:t>
            </w:r>
            <w:r w:rsidR="00867096" w:rsidRPr="00273E75">
              <w:rPr>
                <w:rFonts w:ascii="仿宋" w:eastAsia="仿宋" w:hAnsi="仿宋" w:cs="仿宋" w:hint="eastAsia"/>
                <w:sz w:val="28"/>
                <w:szCs w:val="28"/>
              </w:rPr>
              <w:t>.投标人信用承诺书；</w:t>
            </w:r>
          </w:p>
          <w:p w:rsidR="00A13F71" w:rsidRPr="00273E75" w:rsidRDefault="00C052A0">
            <w:pPr>
              <w:widowControl/>
              <w:shd w:val="clear" w:color="auto" w:fill="FFFFFF"/>
              <w:wordWrap w:val="0"/>
              <w:spacing w:line="480" w:lineRule="exact"/>
              <w:rPr>
                <w:rFonts w:ascii="仿宋" w:eastAsia="仿宋" w:hAnsi="仿宋" w:cs="仿宋"/>
                <w:sz w:val="28"/>
                <w:szCs w:val="28"/>
              </w:rPr>
            </w:pPr>
            <w:r w:rsidRPr="00273E75">
              <w:rPr>
                <w:rFonts w:ascii="仿宋" w:eastAsia="仿宋" w:hAnsi="仿宋" w:cs="仿宋" w:hint="eastAsia"/>
                <w:sz w:val="28"/>
                <w:szCs w:val="28"/>
              </w:rPr>
              <w:t>6</w:t>
            </w:r>
            <w:r w:rsidR="00867096" w:rsidRPr="00273E75">
              <w:rPr>
                <w:rFonts w:ascii="仿宋" w:eastAsia="仿宋" w:hAnsi="仿宋" w:cs="仿宋" w:hint="eastAsia"/>
                <w:sz w:val="28"/>
                <w:szCs w:val="28"/>
              </w:rPr>
              <w:t>.投标人、法定代表人及委托代理人</w:t>
            </w:r>
            <w:r w:rsidR="004E562A" w:rsidRPr="00273E75">
              <w:rPr>
                <w:rFonts w:ascii="仿宋" w:eastAsia="仿宋" w:hAnsi="仿宋" w:cs="仿宋" w:hint="eastAsia"/>
                <w:sz w:val="28"/>
                <w:szCs w:val="28"/>
              </w:rPr>
              <w:t>及项目负责人</w:t>
            </w:r>
            <w:r w:rsidR="00867096" w:rsidRPr="00273E75">
              <w:rPr>
                <w:rFonts w:ascii="仿宋" w:eastAsia="仿宋" w:hAnsi="仿宋" w:cs="仿宋" w:hint="eastAsia"/>
                <w:sz w:val="28"/>
                <w:szCs w:val="28"/>
              </w:rPr>
              <w:t>未被最高人民法院（查询网址为：</w:t>
            </w:r>
            <w:r w:rsidR="006F3301" w:rsidRPr="00A74B98">
              <w:rPr>
                <w:rFonts w:ascii="仿宋" w:eastAsia="仿宋" w:hAnsi="仿宋" w:cs="仿宋"/>
                <w:sz w:val="28"/>
                <w:szCs w:val="28"/>
              </w:rPr>
              <w:t>https://zxgk.court.gov.cn/shixin/</w:t>
            </w:r>
            <w:r w:rsidR="00867096" w:rsidRPr="00273E75">
              <w:rPr>
                <w:rFonts w:ascii="仿宋" w:eastAsia="仿宋" w:hAnsi="仿宋" w:cs="仿宋" w:hint="eastAsia"/>
                <w:sz w:val="28"/>
                <w:szCs w:val="28"/>
              </w:rPr>
              <w:t>）列入失信被执行人查询截图。投标文件附通过网站查询信息记录，包含投标人、法定代表人</w:t>
            </w:r>
            <w:r w:rsidR="004E562A" w:rsidRPr="00273E75">
              <w:rPr>
                <w:rFonts w:ascii="仿宋" w:eastAsia="仿宋" w:hAnsi="仿宋" w:cs="仿宋" w:hint="eastAsia"/>
                <w:sz w:val="28"/>
                <w:szCs w:val="28"/>
              </w:rPr>
              <w:t>、</w:t>
            </w:r>
            <w:r w:rsidR="00867096" w:rsidRPr="00273E75">
              <w:rPr>
                <w:rFonts w:ascii="仿宋" w:eastAsia="仿宋" w:hAnsi="仿宋" w:cs="仿宋" w:hint="eastAsia"/>
                <w:sz w:val="28"/>
                <w:szCs w:val="28"/>
              </w:rPr>
              <w:t>委托代理人</w:t>
            </w:r>
            <w:r w:rsidR="004E562A" w:rsidRPr="00273E75">
              <w:rPr>
                <w:rFonts w:ascii="仿宋" w:eastAsia="仿宋" w:hAnsi="仿宋" w:cs="仿宋" w:hint="eastAsia"/>
                <w:sz w:val="28"/>
                <w:szCs w:val="28"/>
              </w:rPr>
              <w:t>及项目负责人</w:t>
            </w:r>
            <w:r w:rsidR="00867096" w:rsidRPr="00273E75">
              <w:rPr>
                <w:rFonts w:ascii="仿宋" w:eastAsia="仿宋" w:hAnsi="仿宋" w:cs="仿宋" w:hint="eastAsia"/>
                <w:sz w:val="28"/>
                <w:szCs w:val="28"/>
              </w:rPr>
              <w:t>失信被执行人情况网页截图（省份为全部）；</w:t>
            </w:r>
          </w:p>
          <w:p w:rsidR="00A13F71" w:rsidRPr="00273E75" w:rsidRDefault="00C052A0">
            <w:pPr>
              <w:widowControl/>
              <w:shd w:val="clear" w:color="auto" w:fill="FFFFFF"/>
              <w:wordWrap w:val="0"/>
              <w:spacing w:line="480" w:lineRule="exact"/>
              <w:rPr>
                <w:rFonts w:ascii="仿宋" w:eastAsia="仿宋" w:hAnsi="仿宋" w:cs="仿宋"/>
                <w:sz w:val="28"/>
                <w:szCs w:val="28"/>
              </w:rPr>
            </w:pPr>
            <w:r w:rsidRPr="00273E75">
              <w:rPr>
                <w:rFonts w:ascii="仿宋" w:eastAsia="仿宋" w:hAnsi="仿宋" w:cs="仿宋" w:hint="eastAsia"/>
                <w:sz w:val="28"/>
                <w:szCs w:val="28"/>
              </w:rPr>
              <w:t>7</w:t>
            </w:r>
            <w:r w:rsidR="00867096" w:rsidRPr="00273E75">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B94D7A" w:rsidRPr="00273E75" w:rsidRDefault="00C052A0" w:rsidP="00B94D7A">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lastRenderedPageBreak/>
              <w:t>8</w:t>
            </w:r>
            <w:r w:rsidR="00867096" w:rsidRPr="00273E75">
              <w:rPr>
                <w:rFonts w:ascii="仿宋" w:eastAsia="仿宋" w:hAnsi="仿宋" w:cs="仿宋" w:hint="eastAsia"/>
                <w:sz w:val="28"/>
                <w:szCs w:val="28"/>
              </w:rPr>
              <w:t>.</w:t>
            </w:r>
            <w:r w:rsidR="00B94D7A" w:rsidRPr="00273E75">
              <w:rPr>
                <w:rFonts w:hint="eastAsia"/>
              </w:rPr>
              <w:t xml:space="preserve"> </w:t>
            </w:r>
            <w:r w:rsidR="00B94D7A" w:rsidRPr="00273E75">
              <w:rPr>
                <w:rFonts w:ascii="仿宋" w:eastAsia="仿宋" w:hAnsi="仿宋" w:cs="仿宋" w:hint="eastAsia"/>
                <w:sz w:val="28"/>
                <w:szCs w:val="28"/>
              </w:rPr>
              <w:t>财务状况报告等相关材料；</w:t>
            </w:r>
          </w:p>
          <w:p w:rsidR="00B94D7A" w:rsidRPr="00273E75" w:rsidRDefault="00B94D7A" w:rsidP="00B94D7A">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A.</w:t>
            </w:r>
            <w:r w:rsidR="00463001" w:rsidRPr="00273E75">
              <w:rPr>
                <w:rFonts w:ascii="仿宋" w:eastAsia="仿宋" w:hAnsi="仿宋" w:cs="仿宋" w:hint="eastAsia"/>
                <w:sz w:val="28"/>
                <w:szCs w:val="28"/>
              </w:rPr>
              <w:t>投标人</w:t>
            </w:r>
            <w:r w:rsidRPr="00273E75">
              <w:rPr>
                <w:rFonts w:ascii="仿宋" w:eastAsia="仿宋" w:hAnsi="仿宋" w:cs="仿宋" w:hint="eastAsia"/>
                <w:sz w:val="28"/>
                <w:szCs w:val="28"/>
              </w:rPr>
              <w:t>自行编制的近一年度（2024年或2025年）公司财务报表或由中介机构出具的近一年度（2024年或2025年）财务审计报告书扫描件；</w:t>
            </w:r>
            <w:r w:rsidR="00463001" w:rsidRPr="00273E75">
              <w:rPr>
                <w:rFonts w:ascii="仿宋" w:eastAsia="仿宋" w:hAnsi="仿宋" w:cs="仿宋" w:hint="eastAsia"/>
                <w:sz w:val="28"/>
                <w:szCs w:val="28"/>
              </w:rPr>
              <w:t>投标人</w:t>
            </w:r>
            <w:r w:rsidRPr="00273E75">
              <w:rPr>
                <w:rFonts w:ascii="仿宋" w:eastAsia="仿宋" w:hAnsi="仿宋" w:cs="仿宋" w:hint="eastAsia"/>
                <w:sz w:val="28"/>
                <w:szCs w:val="28"/>
              </w:rPr>
              <w:t>成立不满一年的，提供自行编制的自公司成立以来的财务报表；</w:t>
            </w:r>
          </w:p>
          <w:p w:rsidR="00B94D7A" w:rsidRPr="00273E75" w:rsidRDefault="00B94D7A" w:rsidP="00B94D7A">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 xml:space="preserve">B.银行出具的有效期内的资信证明扫描件。 </w:t>
            </w:r>
          </w:p>
          <w:p w:rsidR="00B94D7A" w:rsidRPr="00273E75" w:rsidRDefault="00B94D7A" w:rsidP="00B94D7A">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注：A、B两项提供任意一项均可。</w:t>
            </w:r>
          </w:p>
          <w:p w:rsidR="00A13F71" w:rsidRPr="00273E75" w:rsidRDefault="00B94D7A" w:rsidP="00B94D7A">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9.</w:t>
            </w:r>
            <w:r w:rsidR="00867096" w:rsidRPr="00273E75">
              <w:rPr>
                <w:rFonts w:ascii="仿宋" w:eastAsia="仿宋" w:hAnsi="仿宋" w:cs="仿宋" w:hint="eastAsia"/>
                <w:sz w:val="28"/>
                <w:szCs w:val="28"/>
              </w:rPr>
              <w:t>本项目不接受联合体投标。</w:t>
            </w:r>
          </w:p>
        </w:tc>
      </w:tr>
      <w:tr w:rsidR="00A13F71" w:rsidRPr="00273E75">
        <w:trPr>
          <w:trHeight w:val="759"/>
          <w:jc w:val="center"/>
        </w:trPr>
        <w:tc>
          <w:tcPr>
            <w:tcW w:w="908" w:type="dxa"/>
            <w:tcBorders>
              <w:top w:val="single" w:sz="4" w:space="0" w:color="auto"/>
              <w:bottom w:val="single" w:sz="4" w:space="0" w:color="auto"/>
              <w:right w:val="single" w:sz="4" w:space="0" w:color="auto"/>
            </w:tcBorders>
            <w:vAlign w:val="center"/>
          </w:tcPr>
          <w:p w:rsidR="00A13F71" w:rsidRPr="00273E75" w:rsidRDefault="00867096">
            <w:pPr>
              <w:spacing w:line="48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A13F71" w:rsidRPr="00273E75" w:rsidRDefault="00867096">
            <w:pPr>
              <w:spacing w:line="48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A13F71" w:rsidRPr="00273E75" w:rsidRDefault="00867096">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1.投标文件按规定签署及盖章的；</w:t>
            </w:r>
          </w:p>
          <w:p w:rsidR="00A13F71" w:rsidRPr="00273E75" w:rsidRDefault="00867096">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2.投标总报价未超出最高限价的；</w:t>
            </w:r>
          </w:p>
          <w:p w:rsidR="00A13F71" w:rsidRPr="00273E75" w:rsidRDefault="00867096">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3.报价有效期未比招标文件规定短的；</w:t>
            </w:r>
          </w:p>
          <w:p w:rsidR="00A13F71" w:rsidRPr="00273E75" w:rsidRDefault="00867096">
            <w:pPr>
              <w:widowControl/>
              <w:shd w:val="clear" w:color="auto" w:fill="FFFFFF"/>
              <w:spacing w:line="480" w:lineRule="exact"/>
              <w:rPr>
                <w:rFonts w:ascii="仿宋" w:eastAsia="仿宋" w:hAnsi="仿宋" w:cs="仿宋"/>
                <w:sz w:val="28"/>
                <w:szCs w:val="28"/>
              </w:rPr>
            </w:pPr>
            <w:r w:rsidRPr="00273E75">
              <w:rPr>
                <w:rFonts w:ascii="仿宋" w:eastAsia="仿宋" w:hAnsi="仿宋" w:cs="仿宋" w:hint="eastAsia"/>
                <w:sz w:val="28"/>
                <w:szCs w:val="28"/>
              </w:rPr>
              <w:t>4.服务期限、质量标准满足招标文件要求；</w:t>
            </w:r>
          </w:p>
          <w:p w:rsidR="00A13F71" w:rsidRPr="00273E75" w:rsidRDefault="00867096">
            <w:pPr>
              <w:widowControl/>
              <w:shd w:val="clear" w:color="auto" w:fill="FFFFFF"/>
              <w:spacing w:line="480" w:lineRule="exact"/>
              <w:rPr>
                <w:rFonts w:ascii="仿宋" w:eastAsia="仿宋" w:hAnsi="仿宋" w:cs="仿宋"/>
                <w:sz w:val="28"/>
                <w:szCs w:val="28"/>
              </w:rPr>
            </w:pPr>
            <w:r w:rsidRPr="00273E75">
              <w:rPr>
                <w:rFonts w:ascii="仿宋" w:eastAsia="仿宋" w:hAnsi="仿宋"/>
                <w:sz w:val="28"/>
                <w:szCs w:val="28"/>
              </w:rPr>
              <w:t>5.</w:t>
            </w:r>
            <w:bookmarkStart w:id="6" w:name="OLE_LINK4"/>
            <w:bookmarkStart w:id="7" w:name="OLE_LINK5"/>
            <w:r w:rsidRPr="00273E75">
              <w:rPr>
                <w:rFonts w:ascii="仿宋" w:eastAsia="仿宋" w:hAnsi="仿宋" w:hint="eastAsia"/>
                <w:sz w:val="28"/>
                <w:szCs w:val="28"/>
              </w:rPr>
              <w:t>评审小组认为不存在不符合招标文件其他实质性要求或法律规定的。</w:t>
            </w:r>
            <w:bookmarkEnd w:id="6"/>
            <w:bookmarkEnd w:id="7"/>
          </w:p>
        </w:tc>
      </w:tr>
    </w:tbl>
    <w:p w:rsidR="00CC32ED" w:rsidRPr="00273E75" w:rsidRDefault="00CC32ED" w:rsidP="00DA1BC5">
      <w:pPr>
        <w:spacing w:line="560" w:lineRule="exact"/>
        <w:ind w:firstLineChars="201" w:firstLine="565"/>
        <w:rPr>
          <w:rFonts w:ascii="仿宋" w:eastAsia="仿宋" w:hAnsi="仿宋" w:cs="仿宋"/>
          <w:b/>
          <w:sz w:val="28"/>
          <w:szCs w:val="28"/>
        </w:rPr>
      </w:pPr>
    </w:p>
    <w:p w:rsidR="00CC32ED" w:rsidRPr="00273E75" w:rsidRDefault="00CC32ED">
      <w:pPr>
        <w:widowControl/>
        <w:jc w:val="left"/>
        <w:rPr>
          <w:rFonts w:ascii="仿宋" w:eastAsia="仿宋" w:hAnsi="仿宋" w:cs="仿宋"/>
          <w:b/>
          <w:sz w:val="28"/>
          <w:szCs w:val="28"/>
        </w:rPr>
      </w:pPr>
      <w:r w:rsidRPr="00273E75">
        <w:rPr>
          <w:rFonts w:ascii="仿宋" w:eastAsia="仿宋" w:hAnsi="仿宋" w:cs="仿宋"/>
          <w:b/>
          <w:sz w:val="28"/>
          <w:szCs w:val="28"/>
        </w:rPr>
        <w:br w:type="page"/>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lastRenderedPageBreak/>
        <w:t>一、说明</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1.适用范围</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1.1 本招标文件仅适用于本次招标公告中所涉及的项目和内容。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1.2 本招标文件的解释权为山东华旭招标有限公司，（以下简称“招标代理机构”）以书面解释为准。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1.3 招标文件未做须知明示，而又有相关法律、法规规定的，从其规定。</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2.相关要求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 本项目若涉及采购货物，则合格的货物及相应服务应满足以下要求：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 必须是全新、未使用过的原装合格正品（包括零部件），如安装或配置了软件的，须为正版软件。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2.2.2 国产的货物及其有关服务必须符合中华人民共和国的设计和制造生产标准或行业标准。招标公告有其他要求的，亦应符合其要求。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w:t>
      </w:r>
      <w:r w:rsidRPr="00273E75">
        <w:rPr>
          <w:rFonts w:ascii="仿宋" w:eastAsia="仿宋" w:hAnsi="仿宋" w:cs="仿宋" w:hint="eastAsia"/>
          <w:sz w:val="28"/>
          <w:szCs w:val="28"/>
        </w:rPr>
        <w:lastRenderedPageBreak/>
        <w:t>权等知识产权和侵犯其所有权、抵押权等物权及其他权利而引发的纠纷。如有纠纷，投标人应承担全部责任。</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rsidR="00A13F71" w:rsidRPr="00273E75" w:rsidRDefault="00867096" w:rsidP="00DA1BC5">
      <w:pPr>
        <w:spacing w:line="480" w:lineRule="exact"/>
        <w:ind w:firstLineChars="201" w:firstLine="563"/>
        <w:rPr>
          <w:rFonts w:ascii="仿宋" w:eastAsia="仿宋" w:hAnsi="仿宋" w:cs="仿宋"/>
        </w:rPr>
      </w:pPr>
      <w:r w:rsidRPr="00273E75">
        <w:rPr>
          <w:rFonts w:ascii="仿宋" w:eastAsia="仿宋" w:hAnsi="仿宋" w:cs="仿宋" w:hint="eastAsia"/>
          <w:sz w:val="28"/>
          <w:szCs w:val="28"/>
        </w:rPr>
        <w:t>2.4招标人或招标代理机构均无义务向投标人解释其中标或未中标的原因，且不予退还其投标文件。</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二、招标文件</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3.招标文件的构成</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由各包段文本文件（word格式）和各包段的数据文件（excel格式）构成，采用压缩包电子版文件格式提供。</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3.1 文本文件（word格式）由下列文件组成：</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（1）招标公告</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（2）投标须知</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（3）采购内容与要求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（4）评标原则、程序与方法</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（5）投标文件格式</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（6）采购合同（范本）</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（7）在采购过程中由招标人或招标代理机构发出的修正和补充文件等（如有）</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3.2 数据文件（excel格式）由下列文件组成：</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（1）封面</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（2）投标报价表（含明细）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（3）需求响应表（如有）</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（4）评审对照表</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（5）评分对照表（如有）</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4.招标文件的澄清</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4.1投标人在收到招标文件后，对招标文件若有任何疑问或要求澄清招标文件的，</w:t>
      </w:r>
      <w:r w:rsidR="002C2B99" w:rsidRPr="00273E75">
        <w:rPr>
          <w:rFonts w:ascii="仿宋" w:eastAsia="仿宋" w:hAnsi="仿宋" w:cs="仿宋" w:hint="eastAsia"/>
          <w:sz w:val="28"/>
          <w:szCs w:val="28"/>
        </w:rPr>
        <w:t>应在投标截止时间2日前通过国有企业阳光采购电子化服务平台提出</w:t>
      </w:r>
      <w:r w:rsidRPr="00273E75">
        <w:rPr>
          <w:rFonts w:ascii="仿宋" w:eastAsia="仿宋" w:hAnsi="仿宋" w:cs="仿宋" w:hint="eastAsia"/>
          <w:sz w:val="28"/>
          <w:szCs w:val="28"/>
        </w:rPr>
        <w:t>，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5.招标文件的修改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w:t>
      </w:r>
      <w:r w:rsidRPr="00273E75">
        <w:rPr>
          <w:rFonts w:ascii="仿宋" w:eastAsia="仿宋" w:hAnsi="仿宋" w:cs="仿宋" w:hint="eastAsia"/>
          <w:sz w:val="28"/>
          <w:szCs w:val="28"/>
        </w:rPr>
        <w:lastRenderedPageBreak/>
        <w:t>件变更的，投标人必须从电子交易系统中重新下载采购文件，并在新下载文件的基础上编制投标文件）；不足2日的，招标人或者招标代理机构将顺延提交投标文件的截止时间。</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三、投标文件的编制</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6.投标文件编制要求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6.2投标文件中使用的计量单位应使用中华人民共和国法定计量单位。</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6.8投标文件具有法律效力，投标人与招标代理机构或招标人任何人的口头协议不影响投标文件的任何条款和内容。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6.9招标人或招标代理机构均无义务向投标人解释其中标或未中标的原因，且无论投标人是否中标，投标人所递交的投标文件均不予退还，不提供副本拷贝。</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7.数据文件编制要求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273E75">
        <w:rPr>
          <w:rFonts w:ascii="仿宋" w:eastAsia="仿宋" w:hAnsi="仿宋" w:cs="仿宋" w:hint="eastAsia"/>
          <w:b/>
          <w:sz w:val="28"/>
          <w:szCs w:val="28"/>
        </w:rPr>
        <w:t>文件另存到其他文件</w:t>
      </w:r>
      <w:r w:rsidRPr="00273E75">
        <w:rPr>
          <w:rFonts w:ascii="仿宋" w:eastAsia="仿宋" w:hAnsi="仿宋" w:cs="仿宋" w:hint="eastAsia"/>
          <w:sz w:val="28"/>
          <w:szCs w:val="28"/>
        </w:rPr>
        <w:t>等违规性操作，都会破坏本文件中的数字指纹，导致系统无法接收该文件使其</w:t>
      </w:r>
      <w:r w:rsidRPr="00273E75">
        <w:rPr>
          <w:rFonts w:ascii="仿宋" w:eastAsia="仿宋" w:hAnsi="仿宋" w:cs="仿宋" w:hint="eastAsia"/>
          <w:b/>
          <w:sz w:val="28"/>
          <w:szCs w:val="28"/>
        </w:rPr>
        <w:t>投标失败</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273E75">
        <w:rPr>
          <w:rFonts w:ascii="仿宋" w:eastAsia="仿宋" w:hAnsi="仿宋" w:cs="仿宋" w:hint="eastAsia"/>
          <w:b/>
          <w:sz w:val="28"/>
          <w:szCs w:val="28"/>
        </w:rPr>
        <w:t>投标失败</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8.文件构成</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273E75">
        <w:rPr>
          <w:rFonts w:ascii="仿宋" w:eastAsia="仿宋" w:hAnsi="仿宋" w:cs="仿宋" w:hint="eastAsia"/>
          <w:b/>
          <w:sz w:val="28"/>
          <w:szCs w:val="28"/>
        </w:rPr>
        <w:t>无效投标（响应）</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8.1投标人编制的投标文件（pdf格式）（第一册）应包括但不少于下列内容：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（1）投标文件封面（格式见本文件第五章）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（2）投标文件目录</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（3）投标承诺函（格式见本文件第五章）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（4）开标一览表（格式见本文件第五章）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w:t>
      </w:r>
      <w:r w:rsidR="00F5777D" w:rsidRPr="00F5777D">
        <w:rPr>
          <w:rFonts w:ascii="仿宋" w:eastAsia="仿宋" w:hAnsi="仿宋" w:cs="仿宋" w:hint="eastAsia"/>
          <w:sz w:val="28"/>
          <w:szCs w:val="28"/>
        </w:rPr>
        <w:t>已标价的工程量清单</w:t>
      </w:r>
      <w:r w:rsidRPr="00273E75">
        <w:rPr>
          <w:rFonts w:ascii="仿宋" w:eastAsia="仿宋" w:hAnsi="仿宋" w:cs="仿宋" w:hint="eastAsia"/>
          <w:sz w:val="28"/>
          <w:szCs w:val="28"/>
        </w:rPr>
        <w:t>（格式见本文件第五章）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w:t>
      </w:r>
      <w:r w:rsidR="00F94948">
        <w:rPr>
          <w:rFonts w:ascii="仿宋" w:eastAsia="仿宋" w:hAnsi="仿宋" w:cs="仿宋" w:hint="eastAsia"/>
          <w:sz w:val="28"/>
          <w:szCs w:val="28"/>
        </w:rPr>
        <w:t>6</w:t>
      </w:r>
      <w:r w:rsidRPr="00273E75">
        <w:rPr>
          <w:rFonts w:ascii="仿宋" w:eastAsia="仿宋" w:hAnsi="仿宋" w:cs="仿宋" w:hint="eastAsia"/>
          <w:sz w:val="28"/>
          <w:szCs w:val="28"/>
        </w:rPr>
        <w:t>）投标人资格证明文件（注：下述证书如已过有效期，需附证书延续页或其他证明材料）</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①</w:t>
      </w:r>
      <w:r w:rsidR="00CC32ED" w:rsidRPr="00273E75">
        <w:rPr>
          <w:rFonts w:ascii="仿宋" w:eastAsia="仿宋" w:hAnsi="仿宋" w:cs="仿宋" w:hint="eastAsia"/>
          <w:sz w:val="28"/>
          <w:szCs w:val="28"/>
        </w:rPr>
        <w:t>投标人</w:t>
      </w:r>
      <w:r w:rsidR="00BA10F0" w:rsidRPr="00273E75">
        <w:rPr>
          <w:rFonts w:ascii="仿宋" w:eastAsia="仿宋" w:hAnsi="仿宋" w:cs="仿宋" w:hint="eastAsia"/>
          <w:sz w:val="28"/>
          <w:szCs w:val="28"/>
        </w:rPr>
        <w:t>有效的营业执照副本扫描件</w:t>
      </w:r>
      <w:r w:rsidRPr="00273E75">
        <w:rPr>
          <w:rFonts w:ascii="仿宋" w:eastAsia="仿宋" w:hAnsi="仿宋" w:cs="仿宋" w:hint="eastAsia"/>
          <w:sz w:val="28"/>
          <w:szCs w:val="28"/>
        </w:rPr>
        <w:t>；</w:t>
      </w:r>
      <w:r w:rsidR="00BA10F0" w:rsidRPr="00273E75">
        <w:rPr>
          <w:rFonts w:ascii="仿宋" w:eastAsia="仿宋" w:hAnsi="仿宋" w:cs="仿宋"/>
          <w:sz w:val="28"/>
          <w:szCs w:val="28"/>
        </w:rPr>
        <w:t xml:space="preserve"> </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②</w:t>
      </w:r>
      <w:r w:rsidR="0089136D" w:rsidRPr="00273E75">
        <w:rPr>
          <w:rFonts w:ascii="仿宋" w:eastAsia="仿宋" w:hAnsi="仿宋" w:cs="仿宋" w:hint="eastAsia"/>
          <w:sz w:val="28"/>
          <w:szCs w:val="28"/>
        </w:rPr>
        <w:t>投标人</w:t>
      </w:r>
      <w:r w:rsidR="00225A7F" w:rsidRPr="00273E75">
        <w:rPr>
          <w:rFonts w:ascii="仿宋" w:eastAsia="仿宋" w:hAnsi="仿宋" w:cs="宋体" w:hint="eastAsia"/>
          <w:spacing w:val="8"/>
          <w:kern w:val="0"/>
          <w:sz w:val="28"/>
          <w:szCs w:val="28"/>
        </w:rPr>
        <w:t>具有建设行政主管部门颁发的《建设工程质量检测机构资质证书》综合资质或专项资质（检测范围需包含：建筑材料及构配件、主体结构及装饰装修、地基基础、建筑节能</w:t>
      </w:r>
      <w:r w:rsidR="00F85EB8" w:rsidRPr="00273E75">
        <w:rPr>
          <w:rFonts w:ascii="仿宋" w:eastAsia="仿宋" w:hAnsi="仿宋" w:cs="宋体" w:hint="eastAsia"/>
          <w:spacing w:val="8"/>
          <w:kern w:val="0"/>
          <w:sz w:val="28"/>
          <w:szCs w:val="28"/>
        </w:rPr>
        <w:t>、钢结构</w:t>
      </w:r>
      <w:r w:rsidR="00225A7F" w:rsidRPr="00273E75">
        <w:rPr>
          <w:rFonts w:ascii="仿宋" w:eastAsia="仿宋" w:hAnsi="仿宋" w:cs="宋体" w:hint="eastAsia"/>
          <w:spacing w:val="8"/>
          <w:kern w:val="0"/>
          <w:sz w:val="28"/>
          <w:szCs w:val="28"/>
        </w:rPr>
        <w:t>）证书扫描件；</w:t>
      </w:r>
    </w:p>
    <w:p w:rsidR="00A13F71" w:rsidRPr="00273E75" w:rsidRDefault="00C052A0"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③</w:t>
      </w:r>
      <w:r w:rsidR="009B7206" w:rsidRPr="00273E75">
        <w:rPr>
          <w:rFonts w:ascii="仿宋" w:eastAsia="仿宋" w:hAnsi="仿宋" w:cs="仿宋" w:hint="eastAsia"/>
          <w:sz w:val="28"/>
          <w:szCs w:val="28"/>
        </w:rPr>
        <w:t>法定代表人（依法登记的负责人）身份证明、</w:t>
      </w:r>
      <w:r w:rsidR="00867096" w:rsidRPr="00273E75">
        <w:rPr>
          <w:rFonts w:ascii="仿宋" w:eastAsia="仿宋" w:hAnsi="仿宋" w:cs="仿宋" w:hint="eastAsia"/>
          <w:sz w:val="28"/>
          <w:szCs w:val="28"/>
        </w:rPr>
        <w:t>法定代表人授权委托书；被授权人身份证扫描件；（格式见本文件第五章）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若投标人代表为企业法定代表人，则只需提供企业法定代表人身份证明及法定代表人身份证扫描件(加盖投标人公章)</w:t>
      </w:r>
    </w:p>
    <w:p w:rsidR="00A13F71" w:rsidRPr="00273E75" w:rsidRDefault="00C052A0"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④</w:t>
      </w:r>
      <w:r w:rsidR="00867096" w:rsidRPr="00273E75">
        <w:rPr>
          <w:rFonts w:ascii="仿宋" w:eastAsia="仿宋" w:hAnsi="仿宋" w:cs="仿宋" w:hint="eastAsia"/>
          <w:sz w:val="28"/>
          <w:szCs w:val="28"/>
        </w:rPr>
        <w:t>投标人参与投标的声明函；</w:t>
      </w:r>
    </w:p>
    <w:p w:rsidR="00A13F71" w:rsidRPr="00273E75" w:rsidRDefault="00C052A0"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⑤</w:t>
      </w:r>
      <w:r w:rsidR="00867096" w:rsidRPr="00273E75">
        <w:rPr>
          <w:rFonts w:ascii="仿宋" w:eastAsia="仿宋" w:hAnsi="仿宋" w:cs="仿宋" w:hint="eastAsia"/>
          <w:sz w:val="28"/>
          <w:szCs w:val="28"/>
        </w:rPr>
        <w:t>投标人、法定代表人</w:t>
      </w:r>
      <w:r w:rsidR="004E562A" w:rsidRPr="00273E75">
        <w:rPr>
          <w:rFonts w:ascii="仿宋" w:eastAsia="仿宋" w:hAnsi="仿宋" w:cs="仿宋" w:hint="eastAsia"/>
          <w:sz w:val="28"/>
          <w:szCs w:val="28"/>
        </w:rPr>
        <w:t>、</w:t>
      </w:r>
      <w:r w:rsidR="00867096" w:rsidRPr="00273E75">
        <w:rPr>
          <w:rFonts w:ascii="仿宋" w:eastAsia="仿宋" w:hAnsi="仿宋" w:cs="仿宋" w:hint="eastAsia"/>
          <w:sz w:val="28"/>
          <w:szCs w:val="28"/>
        </w:rPr>
        <w:t>委托代理人</w:t>
      </w:r>
      <w:r w:rsidR="004E562A" w:rsidRPr="00273E75">
        <w:rPr>
          <w:rFonts w:ascii="仿宋" w:eastAsia="仿宋" w:hAnsi="仿宋" w:cs="仿宋" w:hint="eastAsia"/>
          <w:sz w:val="28"/>
          <w:szCs w:val="28"/>
        </w:rPr>
        <w:t>及项目负责人</w:t>
      </w:r>
      <w:r w:rsidR="00867096" w:rsidRPr="00273E75">
        <w:rPr>
          <w:rFonts w:ascii="仿宋" w:eastAsia="仿宋" w:hAnsi="仿宋" w:cs="仿宋" w:hint="eastAsia"/>
          <w:sz w:val="28"/>
          <w:szCs w:val="28"/>
        </w:rPr>
        <w:t>未被最高人民法院（查询网址为：</w:t>
      </w:r>
      <w:r w:rsidR="009D7D52" w:rsidRPr="009D7D52">
        <w:rPr>
          <w:rFonts w:ascii="仿宋" w:eastAsia="仿宋" w:hAnsi="仿宋" w:cs="仿宋"/>
          <w:sz w:val="28"/>
          <w:szCs w:val="28"/>
        </w:rPr>
        <w:t>https://zxgk.court.gov.cn/shixin/</w:t>
      </w:r>
      <w:r w:rsidR="00867096" w:rsidRPr="00273E75">
        <w:rPr>
          <w:rFonts w:ascii="仿宋" w:eastAsia="仿宋" w:hAnsi="仿宋" w:cs="仿宋" w:hint="eastAsia"/>
          <w:sz w:val="28"/>
          <w:szCs w:val="28"/>
        </w:rPr>
        <w:t>）列入失信被执行人查询截图。投标文件附通过网站查询信息记录，包含投标人、法定代表人</w:t>
      </w:r>
      <w:r w:rsidR="004E562A" w:rsidRPr="00273E75">
        <w:rPr>
          <w:rFonts w:ascii="仿宋" w:eastAsia="仿宋" w:hAnsi="仿宋" w:cs="仿宋" w:hint="eastAsia"/>
          <w:sz w:val="28"/>
          <w:szCs w:val="28"/>
        </w:rPr>
        <w:t>、</w:t>
      </w:r>
      <w:r w:rsidR="00867096" w:rsidRPr="00273E75">
        <w:rPr>
          <w:rFonts w:ascii="仿宋" w:eastAsia="仿宋" w:hAnsi="仿宋" w:cs="仿宋" w:hint="eastAsia"/>
          <w:sz w:val="28"/>
          <w:szCs w:val="28"/>
        </w:rPr>
        <w:t>委托代理人</w:t>
      </w:r>
      <w:r w:rsidR="004E562A" w:rsidRPr="00273E75">
        <w:rPr>
          <w:rFonts w:ascii="仿宋" w:eastAsia="仿宋" w:hAnsi="仿宋" w:cs="仿宋" w:hint="eastAsia"/>
          <w:sz w:val="28"/>
          <w:szCs w:val="28"/>
        </w:rPr>
        <w:t>及项目负责人</w:t>
      </w:r>
      <w:r w:rsidR="00867096" w:rsidRPr="00273E75">
        <w:rPr>
          <w:rFonts w:ascii="仿宋" w:eastAsia="仿宋" w:hAnsi="仿宋" w:cs="仿宋" w:hint="eastAsia"/>
          <w:sz w:val="28"/>
          <w:szCs w:val="28"/>
        </w:rPr>
        <w:t>失信被执行人情况网页截图（省份为全部）；</w:t>
      </w:r>
    </w:p>
    <w:p w:rsidR="00A13F71" w:rsidRPr="00273E75" w:rsidRDefault="00C052A0" w:rsidP="00DA1BC5">
      <w:pPr>
        <w:wordWrap w:val="0"/>
        <w:spacing w:line="480" w:lineRule="exact"/>
        <w:ind w:firstLineChars="201" w:firstLine="563"/>
        <w:jc w:val="left"/>
        <w:rPr>
          <w:rFonts w:ascii="仿宋" w:eastAsia="仿宋" w:hAnsi="仿宋" w:cs="仿宋"/>
          <w:sz w:val="28"/>
          <w:szCs w:val="28"/>
        </w:rPr>
      </w:pPr>
      <w:r w:rsidRPr="00273E75">
        <w:rPr>
          <w:rFonts w:ascii="仿宋" w:eastAsia="仿宋" w:hAnsi="仿宋" w:cs="仿宋" w:hint="eastAsia"/>
          <w:sz w:val="28"/>
          <w:szCs w:val="28"/>
        </w:rPr>
        <w:t>⑥</w:t>
      </w:r>
      <w:r w:rsidR="00867096" w:rsidRPr="00273E75">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C27481" w:rsidRPr="00273E75" w:rsidRDefault="00C052A0" w:rsidP="00C27481">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⑦</w:t>
      </w:r>
      <w:r w:rsidR="00C27481" w:rsidRPr="00273E75">
        <w:rPr>
          <w:rFonts w:ascii="仿宋" w:eastAsia="仿宋" w:hAnsi="仿宋" w:cs="仿宋" w:hint="eastAsia"/>
          <w:sz w:val="28"/>
          <w:szCs w:val="28"/>
        </w:rPr>
        <w:t>财务状况报告等相关材料；</w:t>
      </w:r>
    </w:p>
    <w:p w:rsidR="00C27481" w:rsidRPr="00273E75" w:rsidRDefault="00C27481" w:rsidP="00C27481">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A.</w:t>
      </w:r>
      <w:r w:rsidR="00084C24" w:rsidRPr="00273E75">
        <w:rPr>
          <w:rFonts w:ascii="仿宋" w:eastAsia="仿宋" w:hAnsi="仿宋" w:cs="仿宋" w:hint="eastAsia"/>
          <w:sz w:val="28"/>
          <w:szCs w:val="28"/>
        </w:rPr>
        <w:t xml:space="preserve"> 投标人</w:t>
      </w:r>
      <w:r w:rsidRPr="00273E75">
        <w:rPr>
          <w:rFonts w:ascii="仿宋" w:eastAsia="仿宋" w:hAnsi="仿宋" w:cs="仿宋" w:hint="eastAsia"/>
          <w:sz w:val="28"/>
          <w:szCs w:val="28"/>
        </w:rPr>
        <w:t>自行编制的近一年度（2024年或2025年）公司财务报表或由中介机构出具的近一年度（2024年或2025年）财务审计报告书扫描件；</w:t>
      </w:r>
      <w:r w:rsidR="00084C24" w:rsidRPr="00273E75">
        <w:rPr>
          <w:rFonts w:ascii="仿宋" w:eastAsia="仿宋" w:hAnsi="仿宋" w:cs="仿宋" w:hint="eastAsia"/>
          <w:sz w:val="28"/>
          <w:szCs w:val="28"/>
        </w:rPr>
        <w:t>投标人</w:t>
      </w:r>
      <w:r w:rsidRPr="00273E75">
        <w:rPr>
          <w:rFonts w:ascii="仿宋" w:eastAsia="仿宋" w:hAnsi="仿宋" w:cs="仿宋" w:hint="eastAsia"/>
          <w:sz w:val="28"/>
          <w:szCs w:val="28"/>
        </w:rPr>
        <w:t>成立不满一年的，提供自行编制的自公司成立以来的财务报表；</w:t>
      </w:r>
    </w:p>
    <w:p w:rsidR="00C27481" w:rsidRPr="00273E75" w:rsidRDefault="00C27481" w:rsidP="00C27481">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 xml:space="preserve">B.银行出具的有效期内的资信证明扫描件。 </w:t>
      </w:r>
    </w:p>
    <w:p w:rsidR="00C27481" w:rsidRPr="00273E75" w:rsidRDefault="00C27481" w:rsidP="00C27481">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注：A、B两项提供任意一项均可。</w:t>
      </w:r>
    </w:p>
    <w:p w:rsidR="00A13F71" w:rsidRPr="00273E75" w:rsidRDefault="00C27481" w:rsidP="00C27481">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⑧</w:t>
      </w:r>
      <w:r w:rsidR="00867096" w:rsidRPr="00273E75">
        <w:rPr>
          <w:rFonts w:ascii="仿宋" w:eastAsia="仿宋" w:hAnsi="仿宋" w:cs="仿宋" w:hint="eastAsia"/>
          <w:sz w:val="28"/>
          <w:szCs w:val="28"/>
        </w:rPr>
        <w:t>投标人信用承诺书；</w:t>
      </w:r>
    </w:p>
    <w:p w:rsidR="00A13F71" w:rsidRPr="00273E75" w:rsidRDefault="00C27481"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⑨</w:t>
      </w:r>
      <w:r w:rsidR="00867096" w:rsidRPr="00273E75">
        <w:rPr>
          <w:rFonts w:ascii="仿宋" w:eastAsia="仿宋" w:hAnsi="仿宋" w:cs="仿宋" w:hint="eastAsia"/>
          <w:sz w:val="28"/>
          <w:szCs w:val="28"/>
        </w:rPr>
        <w:t>投标人认为需要提供的资质资格证明文件。</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lastRenderedPageBreak/>
        <w:t>以上所有资质资格证明文件均需加盖投标人签章。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w:t>
      </w:r>
      <w:r w:rsidR="00F94948">
        <w:rPr>
          <w:rFonts w:ascii="仿宋" w:eastAsia="仿宋" w:hAnsi="仿宋" w:cs="仿宋" w:hint="eastAsia"/>
          <w:sz w:val="28"/>
          <w:szCs w:val="28"/>
        </w:rPr>
        <w:t>7</w:t>
      </w:r>
      <w:r w:rsidRPr="00273E75">
        <w:rPr>
          <w:rFonts w:ascii="仿宋" w:eastAsia="仿宋" w:hAnsi="仿宋" w:cs="仿宋" w:hint="eastAsia"/>
          <w:sz w:val="28"/>
          <w:szCs w:val="28"/>
        </w:rPr>
        <w:t>）投标人基本情况（格式见本文件第五章）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w:t>
      </w:r>
      <w:r w:rsidR="00F94948">
        <w:rPr>
          <w:rFonts w:ascii="仿宋" w:eastAsia="仿宋" w:hAnsi="仿宋" w:cs="仿宋" w:hint="eastAsia"/>
          <w:sz w:val="28"/>
          <w:szCs w:val="28"/>
        </w:rPr>
        <w:t>8</w:t>
      </w:r>
      <w:r w:rsidRPr="00273E75">
        <w:rPr>
          <w:rFonts w:ascii="仿宋" w:eastAsia="仿宋" w:hAnsi="仿宋" w:cs="仿宋" w:hint="eastAsia"/>
          <w:sz w:val="28"/>
          <w:szCs w:val="28"/>
        </w:rPr>
        <w:t>）</w:t>
      </w:r>
      <w:r w:rsidR="00250003" w:rsidRPr="00273E75">
        <w:rPr>
          <w:rFonts w:ascii="仿宋" w:eastAsia="仿宋" w:hAnsi="仿宋" w:cs="仿宋" w:hint="eastAsia"/>
          <w:sz w:val="28"/>
          <w:szCs w:val="28"/>
        </w:rPr>
        <w:t>拟派</w:t>
      </w:r>
      <w:r w:rsidRPr="00273E75">
        <w:rPr>
          <w:rFonts w:ascii="仿宋" w:eastAsia="仿宋" w:hAnsi="仿宋" w:cs="仿宋" w:hint="eastAsia"/>
          <w:sz w:val="28"/>
          <w:szCs w:val="28"/>
        </w:rPr>
        <w:t>团队成员情况一览表（格式见本文件第五章）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w:t>
      </w:r>
      <w:r w:rsidR="00F94948">
        <w:rPr>
          <w:rFonts w:ascii="仿宋" w:eastAsia="仿宋" w:hAnsi="仿宋" w:cs="仿宋" w:hint="eastAsia"/>
          <w:sz w:val="28"/>
          <w:szCs w:val="28"/>
        </w:rPr>
        <w:t>9</w:t>
      </w:r>
      <w:r w:rsidRPr="00273E75">
        <w:rPr>
          <w:rFonts w:ascii="仿宋" w:eastAsia="仿宋" w:hAnsi="仿宋" w:cs="仿宋" w:hint="eastAsia"/>
          <w:sz w:val="28"/>
          <w:szCs w:val="28"/>
        </w:rPr>
        <w:t>）近年类似项目业绩（格式见本文件第五部分）</w:t>
      </w:r>
    </w:p>
    <w:p w:rsidR="00A13F71" w:rsidRPr="00273E75" w:rsidRDefault="00250003" w:rsidP="0063744D">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w:t>
      </w:r>
      <w:r w:rsidR="00F94948">
        <w:rPr>
          <w:rFonts w:ascii="仿宋" w:eastAsia="仿宋" w:hAnsi="仿宋" w:cs="仿宋" w:hint="eastAsia"/>
          <w:sz w:val="28"/>
          <w:szCs w:val="28"/>
        </w:rPr>
        <w:t>10</w:t>
      </w:r>
      <w:r w:rsidRPr="00273E75">
        <w:rPr>
          <w:rFonts w:ascii="仿宋" w:eastAsia="仿宋" w:hAnsi="仿宋" w:cs="仿宋" w:hint="eastAsia"/>
          <w:sz w:val="28"/>
          <w:szCs w:val="28"/>
        </w:rPr>
        <w:t>）</w:t>
      </w:r>
      <w:r w:rsidR="00867096" w:rsidRPr="00273E75">
        <w:rPr>
          <w:rFonts w:ascii="仿宋" w:eastAsia="仿宋" w:hAnsi="仿宋" w:cs="仿宋" w:hint="eastAsia"/>
          <w:sz w:val="28"/>
          <w:szCs w:val="28"/>
        </w:rPr>
        <w:t>技术部分，包括但不限于以下内容：</w:t>
      </w:r>
    </w:p>
    <w:p w:rsidR="00A13F71" w:rsidRPr="00273E75" w:rsidRDefault="00F94948" w:rsidP="00DA1BC5">
      <w:pPr>
        <w:spacing w:line="480" w:lineRule="exact"/>
        <w:ind w:firstLineChars="201" w:firstLine="563"/>
        <w:rPr>
          <w:rFonts w:ascii="仿宋" w:eastAsia="仿宋" w:hAnsi="仿宋" w:cs="仿宋"/>
          <w:sz w:val="28"/>
          <w:szCs w:val="28"/>
        </w:rPr>
      </w:pPr>
      <w:r>
        <w:rPr>
          <w:rFonts w:ascii="仿宋" w:eastAsia="仿宋" w:hAnsi="仿宋" w:cs="仿宋" w:hint="eastAsia"/>
          <w:sz w:val="28"/>
          <w:szCs w:val="28"/>
        </w:rPr>
        <w:t>①</w:t>
      </w:r>
      <w:r w:rsidR="00884297">
        <w:rPr>
          <w:rFonts w:ascii="仿宋" w:eastAsia="仿宋" w:hAnsi="仿宋" w:cs="仿宋" w:hint="eastAsia"/>
          <w:sz w:val="28"/>
          <w:szCs w:val="28"/>
        </w:rPr>
        <w:t>实施</w:t>
      </w:r>
      <w:r w:rsidR="00250003" w:rsidRPr="00273E75">
        <w:rPr>
          <w:rFonts w:ascii="仿宋" w:eastAsia="仿宋" w:hAnsi="仿宋" w:cs="仿宋" w:hint="eastAsia"/>
          <w:sz w:val="28"/>
          <w:szCs w:val="28"/>
        </w:rPr>
        <w:t>方案</w:t>
      </w:r>
      <w:r w:rsidR="00867096"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w:t>
      </w:r>
      <w:r w:rsidR="00F94948">
        <w:rPr>
          <w:rFonts w:ascii="仿宋" w:eastAsia="仿宋" w:hAnsi="仿宋" w:cs="仿宋" w:hint="eastAsia"/>
          <w:sz w:val="28"/>
          <w:szCs w:val="28"/>
        </w:rPr>
        <w:t>1</w:t>
      </w:r>
      <w:r w:rsidRPr="00273E75">
        <w:rPr>
          <w:rFonts w:ascii="仿宋" w:eastAsia="仿宋" w:hAnsi="仿宋" w:cs="仿宋" w:hint="eastAsia"/>
          <w:sz w:val="28"/>
          <w:szCs w:val="28"/>
        </w:rPr>
        <w:t>）响应偏离表（格式见本文件第五章）；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w:t>
      </w:r>
      <w:r w:rsidR="00F94948">
        <w:rPr>
          <w:rFonts w:ascii="仿宋" w:eastAsia="仿宋" w:hAnsi="仿宋" w:cs="仿宋" w:hint="eastAsia"/>
          <w:sz w:val="28"/>
          <w:szCs w:val="28"/>
        </w:rPr>
        <w:t>2</w:t>
      </w:r>
      <w:r w:rsidRPr="00273E75">
        <w:rPr>
          <w:rFonts w:ascii="仿宋" w:eastAsia="仿宋" w:hAnsi="仿宋" w:cs="仿宋" w:hint="eastAsia"/>
          <w:sz w:val="28"/>
          <w:szCs w:val="28"/>
        </w:rPr>
        <w:t>）要求招标人提供的配合；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8.2数据文件（PDF格式）（第二册）</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273E75">
        <w:rPr>
          <w:rFonts w:ascii="仿宋" w:eastAsia="仿宋" w:hAnsi="仿宋" w:cs="仿宋" w:hint="eastAsia"/>
          <w:b/>
          <w:sz w:val="28"/>
          <w:szCs w:val="28"/>
        </w:rPr>
        <w:t>无效投标（响应）</w:t>
      </w:r>
      <w:r w:rsidRPr="00273E75">
        <w:rPr>
          <w:rFonts w:ascii="仿宋" w:eastAsia="仿宋" w:hAnsi="仿宋" w:cs="仿宋" w:hint="eastAsia"/>
          <w:sz w:val="28"/>
          <w:szCs w:val="28"/>
        </w:rPr>
        <w:t>。数据文件（PDF格式）包含下列内容：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（1）封面</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（2）投标报价表（含明细）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（3）需求响应表（如有）</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（4）评审对照表</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（5）评分对照表（如有）</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9.投标报价</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9.1投标人所提供的服务均以人民币报价，精确到小数点后两位。</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9.2投标人应按照“第三章 采购内容与要求”的服务内容、责任范围以及合同条款进行报价。并按数据文件中“投标报价表（含明细）”规定的格式报出分项价格和总价。</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9.3投标人应按数据文件“投标报价表（含明细）”要求的统一格式填写，并加盖电子公章。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9.4《投标报价表（含明细）》填写时应响应下列要求：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（1）所有根据合同或其它原因应由投标人支付的税款和其它应交纳的</w:t>
      </w:r>
      <w:r w:rsidRPr="00273E75">
        <w:rPr>
          <w:rFonts w:ascii="仿宋" w:eastAsia="仿宋" w:hAnsi="仿宋" w:cs="仿宋" w:hint="eastAsia"/>
          <w:sz w:val="28"/>
          <w:szCs w:val="28"/>
        </w:rPr>
        <w:lastRenderedPageBreak/>
        <w:t>费用都要包括在投标人提交的报价中；</w:t>
      </w:r>
    </w:p>
    <w:p w:rsidR="00A13F71" w:rsidRPr="00273E75" w:rsidRDefault="00867096" w:rsidP="00DA1BC5">
      <w:pPr>
        <w:snapToGrid w:val="0"/>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投标单位在投标报价时，应根据企业自身实力结合市场信息，充分考虑市场竞争因素和市场风险进行自主报价。充分考虑本项目合同实施期间可能发生的一切费用，并承担由此而带来的风险。凡投标人在报价中未列明但又为本次采购所必备的费用，招标人将一律视为已包括在其报价中，在合同执行中将不予考虑。</w:t>
      </w:r>
    </w:p>
    <w:p w:rsidR="00A13F71" w:rsidRPr="00273E75" w:rsidRDefault="00867096" w:rsidP="00DA1BC5">
      <w:pPr>
        <w:snapToGrid w:val="0"/>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（4）投标人须严格按照报价明细表说明进行填写，报价明细表中 “*”是必填项，任何必填项为空时都可能导致本次投标无效。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（5）《投标报价表（含明细）》中合价将由单价*数量自动计算，无需手工录入。</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（6）《投标报价表（含明细）》中“报价产品的型号”，型号填写的一般规则为：品牌+产品型号。</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9.5《需求响应表》（如有）填写时应响应下列要求：</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（1）有底色标识的单元格须填写，有“*”的列是必输项，任何必输项为空都可能导致您的本次投标（响应）无效；</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（2）如想拷贝数据到某个待填写单元格，应采用选择性粘贴(只粘贴文本)，否则单元格填写无效或被锁死；</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（3）当招标需求列的内容显示不完整时，请点击编辑栏进行查看；</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273E75">
        <w:rPr>
          <w:rFonts w:ascii="仿宋" w:eastAsia="仿宋" w:hAnsi="仿宋" w:cs="仿宋" w:hint="eastAsia"/>
          <w:b/>
          <w:sz w:val="28"/>
          <w:szCs w:val="28"/>
        </w:rPr>
        <w:t>无效投标（响应）处理</w:t>
      </w:r>
      <w:r w:rsidRPr="00273E75">
        <w:rPr>
          <w:rFonts w:ascii="仿宋" w:eastAsia="仿宋" w:hAnsi="仿宋" w:cs="仿宋" w:hint="eastAsia"/>
          <w:sz w:val="28"/>
          <w:szCs w:val="28"/>
        </w:rPr>
        <w:t>。</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（5）按照该表显示位置加盖一个电子印章；</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273E75">
        <w:rPr>
          <w:rFonts w:ascii="仿宋" w:eastAsia="仿宋" w:hAnsi="仿宋" w:cs="仿宋" w:hint="eastAsia"/>
          <w:b/>
          <w:sz w:val="28"/>
          <w:szCs w:val="28"/>
        </w:rPr>
        <w:t>无效投标</w:t>
      </w:r>
      <w:r w:rsidRPr="00273E75">
        <w:rPr>
          <w:rFonts w:ascii="仿宋" w:eastAsia="仿宋" w:hAnsi="仿宋" w:cs="仿宋" w:hint="eastAsia"/>
          <w:sz w:val="28"/>
          <w:szCs w:val="28"/>
        </w:rPr>
        <w:t>；</w:t>
      </w:r>
    </w:p>
    <w:p w:rsidR="00A13F71" w:rsidRPr="00273E75" w:rsidRDefault="00867096" w:rsidP="00DA1BC5">
      <w:pPr>
        <w:snapToGrid w:val="0"/>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9.6投标人的报价在合同执行过程中是固定不变的，不得以任何理由</w:t>
      </w:r>
      <w:r w:rsidRPr="00273E75">
        <w:rPr>
          <w:rFonts w:ascii="仿宋" w:eastAsia="仿宋" w:hAnsi="仿宋" w:cs="仿宋" w:hint="eastAsia"/>
          <w:sz w:val="28"/>
          <w:szCs w:val="28"/>
        </w:rPr>
        <w:lastRenderedPageBreak/>
        <w:t>改变。所有价格折扣、优惠条件必须在投标（报价）一览表中注明，否则评审时不予认可。</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10.联合体投标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两个以上的自然人、法人或者其他组织可以组成一个联合体，以一个投标人的身份共同参加投标。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10.1以联合体形式进行投标的，应当提交联合协议，载明联合体各方承担的工作和义务。联合体各方应当共同与招标人签订采购合同，就采购合同约定的事项对招标人承担连带责任。</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10.2联合体中有同类资质的投标人按照联合体分工承担相同工作的，应当按照资质等级较低的投标人确定资质等级。</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10.3联合体的各方应当共同推荐一名联合体投标授权代表方，由联合体各方提交一份授权书，证明其有资格代表联合体各方签署投标文件，该授权书作为投标文件的组成部分一并提交给山东华旭招标有限公司。</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10.4以联合体形式参加采购活动的，联合体各方不得再单独参加或者与其他投标人另外组成联合体参加同一合同项下的采购活动。</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本项目是否接受联合体投标详见《投标须知前附表》。</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11.关于分包</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本项目不允许分包</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12.现场踏勘</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12.3除招标人的原因外，投标人自行负责在踏勘现场中所发生的人员伤亡和财产损失。</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12.4未参与现场踏勘不作为否定投标人资格的理由。</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本项目是否组织现场踏勘详见《投标须知前附表》</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13.投标的有效期</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13.1从开标之日起，投标有效期为90天。投标有效期短于90天的，其投标为无效投标（响应）。</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14.投标保证金</w:t>
      </w:r>
    </w:p>
    <w:p w:rsidR="00A13F71" w:rsidRPr="00273E75" w:rsidRDefault="00867096" w:rsidP="00DA1BC5">
      <w:pPr>
        <w:spacing w:line="480" w:lineRule="exact"/>
        <w:ind w:firstLineChars="201" w:firstLine="563"/>
        <w:rPr>
          <w:rFonts w:ascii="仿宋" w:eastAsia="仿宋" w:hAnsi="仿宋" w:cs="仿宋"/>
          <w:b/>
          <w:bCs/>
          <w:sz w:val="28"/>
          <w:szCs w:val="28"/>
        </w:rPr>
      </w:pPr>
      <w:r w:rsidRPr="00273E75">
        <w:rPr>
          <w:rFonts w:ascii="仿宋" w:eastAsia="仿宋" w:hAnsi="仿宋" w:cs="仿宋" w:hint="eastAsia"/>
          <w:sz w:val="28"/>
          <w:szCs w:val="28"/>
        </w:rPr>
        <w:t>本项目不收取投标保证金</w:t>
      </w:r>
      <w:r w:rsidRPr="00273E75">
        <w:rPr>
          <w:rFonts w:ascii="仿宋" w:eastAsia="仿宋" w:hAnsi="仿宋" w:cs="仿宋" w:hint="eastAsia"/>
          <w:bCs/>
          <w:sz w:val="28"/>
          <w:szCs w:val="28"/>
        </w:rPr>
        <w:t>。</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15.履约保证金的交纳与返还</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本项目不收取履约保证金。</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16.投标文件的数量和签署</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16.1投标文件（pdf格式）（第一册）1份</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16.1.1投标人应使用带电子签章功能的CA锁对投标文件须盖章或签名的部位加盖电子印章（单位电子公章、法定代表人电子人名章），电子印章与实物印章具有同等法律效力。</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16.1.3文件中要求法定代表人签字或签章的须加盖法定代表人电子人名章。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16.1.4须被授权人签字的，被授权人又无电子章，在word编制时可将被授权人手写签字扫描后的图片粘贴到投标文件中对应位置，并加盖单位电子公章。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16.1.5可使用系统的批量盖章功能快速签章。但须逐页浏览检查并注</w:t>
      </w:r>
      <w:r w:rsidRPr="00273E75">
        <w:rPr>
          <w:rFonts w:ascii="仿宋" w:eastAsia="仿宋" w:hAnsi="仿宋" w:cs="仿宋" w:hint="eastAsia"/>
          <w:sz w:val="28"/>
          <w:szCs w:val="28"/>
        </w:rPr>
        <w:lastRenderedPageBreak/>
        <w:t>意印章重叠及完整性。</w:t>
      </w:r>
    </w:p>
    <w:p w:rsidR="00A13F71" w:rsidRPr="00273E75" w:rsidRDefault="00867096" w:rsidP="00DA1BC5">
      <w:pPr>
        <w:spacing w:line="56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16.1.6采用扫描粘贴投标人公章或扫描法定代表人人名章而不加盖单位电子公章的为</w:t>
      </w:r>
      <w:r w:rsidRPr="00273E75">
        <w:rPr>
          <w:rFonts w:ascii="仿宋" w:eastAsia="仿宋" w:hAnsi="仿宋" w:cs="仿宋" w:hint="eastAsia"/>
          <w:b/>
          <w:sz w:val="28"/>
          <w:szCs w:val="28"/>
        </w:rPr>
        <w:t>无效投标（响应）</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16.2数据文件（PDF格式）（第二册）1份</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16.2.2文件中要求法定代表人签字或签章的须加盖法定代表人电子人名章。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16.2.3采用扫描粘贴投标人公章或法定代表人人名章的为</w:t>
      </w:r>
      <w:r w:rsidRPr="00273E75">
        <w:rPr>
          <w:rFonts w:ascii="仿宋" w:eastAsia="仿宋" w:hAnsi="仿宋" w:cs="仿宋" w:hint="eastAsia"/>
          <w:b/>
          <w:sz w:val="28"/>
          <w:szCs w:val="28"/>
        </w:rPr>
        <w:t>无效投标（响应）</w:t>
      </w:r>
      <w:r w:rsidRPr="00273E75">
        <w:rPr>
          <w:rFonts w:ascii="仿宋" w:eastAsia="仿宋" w:hAnsi="仿宋" w:cs="仿宋" w:hint="eastAsia"/>
          <w:sz w:val="28"/>
          <w:szCs w:val="28"/>
        </w:rPr>
        <w:t>。</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四、投标文件的递交</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17.投标文件的密封和标记</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17.1电子投标文件的密封和标记</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17.2资质证明文件原件的密封和标记</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273E75">
        <w:rPr>
          <w:rFonts w:ascii="仿宋" w:eastAsia="仿宋" w:hAnsi="仿宋" w:cs="仿宋" w:hint="eastAsia"/>
          <w:b/>
          <w:sz w:val="28"/>
          <w:szCs w:val="28"/>
        </w:rPr>
        <w:t>开标时间</w:t>
      </w:r>
      <w:r w:rsidRPr="00273E75">
        <w:rPr>
          <w:rFonts w:ascii="仿宋" w:eastAsia="仿宋" w:hAnsi="仿宋" w:cs="仿宋" w:hint="eastAsia"/>
          <w:sz w:val="28"/>
          <w:szCs w:val="28"/>
        </w:rPr>
        <w:t xml:space="preserve">）的字样。加盖公章或由法定代表人或经其正式授权的代表在旁边签字。 </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17.2.2投标人按上述规定进行密封和标记后，按照招标文件的要求送达指定地点。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17.2.3如果未按上述规定进行密封和标记，招标代理机构对误投或提前启封概不负责。</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17.3文件递交</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273E75">
        <w:rPr>
          <w:rFonts w:ascii="仿宋" w:eastAsia="仿宋" w:hAnsi="仿宋" w:cs="仿宋" w:hint="eastAsia"/>
          <w:b/>
          <w:sz w:val="28"/>
          <w:szCs w:val="28"/>
        </w:rPr>
        <w:t>其投标将会被判定为无效。</w:t>
      </w:r>
    </w:p>
    <w:p w:rsidR="00A13F71" w:rsidRPr="00273E75" w:rsidRDefault="00867096" w:rsidP="00DA1BC5">
      <w:pPr>
        <w:spacing w:line="480" w:lineRule="exact"/>
        <w:ind w:firstLineChars="201" w:firstLine="565"/>
        <w:rPr>
          <w:rFonts w:ascii="仿宋" w:eastAsia="仿宋" w:hAnsi="仿宋" w:cs="仿宋"/>
          <w:sz w:val="28"/>
          <w:szCs w:val="28"/>
        </w:rPr>
      </w:pPr>
      <w:r w:rsidRPr="00273E75">
        <w:rPr>
          <w:rFonts w:ascii="仿宋" w:eastAsia="仿宋" w:hAnsi="仿宋"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17.3.3除投标须知前附表另有规定外，招标代理机构拒绝接收纸质投标文件。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17.3.4投标人应将网上递交的已盖章未加密的数据文件和投标文件谨慎保存备份，以便启动应急开标程序时备案使用。</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18.投标截止期</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本次招标的投标截止期见《投标须知前附表》。</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19.迟交的投标文件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威海市国有企业阳光采购电子化服务平台无法接收投标截止期后递交的电子投标文件。</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20.现场演示/样品递交</w:t>
      </w:r>
    </w:p>
    <w:p w:rsidR="00A13F71" w:rsidRPr="00273E75" w:rsidRDefault="00867096" w:rsidP="00DA1BC5">
      <w:pPr>
        <w:snapToGrid w:val="0"/>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20.1招标人可以要求投标人对其提供的信息化、自动化等相关类别服务进行演示。</w:t>
      </w:r>
    </w:p>
    <w:p w:rsidR="00A13F71" w:rsidRPr="00273E75" w:rsidRDefault="00867096" w:rsidP="00DA1BC5">
      <w:pPr>
        <w:snapToGrid w:val="0"/>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是否要求投标人提供演示/提交样品，详见招标文件《投标须知前附表》的有关规定。</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lastRenderedPageBreak/>
        <w:t>21.投标文件的修改和撤回</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21.2投标人在递交投标文件后，可以在投标截止期之前撤回其投标。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21.3开标后不允许对投标文件做实质性修改和补充，不得撤回投标文件。</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五、开标与评审</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22.开标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22.1投标截止时间结束后，投标人不足3家的不得开标。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22.3远程开标的投标人代表应在签到表格相应位置上加盖CA锁中的</w:t>
      </w:r>
      <w:r w:rsidRPr="00273E75">
        <w:rPr>
          <w:rFonts w:ascii="仿宋" w:eastAsia="仿宋" w:hAnsi="仿宋" w:cs="仿宋" w:hint="eastAsia"/>
          <w:b/>
          <w:bCs/>
          <w:sz w:val="28"/>
          <w:szCs w:val="28"/>
        </w:rPr>
        <w:t>法定代表人电子人名章</w:t>
      </w:r>
      <w:r w:rsidRPr="00273E75">
        <w:rPr>
          <w:rFonts w:ascii="仿宋" w:eastAsia="仿宋" w:hAnsi="仿宋" w:cs="仿宋" w:hint="eastAsia"/>
          <w:sz w:val="28"/>
          <w:szCs w:val="28"/>
        </w:rPr>
        <w:t>以证明其出席，在开标时间前未完成签到的将会被</w:t>
      </w:r>
      <w:r w:rsidRPr="00273E75">
        <w:rPr>
          <w:rFonts w:ascii="仿宋" w:eastAsia="仿宋" w:hAnsi="仿宋" w:cs="仿宋" w:hint="eastAsia"/>
          <w:b/>
          <w:sz w:val="28"/>
          <w:szCs w:val="28"/>
        </w:rPr>
        <w:t>视作</w:t>
      </w:r>
      <w:r w:rsidRPr="00273E75">
        <w:rPr>
          <w:rFonts w:ascii="仿宋" w:eastAsia="仿宋" w:hAnsi="仿宋" w:cs="仿宋" w:hint="eastAsia"/>
          <w:sz w:val="28"/>
          <w:szCs w:val="28"/>
        </w:rPr>
        <w:t>认同开标结果。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22.4投标须知前附表规定了文件解密时间，投标人输入密码错误（5次输入机会）、未能按时完成解密、其《数据文件》填写、盖章不规范等导致系统无法解析的，将会被视为</w:t>
      </w:r>
      <w:r w:rsidRPr="00273E75">
        <w:rPr>
          <w:rFonts w:ascii="仿宋" w:eastAsia="仿宋" w:hAnsi="仿宋" w:cs="仿宋" w:hint="eastAsia"/>
          <w:b/>
          <w:sz w:val="28"/>
          <w:szCs w:val="28"/>
        </w:rPr>
        <w:t>无效投标（响应）</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22.5开标过程应当由招标人或招标代理机构负责记录，最终形成开标一览表并由各投标人代表和相关工作人员签字或盖章确认。</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22.7录音、录像：威海市公共资源交易中心负责从递交投标文件开始到定标结束全过程的录音、录像工作，确保声音清楚、图像清晰、内容无遗漏。</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22.8评审过程中，如遇特殊情况，服从公共资源交易中心场地调配，</w:t>
      </w:r>
      <w:r w:rsidRPr="00273E75">
        <w:rPr>
          <w:rFonts w:ascii="仿宋" w:eastAsia="仿宋" w:hAnsi="仿宋" w:cs="仿宋" w:hint="eastAsia"/>
          <w:sz w:val="28"/>
          <w:szCs w:val="28"/>
        </w:rPr>
        <w:lastRenderedPageBreak/>
        <w:t>并遵守相关规章制度。</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22.9对投标文件报价出现前后不一致的，按以下规定修正：</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（1）“投标（报价）一览表”的报价与“报价明细表”的报价不一致的，以“投标（报价）一览表”的报价为准；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（2）大写金额和小写金额不一致的，以大写金额为准；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（3）单价金额小数点或者百分比有明显错位的，以投标（报价）一览表的总价为准，并修改单价。</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（4）总价金额与按单价汇总金额不一致的，以单价金额计算结果为准。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22.10开标程序</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22.10.1签到：在投标须知前附表规定的时间完成签到。</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22.10.2开标：工作人员在投标须知前附表规定的开标时间启动开标。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22.10.3解密：开标后工作人员启动开始解密指令，投标人开始输入解密密码，解密时间到后工作人员启动停止解密指令。</w:t>
      </w:r>
    </w:p>
    <w:p w:rsidR="00A13F71" w:rsidRPr="00273E75" w:rsidRDefault="00867096" w:rsidP="0025419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22.11应急开标程序</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电子开标过程中如出现下列情况，导致系统无法正常运行，或者无法保证开标过程的公平、公正和信息安全时，经与行政监督部门沟通后可启动应急开标程序。</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（1）系统服务器发生故障，无法访问或无法使用系统；</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（2）系统的软件或数据库出现错误，不能进行正常操作；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（3）系统发现有安全漏洞，有潜在的泄密危险；</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（4）病毒发作或受到外来病毒的攻击；</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（5）其他无法保证开标过程公平、公正和信息安全的情形。</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应急开标程序包括：</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（1）对未在系统中开标的可暂停开标；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（2）对已在系统中开标的应停止，等待系统恢复正常后再组织进行开标。</w:t>
      </w:r>
    </w:p>
    <w:p w:rsidR="00A13F71" w:rsidRPr="00273E75" w:rsidRDefault="00867096" w:rsidP="00DA1BC5">
      <w:pPr>
        <w:spacing w:line="480" w:lineRule="exact"/>
        <w:ind w:firstLineChars="201" w:firstLine="563"/>
        <w:rPr>
          <w:rFonts w:ascii="仿宋" w:eastAsia="仿宋" w:hAnsi="仿宋" w:cs="仿宋"/>
          <w:b/>
          <w:sz w:val="28"/>
          <w:szCs w:val="28"/>
        </w:rPr>
      </w:pPr>
      <w:r w:rsidRPr="00273E75">
        <w:rPr>
          <w:rFonts w:ascii="仿宋" w:eastAsia="仿宋" w:hAnsi="仿宋" w:cs="仿宋"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273E75">
        <w:rPr>
          <w:rFonts w:ascii="仿宋" w:eastAsia="仿宋" w:hAnsi="仿宋" w:cs="仿宋" w:hint="eastAsia"/>
          <w:b/>
          <w:sz w:val="28"/>
          <w:szCs w:val="28"/>
        </w:rPr>
        <w:t>无效投标（响应）处理。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sidRPr="00273E75">
        <w:rPr>
          <w:rFonts w:ascii="仿宋" w:eastAsia="仿宋" w:hAnsi="仿宋" w:cs="仿宋" w:hint="eastAsia"/>
          <w:b/>
          <w:sz w:val="28"/>
          <w:szCs w:val="28"/>
        </w:rPr>
        <w:t>无效投标（响应）处理</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22.12应急开标电子邮件递交规定</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接收电子邮箱：sdhx1003@163.com</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递交时间：以电子邮件或电话通知的时间为准；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邮件数量：一封；</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邮件主题：项目编号、投标人名称；</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22.13启动电子邮件开标流程</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工作人员电话通知所有投标人启动应急开标程序；</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投标人收到通知后在规定时间内通过电子邮件递交投标文件（在非应急开标期间招标代理机构不接受、不处理任何通过电子邮件提交的投标文件）；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递交截止时间到，工作人员开始下载投标文件，将投标报价形成开标</w:t>
      </w:r>
      <w:r w:rsidRPr="00273E75">
        <w:rPr>
          <w:rFonts w:ascii="仿宋" w:eastAsia="仿宋" w:hAnsi="仿宋" w:cs="仿宋" w:hint="eastAsia"/>
          <w:sz w:val="28"/>
          <w:szCs w:val="28"/>
        </w:rPr>
        <w:lastRenderedPageBreak/>
        <w:t>报告并邮件回复各投标人；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投标人确认报价并邮件回复，不及时回复的视为对开标报告的内容无异议。</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23.评标委员会的组成和评标方法</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23.3评标委员会成员职责：</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（2）按照招标文件中确定的评标办法，对投标文件的内容进行评审，并对评审结果承担责任；</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（3）对评标过程和结果，以及投标人的商业秘密进行保密；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（4）在评标委员会集体起草的评标报告上签字；</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（5）配合招标代理机构答复投标人质疑；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（6）配合主管部门处理投标人投诉；</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（7）向主管部门反映评标工作中的问题，提出意见和建议。</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23.4评标委员会集体职责：</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w:t>
      </w:r>
      <w:r w:rsidRPr="00273E75">
        <w:rPr>
          <w:rFonts w:ascii="仿宋" w:eastAsia="仿宋" w:hAnsi="仿宋" w:cs="仿宋" w:hint="eastAsia"/>
          <w:sz w:val="28"/>
          <w:szCs w:val="28"/>
        </w:rPr>
        <w:lastRenderedPageBreak/>
        <w:t>评标委员会成员拒绝在评标报告上签字且不陈述其不同意见和理由的，视为同意评标结论。评标委员会应当对此做出书面说明并记录在案；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（2）配合招标人和招标代理机构答复投标人的质疑；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（3）配合主管部门做好投诉处理工作；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（4）必要时，向投标人解释评标结果；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（5）向主管部门或者有关部门报告非法干预评标工作的行为。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23.5招标代理机构或招标人的职责：</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（1）核对评审专家身份和招标人委托授权，对评审专家在采购活动中的职责履行情况予以记录，并及时将有关违法违规行为向主管部门报告；</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（2）宣布评标纪律；</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（3）公布投标人名单，告知评审专家应当回避的情形；</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（4）组织评标委员会推选评标组长，招标人代表不得担任组长；</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（5）在评标期间采取必要的通讯管理措施，保证评标活动不受外界干扰；</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（6）根据评标委员会的要求介绍阳光国企采购相关政策法规、招标文件；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（7）维护评标秩序，监督评标委员会依照招标文件规定的评标程序、方法和标准进行独立评审，及时制止和纠正招标人代表、评审专家的倾向性言论或者违法违规行为；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（10）处理与评标有关的其他事项。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招标人可以在评标前说明项目背景和采购需求，说明内容不得含有歧</w:t>
      </w:r>
      <w:r w:rsidRPr="00273E75">
        <w:rPr>
          <w:rFonts w:ascii="仿宋" w:eastAsia="仿宋" w:hAnsi="仿宋" w:cs="仿宋" w:hint="eastAsia"/>
          <w:sz w:val="28"/>
          <w:szCs w:val="28"/>
        </w:rPr>
        <w:lastRenderedPageBreak/>
        <w:t>视性、倾向性意见，不得超出招标文件所述范围。说明应当提交书面材料，并随采购文件一并存档。</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23.7评标委员会成员对与自己有利害关系的评标项目应当主动提出回避。</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23.8评标委员会将按照招标文件确定的评标原则和方法进行评标。招标人对投标人进行资格性审查，评标委员会对投标文件的评审内容分为符合性审查、商务评议、技术评议和价格评议。</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23.9评标委员会独立履行下列职责：</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（1）审查、评价投标文件是否符合招标文件的商务、技术等实质性要求；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（2）要求投标人对投标文件有关事项作出澄清或者说明；</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（3）对投标文件进行比较和评价；</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（4）确定中标候选人名单，以及根据招标人委托直接确定中标人；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（5）向招标人、招标代理机构或者有关部门报告评标中发现的违法行为。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23.10 评标中因评标委员会成员缺席、回避或者健康等特殊原因导致评标委员会组成不符合本办法规定的，招标代理机构应当依法补足后继续评标。被更换的评标委员会成员所作出的评标意见无效。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无法及时补足评标委员会成员的，招标代理机构应当停止评标活动，封存所有投标文件和开标、评标资料，依法重新组建评标委员会进行评标。原评标委员会作出的评标意见无效。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招标代理机构应当将变更、重新组建评标委员会的情况予以记录，并随采购文件一并存档。</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24.投标文件的初审</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24.1资格性审查。在采购项目开标结束后,招标人或者招标代理机构</w:t>
      </w:r>
      <w:r w:rsidRPr="00273E75">
        <w:rPr>
          <w:rFonts w:ascii="仿宋" w:eastAsia="仿宋" w:hAnsi="仿宋" w:cs="仿宋" w:hint="eastAsia"/>
          <w:sz w:val="28"/>
          <w:szCs w:val="28"/>
        </w:rPr>
        <w:lastRenderedPageBreak/>
        <w:t>工作人员应当依照有关法律和招标文件的规定对投标人的资格进行审查。合格投标人不足3家的，不得评标。在资格性检查时,如有下列情况之一的，经招标人认定，视为非实质性响应，为</w:t>
      </w:r>
      <w:r w:rsidRPr="00273E75">
        <w:rPr>
          <w:rFonts w:ascii="仿宋" w:eastAsia="仿宋" w:hAnsi="仿宋" w:cs="仿宋" w:hint="eastAsia"/>
          <w:b/>
          <w:bCs/>
          <w:sz w:val="28"/>
          <w:szCs w:val="28"/>
        </w:rPr>
        <w:t>无效投标（响应）</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（1）与招标人存在利害关系且可能影响采购活动的公正性；</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（2）与本招标项目的其他投标人为同一个单位负责人；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（3）与本招标项目的其他投标人存在控股、管理关系；</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（4）为本招标项目提供过设计、编制技术规范和其他文件的咨询服务；</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（5）为本项目的相关监理人，或者与本项目的相关监理人存在隶属关系或者其他利害关系；</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（6）为本招标项目的代建人；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（7）为本招标项目的招标代理机构；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（8）与本招标项目的监理人或代建人或招标代理机构同为一个法定代表人；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（9）与本招标项目的监理人或代建人或招标代理机构存在控股或参股关系；</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（10）被依法暂停或者取消投标资格；</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（11）被责令停产停业、暂扣或者吊销许可证、暂扣或者吊销执照；</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（12）进入清算程序，或被宣告破产，或其他丧失履约能力的情形；</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（13）法律法规规定的其他情形。</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（14）投标人资格证明文件不满足招标文件要求和过期失效的。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24.2符合性审查。</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sidRPr="00273E75">
        <w:rPr>
          <w:rFonts w:ascii="仿宋" w:eastAsia="仿宋" w:hAnsi="仿宋" w:cs="仿宋" w:hint="eastAsia"/>
          <w:b/>
          <w:bCs/>
          <w:sz w:val="28"/>
          <w:szCs w:val="28"/>
        </w:rPr>
        <w:t>无效投标（响应）</w:t>
      </w:r>
      <w:r w:rsidRPr="00273E75">
        <w:rPr>
          <w:rFonts w:ascii="仿宋" w:eastAsia="仿宋" w:hAnsi="仿宋" w:cs="仿宋" w:hint="eastAsia"/>
          <w:sz w:val="28"/>
          <w:szCs w:val="28"/>
        </w:rPr>
        <w:t>：</w:t>
      </w:r>
    </w:p>
    <w:p w:rsidR="00A13F71" w:rsidRPr="00273E75" w:rsidRDefault="00867096" w:rsidP="00DA1BC5">
      <w:pPr>
        <w:spacing w:line="48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具体内容详见《投标须知》-《实质性条款一览表》中符合性审查条件。</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24.2.2投标人有下列情形之一的，视为投标人串通投标，其投标无效：</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（1）不同投标人的投标文件由同一单位或者个人编制的；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（2）不同投标人使用同一个投标单位或者同一个自然人的IP地址、设备下载招标文件或者制作、上传投标文件的；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（3）不同投标人委托同一单位或者个人办理投标事宜；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（4）不同投标人的投标文件载明的项目管理成员或者联系人员为同一人；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（5）不同投标人的投标文件重要内容异常一致、或者投标报价呈现规律性差异；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（6）不同投标人编制的投标文件存在两处以上错误一致的；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（7）不同投标人的投标文件相互混装；</w:t>
      </w:r>
    </w:p>
    <w:p w:rsidR="00A13F71" w:rsidRPr="00273E75" w:rsidRDefault="00867096" w:rsidP="00DA1BC5">
      <w:pPr>
        <w:spacing w:line="480" w:lineRule="exact"/>
        <w:ind w:firstLineChars="201" w:firstLine="563"/>
        <w:rPr>
          <w:rFonts w:ascii="仿宋" w:eastAsia="仿宋" w:hAnsi="仿宋" w:cs="仿宋"/>
        </w:rPr>
      </w:pPr>
      <w:r w:rsidRPr="00273E75">
        <w:rPr>
          <w:rFonts w:ascii="仿宋" w:eastAsia="仿宋" w:hAnsi="仿宋" w:cs="仿宋" w:hint="eastAsia"/>
          <w:sz w:val="28"/>
          <w:szCs w:val="28"/>
        </w:rPr>
        <w:t>（8）不同投标人的投标保证金从同一单位或者个人的账户转出；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24.3投标截止后投标人不足3家或者通过资格审查或符合性审查的投标人不足3家的，除采购任务取消情形外，按照以下方式处理：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（1）招标文件存在不合理条款或者招标程序不符合规定的，招标人、招标代理机构改正后依法重新招标；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（2）招标文件没有不合理条款、招标程序符合规定，需要采用其他招标方式招标的，招标人应当依法报主管部门批准。</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25.投标文件的澄清</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26.投标文件的评价</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26.1评审采用百分制。评标委员会各成员分别独立对实质上响应投标文件的投标人进行逐项评价打分，对评标委员会各成员每一因素的打分汇总后的得分为投标人的得分，汇总得分保留两位小数。</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26.2评标委员会只对确定为实质响应招标文件要求的投标文件进行评价和比较。必要时需标明评审理由。</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26.3评标采用综合评分法的，价格分值由评审系统根据投标人上传的《投标（报价）一览表》中的投标报价，依据规定公式自动计算，其结果由评标委员会所有成员签字确认。</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26.4评审时除考虑投标人的报价之外，还将考虑以下因素：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（1）投标文件的响应状况（包括是否按照招标文件要求制作）；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（2）招标文件规定的其它评审因素。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27.废标条款</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在招标采购中，出现下列情形之一的，应予废标：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（1）符合专业条件的投标人或者对招标文件作实质响应的投标人不足3家的；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（2）出现影响采购公正的违法、违规行为的；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（3）因重大变故，招标人采购任务取消的。</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六、定标</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28.定标</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28.2评委会所有成员应当在评标报告上签字确认，评标报告的主要内容包括：</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（1）招标公告刊登的媒体名称、开标日期和地点；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（2）投标人名单和评标委员会成员名单；</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（3）评标方法和评标标准；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（4）开标记录和评标情况及说明，包括投标无效投标人名单及原因；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（5）评标结果，确定的中标候选人名单或者经招标人委托直接确定的中标人；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（6）其他需要说明的情况，包括评标过程中投标人根据评标委员会要求进行澄清、说明或者补正，评标委员会成员的更换等。</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28.4评标结果汇总完成后，除下列情形外，任何人不得修改评标结果：</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（1）分值汇总计算错误的；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（2）分项评分超出评分标准范围的；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（3）评标委员会成员对客观评审因素评分不一致的；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（4）经评标委员会认定评分畸高、畸低的。</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28.6中标人在规定的期限内无正当理由拒绝签订合同，招标人可以按照评审报告推荐的中标候选人名单排序，确定下一候选人为中标人，也可以重新开展招标活动。</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七、公告</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29.公告</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29.1招标代理机构自中标人确定之日起2个工作日内，在原招标公告发布媒介上发布中标结果。中标公告期限为1个工作日。中标公告应当包括下列内容：</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（1）招标人、招标代理机构的名称、地址和联系方式；</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（2）项目名称和项目编号；</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（3）中标人名称和中标金额。</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八、质疑</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30.质疑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30.1投标人对采购活动事项有疑问的，可以向招标人和招标代理机构提出询问，招标人或招标代理机构应当在7日内做出答复，但答复的内容</w:t>
      </w:r>
      <w:r w:rsidRPr="00273E75">
        <w:rPr>
          <w:rFonts w:ascii="仿宋" w:eastAsia="仿宋" w:hAnsi="仿宋" w:cs="仿宋" w:hint="eastAsia"/>
          <w:sz w:val="28"/>
          <w:szCs w:val="28"/>
        </w:rPr>
        <w:lastRenderedPageBreak/>
        <w:t>不得涉及商业秘密。投标人提出的询问或者质疑超出招标人对招标代理机构委托授权范围的，招标代理机构应当告知其向招标人提出。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30.2投标人认为招标文件使自己的权益受到损害的，应当在招标文件获取截止前2日内向招标代理机构提供书面质疑，招标人或招标代理机构按规定予以答复。</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30.3投标人对开评标过程提出质疑的，应当在开标期间提出。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30.4投标人对评标结果有异议的，应当在中标候选人公示期间提出；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30.5投标人对定标结果有异议的，应当在中标人公示期间提出质疑，招标人或招标代理机构应当在收到投标人的质疑后7日内作出答复，但答复的内容不得涉及商业秘密。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30.6招标人或者招标代理机构收到投标人的书面质疑后，应当签收回执</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30.7招标人或者招标代理机构应当自签收回执之日起7日内对质疑事项依法予以处理并作出答复，书面通知提出质疑的投标人和相关的其他投标人。质疑事项成立的，应当中止采购活动并予以纠正。</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30.8投标人在法定质疑期内一次性提出针对同一采购程序环节的质疑。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30.9质疑采用实名制，为了使提出的质疑事项在规定时间内得到有效答复、处理，提交的质疑函应当包括以下内容，且质疑人应当是参与所质疑项目采购活动的投标人。</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（1）投标人的姓名或名称、地址（邮箱）、邮编、联系人及联系电话；</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（2）质疑项目的名称、编号；</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（3）具体、明确的质疑事项和与质疑事项相关的请求；</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（4）事实依据；</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（5）必要的法律依据；</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（6）提出质疑的日期。</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30.10投标人为自然人的，应当由本人签字；投标人为法人或者其他组织的，应当由法定代表人、主要负责人，或者其被授权人签字或者盖章，并加盖公章。</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30.11有下列情况之一的质疑不予受理：</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lastRenderedPageBreak/>
        <w:t>（1）无质疑函件或质疑函件缺少投标人法人印章、投标人法定代表人签字、有效授权书和联系方式之一的质疑；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（2）质疑函件无实质性内容或佐证文件资料，主观臆断及推理得出结论的质疑；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（3）相应证明材料不真实或来源不合法的质疑；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（4）未按规定时间或超过公示期提出的质疑；</w:t>
      </w:r>
    </w:p>
    <w:p w:rsidR="00A13F71" w:rsidRPr="00273E75" w:rsidRDefault="00867096" w:rsidP="00DA1BC5">
      <w:pPr>
        <w:spacing w:line="48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30.12对捏造事实，提供虚假材料或者以非法手段取得证明材料进行恶意质疑的，一经查实，将上报主管部门列入黑名单，并给以相应处罚。</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九、签订合同</w:t>
      </w:r>
    </w:p>
    <w:p w:rsidR="00A13F71" w:rsidRPr="00273E75" w:rsidRDefault="00867096" w:rsidP="00DA1BC5">
      <w:pPr>
        <w:spacing w:line="560" w:lineRule="exact"/>
        <w:ind w:firstLineChars="201" w:firstLine="565"/>
        <w:rPr>
          <w:rFonts w:ascii="仿宋" w:eastAsia="仿宋" w:hAnsi="仿宋" w:cs="仿宋"/>
          <w:b/>
          <w:sz w:val="28"/>
          <w:szCs w:val="28"/>
        </w:rPr>
      </w:pPr>
      <w:r w:rsidRPr="00273E75">
        <w:rPr>
          <w:rFonts w:ascii="仿宋" w:eastAsia="仿宋" w:hAnsi="仿宋" w:cs="仿宋" w:hint="eastAsia"/>
          <w:b/>
          <w:sz w:val="28"/>
          <w:szCs w:val="28"/>
        </w:rPr>
        <w:t>31.合同的签订</w:t>
      </w:r>
    </w:p>
    <w:p w:rsidR="00A13F71" w:rsidRPr="00273E75" w:rsidRDefault="00867096" w:rsidP="008300D8">
      <w:pPr>
        <w:spacing w:line="44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A13F71" w:rsidRPr="00273E75" w:rsidRDefault="00867096" w:rsidP="008300D8">
      <w:pPr>
        <w:spacing w:line="44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A13F71" w:rsidRPr="00273E75" w:rsidRDefault="00867096" w:rsidP="008300D8">
      <w:pPr>
        <w:spacing w:line="44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rsidR="00A13F71" w:rsidRPr="00273E75" w:rsidRDefault="00867096" w:rsidP="008300D8">
      <w:pPr>
        <w:spacing w:line="440" w:lineRule="exact"/>
        <w:ind w:firstLineChars="201" w:firstLine="563"/>
        <w:rPr>
          <w:rFonts w:ascii="仿宋" w:eastAsia="仿宋" w:hAnsi="仿宋" w:cs="仿宋"/>
          <w:sz w:val="28"/>
          <w:szCs w:val="28"/>
        </w:rPr>
      </w:pPr>
      <w:r w:rsidRPr="00273E75">
        <w:rPr>
          <w:rFonts w:ascii="仿宋" w:eastAsia="仿宋" w:hAnsi="仿宋" w:cs="仿宋" w:hint="eastAsia"/>
          <w:sz w:val="28"/>
          <w:szCs w:val="28"/>
        </w:rPr>
        <w:t>31.4采购合同的履行、违约责任和解决争议的方法适用《中华人民共和国民法典》。</w:t>
      </w:r>
    </w:p>
    <w:p w:rsidR="00A13F71" w:rsidRPr="00273E75" w:rsidRDefault="00A13F71">
      <w:pPr>
        <w:rPr>
          <w:rFonts w:ascii="仿宋" w:eastAsia="仿宋" w:hAnsi="仿宋" w:cs="仿宋"/>
          <w:sz w:val="28"/>
          <w:szCs w:val="28"/>
        </w:rPr>
        <w:sectPr w:rsidR="00A13F71" w:rsidRPr="00273E75">
          <w:headerReference w:type="default" r:id="rId14"/>
          <w:footerReference w:type="default" r:id="rId15"/>
          <w:pgSz w:w="11906" w:h="16838"/>
          <w:pgMar w:top="1440" w:right="1361" w:bottom="1440" w:left="1418" w:header="851" w:footer="992" w:gutter="0"/>
          <w:cols w:space="425"/>
          <w:docGrid w:type="linesAndChars" w:linePitch="312"/>
        </w:sectPr>
      </w:pPr>
    </w:p>
    <w:p w:rsidR="00DA1BC5" w:rsidRPr="00273E75" w:rsidRDefault="00DA1BC5">
      <w:pPr>
        <w:spacing w:before="100" w:beforeAutospacing="1" w:after="100" w:afterAutospacing="1" w:line="415" w:lineRule="auto"/>
        <w:jc w:val="center"/>
        <w:outlineLvl w:val="0"/>
        <w:rPr>
          <w:rFonts w:ascii="仿宋" w:eastAsia="仿宋" w:hAnsi="仿宋" w:cs="仿宋"/>
          <w:b/>
          <w:bCs/>
          <w:sz w:val="44"/>
          <w:szCs w:val="44"/>
        </w:rPr>
      </w:pPr>
      <w:bookmarkStart w:id="8" w:name="_Toc66087242"/>
      <w:r w:rsidRPr="00273E75">
        <w:rPr>
          <w:rFonts w:ascii="仿宋" w:eastAsia="仿宋" w:hAnsi="仿宋" w:cs="仿宋" w:hint="eastAsia"/>
          <w:b/>
          <w:bCs/>
          <w:sz w:val="44"/>
          <w:szCs w:val="44"/>
        </w:rPr>
        <w:lastRenderedPageBreak/>
        <w:t xml:space="preserve">第三章 </w:t>
      </w:r>
      <w:bookmarkStart w:id="9" w:name="_Hlk9675253"/>
      <w:bookmarkEnd w:id="8"/>
      <w:r w:rsidR="00707C0B" w:rsidRPr="00273E75">
        <w:rPr>
          <w:rFonts w:ascii="仿宋" w:eastAsia="仿宋" w:hAnsi="仿宋" w:cs="仿宋" w:hint="eastAsia"/>
          <w:b/>
          <w:bCs/>
          <w:sz w:val="44"/>
          <w:szCs w:val="44"/>
        </w:rPr>
        <w:t>采购项目说明</w:t>
      </w:r>
    </w:p>
    <w:p w:rsidR="000848C7" w:rsidRPr="00273E75" w:rsidRDefault="000848C7" w:rsidP="000848C7">
      <w:pPr>
        <w:jc w:val="center"/>
        <w:rPr>
          <w:rFonts w:ascii="宋体" w:hAnsi="宋体"/>
          <w:b/>
          <w:sz w:val="44"/>
          <w:szCs w:val="44"/>
        </w:rPr>
      </w:pPr>
      <w:bookmarkStart w:id="10" w:name="_Hlk525988930"/>
      <w:bookmarkStart w:id="11" w:name="_Toc66087244"/>
      <w:bookmarkEnd w:id="9"/>
      <w:r w:rsidRPr="00273E75">
        <w:rPr>
          <w:rFonts w:ascii="宋体" w:hAnsi="宋体" w:hint="eastAsia"/>
          <w:b/>
          <w:sz w:val="44"/>
          <w:szCs w:val="44"/>
        </w:rPr>
        <w:t>总  说  明</w:t>
      </w:r>
    </w:p>
    <w:p w:rsidR="007633E7" w:rsidRPr="00273E75" w:rsidRDefault="00C856B5" w:rsidP="000848C7">
      <w:pPr>
        <w:rPr>
          <w:rFonts w:ascii="宋体" w:hAnsi="宋体"/>
          <w:sz w:val="24"/>
        </w:rPr>
      </w:pPr>
      <w:r w:rsidRPr="00273E75">
        <w:rPr>
          <w:rFonts w:ascii="仿宋" w:eastAsia="仿宋" w:hAnsi="仿宋" w:cs="仿宋" w:hint="eastAsia"/>
          <w:sz w:val="28"/>
          <w:szCs w:val="28"/>
        </w:rPr>
        <w:t>项目</w:t>
      </w:r>
      <w:r w:rsidR="000848C7" w:rsidRPr="00273E75">
        <w:rPr>
          <w:rFonts w:ascii="仿宋" w:eastAsia="仿宋" w:hAnsi="仿宋" w:cs="仿宋" w:hint="eastAsia"/>
          <w:sz w:val="28"/>
          <w:szCs w:val="28"/>
        </w:rPr>
        <w:t>名称：</w:t>
      </w:r>
      <w:r w:rsidR="007F7EAC" w:rsidRPr="00273E75">
        <w:rPr>
          <w:rFonts w:ascii="仿宋" w:eastAsia="仿宋" w:hAnsi="仿宋" w:cs="仿宋" w:hint="eastAsia"/>
          <w:sz w:val="28"/>
          <w:szCs w:val="28"/>
        </w:rPr>
        <w:t>威海市中医院治未病中心和门诊楼重建项目-门诊综合楼工程质量检测</w:t>
      </w:r>
      <w:r w:rsidR="000848C7" w:rsidRPr="00273E75">
        <w:rPr>
          <w:rFonts w:ascii="仿宋" w:eastAsia="仿宋" w:hAnsi="仿宋" w:cs="仿宋" w:hint="eastAsia"/>
          <w:sz w:val="28"/>
          <w:szCs w:val="28"/>
        </w:rPr>
        <w:t xml:space="preserve"> </w:t>
      </w:r>
    </w:p>
    <w:tbl>
      <w:tblPr>
        <w:tblW w:w="0" w:type="auto"/>
        <w:tblInd w:w="-72" w:type="dxa"/>
        <w:tblLayout w:type="fixed"/>
        <w:tblLook w:val="0000" w:firstRow="0" w:lastRow="0" w:firstColumn="0" w:lastColumn="0" w:noHBand="0" w:noVBand="0"/>
      </w:tblPr>
      <w:tblGrid>
        <w:gridCol w:w="9900"/>
      </w:tblGrid>
      <w:tr w:rsidR="007633E7" w:rsidRPr="007633E7" w:rsidTr="007633E7">
        <w:trPr>
          <w:trHeight w:val="2400"/>
        </w:trPr>
        <w:tc>
          <w:tcPr>
            <w:tcW w:w="9900" w:type="dxa"/>
            <w:tcBorders>
              <w:top w:val="single" w:sz="4" w:space="0" w:color="auto"/>
              <w:left w:val="single" w:sz="4" w:space="0" w:color="auto"/>
              <w:bottom w:val="single" w:sz="4" w:space="0" w:color="auto"/>
              <w:right w:val="single" w:sz="4" w:space="0" w:color="auto"/>
            </w:tcBorders>
          </w:tcPr>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一、报价人须知：</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1.应按工程量清单及其计价格式规定的内容进行编制、填写、签字、盖章。</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2.工程量清单及其计价格式中的任何内容不得随意删除或涂改。</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3.工程量清单计价格式中列明的所有需要填报的单价和合价,投标单位均应填报,未填报的单价和合价,视为此项费用已包含在工程量清单的其他单价和合价内。</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4.金额（价格）均以人民币表示。</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二、工程名称：威海市中医院治未病中心和门诊楼重建项目-门诊综合楼工程质量检测。</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三、工程概况：本项目位于威海市青岛北路，威海市中医院院内。门诊综合楼</w:t>
            </w:r>
            <w:r w:rsidRPr="007633E7">
              <w:rPr>
                <w:rFonts w:ascii="仿宋" w:eastAsia="仿宋" w:hAnsi="仿宋" w:hint="eastAsia"/>
                <w:sz w:val="28"/>
                <w:szCs w:val="28"/>
              </w:rPr>
              <w:t>总建筑面积</w:t>
            </w:r>
            <w:r w:rsidRPr="007633E7">
              <w:rPr>
                <w:rFonts w:ascii="仿宋" w:eastAsia="仿宋" w:hAnsi="仿宋" w:cs="宋体" w:hint="eastAsia"/>
                <w:sz w:val="28"/>
                <w:szCs w:val="28"/>
              </w:rPr>
              <w:t>40150.52</w:t>
            </w:r>
            <w:r w:rsidRPr="007633E7">
              <w:rPr>
                <w:rFonts w:ascii="仿宋" w:eastAsia="仿宋" w:hAnsi="仿宋" w:hint="eastAsia"/>
                <w:sz w:val="28"/>
                <w:szCs w:val="28"/>
              </w:rPr>
              <w:t>平方米，其中地上建筑面积</w:t>
            </w:r>
            <w:r w:rsidRPr="007633E7">
              <w:rPr>
                <w:rFonts w:ascii="仿宋" w:eastAsia="仿宋" w:hAnsi="仿宋" w:cs="宋体" w:hint="eastAsia"/>
                <w:sz w:val="28"/>
                <w:szCs w:val="28"/>
              </w:rPr>
              <w:t>30289.66</w:t>
            </w:r>
            <w:r w:rsidRPr="007633E7">
              <w:rPr>
                <w:rFonts w:ascii="仿宋" w:eastAsia="仿宋" w:hAnsi="仿宋" w:hint="eastAsia"/>
                <w:sz w:val="28"/>
                <w:szCs w:val="28"/>
              </w:rPr>
              <w:t>平方米，地下建筑面积</w:t>
            </w:r>
            <w:r w:rsidRPr="007633E7">
              <w:rPr>
                <w:rFonts w:ascii="仿宋" w:eastAsia="仿宋" w:hAnsi="仿宋" w:cs="宋体" w:hint="eastAsia"/>
                <w:sz w:val="28"/>
                <w:szCs w:val="28"/>
              </w:rPr>
              <w:t>9860.86</w:t>
            </w:r>
            <w:r w:rsidRPr="007633E7">
              <w:rPr>
                <w:rFonts w:ascii="仿宋" w:eastAsia="仿宋" w:hAnsi="仿宋" w:hint="eastAsia"/>
                <w:sz w:val="28"/>
                <w:szCs w:val="28"/>
              </w:rPr>
              <w:t>平方米。地下2层，地上9层；建筑高度42米，为一类高层医疗建筑，结构形式为框</w:t>
            </w:r>
            <w:r w:rsidRPr="007633E7">
              <w:rPr>
                <w:rFonts w:ascii="仿宋" w:eastAsia="仿宋" w:hAnsi="仿宋" w:cs="宋体" w:hint="eastAsia"/>
                <w:sz w:val="28"/>
                <w:szCs w:val="28"/>
              </w:rPr>
              <w:t>剪</w:t>
            </w:r>
            <w:r w:rsidRPr="007633E7">
              <w:rPr>
                <w:rFonts w:ascii="仿宋" w:eastAsia="仿宋" w:hAnsi="仿宋" w:hint="eastAsia"/>
                <w:sz w:val="28"/>
                <w:szCs w:val="28"/>
              </w:rPr>
              <w:t>结构。污水泵站及消防水池总建筑面积1032.57平方米</w:t>
            </w:r>
            <w:r w:rsidRPr="007633E7">
              <w:rPr>
                <w:rFonts w:ascii="仿宋" w:eastAsia="仿宋" w:hAnsi="仿宋" w:cs="宋体" w:hint="eastAsia"/>
                <w:sz w:val="28"/>
                <w:szCs w:val="28"/>
              </w:rPr>
              <w:t>。</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四、工程招标范围：</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本项目范围内的门诊综合楼、污水泵站及消防水池，地基基础检测、主体结构检测、室内环境检测、土壤氡浓度检测、保温检测、保温板燃烧性能检测、外窗质量检测、钢结构检测等。</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具体内容详见工程量清单。</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五、工程质量：达到国家验收规范合格标准。</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六、编制依据：</w:t>
            </w:r>
          </w:p>
          <w:p w:rsidR="007633E7" w:rsidRPr="007633E7" w:rsidRDefault="007633E7" w:rsidP="00295F69">
            <w:pPr>
              <w:pStyle w:val="11"/>
              <w:keepNext w:val="0"/>
              <w:keepLines w:val="0"/>
              <w:widowControl/>
              <w:shd w:val="clear" w:color="auto" w:fill="FFFFFF"/>
              <w:spacing w:before="0" w:after="0" w:line="440" w:lineRule="exact"/>
              <w:ind w:firstLineChars="200" w:firstLine="560"/>
              <w:rPr>
                <w:rFonts w:ascii="仿宋" w:eastAsia="仿宋" w:hAnsi="仿宋" w:cs="宋体"/>
                <w:b w:val="0"/>
                <w:bCs w:val="0"/>
                <w:kern w:val="2"/>
                <w:sz w:val="28"/>
                <w:szCs w:val="28"/>
              </w:rPr>
            </w:pPr>
            <w:r w:rsidRPr="007633E7">
              <w:rPr>
                <w:rFonts w:ascii="仿宋" w:eastAsia="仿宋" w:hAnsi="仿宋" w:cs="宋体" w:hint="eastAsia"/>
                <w:b w:val="0"/>
                <w:bCs w:val="0"/>
                <w:kern w:val="2"/>
                <w:sz w:val="28"/>
                <w:szCs w:val="28"/>
              </w:rPr>
              <w:t>1.《</w:t>
            </w:r>
            <w:r w:rsidRPr="007633E7">
              <w:rPr>
                <w:rFonts w:ascii="仿宋" w:eastAsia="仿宋" w:hAnsi="仿宋" w:cs="宋体"/>
                <w:b w:val="0"/>
                <w:bCs w:val="0"/>
                <w:kern w:val="2"/>
                <w:sz w:val="28"/>
                <w:szCs w:val="28"/>
              </w:rPr>
              <w:t>建筑地基基础工程施工质量验收</w:t>
            </w:r>
            <w:r w:rsidRPr="007633E7">
              <w:rPr>
                <w:rFonts w:ascii="仿宋" w:eastAsia="仿宋" w:hAnsi="仿宋" w:cs="宋体" w:hint="eastAsia"/>
                <w:b w:val="0"/>
                <w:bCs w:val="0"/>
                <w:kern w:val="2"/>
                <w:sz w:val="28"/>
                <w:szCs w:val="28"/>
              </w:rPr>
              <w:t>标准》GB 50202-2018、《混凝土结构工程施工质量验收规范》GB 50204-2015等标准规范规定；</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2.现行的国家或行业检测标准规范所规定。</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七、清单项目中凡注明“以下、以内、小于”字样者，均包括本身；注明“以上、以外、大于”字样者，均不包括本身。</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八、投标单位参与投标视为已考察工程现场，对现场情况（包括工地位置情</w:t>
            </w:r>
            <w:r w:rsidRPr="007633E7">
              <w:rPr>
                <w:rFonts w:ascii="仿宋" w:eastAsia="仿宋" w:hAnsi="仿宋" w:cs="宋体" w:hint="eastAsia"/>
                <w:sz w:val="28"/>
                <w:szCs w:val="28"/>
              </w:rPr>
              <w:lastRenderedPageBreak/>
              <w:t>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九、投标单位在投标报价时须按营改增后的</w:t>
            </w:r>
            <w:r w:rsidRPr="007633E7">
              <w:rPr>
                <w:rFonts w:ascii="仿宋" w:eastAsia="仿宋" w:hAnsi="仿宋" w:cs="宋体" w:hint="eastAsia"/>
                <w:b/>
                <w:bCs/>
                <w:sz w:val="28"/>
                <w:szCs w:val="28"/>
              </w:rPr>
              <w:t>一般计税</w:t>
            </w:r>
            <w:r w:rsidRPr="007633E7">
              <w:rPr>
                <w:rFonts w:ascii="仿宋" w:eastAsia="仿宋" w:hAnsi="仿宋" w:cs="宋体" w:hint="eastAsia"/>
                <w:sz w:val="28"/>
                <w:szCs w:val="28"/>
              </w:rPr>
              <w:t>方法依据执行，根据</w:t>
            </w:r>
            <w:r w:rsidRPr="007633E7">
              <w:rPr>
                <w:rFonts w:ascii="仿宋" w:eastAsia="仿宋" w:hAnsi="仿宋" w:cs="宋体" w:hint="eastAsia"/>
                <w:b/>
                <w:bCs/>
                <w:sz w:val="28"/>
                <w:szCs w:val="28"/>
              </w:rPr>
              <w:t>财税（2016）36号文规定</w:t>
            </w:r>
            <w:r w:rsidRPr="007633E7">
              <w:rPr>
                <w:rFonts w:ascii="仿宋" w:eastAsia="仿宋" w:hAnsi="仿宋" w:cs="宋体" w:hint="eastAsia"/>
                <w:sz w:val="28"/>
                <w:szCs w:val="28"/>
              </w:rPr>
              <w:t>中标后需按</w:t>
            </w:r>
            <w:r w:rsidRPr="007633E7">
              <w:rPr>
                <w:rFonts w:ascii="仿宋" w:eastAsia="仿宋" w:hAnsi="仿宋" w:cs="宋体" w:hint="eastAsia"/>
                <w:b/>
                <w:bCs/>
                <w:sz w:val="28"/>
                <w:szCs w:val="28"/>
              </w:rPr>
              <w:t>6%</w:t>
            </w:r>
            <w:r w:rsidRPr="007633E7">
              <w:rPr>
                <w:rFonts w:ascii="仿宋" w:eastAsia="仿宋" w:hAnsi="仿宋" w:cs="宋体" w:hint="eastAsia"/>
                <w:sz w:val="28"/>
                <w:szCs w:val="28"/>
              </w:rPr>
              <w:t>税率开具增值税专用发票。</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bCs/>
                <w:sz w:val="28"/>
                <w:szCs w:val="28"/>
              </w:rPr>
              <w:t>十、</w:t>
            </w:r>
            <w:r w:rsidRPr="007633E7">
              <w:rPr>
                <w:rFonts w:ascii="仿宋" w:eastAsia="仿宋" w:hAnsi="仿宋" w:cs="宋体" w:hint="eastAsia"/>
                <w:sz w:val="28"/>
                <w:szCs w:val="28"/>
              </w:rPr>
              <w:t>投标单位在投标报价时，应根据现场条件、招标文件要求，按照本清单说明及子目规定的计算规则，结合施工方案、技术规范、技术装备、技术能力、施工管理经验及市场行情等规定综合分析及测算，在保证成本且有适当利润的前提下填报。</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十一、投标单位在投标报价时，应考虑本工程的招标范围、工期要求与承包方式、以及不同专业交叉作业影响，并将与此有关的可能产生的费用考虑在相应的投标报价中。</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十二、投标单位在投标报价时，应根据工程量清单结合施工图及施工现场状况，报全费用综合单价。该单价应包括但不限于材料费、设备费、运输费、装卸费、二次搬运费、安装费、检测验收费、管理费、利润、规费、税金等；以及为完成本工程项目（清单子目）的施工所发生于该工程施工前和施工过程中技术、生活、安全等方面的非工程实体项目费用，以及招标文件和合同中明确的其他责任和义务。投标方一旦中标，不得就上述各项费用向发包方提出任何补偿要求。</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十三、投标单位按照本清单填报分部分项工程量清单全费用综合单价，严禁不平衡报价，不得恶意降低报价扰乱市场，评标委员会有权对不合理报价进行质疑，投标单位应给予合理的答复。如投标单位编制的部分工程量清单单价畸高，招标单位有权要求投标单位在签订合同或者工程结算时调整至合理价格，但投标报价中低价不调整。</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十四、工程施工中，为保证工程质量，投标单位自行采取的施工工艺措施项目，均由投标单位在报价时自行考虑，结算时不增加此部分费用。</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十五、投标单位在投标报价时，应综合考虑以下费用：</w:t>
            </w:r>
            <w:r w:rsidRPr="007633E7">
              <w:rPr>
                <w:rFonts w:ascii="仿宋" w:eastAsia="仿宋" w:hAnsi="仿宋" w:cs="宋体" w:hint="eastAsia"/>
                <w:sz w:val="28"/>
                <w:szCs w:val="28"/>
              </w:rPr>
              <w:tab/>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1.报价以清单为准，清单未明确的按照图纸为准。</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w:t>
            </w:r>
            <w:r w:rsidRPr="007633E7">
              <w:rPr>
                <w:rFonts w:ascii="仿宋" w:eastAsia="仿宋" w:hAnsi="仿宋" w:cs="宋体" w:hint="eastAsia"/>
                <w:sz w:val="28"/>
                <w:szCs w:val="28"/>
              </w:rPr>
              <w:lastRenderedPageBreak/>
              <w:t>和相关资料综合考虑。</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3.施工现场临时场地、临时水、电已开通至施工现场，现场内的所有用水费用(包括施工单位利用地下水的费用）、用电费用由投标单位自行解决。水源电源接入点至施工场地内由中标单位实施，管线的规格、数量、平面走向等投标单位自行确定，所需费用全部包含在投标报价中，结算时不增加此部分费用。</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4.在施工过程中可能产生的扬尘、噪音、车辆进出等因素，不得对周围居民的安全、财产及正常生活等造成影响，因此需采取的措施产生的相关费用均需考虑在投标报价当中；若因此引起纠纷及损失，均由中标单位自行解决。</w:t>
            </w:r>
          </w:p>
          <w:p w:rsidR="007633E7" w:rsidRPr="007633E7" w:rsidRDefault="007633E7" w:rsidP="00295F69">
            <w:pPr>
              <w:adjustRightInd w:val="0"/>
              <w:snapToGrid w:val="0"/>
              <w:spacing w:line="440" w:lineRule="exact"/>
              <w:ind w:firstLineChars="200" w:firstLine="560"/>
              <w:rPr>
                <w:rFonts w:ascii="仿宋" w:eastAsia="仿宋" w:hAnsi="仿宋" w:cs="宋体"/>
                <w:sz w:val="28"/>
                <w:szCs w:val="28"/>
              </w:rPr>
            </w:pPr>
            <w:r w:rsidRPr="007633E7">
              <w:rPr>
                <w:rFonts w:ascii="仿宋" w:eastAsia="仿宋" w:hAnsi="仿宋" w:cs="宋体" w:hint="eastAsia"/>
                <w:sz w:val="28"/>
                <w:szCs w:val="28"/>
              </w:rPr>
              <w:t>5.投标单位必须负责整理项目所有施工资料并归档，相应发生的费用也应充分考虑在投标报价中。</w:t>
            </w:r>
          </w:p>
          <w:p w:rsidR="007633E7" w:rsidRPr="007633E7" w:rsidRDefault="007633E7" w:rsidP="00295F69">
            <w:pPr>
              <w:adjustRightInd w:val="0"/>
              <w:snapToGrid w:val="0"/>
              <w:spacing w:line="440" w:lineRule="exact"/>
              <w:ind w:firstLineChars="200" w:firstLine="560"/>
              <w:jc w:val="left"/>
              <w:rPr>
                <w:rFonts w:ascii="仿宋" w:eastAsia="仿宋" w:hAnsi="仿宋" w:cs="宋体"/>
                <w:sz w:val="28"/>
                <w:szCs w:val="28"/>
              </w:rPr>
            </w:pPr>
            <w:r w:rsidRPr="007633E7">
              <w:rPr>
                <w:rFonts w:ascii="仿宋" w:eastAsia="仿宋" w:hAnsi="仿宋" w:cs="宋体" w:hint="eastAsia"/>
                <w:sz w:val="28"/>
                <w:szCs w:val="28"/>
              </w:rPr>
              <w:t>十六、检测清单报价时，投标单位应注意：</w:t>
            </w:r>
          </w:p>
          <w:p w:rsidR="007633E7" w:rsidRPr="007633E7" w:rsidRDefault="007633E7" w:rsidP="00295F69">
            <w:pPr>
              <w:adjustRightInd w:val="0"/>
              <w:snapToGrid w:val="0"/>
              <w:spacing w:line="440" w:lineRule="exact"/>
              <w:ind w:firstLineChars="200" w:firstLine="560"/>
              <w:jc w:val="left"/>
              <w:rPr>
                <w:rFonts w:ascii="仿宋" w:eastAsia="仿宋" w:hAnsi="仿宋" w:cs="宋体"/>
                <w:sz w:val="28"/>
                <w:szCs w:val="28"/>
              </w:rPr>
            </w:pPr>
            <w:r w:rsidRPr="007633E7">
              <w:rPr>
                <w:rFonts w:ascii="仿宋" w:eastAsia="仿宋" w:hAnsi="仿宋" w:cs="宋体" w:hint="eastAsia"/>
                <w:sz w:val="28"/>
                <w:szCs w:val="28"/>
              </w:rPr>
              <w:t>1.检测方案的编制费用、评审费用等应综合考虑在相应的清单报价中。</w:t>
            </w:r>
          </w:p>
          <w:p w:rsidR="007633E7" w:rsidRPr="007633E7" w:rsidRDefault="007633E7" w:rsidP="00295F69">
            <w:pPr>
              <w:adjustRightInd w:val="0"/>
              <w:snapToGrid w:val="0"/>
              <w:spacing w:line="440" w:lineRule="exact"/>
              <w:ind w:firstLineChars="200" w:firstLine="560"/>
              <w:jc w:val="left"/>
              <w:rPr>
                <w:rFonts w:ascii="仿宋" w:eastAsia="仿宋" w:hAnsi="仿宋" w:cs="宋体"/>
                <w:sz w:val="28"/>
                <w:szCs w:val="28"/>
              </w:rPr>
            </w:pPr>
            <w:r w:rsidRPr="007633E7">
              <w:rPr>
                <w:rFonts w:ascii="仿宋" w:eastAsia="仿宋" w:hAnsi="仿宋" w:cs="宋体" w:hint="eastAsia"/>
                <w:sz w:val="28"/>
                <w:szCs w:val="28"/>
              </w:rPr>
              <w:t>2.基准点、检测点点位的设置、保护措施等综合考虑在清单报价中。</w:t>
            </w:r>
          </w:p>
          <w:p w:rsidR="007633E7" w:rsidRPr="007633E7" w:rsidRDefault="007633E7" w:rsidP="00295F69">
            <w:pPr>
              <w:adjustRightInd w:val="0"/>
              <w:snapToGrid w:val="0"/>
              <w:spacing w:line="440" w:lineRule="exact"/>
              <w:ind w:firstLineChars="200" w:firstLine="560"/>
              <w:jc w:val="left"/>
              <w:rPr>
                <w:rFonts w:ascii="仿宋" w:eastAsia="仿宋" w:hAnsi="仿宋" w:cs="宋体"/>
                <w:sz w:val="28"/>
                <w:szCs w:val="28"/>
              </w:rPr>
            </w:pPr>
            <w:r w:rsidRPr="007633E7">
              <w:rPr>
                <w:rFonts w:ascii="仿宋" w:eastAsia="仿宋" w:hAnsi="仿宋" w:cs="宋体" w:hint="eastAsia"/>
                <w:sz w:val="28"/>
                <w:szCs w:val="28"/>
              </w:rPr>
              <w:t>3.中标单位应按制定的计划、质量要求安排检测, 满足现场施工进度要求。</w:t>
            </w:r>
          </w:p>
          <w:p w:rsidR="007633E7" w:rsidRPr="007633E7" w:rsidRDefault="007633E7" w:rsidP="00295F69">
            <w:pPr>
              <w:adjustRightInd w:val="0"/>
              <w:snapToGrid w:val="0"/>
              <w:spacing w:line="440" w:lineRule="exact"/>
              <w:ind w:firstLineChars="200" w:firstLine="560"/>
              <w:jc w:val="left"/>
              <w:rPr>
                <w:rFonts w:ascii="仿宋" w:eastAsia="仿宋" w:hAnsi="仿宋" w:cs="宋体"/>
                <w:sz w:val="28"/>
                <w:szCs w:val="28"/>
              </w:rPr>
            </w:pPr>
            <w:r w:rsidRPr="007633E7">
              <w:rPr>
                <w:rFonts w:ascii="仿宋" w:eastAsia="仿宋" w:hAnsi="仿宋" w:cs="宋体" w:hint="eastAsia"/>
                <w:sz w:val="28"/>
                <w:szCs w:val="28"/>
              </w:rPr>
              <w:t>4.在建设单位认为必要时,随时提供检测数据及阶段性成果报告，全部检测工作终止时, 向建设单位提供检测报告及每次检测成果数据表,满足建设单位的要求。</w:t>
            </w:r>
          </w:p>
          <w:p w:rsidR="007633E7" w:rsidRPr="007633E7" w:rsidRDefault="007633E7" w:rsidP="00295F69">
            <w:pPr>
              <w:adjustRightInd w:val="0"/>
              <w:snapToGrid w:val="0"/>
              <w:spacing w:line="440" w:lineRule="exact"/>
              <w:ind w:firstLineChars="200" w:firstLine="562"/>
              <w:jc w:val="left"/>
              <w:rPr>
                <w:rFonts w:ascii="仿宋" w:eastAsia="仿宋" w:hAnsi="仿宋" w:cs="宋体"/>
                <w:b/>
                <w:sz w:val="28"/>
                <w:szCs w:val="28"/>
                <w:highlight w:val="yellow"/>
              </w:rPr>
            </w:pPr>
            <w:r w:rsidRPr="007633E7">
              <w:rPr>
                <w:rFonts w:ascii="仿宋" w:eastAsia="仿宋" w:hAnsi="仿宋" w:cs="宋体" w:hint="eastAsia"/>
                <w:b/>
                <w:sz w:val="28"/>
                <w:szCs w:val="28"/>
              </w:rPr>
              <w:t>5.结算时锚杆检测清单项中的极限荷载根据图纸设计要求按实调整，结算单价按中标单位的投标报价同比例增减；设备进出场及吊装费应综合考虑在相应的清单报价终，结算时不单独计算。</w:t>
            </w:r>
          </w:p>
          <w:p w:rsidR="007633E7" w:rsidRPr="007633E7" w:rsidRDefault="007633E7" w:rsidP="00295F69">
            <w:pPr>
              <w:adjustRightInd w:val="0"/>
              <w:snapToGrid w:val="0"/>
              <w:spacing w:line="440" w:lineRule="exact"/>
              <w:ind w:firstLineChars="200" w:firstLine="560"/>
              <w:jc w:val="left"/>
              <w:rPr>
                <w:rFonts w:ascii="仿宋" w:eastAsia="仿宋" w:hAnsi="仿宋" w:cs="宋体"/>
                <w:sz w:val="28"/>
                <w:szCs w:val="28"/>
              </w:rPr>
            </w:pPr>
            <w:r w:rsidRPr="007633E7">
              <w:rPr>
                <w:rFonts w:ascii="仿宋" w:eastAsia="仿宋" w:hAnsi="仿宋" w:cs="宋体" w:hint="eastAsia"/>
                <w:sz w:val="28"/>
                <w:szCs w:val="28"/>
              </w:rPr>
              <w:t>十七、特别说明：</w:t>
            </w:r>
          </w:p>
          <w:p w:rsidR="007633E7" w:rsidRPr="007633E7" w:rsidRDefault="007633E7" w:rsidP="00295F69">
            <w:pPr>
              <w:adjustRightInd w:val="0"/>
              <w:snapToGrid w:val="0"/>
              <w:spacing w:line="440" w:lineRule="exact"/>
              <w:ind w:firstLineChars="200" w:firstLine="560"/>
              <w:jc w:val="left"/>
              <w:rPr>
                <w:rFonts w:ascii="仿宋" w:eastAsia="仿宋" w:hAnsi="仿宋" w:cs="宋体"/>
                <w:sz w:val="28"/>
                <w:szCs w:val="28"/>
              </w:rPr>
            </w:pPr>
            <w:r w:rsidRPr="007633E7">
              <w:rPr>
                <w:rFonts w:ascii="仿宋" w:eastAsia="仿宋" w:hAnsi="仿宋" w:cs="宋体" w:hint="eastAsia"/>
                <w:bCs/>
                <w:sz w:val="28"/>
                <w:szCs w:val="28"/>
              </w:rPr>
              <w:t>1.各投标单位必须严格按照清单表格等要求报价，若有疑问按规定提出答疑。</w:t>
            </w:r>
          </w:p>
        </w:tc>
      </w:tr>
    </w:tbl>
    <w:p w:rsidR="000848C7" w:rsidRPr="00273E75" w:rsidRDefault="000848C7" w:rsidP="000848C7">
      <w:pPr>
        <w:rPr>
          <w:rFonts w:ascii="宋体" w:hAnsi="宋体"/>
          <w:sz w:val="24"/>
          <w:szCs w:val="44"/>
          <w:u w:val="single"/>
        </w:rPr>
      </w:pPr>
      <w:r w:rsidRPr="00273E75">
        <w:rPr>
          <w:rFonts w:ascii="宋体" w:hAnsi="宋体" w:hint="eastAsia"/>
          <w:sz w:val="24"/>
        </w:rPr>
        <w:lastRenderedPageBreak/>
        <w:t xml:space="preserve">              </w:t>
      </w:r>
    </w:p>
    <w:p w:rsidR="000848C7" w:rsidRPr="00273E75" w:rsidRDefault="000848C7" w:rsidP="000848C7">
      <w:pPr>
        <w:spacing w:line="480" w:lineRule="exact"/>
        <w:rPr>
          <w:rFonts w:ascii="仿宋" w:eastAsia="仿宋" w:hAnsi="仿宋" w:cs="仿宋"/>
          <w:b/>
          <w:bCs/>
          <w:spacing w:val="8"/>
          <w:kern w:val="0"/>
          <w:sz w:val="28"/>
          <w:szCs w:val="28"/>
        </w:rPr>
      </w:pPr>
      <w:r w:rsidRPr="00273E75">
        <w:rPr>
          <w:rFonts w:ascii="仿宋" w:eastAsia="仿宋" w:hAnsi="仿宋" w:cs="仿宋" w:hint="eastAsia"/>
          <w:b/>
          <w:bCs/>
          <w:spacing w:val="8"/>
          <w:kern w:val="0"/>
          <w:sz w:val="28"/>
          <w:szCs w:val="28"/>
        </w:rPr>
        <w:t>一、服务期限</w:t>
      </w:r>
      <w:r w:rsidR="00327786" w:rsidRPr="00273E75">
        <w:rPr>
          <w:rFonts w:ascii="仿宋" w:eastAsia="仿宋" w:hAnsi="仿宋" w:cs="仿宋" w:hint="eastAsia"/>
          <w:b/>
          <w:bCs/>
          <w:spacing w:val="8"/>
          <w:kern w:val="0"/>
          <w:sz w:val="28"/>
          <w:szCs w:val="28"/>
        </w:rPr>
        <w:t>：</w:t>
      </w:r>
      <w:r w:rsidR="00F40E05" w:rsidRPr="00273E75">
        <w:rPr>
          <w:rFonts w:ascii="仿宋" w:eastAsia="仿宋" w:hAnsi="仿宋" w:cs="仿宋" w:hint="eastAsia"/>
          <w:sz w:val="30"/>
          <w:szCs w:val="30"/>
        </w:rPr>
        <w:t>自合同签订之日起至工程竣工</w:t>
      </w:r>
      <w:r w:rsidRPr="00273E75">
        <w:rPr>
          <w:rFonts w:ascii="仿宋" w:eastAsia="仿宋" w:hAnsi="仿宋" w:cs="仿宋" w:hint="eastAsia"/>
          <w:bCs/>
          <w:spacing w:val="8"/>
          <w:kern w:val="0"/>
          <w:sz w:val="28"/>
          <w:szCs w:val="28"/>
        </w:rPr>
        <w:t xml:space="preserve"> </w:t>
      </w:r>
    </w:p>
    <w:bookmarkEnd w:id="10"/>
    <w:p w:rsidR="000848C7" w:rsidRPr="00273E75" w:rsidRDefault="000848C7" w:rsidP="000848C7">
      <w:pPr>
        <w:spacing w:line="480" w:lineRule="exact"/>
        <w:rPr>
          <w:rFonts w:ascii="仿宋" w:eastAsia="仿宋" w:hAnsi="仿宋" w:cs="仿宋"/>
          <w:spacing w:val="8"/>
          <w:kern w:val="0"/>
          <w:sz w:val="28"/>
          <w:szCs w:val="28"/>
        </w:rPr>
      </w:pPr>
      <w:r w:rsidRPr="00273E75">
        <w:rPr>
          <w:rFonts w:ascii="仿宋" w:eastAsia="仿宋" w:hAnsi="仿宋" w:cs="仿宋" w:hint="eastAsia"/>
          <w:b/>
          <w:bCs/>
          <w:spacing w:val="8"/>
          <w:kern w:val="0"/>
          <w:sz w:val="28"/>
          <w:szCs w:val="28"/>
        </w:rPr>
        <w:t>二、质量标准：</w:t>
      </w:r>
      <w:r w:rsidR="00F029C2" w:rsidRPr="00273E75">
        <w:rPr>
          <w:rFonts w:ascii="仿宋" w:eastAsia="仿宋" w:hAnsi="仿宋" w:cs="仿宋" w:hint="eastAsia"/>
          <w:spacing w:val="8"/>
          <w:kern w:val="0"/>
          <w:sz w:val="28"/>
          <w:szCs w:val="28"/>
        </w:rPr>
        <w:t>达到国家验收规范合格标准</w:t>
      </w:r>
    </w:p>
    <w:p w:rsidR="000848C7" w:rsidRPr="00273E75" w:rsidRDefault="000848C7" w:rsidP="000848C7">
      <w:pPr>
        <w:spacing w:line="480" w:lineRule="exact"/>
        <w:rPr>
          <w:rFonts w:ascii="仿宋" w:eastAsia="仿宋" w:hAnsi="仿宋" w:cs="仿宋"/>
          <w:sz w:val="28"/>
          <w:szCs w:val="28"/>
        </w:rPr>
      </w:pPr>
      <w:r w:rsidRPr="00273E75">
        <w:rPr>
          <w:rFonts w:ascii="仿宋" w:eastAsia="仿宋" w:hAnsi="仿宋" w:cs="仿宋" w:hint="eastAsia"/>
          <w:b/>
          <w:spacing w:val="8"/>
          <w:kern w:val="0"/>
          <w:sz w:val="28"/>
          <w:szCs w:val="28"/>
        </w:rPr>
        <w:t>三、最高限价：</w:t>
      </w:r>
      <w:r w:rsidRPr="00273E75">
        <w:rPr>
          <w:rFonts w:ascii="仿宋" w:eastAsia="仿宋" w:hAnsi="仿宋" w:cs="仿宋" w:hint="eastAsia"/>
          <w:spacing w:val="8"/>
          <w:kern w:val="0"/>
          <w:sz w:val="28"/>
          <w:szCs w:val="28"/>
        </w:rPr>
        <w:t>人民币</w:t>
      </w:r>
      <w:r w:rsidR="001D0279" w:rsidRPr="001D0279">
        <w:rPr>
          <w:rFonts w:ascii="仿宋" w:eastAsia="仿宋" w:hAnsi="仿宋" w:cs="仿宋"/>
          <w:spacing w:val="8"/>
          <w:kern w:val="0"/>
          <w:sz w:val="28"/>
          <w:szCs w:val="28"/>
        </w:rPr>
        <w:t>315755.52</w:t>
      </w:r>
      <w:r w:rsidRPr="00273E75">
        <w:rPr>
          <w:rFonts w:ascii="仿宋" w:eastAsia="仿宋" w:hAnsi="仿宋" w:cs="仿宋" w:hint="eastAsia"/>
          <w:spacing w:val="8"/>
          <w:kern w:val="0"/>
          <w:sz w:val="28"/>
          <w:szCs w:val="28"/>
        </w:rPr>
        <w:t>元。</w:t>
      </w:r>
      <w:r w:rsidRPr="00273E75">
        <w:rPr>
          <w:rFonts w:ascii="仿宋" w:eastAsia="仿宋" w:hAnsi="仿宋" w:cs="仿宋" w:hint="eastAsia"/>
          <w:sz w:val="28"/>
          <w:szCs w:val="28"/>
        </w:rPr>
        <w:br w:type="page"/>
      </w:r>
    </w:p>
    <w:p w:rsidR="00A13F71" w:rsidRPr="00273E75" w:rsidRDefault="000848C7">
      <w:pPr>
        <w:spacing w:before="100" w:beforeAutospacing="1" w:after="100" w:afterAutospacing="1" w:line="415" w:lineRule="auto"/>
        <w:jc w:val="center"/>
        <w:outlineLvl w:val="0"/>
        <w:rPr>
          <w:rFonts w:ascii="仿宋" w:eastAsia="仿宋" w:hAnsi="仿宋" w:cs="仿宋"/>
          <w:b/>
          <w:bCs/>
          <w:sz w:val="44"/>
          <w:szCs w:val="44"/>
        </w:rPr>
      </w:pPr>
      <w:r w:rsidRPr="00273E75">
        <w:rPr>
          <w:rFonts w:ascii="仿宋" w:eastAsia="仿宋" w:hAnsi="仿宋" w:cs="仿宋" w:hint="eastAsia"/>
          <w:b/>
          <w:bCs/>
          <w:sz w:val="44"/>
          <w:szCs w:val="44"/>
        </w:rPr>
        <w:lastRenderedPageBreak/>
        <w:t>第四章 评标原则、程序与方法</w:t>
      </w:r>
      <w:bookmarkEnd w:id="11"/>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一、评标原则</w:t>
      </w:r>
    </w:p>
    <w:p w:rsidR="00A13F71" w:rsidRPr="00273E75" w:rsidRDefault="00867096" w:rsidP="00DA1BC5">
      <w:pPr>
        <w:tabs>
          <w:tab w:val="left" w:pos="540"/>
        </w:tabs>
        <w:spacing w:line="520" w:lineRule="exact"/>
        <w:ind w:firstLineChars="147" w:firstLine="412"/>
        <w:rPr>
          <w:rFonts w:ascii="仿宋" w:eastAsia="仿宋" w:hAnsi="仿宋" w:cs="仿宋"/>
          <w:sz w:val="28"/>
          <w:szCs w:val="28"/>
        </w:rPr>
      </w:pPr>
      <w:r w:rsidRPr="00273E75">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A13F71" w:rsidRPr="00273E75" w:rsidRDefault="00867096" w:rsidP="00DA1BC5">
      <w:pPr>
        <w:tabs>
          <w:tab w:val="left" w:pos="540"/>
        </w:tabs>
        <w:spacing w:line="520" w:lineRule="exact"/>
        <w:ind w:firstLineChars="187" w:firstLine="524"/>
        <w:rPr>
          <w:rFonts w:ascii="仿宋" w:eastAsia="仿宋" w:hAnsi="仿宋" w:cs="仿宋"/>
          <w:sz w:val="28"/>
          <w:szCs w:val="28"/>
        </w:rPr>
      </w:pPr>
      <w:r w:rsidRPr="00273E75">
        <w:rPr>
          <w:rFonts w:ascii="仿宋" w:eastAsia="仿宋" w:hAnsi="仿宋" w:cs="仿宋" w:hint="eastAsia"/>
          <w:bCs/>
          <w:sz w:val="28"/>
          <w:szCs w:val="28"/>
        </w:rPr>
        <w:t>1.</w:t>
      </w:r>
      <w:r w:rsidRPr="00273E75">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A13F71" w:rsidRPr="00273E75" w:rsidRDefault="00867096" w:rsidP="00DA1BC5">
      <w:pPr>
        <w:tabs>
          <w:tab w:val="left" w:pos="540"/>
        </w:tabs>
        <w:spacing w:line="520" w:lineRule="exact"/>
        <w:ind w:firstLineChars="187" w:firstLine="524"/>
        <w:rPr>
          <w:rFonts w:ascii="仿宋" w:eastAsia="仿宋" w:hAnsi="仿宋" w:cs="仿宋"/>
          <w:sz w:val="28"/>
          <w:szCs w:val="28"/>
        </w:rPr>
      </w:pPr>
      <w:r w:rsidRPr="00273E75">
        <w:rPr>
          <w:rFonts w:ascii="仿宋" w:eastAsia="仿宋" w:hAnsi="仿宋" w:cs="仿宋" w:hint="eastAsia"/>
          <w:bCs/>
          <w:sz w:val="28"/>
          <w:szCs w:val="28"/>
        </w:rPr>
        <w:t>2.</w:t>
      </w:r>
      <w:r w:rsidRPr="00273E75">
        <w:rPr>
          <w:rFonts w:ascii="仿宋" w:eastAsia="仿宋" w:hAnsi="仿宋" w:cs="仿宋" w:hint="eastAsia"/>
          <w:sz w:val="28"/>
          <w:szCs w:val="28"/>
        </w:rPr>
        <w:t>统一性原则：评标委员会将按照统一的评标原则和评标方法，采用统一标准进行评标。</w:t>
      </w:r>
    </w:p>
    <w:p w:rsidR="00A13F71" w:rsidRPr="00273E75" w:rsidRDefault="00867096" w:rsidP="00DA1BC5">
      <w:pPr>
        <w:tabs>
          <w:tab w:val="left" w:pos="540"/>
        </w:tabs>
        <w:spacing w:line="520" w:lineRule="exact"/>
        <w:ind w:firstLineChars="187" w:firstLine="524"/>
        <w:rPr>
          <w:rFonts w:ascii="仿宋" w:eastAsia="仿宋" w:hAnsi="仿宋" w:cs="仿宋"/>
          <w:sz w:val="28"/>
          <w:szCs w:val="28"/>
        </w:rPr>
      </w:pPr>
      <w:r w:rsidRPr="00273E75">
        <w:rPr>
          <w:rFonts w:ascii="仿宋" w:eastAsia="仿宋" w:hAnsi="仿宋" w:cs="仿宋" w:hint="eastAsia"/>
          <w:bCs/>
          <w:sz w:val="28"/>
          <w:szCs w:val="28"/>
        </w:rPr>
        <w:t>3.</w:t>
      </w:r>
      <w:r w:rsidRPr="00273E75">
        <w:rPr>
          <w:rFonts w:ascii="仿宋" w:eastAsia="仿宋" w:hAnsi="仿宋" w:cs="仿宋" w:hint="eastAsia"/>
          <w:sz w:val="28"/>
          <w:szCs w:val="28"/>
        </w:rPr>
        <w:t>独立性原则：评标工作在评标委员会内部独立进行，不受外界任何因素的干扰和影响。</w:t>
      </w:r>
    </w:p>
    <w:p w:rsidR="00A13F71" w:rsidRPr="00273E75" w:rsidRDefault="00867096" w:rsidP="00DA1BC5">
      <w:pPr>
        <w:tabs>
          <w:tab w:val="left" w:pos="540"/>
        </w:tabs>
        <w:spacing w:line="520" w:lineRule="exact"/>
        <w:ind w:firstLineChars="187" w:firstLine="524"/>
        <w:rPr>
          <w:rFonts w:ascii="仿宋" w:eastAsia="仿宋" w:hAnsi="仿宋" w:cs="仿宋"/>
          <w:sz w:val="28"/>
          <w:szCs w:val="28"/>
        </w:rPr>
      </w:pPr>
      <w:r w:rsidRPr="00273E75">
        <w:rPr>
          <w:rFonts w:ascii="仿宋" w:eastAsia="仿宋" w:hAnsi="仿宋" w:cs="仿宋" w:hint="eastAsia"/>
          <w:bCs/>
          <w:sz w:val="28"/>
          <w:szCs w:val="28"/>
        </w:rPr>
        <w:t>4.</w:t>
      </w:r>
      <w:r w:rsidRPr="00273E75">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A13F71" w:rsidRPr="00273E75" w:rsidRDefault="00867096" w:rsidP="00DA1BC5">
      <w:pPr>
        <w:tabs>
          <w:tab w:val="left" w:pos="540"/>
        </w:tabs>
        <w:spacing w:line="520" w:lineRule="exact"/>
        <w:ind w:firstLineChars="187" w:firstLine="524"/>
        <w:rPr>
          <w:rFonts w:ascii="仿宋" w:eastAsia="仿宋" w:hAnsi="仿宋" w:cs="仿宋"/>
          <w:sz w:val="28"/>
          <w:szCs w:val="28"/>
        </w:rPr>
      </w:pPr>
      <w:r w:rsidRPr="00273E75">
        <w:rPr>
          <w:rFonts w:ascii="仿宋" w:eastAsia="仿宋" w:hAnsi="仿宋" w:cs="仿宋" w:hint="eastAsia"/>
          <w:bCs/>
          <w:sz w:val="28"/>
          <w:szCs w:val="28"/>
        </w:rPr>
        <w:t>5.</w:t>
      </w:r>
      <w:r w:rsidRPr="00273E75">
        <w:rPr>
          <w:rFonts w:ascii="仿宋" w:eastAsia="仿宋" w:hAnsi="仿宋" w:cs="仿宋" w:hint="eastAsia"/>
          <w:sz w:val="28"/>
          <w:szCs w:val="28"/>
        </w:rPr>
        <w:t>综合性原则：评标委员会将综合分析、评审投标人的各项指标，而不以单项指标的优劣评定出中标人。</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二、评标程序</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1.评标委员会将按照招标文件的规定对投标文件进行资格性和符合性审查，以确定投标文件的有效性。</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2.出现下列情形之一的，视为对招标文件未做出实质性响应，按照无效投标处理。</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详见《投标须知前附表》-《实质性条款一览表》中检查条款。</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4.询标和澄清</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(1)对有效投标文件中含义不明确、同类问题前后表述不一致或者有明显文字</w:t>
      </w:r>
      <w:r w:rsidRPr="00273E75">
        <w:rPr>
          <w:rFonts w:ascii="仿宋" w:eastAsia="仿宋" w:hAnsi="仿宋" w:cs="仿宋" w:hint="eastAsia"/>
          <w:bCs/>
          <w:sz w:val="28"/>
          <w:szCs w:val="28"/>
        </w:rPr>
        <w:lastRenderedPageBreak/>
        <w:t>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(2)投标人依据评审要求进行澄清、说明或者补正的内容构成投标文件的组成部分。</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5.比较与评价</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 xml:space="preserve">6.出现下列情况之一的，均予以废标 </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 xml:space="preserve">(1)合格的投标人或参加投标的企业不足三家的； </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 xml:space="preserve">(2)出现影响采购公正的违法、违规行为的； </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 xml:space="preserve">(3)投标人的报价均超过了预算上限价格，采购人不能支付的； </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 xml:space="preserve">(4)因重大变故，采购任务取消的。 </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三.评标方法</w:t>
      </w:r>
    </w:p>
    <w:p w:rsidR="00A13F71" w:rsidRPr="00273E75" w:rsidRDefault="00867096">
      <w:pPr>
        <w:tabs>
          <w:tab w:val="left" w:pos="540"/>
          <w:tab w:val="left" w:pos="72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 xml:space="preserve">(1)评标方法：综合评分法，即投标人的投标文件满足招标文件全部实质性要求，且按评审因素的量化指标评审得分最高的投标人为中标候选人的评审方法。 </w:t>
      </w:r>
    </w:p>
    <w:p w:rsidR="00A13F71" w:rsidRPr="00273E75" w:rsidRDefault="00867096">
      <w:pPr>
        <w:tabs>
          <w:tab w:val="left" w:pos="540"/>
        </w:tabs>
        <w:spacing w:line="520" w:lineRule="exact"/>
        <w:ind w:firstLineChars="200" w:firstLine="560"/>
        <w:rPr>
          <w:rFonts w:ascii="仿宋" w:eastAsia="仿宋" w:hAnsi="仿宋" w:cs="仿宋"/>
          <w:bCs/>
          <w:sz w:val="28"/>
          <w:szCs w:val="28"/>
        </w:rPr>
      </w:pPr>
      <w:r w:rsidRPr="00273E75">
        <w:rPr>
          <w:rFonts w:ascii="仿宋" w:eastAsia="仿宋" w:hAnsi="仿宋" w:cs="仿宋" w:hint="eastAsia"/>
          <w:bCs/>
          <w:sz w:val="28"/>
          <w:szCs w:val="28"/>
        </w:rPr>
        <w:t>(2)评标细则：</w:t>
      </w:r>
    </w:p>
    <w:tbl>
      <w:tblPr>
        <w:tblW w:w="10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257"/>
        <w:gridCol w:w="5458"/>
        <w:gridCol w:w="1094"/>
        <w:gridCol w:w="826"/>
      </w:tblGrid>
      <w:tr w:rsidR="00B923E0" w:rsidRPr="00273E75">
        <w:trPr>
          <w:trHeight w:val="893"/>
        </w:trPr>
        <w:tc>
          <w:tcPr>
            <w:tcW w:w="826" w:type="dxa"/>
            <w:shd w:val="clear" w:color="auto" w:fill="D9D9D9"/>
            <w:noWrap/>
            <w:vAlign w:val="center"/>
          </w:tcPr>
          <w:p w:rsidR="00A13F71" w:rsidRPr="00273E75" w:rsidRDefault="00867096">
            <w:pPr>
              <w:pStyle w:val="a0"/>
              <w:ind w:firstLine="0"/>
              <w:jc w:val="center"/>
              <w:rPr>
                <w:rFonts w:ascii="仿宋" w:eastAsia="仿宋" w:hAnsi="仿宋" w:cs="仿宋"/>
                <w:b/>
                <w:sz w:val="28"/>
                <w:szCs w:val="28"/>
              </w:rPr>
            </w:pPr>
            <w:r w:rsidRPr="00273E75">
              <w:rPr>
                <w:rFonts w:ascii="仿宋" w:eastAsia="仿宋" w:hAnsi="仿宋" w:cs="仿宋" w:hint="eastAsia"/>
                <w:b/>
                <w:sz w:val="28"/>
                <w:szCs w:val="28"/>
              </w:rPr>
              <w:t>编号</w:t>
            </w:r>
          </w:p>
        </w:tc>
        <w:tc>
          <w:tcPr>
            <w:tcW w:w="773" w:type="dxa"/>
            <w:shd w:val="clear" w:color="auto" w:fill="D9D9D9"/>
            <w:noWrap/>
            <w:vAlign w:val="center"/>
          </w:tcPr>
          <w:p w:rsidR="00A13F71" w:rsidRPr="00273E75" w:rsidRDefault="00867096">
            <w:pPr>
              <w:pStyle w:val="a0"/>
              <w:ind w:firstLine="0"/>
              <w:jc w:val="center"/>
              <w:rPr>
                <w:rFonts w:ascii="仿宋" w:eastAsia="仿宋" w:hAnsi="仿宋" w:cs="仿宋"/>
                <w:b/>
                <w:sz w:val="28"/>
                <w:szCs w:val="28"/>
              </w:rPr>
            </w:pPr>
            <w:r w:rsidRPr="00273E75">
              <w:rPr>
                <w:rFonts w:ascii="仿宋" w:eastAsia="仿宋" w:hAnsi="仿宋" w:cs="仿宋" w:hint="eastAsia"/>
                <w:b/>
                <w:sz w:val="28"/>
                <w:szCs w:val="28"/>
              </w:rPr>
              <w:t>类型</w:t>
            </w:r>
          </w:p>
        </w:tc>
        <w:tc>
          <w:tcPr>
            <w:tcW w:w="1257" w:type="dxa"/>
            <w:shd w:val="clear" w:color="auto" w:fill="D9D9D9"/>
            <w:noWrap/>
            <w:vAlign w:val="center"/>
          </w:tcPr>
          <w:p w:rsidR="00A13F71" w:rsidRPr="00273E75" w:rsidRDefault="00867096">
            <w:pPr>
              <w:pStyle w:val="a0"/>
              <w:spacing w:line="400" w:lineRule="exact"/>
              <w:ind w:firstLine="0"/>
              <w:jc w:val="center"/>
              <w:rPr>
                <w:rFonts w:ascii="仿宋" w:eastAsia="仿宋" w:hAnsi="仿宋" w:cs="仿宋"/>
                <w:b/>
                <w:sz w:val="28"/>
                <w:szCs w:val="28"/>
              </w:rPr>
            </w:pPr>
            <w:r w:rsidRPr="00273E75">
              <w:rPr>
                <w:rFonts w:ascii="仿宋" w:eastAsia="仿宋" w:hAnsi="仿宋" w:cs="仿宋" w:hint="eastAsia"/>
                <w:b/>
                <w:sz w:val="28"/>
                <w:szCs w:val="28"/>
              </w:rPr>
              <w:t>评分</w:t>
            </w:r>
          </w:p>
          <w:p w:rsidR="00A13F71" w:rsidRPr="00273E75" w:rsidRDefault="00867096">
            <w:pPr>
              <w:pStyle w:val="a0"/>
              <w:spacing w:line="400" w:lineRule="exact"/>
              <w:ind w:firstLine="0"/>
              <w:jc w:val="center"/>
              <w:rPr>
                <w:rFonts w:ascii="仿宋" w:eastAsia="仿宋" w:hAnsi="仿宋" w:cs="仿宋"/>
                <w:b/>
                <w:sz w:val="28"/>
                <w:szCs w:val="28"/>
              </w:rPr>
            </w:pPr>
            <w:r w:rsidRPr="00273E75">
              <w:rPr>
                <w:rFonts w:ascii="仿宋" w:eastAsia="仿宋" w:hAnsi="仿宋" w:cs="仿宋" w:hint="eastAsia"/>
                <w:b/>
                <w:sz w:val="28"/>
                <w:szCs w:val="28"/>
              </w:rPr>
              <w:t>标题</w:t>
            </w:r>
          </w:p>
        </w:tc>
        <w:tc>
          <w:tcPr>
            <w:tcW w:w="5458" w:type="dxa"/>
            <w:shd w:val="clear" w:color="auto" w:fill="D9D9D9"/>
            <w:noWrap/>
            <w:vAlign w:val="center"/>
          </w:tcPr>
          <w:p w:rsidR="00A13F71" w:rsidRPr="00273E75" w:rsidRDefault="00867096">
            <w:pPr>
              <w:pStyle w:val="a0"/>
              <w:ind w:firstLine="0"/>
              <w:jc w:val="center"/>
              <w:rPr>
                <w:rFonts w:ascii="仿宋" w:eastAsia="仿宋" w:hAnsi="仿宋" w:cs="仿宋"/>
                <w:b/>
                <w:sz w:val="28"/>
                <w:szCs w:val="28"/>
              </w:rPr>
            </w:pPr>
            <w:r w:rsidRPr="00273E75">
              <w:rPr>
                <w:rFonts w:ascii="仿宋" w:eastAsia="仿宋" w:hAnsi="仿宋" w:cs="仿宋" w:hint="eastAsia"/>
                <w:b/>
                <w:sz w:val="28"/>
                <w:szCs w:val="28"/>
              </w:rPr>
              <w:t>评分标准</w:t>
            </w:r>
          </w:p>
        </w:tc>
        <w:tc>
          <w:tcPr>
            <w:tcW w:w="1094" w:type="dxa"/>
            <w:shd w:val="clear" w:color="auto" w:fill="D9D9D9"/>
            <w:noWrap/>
            <w:vAlign w:val="center"/>
          </w:tcPr>
          <w:p w:rsidR="00A13F71" w:rsidRPr="00273E75" w:rsidRDefault="00867096">
            <w:pPr>
              <w:pStyle w:val="a0"/>
              <w:ind w:firstLine="0"/>
              <w:jc w:val="center"/>
              <w:rPr>
                <w:rFonts w:ascii="仿宋" w:eastAsia="仿宋" w:hAnsi="仿宋" w:cs="仿宋"/>
                <w:b/>
                <w:sz w:val="28"/>
                <w:szCs w:val="28"/>
              </w:rPr>
            </w:pPr>
            <w:r w:rsidRPr="00273E75">
              <w:rPr>
                <w:rFonts w:ascii="仿宋" w:eastAsia="仿宋" w:hAnsi="仿宋" w:cs="仿宋" w:hint="eastAsia"/>
                <w:b/>
                <w:sz w:val="28"/>
                <w:szCs w:val="28"/>
              </w:rPr>
              <w:t>性质</w:t>
            </w:r>
          </w:p>
        </w:tc>
        <w:tc>
          <w:tcPr>
            <w:tcW w:w="826" w:type="dxa"/>
            <w:shd w:val="clear" w:color="auto" w:fill="D9D9D9"/>
            <w:noWrap/>
            <w:vAlign w:val="center"/>
          </w:tcPr>
          <w:p w:rsidR="00A13F71" w:rsidRPr="00273E75" w:rsidRDefault="00867096">
            <w:pPr>
              <w:pStyle w:val="a0"/>
              <w:ind w:firstLine="0"/>
              <w:jc w:val="center"/>
              <w:rPr>
                <w:rFonts w:ascii="仿宋" w:eastAsia="仿宋" w:hAnsi="仿宋" w:cs="仿宋"/>
                <w:b/>
                <w:sz w:val="28"/>
                <w:szCs w:val="28"/>
              </w:rPr>
            </w:pPr>
            <w:r w:rsidRPr="00273E75">
              <w:rPr>
                <w:rFonts w:ascii="仿宋" w:eastAsia="仿宋" w:hAnsi="仿宋" w:cs="仿宋" w:hint="eastAsia"/>
                <w:b/>
                <w:sz w:val="28"/>
                <w:szCs w:val="28"/>
              </w:rPr>
              <w:t>分数</w:t>
            </w:r>
          </w:p>
        </w:tc>
      </w:tr>
      <w:tr w:rsidR="00B923E0" w:rsidRPr="00273E75">
        <w:trPr>
          <w:trHeight w:val="454"/>
        </w:trPr>
        <w:tc>
          <w:tcPr>
            <w:tcW w:w="826" w:type="dxa"/>
            <w:noWrap/>
            <w:vAlign w:val="center"/>
          </w:tcPr>
          <w:p w:rsidR="00A13F71" w:rsidRPr="00273E75" w:rsidRDefault="00867096">
            <w:pPr>
              <w:pStyle w:val="a0"/>
              <w:ind w:firstLine="0"/>
              <w:jc w:val="center"/>
              <w:rPr>
                <w:rFonts w:ascii="仿宋" w:eastAsia="仿宋" w:hAnsi="仿宋" w:cs="仿宋"/>
                <w:sz w:val="28"/>
                <w:szCs w:val="28"/>
              </w:rPr>
            </w:pPr>
            <w:r w:rsidRPr="00273E75">
              <w:rPr>
                <w:rFonts w:ascii="仿宋" w:eastAsia="仿宋" w:hAnsi="仿宋" w:cs="仿宋" w:hint="eastAsia"/>
                <w:sz w:val="28"/>
                <w:szCs w:val="28"/>
              </w:rPr>
              <w:t>1.01</w:t>
            </w:r>
          </w:p>
        </w:tc>
        <w:tc>
          <w:tcPr>
            <w:tcW w:w="773" w:type="dxa"/>
            <w:noWrap/>
            <w:vAlign w:val="center"/>
          </w:tcPr>
          <w:p w:rsidR="00A13F71" w:rsidRPr="00273E75" w:rsidRDefault="00867096">
            <w:pPr>
              <w:pStyle w:val="a0"/>
              <w:ind w:firstLine="0"/>
              <w:jc w:val="center"/>
              <w:rPr>
                <w:rFonts w:ascii="仿宋" w:eastAsia="仿宋" w:hAnsi="仿宋" w:cs="仿宋"/>
                <w:sz w:val="28"/>
                <w:szCs w:val="28"/>
              </w:rPr>
            </w:pPr>
            <w:r w:rsidRPr="00273E75">
              <w:rPr>
                <w:rFonts w:ascii="仿宋" w:eastAsia="仿宋" w:hAnsi="仿宋" w:cs="仿宋" w:hint="eastAsia"/>
                <w:sz w:val="28"/>
                <w:szCs w:val="28"/>
              </w:rPr>
              <w:t>价格</w:t>
            </w:r>
          </w:p>
        </w:tc>
        <w:tc>
          <w:tcPr>
            <w:tcW w:w="1257" w:type="dxa"/>
            <w:noWrap/>
            <w:vAlign w:val="center"/>
          </w:tcPr>
          <w:p w:rsidR="00A13F71" w:rsidRPr="00273E75" w:rsidRDefault="00867096">
            <w:pPr>
              <w:pStyle w:val="a0"/>
              <w:ind w:firstLine="0"/>
              <w:jc w:val="center"/>
              <w:rPr>
                <w:rFonts w:ascii="仿宋" w:eastAsia="仿宋" w:hAnsi="仿宋" w:cs="仿宋"/>
                <w:sz w:val="28"/>
                <w:szCs w:val="28"/>
              </w:rPr>
            </w:pPr>
            <w:r w:rsidRPr="00273E75">
              <w:rPr>
                <w:rFonts w:ascii="仿宋" w:eastAsia="仿宋" w:hAnsi="仿宋" w:cs="仿宋" w:hint="eastAsia"/>
                <w:sz w:val="28"/>
                <w:szCs w:val="28"/>
              </w:rPr>
              <w:t>报价</w:t>
            </w:r>
          </w:p>
        </w:tc>
        <w:tc>
          <w:tcPr>
            <w:tcW w:w="5458" w:type="dxa"/>
            <w:noWrap/>
            <w:vAlign w:val="center"/>
          </w:tcPr>
          <w:p w:rsidR="00B433B5" w:rsidRPr="00273E75" w:rsidRDefault="00B433B5" w:rsidP="00B433B5">
            <w:pPr>
              <w:pStyle w:val="a0"/>
              <w:spacing w:line="460" w:lineRule="exact"/>
              <w:ind w:firstLine="0"/>
              <w:rPr>
                <w:rFonts w:ascii="仿宋" w:eastAsia="仿宋" w:hAnsi="仿宋" w:cs="仿宋"/>
                <w:sz w:val="28"/>
                <w:szCs w:val="28"/>
              </w:rPr>
            </w:pPr>
            <w:r w:rsidRPr="00273E75">
              <w:rPr>
                <w:rFonts w:ascii="仿宋" w:eastAsia="仿宋" w:hAnsi="仿宋" w:cs="仿宋" w:hint="eastAsia"/>
                <w:sz w:val="28"/>
                <w:szCs w:val="28"/>
              </w:rPr>
              <w:t>投标报价等于评标基准价得</w:t>
            </w:r>
            <w:r w:rsidR="00B56867" w:rsidRPr="00273E75">
              <w:rPr>
                <w:rFonts w:ascii="仿宋" w:eastAsia="仿宋" w:hAnsi="仿宋" w:cs="仿宋" w:hint="eastAsia"/>
                <w:sz w:val="28"/>
                <w:szCs w:val="28"/>
              </w:rPr>
              <w:t>10</w:t>
            </w:r>
            <w:r w:rsidRPr="00273E75">
              <w:rPr>
                <w:rFonts w:ascii="仿宋" w:eastAsia="仿宋" w:hAnsi="仿宋" w:cs="仿宋" w:hint="eastAsia"/>
                <w:sz w:val="28"/>
                <w:szCs w:val="28"/>
              </w:rPr>
              <w:t>分，投标报价每高于评标基准价1%扣0.2分，投标报价每低于评标基准价1%扣0.1分，最低计至0分（得分精确到小数点后2位，分数计算过程中，比例不足部分按直线插入法计算）。</w:t>
            </w:r>
          </w:p>
          <w:p w:rsidR="00B433B5" w:rsidRPr="00273E75" w:rsidRDefault="00B433B5" w:rsidP="00B433B5">
            <w:pPr>
              <w:pStyle w:val="a0"/>
              <w:spacing w:line="460" w:lineRule="exact"/>
              <w:ind w:firstLine="0"/>
              <w:rPr>
                <w:rFonts w:ascii="仿宋" w:eastAsia="仿宋" w:hAnsi="仿宋" w:cs="仿宋"/>
                <w:sz w:val="28"/>
                <w:szCs w:val="28"/>
              </w:rPr>
            </w:pPr>
            <w:r w:rsidRPr="00273E75">
              <w:rPr>
                <w:rFonts w:ascii="仿宋" w:eastAsia="仿宋" w:hAnsi="仿宋" w:cs="仿宋" w:hint="eastAsia"/>
                <w:sz w:val="28"/>
                <w:szCs w:val="28"/>
              </w:rPr>
              <w:lastRenderedPageBreak/>
              <w:t>评标基准价计算方法：</w:t>
            </w:r>
          </w:p>
          <w:p w:rsidR="00B433B5" w:rsidRPr="00273E75" w:rsidRDefault="00B433B5" w:rsidP="00B433B5">
            <w:pPr>
              <w:pStyle w:val="a0"/>
              <w:spacing w:line="460" w:lineRule="exact"/>
              <w:ind w:firstLine="0"/>
              <w:rPr>
                <w:rFonts w:ascii="仿宋" w:eastAsia="仿宋" w:hAnsi="仿宋" w:cs="仿宋"/>
                <w:sz w:val="28"/>
                <w:szCs w:val="28"/>
              </w:rPr>
            </w:pPr>
            <w:r w:rsidRPr="00273E75">
              <w:rPr>
                <w:rFonts w:ascii="仿宋" w:eastAsia="仿宋" w:hAnsi="仿宋" w:cs="仿宋" w:hint="eastAsia"/>
                <w:sz w:val="28"/>
                <w:szCs w:val="28"/>
                <w:lang w:val="zh-CN"/>
              </w:rPr>
              <w:t>当n（有效投标人个数，以下相同）≤5时，评标基准价=所有有效投标报价的算术平均值；</w:t>
            </w:r>
          </w:p>
          <w:p w:rsidR="00B433B5" w:rsidRPr="00273E75" w:rsidRDefault="007E0339" w:rsidP="00B433B5">
            <w:pPr>
              <w:pStyle w:val="a0"/>
              <w:spacing w:line="460" w:lineRule="exact"/>
              <w:ind w:firstLine="0"/>
              <w:rPr>
                <w:rFonts w:ascii="仿宋" w:eastAsia="仿宋" w:hAnsi="仿宋" w:cs="仿宋"/>
                <w:sz w:val="28"/>
                <w:szCs w:val="28"/>
              </w:rPr>
            </w:pPr>
            <w:r w:rsidRPr="00273E75">
              <w:rPr>
                <w:rFonts w:ascii="仿宋" w:eastAsia="仿宋" w:hAnsi="仿宋" w:cs="仿宋" w:hint="eastAsia"/>
                <w:sz w:val="28"/>
                <w:szCs w:val="28"/>
                <w:lang w:val="zh-CN"/>
              </w:rPr>
              <w:t>当5＜n≤9时</w:t>
            </w:r>
            <w:r w:rsidRPr="00273E75">
              <w:rPr>
                <w:rFonts w:ascii="仿宋" w:eastAsia="仿宋" w:hAnsi="仿宋" w:cs="仿宋" w:hint="eastAsia"/>
                <w:sz w:val="28"/>
                <w:szCs w:val="28"/>
              </w:rPr>
              <w:t>，</w:t>
            </w:r>
            <w:r w:rsidRPr="00273E75">
              <w:rPr>
                <w:rFonts w:ascii="仿宋" w:eastAsia="仿宋" w:hAnsi="仿宋" w:cs="仿宋" w:hint="eastAsia"/>
                <w:sz w:val="28"/>
                <w:szCs w:val="28"/>
                <w:lang w:val="zh-CN"/>
              </w:rPr>
              <w:t>评标基准价=所有有效投标报价中去掉1个最高价、1个最低价后的算术平均值</w:t>
            </w:r>
            <w:r w:rsidRPr="00273E75">
              <w:rPr>
                <w:rFonts w:ascii="仿宋" w:eastAsia="仿宋" w:hAnsi="仿宋" w:cs="仿宋" w:hint="eastAsia"/>
                <w:sz w:val="28"/>
                <w:szCs w:val="28"/>
              </w:rPr>
              <w:t>。</w:t>
            </w:r>
          </w:p>
          <w:p w:rsidR="00A13F71" w:rsidRPr="00273E75" w:rsidRDefault="00B433B5" w:rsidP="00B433B5">
            <w:pPr>
              <w:pStyle w:val="a0"/>
              <w:spacing w:line="460" w:lineRule="exact"/>
              <w:ind w:firstLine="0"/>
              <w:rPr>
                <w:rFonts w:ascii="仿宋" w:eastAsia="仿宋" w:hAnsi="仿宋" w:cs="仿宋"/>
                <w:sz w:val="28"/>
                <w:szCs w:val="28"/>
              </w:rPr>
            </w:pPr>
            <w:r w:rsidRPr="00273E75">
              <w:rPr>
                <w:rFonts w:ascii="仿宋" w:eastAsia="仿宋" w:hAnsi="仿宋" w:cs="仿宋" w:hint="eastAsia"/>
                <w:sz w:val="28"/>
                <w:szCs w:val="28"/>
                <w:lang w:val="zh-CN"/>
              </w:rPr>
              <w:t>当n≥10时，评标基准价=所有有效投标报价中去掉2个最高价、2个最低价后的算术平均值。</w:t>
            </w:r>
          </w:p>
        </w:tc>
        <w:tc>
          <w:tcPr>
            <w:tcW w:w="1094" w:type="dxa"/>
            <w:noWrap/>
            <w:vAlign w:val="center"/>
          </w:tcPr>
          <w:p w:rsidR="00A13F71" w:rsidRPr="00273E75" w:rsidRDefault="00867096">
            <w:pPr>
              <w:pStyle w:val="a0"/>
              <w:ind w:firstLine="0"/>
              <w:jc w:val="center"/>
              <w:rPr>
                <w:rFonts w:ascii="仿宋" w:eastAsia="仿宋" w:hAnsi="仿宋" w:cs="仿宋"/>
                <w:sz w:val="28"/>
                <w:szCs w:val="28"/>
              </w:rPr>
            </w:pPr>
            <w:r w:rsidRPr="00273E75">
              <w:rPr>
                <w:rFonts w:ascii="仿宋" w:eastAsia="仿宋" w:hAnsi="仿宋" w:cs="仿宋" w:hint="eastAsia"/>
                <w:sz w:val="28"/>
                <w:szCs w:val="28"/>
              </w:rPr>
              <w:lastRenderedPageBreak/>
              <w:t>价格分</w:t>
            </w:r>
          </w:p>
        </w:tc>
        <w:tc>
          <w:tcPr>
            <w:tcW w:w="826" w:type="dxa"/>
            <w:noWrap/>
            <w:vAlign w:val="center"/>
          </w:tcPr>
          <w:p w:rsidR="00A13F71" w:rsidRPr="00273E75" w:rsidRDefault="00B56867">
            <w:pPr>
              <w:pStyle w:val="a0"/>
              <w:ind w:firstLine="0"/>
              <w:jc w:val="center"/>
              <w:rPr>
                <w:rFonts w:ascii="仿宋" w:eastAsia="仿宋" w:hAnsi="仿宋" w:cs="仿宋"/>
                <w:sz w:val="28"/>
                <w:szCs w:val="28"/>
              </w:rPr>
            </w:pPr>
            <w:r w:rsidRPr="00273E75">
              <w:rPr>
                <w:rFonts w:ascii="仿宋" w:eastAsia="仿宋" w:hAnsi="仿宋" w:cs="仿宋" w:hint="eastAsia"/>
                <w:sz w:val="28"/>
                <w:szCs w:val="28"/>
              </w:rPr>
              <w:t>10</w:t>
            </w:r>
            <w:r w:rsidR="00867096" w:rsidRPr="00273E75">
              <w:rPr>
                <w:rFonts w:ascii="仿宋" w:eastAsia="仿宋" w:hAnsi="仿宋" w:cs="仿宋" w:hint="eastAsia"/>
                <w:sz w:val="28"/>
                <w:szCs w:val="28"/>
              </w:rPr>
              <w:t>.00</w:t>
            </w:r>
          </w:p>
        </w:tc>
      </w:tr>
      <w:tr w:rsidR="00B923E0" w:rsidRPr="00273E75">
        <w:trPr>
          <w:trHeight w:val="454"/>
        </w:trPr>
        <w:tc>
          <w:tcPr>
            <w:tcW w:w="826" w:type="dxa"/>
            <w:tcBorders>
              <w:top w:val="single" w:sz="4" w:space="0" w:color="auto"/>
            </w:tcBorders>
            <w:noWrap/>
            <w:vAlign w:val="center"/>
          </w:tcPr>
          <w:p w:rsidR="00A13F71" w:rsidRPr="00273E75" w:rsidRDefault="00867096">
            <w:pPr>
              <w:pStyle w:val="a0"/>
              <w:ind w:firstLine="0"/>
              <w:jc w:val="center"/>
              <w:rPr>
                <w:rFonts w:ascii="仿宋" w:eastAsia="仿宋" w:hAnsi="仿宋" w:cs="仿宋"/>
                <w:sz w:val="28"/>
                <w:szCs w:val="28"/>
              </w:rPr>
            </w:pPr>
            <w:r w:rsidRPr="00273E75">
              <w:rPr>
                <w:rFonts w:ascii="仿宋" w:eastAsia="仿宋" w:hAnsi="仿宋" w:cs="仿宋" w:hint="eastAsia"/>
                <w:sz w:val="28"/>
                <w:szCs w:val="28"/>
              </w:rPr>
              <w:lastRenderedPageBreak/>
              <w:t>1.02</w:t>
            </w:r>
          </w:p>
        </w:tc>
        <w:tc>
          <w:tcPr>
            <w:tcW w:w="773" w:type="dxa"/>
            <w:tcBorders>
              <w:top w:val="single" w:sz="4" w:space="0" w:color="auto"/>
            </w:tcBorders>
            <w:noWrap/>
            <w:vAlign w:val="center"/>
          </w:tcPr>
          <w:p w:rsidR="00A13F71" w:rsidRPr="00273E75" w:rsidRDefault="00867096">
            <w:pPr>
              <w:jc w:val="center"/>
              <w:rPr>
                <w:rFonts w:ascii="仿宋" w:eastAsia="仿宋" w:hAnsi="仿宋" w:cs="仿宋"/>
                <w:bCs/>
                <w:sz w:val="28"/>
                <w:szCs w:val="28"/>
              </w:rPr>
            </w:pPr>
            <w:r w:rsidRPr="00273E75">
              <w:rPr>
                <w:rFonts w:ascii="仿宋" w:eastAsia="仿宋" w:hAnsi="仿宋" w:cs="仿宋" w:hint="eastAsia"/>
                <w:bCs/>
                <w:sz w:val="28"/>
                <w:szCs w:val="28"/>
              </w:rPr>
              <w:t>商务</w:t>
            </w:r>
          </w:p>
        </w:tc>
        <w:tc>
          <w:tcPr>
            <w:tcW w:w="1257" w:type="dxa"/>
            <w:noWrap/>
            <w:vAlign w:val="center"/>
          </w:tcPr>
          <w:p w:rsidR="00A13F71" w:rsidRPr="00273E75" w:rsidRDefault="00867096">
            <w:pPr>
              <w:jc w:val="center"/>
              <w:rPr>
                <w:rFonts w:ascii="仿宋" w:eastAsia="仿宋" w:hAnsi="仿宋" w:cs="仿宋"/>
                <w:bCs/>
                <w:sz w:val="28"/>
                <w:szCs w:val="28"/>
              </w:rPr>
            </w:pPr>
            <w:r w:rsidRPr="00273E75">
              <w:rPr>
                <w:rFonts w:ascii="仿宋" w:eastAsia="仿宋" w:hAnsi="仿宋" w:cs="仿宋" w:hint="eastAsia"/>
                <w:bCs/>
                <w:sz w:val="28"/>
                <w:szCs w:val="28"/>
              </w:rPr>
              <w:t>类似项目业绩</w:t>
            </w:r>
          </w:p>
        </w:tc>
        <w:tc>
          <w:tcPr>
            <w:tcW w:w="5458" w:type="dxa"/>
            <w:noWrap/>
            <w:vAlign w:val="center"/>
          </w:tcPr>
          <w:p w:rsidR="00A13F71" w:rsidRPr="00273E75" w:rsidRDefault="00867096">
            <w:pPr>
              <w:spacing w:line="380" w:lineRule="exact"/>
              <w:rPr>
                <w:rFonts w:ascii="仿宋" w:eastAsia="仿宋" w:hAnsi="仿宋" w:cs="仿宋"/>
                <w:sz w:val="28"/>
                <w:szCs w:val="28"/>
                <w:lang w:val="zh-CN"/>
              </w:rPr>
            </w:pPr>
            <w:r w:rsidRPr="00273E75">
              <w:rPr>
                <w:rFonts w:ascii="仿宋" w:eastAsia="仿宋" w:hAnsi="仿宋" w:cs="仿宋" w:hint="eastAsia"/>
                <w:sz w:val="28"/>
                <w:szCs w:val="28"/>
                <w:lang w:val="zh-CN"/>
              </w:rPr>
              <w:t>投标人自202</w:t>
            </w:r>
            <w:r w:rsidR="00A70B9F" w:rsidRPr="00273E75">
              <w:rPr>
                <w:rFonts w:ascii="仿宋" w:eastAsia="仿宋" w:hAnsi="仿宋" w:cs="仿宋"/>
                <w:sz w:val="28"/>
                <w:szCs w:val="28"/>
              </w:rPr>
              <w:t>3</w:t>
            </w:r>
            <w:r w:rsidRPr="00273E75">
              <w:rPr>
                <w:rFonts w:ascii="仿宋" w:eastAsia="仿宋" w:hAnsi="仿宋" w:cs="仿宋" w:hint="eastAsia"/>
                <w:sz w:val="28"/>
                <w:szCs w:val="28"/>
                <w:lang w:val="zh-CN"/>
              </w:rPr>
              <w:t>年1月1日以来完成的</w:t>
            </w:r>
            <w:r w:rsidR="005E7189" w:rsidRPr="00273E75">
              <w:rPr>
                <w:rFonts w:ascii="仿宋" w:eastAsia="仿宋" w:hAnsi="仿宋" w:cs="仿宋" w:hint="eastAsia"/>
                <w:sz w:val="28"/>
                <w:szCs w:val="28"/>
                <w:lang w:val="zh-CN"/>
              </w:rPr>
              <w:t>工程</w:t>
            </w:r>
            <w:r w:rsidR="00727E9C" w:rsidRPr="00273E75">
              <w:rPr>
                <w:rFonts w:ascii="仿宋" w:eastAsia="仿宋" w:hAnsi="仿宋" w:cs="仿宋" w:hint="eastAsia"/>
                <w:sz w:val="28"/>
                <w:szCs w:val="28"/>
                <w:lang w:val="zh-CN"/>
              </w:rPr>
              <w:t>质量检测项目</w:t>
            </w:r>
            <w:r w:rsidRPr="00273E75">
              <w:rPr>
                <w:rFonts w:ascii="仿宋" w:eastAsia="仿宋" w:hAnsi="仿宋" w:cs="仿宋" w:hint="eastAsia"/>
                <w:sz w:val="28"/>
                <w:szCs w:val="28"/>
                <w:lang w:val="zh-CN"/>
              </w:rPr>
              <w:t>业绩，每有一</w:t>
            </w:r>
            <w:r w:rsidR="005E7189" w:rsidRPr="00273E75">
              <w:rPr>
                <w:rFonts w:ascii="仿宋" w:eastAsia="仿宋" w:hAnsi="仿宋" w:cs="仿宋" w:hint="eastAsia"/>
                <w:sz w:val="28"/>
                <w:szCs w:val="28"/>
                <w:lang w:val="zh-CN"/>
              </w:rPr>
              <w:t>个</w:t>
            </w:r>
            <w:r w:rsidRPr="00273E75">
              <w:rPr>
                <w:rFonts w:ascii="仿宋" w:eastAsia="仿宋" w:hAnsi="仿宋" w:cs="仿宋" w:hint="eastAsia"/>
                <w:sz w:val="28"/>
                <w:szCs w:val="28"/>
                <w:lang w:val="zh-CN"/>
              </w:rPr>
              <w:t>得</w:t>
            </w:r>
            <w:r w:rsidR="006633F7" w:rsidRPr="00273E75">
              <w:rPr>
                <w:rFonts w:ascii="仿宋" w:eastAsia="仿宋" w:hAnsi="仿宋" w:cs="仿宋" w:hint="eastAsia"/>
                <w:sz w:val="28"/>
                <w:szCs w:val="28"/>
                <w:lang w:val="zh-CN"/>
              </w:rPr>
              <w:t>1</w:t>
            </w:r>
            <w:r w:rsidRPr="00273E75">
              <w:rPr>
                <w:rFonts w:ascii="仿宋" w:eastAsia="仿宋" w:hAnsi="仿宋" w:cs="仿宋" w:hint="eastAsia"/>
                <w:sz w:val="28"/>
                <w:szCs w:val="28"/>
                <w:lang w:val="zh-CN"/>
              </w:rPr>
              <w:t>分，最高得</w:t>
            </w:r>
            <w:r w:rsidR="00057E1C" w:rsidRPr="00273E75">
              <w:rPr>
                <w:rFonts w:ascii="仿宋" w:eastAsia="仿宋" w:hAnsi="仿宋" w:cs="仿宋" w:hint="eastAsia"/>
                <w:sz w:val="28"/>
                <w:szCs w:val="28"/>
                <w:lang w:val="zh-CN"/>
              </w:rPr>
              <w:t>5</w:t>
            </w:r>
            <w:r w:rsidRPr="00273E75">
              <w:rPr>
                <w:rFonts w:ascii="仿宋" w:eastAsia="仿宋" w:hAnsi="仿宋" w:cs="仿宋" w:hint="eastAsia"/>
                <w:sz w:val="28"/>
                <w:szCs w:val="28"/>
                <w:lang w:val="zh-CN"/>
              </w:rPr>
              <w:t>分。</w:t>
            </w:r>
          </w:p>
          <w:p w:rsidR="005E7189" w:rsidRPr="00273E75" w:rsidRDefault="005E7189" w:rsidP="005E7189">
            <w:pPr>
              <w:pStyle w:val="a0"/>
              <w:spacing w:line="460" w:lineRule="exact"/>
              <w:ind w:firstLine="0"/>
              <w:rPr>
                <w:rFonts w:ascii="仿宋" w:eastAsia="仿宋" w:hAnsi="仿宋" w:cs="仿宋"/>
                <w:sz w:val="28"/>
                <w:szCs w:val="28"/>
                <w:lang w:val="zh-CN"/>
              </w:rPr>
            </w:pPr>
            <w:r w:rsidRPr="00273E75">
              <w:rPr>
                <w:rFonts w:ascii="仿宋" w:eastAsia="仿宋" w:hAnsi="仿宋" w:cs="仿宋" w:hint="eastAsia"/>
                <w:sz w:val="28"/>
                <w:szCs w:val="28"/>
                <w:lang w:val="zh-CN"/>
              </w:rPr>
              <w:t>注：①投标文件中附合同扫描件，否则不得分。</w:t>
            </w:r>
          </w:p>
          <w:p w:rsidR="00A13F71" w:rsidRPr="00273E75" w:rsidRDefault="005E7189" w:rsidP="005E7189">
            <w:pPr>
              <w:pStyle w:val="a0"/>
              <w:spacing w:line="460" w:lineRule="exact"/>
              <w:ind w:firstLine="0"/>
              <w:rPr>
                <w:rFonts w:ascii="仿宋" w:eastAsia="仿宋" w:hAnsi="仿宋" w:cs="仿宋"/>
                <w:sz w:val="28"/>
                <w:szCs w:val="28"/>
              </w:rPr>
            </w:pPr>
            <w:r w:rsidRPr="00273E75">
              <w:rPr>
                <w:rFonts w:ascii="仿宋" w:eastAsia="仿宋" w:hAnsi="仿宋" w:cs="仿宋" w:hint="eastAsia"/>
                <w:sz w:val="28"/>
                <w:szCs w:val="28"/>
                <w:lang w:val="zh-CN"/>
              </w:rPr>
              <w:t>②</w:t>
            </w:r>
            <w:r w:rsidR="00867096" w:rsidRPr="00273E75">
              <w:rPr>
                <w:rFonts w:ascii="仿宋" w:eastAsia="仿宋" w:hAnsi="仿宋" w:cs="仿宋" w:hint="eastAsia"/>
                <w:sz w:val="28"/>
                <w:szCs w:val="28"/>
                <w:lang w:val="zh-CN"/>
              </w:rPr>
              <w:t>时间以合同签订日期为准。</w:t>
            </w:r>
          </w:p>
        </w:tc>
        <w:tc>
          <w:tcPr>
            <w:tcW w:w="1094" w:type="dxa"/>
            <w:noWrap/>
            <w:vAlign w:val="center"/>
          </w:tcPr>
          <w:p w:rsidR="00A13F71" w:rsidRPr="00273E75" w:rsidRDefault="00867096">
            <w:pPr>
              <w:jc w:val="center"/>
              <w:rPr>
                <w:rFonts w:ascii="仿宋" w:eastAsia="仿宋" w:hAnsi="仿宋" w:cs="仿宋"/>
                <w:bCs/>
                <w:sz w:val="28"/>
                <w:szCs w:val="28"/>
              </w:rPr>
            </w:pPr>
            <w:r w:rsidRPr="00273E75">
              <w:rPr>
                <w:rFonts w:ascii="仿宋" w:eastAsia="仿宋" w:hAnsi="仿宋" w:cs="仿宋" w:hint="eastAsia"/>
                <w:bCs/>
                <w:sz w:val="28"/>
                <w:szCs w:val="28"/>
              </w:rPr>
              <w:t>客观分</w:t>
            </w:r>
          </w:p>
        </w:tc>
        <w:tc>
          <w:tcPr>
            <w:tcW w:w="826" w:type="dxa"/>
            <w:noWrap/>
            <w:vAlign w:val="center"/>
          </w:tcPr>
          <w:p w:rsidR="00A13F71" w:rsidRPr="00273E75" w:rsidRDefault="0007754D">
            <w:pPr>
              <w:jc w:val="center"/>
              <w:rPr>
                <w:rFonts w:ascii="仿宋" w:eastAsia="仿宋" w:hAnsi="仿宋" w:cs="仿宋"/>
                <w:bCs/>
                <w:sz w:val="28"/>
                <w:szCs w:val="28"/>
              </w:rPr>
            </w:pPr>
            <w:r w:rsidRPr="00273E75">
              <w:rPr>
                <w:rFonts w:ascii="仿宋" w:eastAsia="仿宋" w:hAnsi="仿宋" w:cs="仿宋" w:hint="eastAsia"/>
                <w:bCs/>
                <w:sz w:val="28"/>
                <w:szCs w:val="28"/>
              </w:rPr>
              <w:t>5</w:t>
            </w:r>
            <w:r w:rsidR="00867096" w:rsidRPr="00273E75">
              <w:rPr>
                <w:rFonts w:ascii="仿宋" w:eastAsia="仿宋" w:hAnsi="仿宋" w:cs="仿宋" w:hint="eastAsia"/>
                <w:bCs/>
                <w:sz w:val="28"/>
                <w:szCs w:val="28"/>
              </w:rPr>
              <w:t>.00</w:t>
            </w:r>
          </w:p>
        </w:tc>
      </w:tr>
      <w:tr w:rsidR="00B923E0" w:rsidRPr="00273E75">
        <w:trPr>
          <w:trHeight w:val="454"/>
        </w:trPr>
        <w:tc>
          <w:tcPr>
            <w:tcW w:w="826" w:type="dxa"/>
            <w:tcBorders>
              <w:top w:val="single" w:sz="4" w:space="0" w:color="auto"/>
            </w:tcBorders>
            <w:noWrap/>
            <w:vAlign w:val="center"/>
          </w:tcPr>
          <w:p w:rsidR="00A13F71" w:rsidRPr="00273E75" w:rsidRDefault="00867096">
            <w:pPr>
              <w:pStyle w:val="af1"/>
              <w:widowControl w:val="0"/>
              <w:spacing w:before="0" w:after="0" w:line="440" w:lineRule="exact"/>
              <w:jc w:val="center"/>
              <w:rPr>
                <w:rFonts w:ascii="仿宋" w:eastAsia="仿宋" w:hAnsi="仿宋" w:cs="仿宋"/>
                <w:sz w:val="28"/>
                <w:szCs w:val="28"/>
              </w:rPr>
            </w:pPr>
            <w:r w:rsidRPr="00273E75">
              <w:rPr>
                <w:rFonts w:ascii="仿宋" w:eastAsia="仿宋" w:hAnsi="仿宋" w:cs="仿宋_GB2312" w:hint="eastAsia"/>
                <w:kern w:val="2"/>
                <w:sz w:val="28"/>
                <w:szCs w:val="28"/>
                <w:lang w:bidi="ar"/>
              </w:rPr>
              <w:t>1.03</w:t>
            </w:r>
          </w:p>
        </w:tc>
        <w:tc>
          <w:tcPr>
            <w:tcW w:w="773" w:type="dxa"/>
            <w:tcBorders>
              <w:top w:val="single" w:sz="4" w:space="0" w:color="auto"/>
            </w:tcBorders>
            <w:noWrap/>
            <w:vAlign w:val="center"/>
          </w:tcPr>
          <w:p w:rsidR="00A13F71" w:rsidRPr="00273E75" w:rsidRDefault="00D203CE">
            <w:pPr>
              <w:pStyle w:val="af1"/>
              <w:widowControl w:val="0"/>
              <w:spacing w:before="0" w:after="0" w:line="440" w:lineRule="exact"/>
              <w:jc w:val="both"/>
              <w:rPr>
                <w:rFonts w:ascii="仿宋" w:eastAsia="仿宋" w:hAnsi="仿宋" w:cs="仿宋"/>
                <w:bCs/>
                <w:sz w:val="28"/>
                <w:szCs w:val="28"/>
              </w:rPr>
            </w:pPr>
            <w:r w:rsidRPr="00273E75">
              <w:rPr>
                <w:rFonts w:ascii="仿宋" w:eastAsia="仿宋" w:hAnsi="仿宋" w:cs="仿宋_GB2312" w:hint="eastAsia"/>
                <w:kern w:val="2"/>
                <w:sz w:val="28"/>
                <w:szCs w:val="28"/>
                <w:lang w:bidi="ar"/>
              </w:rPr>
              <w:t>商务</w:t>
            </w:r>
          </w:p>
        </w:tc>
        <w:tc>
          <w:tcPr>
            <w:tcW w:w="1257" w:type="dxa"/>
            <w:noWrap/>
            <w:vAlign w:val="center"/>
          </w:tcPr>
          <w:p w:rsidR="00A13F71" w:rsidRPr="00273E75" w:rsidRDefault="00867096">
            <w:pPr>
              <w:pStyle w:val="af1"/>
              <w:spacing w:before="0" w:after="0" w:line="440" w:lineRule="exact"/>
              <w:jc w:val="center"/>
              <w:rPr>
                <w:rFonts w:ascii="仿宋" w:eastAsia="仿宋" w:hAnsi="仿宋" w:cs="仿宋"/>
                <w:sz w:val="28"/>
                <w:szCs w:val="28"/>
              </w:rPr>
            </w:pPr>
            <w:r w:rsidRPr="00273E75">
              <w:rPr>
                <w:rFonts w:ascii="仿宋" w:eastAsia="仿宋" w:hAnsi="仿宋" w:cs="仿宋_GB2312" w:hint="eastAsia"/>
                <w:kern w:val="2"/>
                <w:sz w:val="28"/>
                <w:szCs w:val="28"/>
                <w:lang w:bidi="ar"/>
              </w:rPr>
              <w:t>拟派</w:t>
            </w:r>
            <w:r w:rsidR="00BD65BC" w:rsidRPr="00273E75">
              <w:rPr>
                <w:rFonts w:ascii="仿宋" w:eastAsia="仿宋" w:hAnsi="仿宋" w:cs="仿宋_GB2312" w:hint="eastAsia"/>
                <w:kern w:val="2"/>
                <w:sz w:val="28"/>
                <w:szCs w:val="28"/>
                <w:lang w:bidi="ar"/>
              </w:rPr>
              <w:t>团队</w:t>
            </w:r>
            <w:r w:rsidR="00F056C9" w:rsidRPr="00273E75">
              <w:rPr>
                <w:rFonts w:ascii="仿宋" w:eastAsia="仿宋" w:hAnsi="仿宋" w:cs="仿宋_GB2312" w:hint="eastAsia"/>
                <w:kern w:val="2"/>
                <w:sz w:val="28"/>
                <w:szCs w:val="28"/>
                <w:lang w:bidi="ar"/>
              </w:rPr>
              <w:t>人员配备</w:t>
            </w:r>
          </w:p>
        </w:tc>
        <w:tc>
          <w:tcPr>
            <w:tcW w:w="5458" w:type="dxa"/>
            <w:noWrap/>
            <w:vAlign w:val="center"/>
          </w:tcPr>
          <w:p w:rsidR="00A200D1" w:rsidRPr="00273E75" w:rsidRDefault="00A200D1" w:rsidP="00A200D1">
            <w:pPr>
              <w:spacing w:line="460" w:lineRule="exact"/>
              <w:jc w:val="left"/>
              <w:rPr>
                <w:rFonts w:ascii="仿宋" w:eastAsia="仿宋" w:hAnsi="仿宋" w:cs="仿宋"/>
                <w:sz w:val="28"/>
                <w:szCs w:val="28"/>
                <w:lang w:val="zh-CN"/>
              </w:rPr>
            </w:pPr>
            <w:r w:rsidRPr="00273E75">
              <w:rPr>
                <w:rFonts w:ascii="仿宋" w:eastAsia="仿宋" w:hAnsi="仿宋" w:cs="仿宋" w:hint="eastAsia"/>
                <w:sz w:val="28"/>
                <w:szCs w:val="28"/>
                <w:lang w:val="zh-CN"/>
              </w:rPr>
              <w:t>1.拟派团队人员至少配备：项目负责人1名，技术负责人1名，检测工程师6名，项目班子人员应具备中级及以上技术职称，上述人员配备齐全且分工明确，不得兼任，得</w:t>
            </w:r>
            <w:r w:rsidR="00D41078" w:rsidRPr="00273E75">
              <w:rPr>
                <w:rFonts w:ascii="仿宋" w:eastAsia="仿宋" w:hAnsi="仿宋" w:cs="仿宋" w:hint="eastAsia"/>
                <w:sz w:val="28"/>
                <w:szCs w:val="28"/>
                <w:lang w:val="zh-CN"/>
              </w:rPr>
              <w:t>10</w:t>
            </w:r>
            <w:r w:rsidRPr="00273E75">
              <w:rPr>
                <w:rFonts w:ascii="仿宋" w:eastAsia="仿宋" w:hAnsi="仿宋" w:cs="仿宋" w:hint="eastAsia"/>
                <w:sz w:val="28"/>
                <w:szCs w:val="28"/>
                <w:lang w:val="zh-CN"/>
              </w:rPr>
              <w:t>分，否则不得分。</w:t>
            </w:r>
          </w:p>
          <w:p w:rsidR="00A200D1" w:rsidRPr="00273E75" w:rsidRDefault="00A200D1" w:rsidP="00A200D1">
            <w:pPr>
              <w:spacing w:line="460" w:lineRule="exact"/>
              <w:jc w:val="left"/>
              <w:rPr>
                <w:rFonts w:ascii="仿宋" w:eastAsia="仿宋" w:hAnsi="仿宋" w:cs="仿宋"/>
                <w:sz w:val="28"/>
                <w:szCs w:val="28"/>
                <w:lang w:val="zh-CN"/>
              </w:rPr>
            </w:pPr>
            <w:r w:rsidRPr="00273E75">
              <w:rPr>
                <w:rFonts w:ascii="仿宋" w:eastAsia="仿宋" w:hAnsi="仿宋" w:cs="仿宋" w:hint="eastAsia"/>
                <w:sz w:val="28"/>
                <w:szCs w:val="28"/>
                <w:lang w:val="zh-CN"/>
              </w:rPr>
              <w:t>2.项目负责人具有注册岩土工程师注册证书、注册结构工程师注册证书、工程系列高级及以上技术职称，每有1项得1分，最高得3分。</w:t>
            </w:r>
          </w:p>
          <w:p w:rsidR="00A200D1" w:rsidRPr="00273E75" w:rsidRDefault="00A200D1" w:rsidP="00A200D1">
            <w:pPr>
              <w:spacing w:line="460" w:lineRule="exact"/>
              <w:jc w:val="left"/>
              <w:rPr>
                <w:rFonts w:ascii="仿宋" w:eastAsia="仿宋" w:hAnsi="仿宋" w:cs="仿宋"/>
                <w:sz w:val="28"/>
                <w:szCs w:val="28"/>
                <w:lang w:val="zh-CN"/>
              </w:rPr>
            </w:pPr>
            <w:r w:rsidRPr="00273E75">
              <w:rPr>
                <w:rFonts w:ascii="仿宋" w:eastAsia="仿宋" w:hAnsi="仿宋" w:cs="仿宋" w:hint="eastAsia"/>
                <w:sz w:val="28"/>
                <w:szCs w:val="28"/>
                <w:lang w:val="zh-CN"/>
              </w:rPr>
              <w:t>3.技术负责人具有注册岩土工程师注册证书、注册结构工程师注册证书、工程系列高级及以上技术职称，每有1项得1分，最高得2分。</w:t>
            </w:r>
          </w:p>
          <w:p w:rsidR="00A13F71" w:rsidRPr="00273E75" w:rsidRDefault="00A200D1" w:rsidP="00A200D1">
            <w:pPr>
              <w:spacing w:line="460" w:lineRule="exact"/>
              <w:jc w:val="left"/>
              <w:rPr>
                <w:rFonts w:ascii="仿宋" w:eastAsia="仿宋" w:hAnsi="仿宋" w:cs="仿宋"/>
                <w:sz w:val="28"/>
                <w:szCs w:val="28"/>
                <w:lang w:val="zh-CN"/>
              </w:rPr>
            </w:pPr>
            <w:r w:rsidRPr="00273E75">
              <w:rPr>
                <w:rFonts w:ascii="仿宋" w:eastAsia="仿宋" w:hAnsi="仿宋" w:cs="仿宋" w:hint="eastAsia"/>
                <w:sz w:val="28"/>
                <w:szCs w:val="28"/>
                <w:lang w:val="zh-CN"/>
              </w:rPr>
              <w:t>注：投标文件中需附人员相关证书扫描件及</w:t>
            </w:r>
            <w:r w:rsidRPr="00273E75">
              <w:rPr>
                <w:rFonts w:ascii="仿宋" w:eastAsia="仿宋" w:hAnsi="仿宋" w:cs="仿宋" w:hint="eastAsia"/>
                <w:sz w:val="28"/>
                <w:szCs w:val="28"/>
                <w:lang w:val="zh-CN"/>
              </w:rPr>
              <w:lastRenderedPageBreak/>
              <w:t>近一个月（2026年02月或03月）在本单位的社保缴纳证明（若为退休人员可提供退休及返聘证明材料），否则不得分。</w:t>
            </w:r>
          </w:p>
        </w:tc>
        <w:tc>
          <w:tcPr>
            <w:tcW w:w="1094" w:type="dxa"/>
            <w:noWrap/>
            <w:vAlign w:val="center"/>
          </w:tcPr>
          <w:p w:rsidR="00A13F71" w:rsidRPr="00273E75" w:rsidRDefault="003306C0">
            <w:pPr>
              <w:pStyle w:val="af1"/>
              <w:spacing w:before="0" w:after="0" w:line="440" w:lineRule="exact"/>
              <w:jc w:val="center"/>
              <w:rPr>
                <w:rFonts w:ascii="仿宋" w:eastAsia="仿宋" w:hAnsi="仿宋" w:cs="仿宋"/>
                <w:bCs/>
                <w:sz w:val="28"/>
                <w:szCs w:val="28"/>
              </w:rPr>
            </w:pPr>
            <w:r w:rsidRPr="00273E75">
              <w:rPr>
                <w:rFonts w:ascii="仿宋" w:eastAsia="仿宋" w:hAnsi="仿宋" w:cs="仿宋" w:hint="eastAsia"/>
                <w:bCs/>
                <w:sz w:val="28"/>
                <w:szCs w:val="28"/>
              </w:rPr>
              <w:lastRenderedPageBreak/>
              <w:t>客观分</w:t>
            </w:r>
          </w:p>
        </w:tc>
        <w:tc>
          <w:tcPr>
            <w:tcW w:w="826" w:type="dxa"/>
            <w:noWrap/>
            <w:vAlign w:val="center"/>
          </w:tcPr>
          <w:p w:rsidR="00A13F71" w:rsidRPr="00273E75" w:rsidRDefault="00C052A0" w:rsidP="00D41078">
            <w:pPr>
              <w:pStyle w:val="af1"/>
              <w:spacing w:before="0" w:after="0" w:line="440" w:lineRule="exact"/>
              <w:jc w:val="center"/>
              <w:rPr>
                <w:rFonts w:ascii="仿宋" w:eastAsia="仿宋" w:hAnsi="仿宋" w:cs="仿宋"/>
                <w:sz w:val="28"/>
                <w:szCs w:val="28"/>
              </w:rPr>
            </w:pPr>
            <w:r w:rsidRPr="00273E75">
              <w:rPr>
                <w:rFonts w:ascii="仿宋" w:eastAsia="仿宋" w:hAnsi="仿宋" w:cs="方正楷体简体" w:hint="eastAsia"/>
                <w:kern w:val="2"/>
                <w:sz w:val="28"/>
                <w:szCs w:val="28"/>
                <w:lang w:bidi="ar"/>
              </w:rPr>
              <w:t>1</w:t>
            </w:r>
            <w:r w:rsidR="00D41078" w:rsidRPr="00273E75">
              <w:rPr>
                <w:rFonts w:ascii="仿宋" w:eastAsia="仿宋" w:hAnsi="仿宋" w:cs="方正楷体简体" w:hint="eastAsia"/>
                <w:kern w:val="2"/>
                <w:sz w:val="28"/>
                <w:szCs w:val="28"/>
                <w:lang w:bidi="ar"/>
              </w:rPr>
              <w:t>5</w:t>
            </w:r>
            <w:r w:rsidR="00867096" w:rsidRPr="00273E75">
              <w:rPr>
                <w:rFonts w:ascii="仿宋" w:eastAsia="仿宋" w:hAnsi="仿宋" w:cs="方正楷体简体" w:hint="eastAsia"/>
                <w:kern w:val="2"/>
                <w:sz w:val="28"/>
                <w:szCs w:val="28"/>
                <w:lang w:bidi="ar"/>
              </w:rPr>
              <w:t>.00</w:t>
            </w:r>
          </w:p>
        </w:tc>
      </w:tr>
      <w:tr w:rsidR="00B923E0" w:rsidRPr="00273E75" w:rsidTr="00F83183">
        <w:trPr>
          <w:trHeight w:val="454"/>
        </w:trPr>
        <w:tc>
          <w:tcPr>
            <w:tcW w:w="826" w:type="dxa"/>
            <w:tcBorders>
              <w:top w:val="single" w:sz="4" w:space="0" w:color="auto"/>
              <w:bottom w:val="single" w:sz="4" w:space="0" w:color="auto"/>
            </w:tcBorders>
            <w:noWrap/>
            <w:vAlign w:val="center"/>
          </w:tcPr>
          <w:p w:rsidR="00F83183" w:rsidRPr="00273E75" w:rsidRDefault="00F83183">
            <w:pPr>
              <w:pStyle w:val="a0"/>
              <w:ind w:firstLine="0"/>
              <w:jc w:val="center"/>
              <w:rPr>
                <w:rFonts w:ascii="仿宋" w:eastAsia="仿宋" w:hAnsi="仿宋" w:cs="仿宋"/>
                <w:sz w:val="28"/>
                <w:szCs w:val="28"/>
              </w:rPr>
            </w:pPr>
            <w:r w:rsidRPr="00273E75">
              <w:rPr>
                <w:rFonts w:ascii="仿宋" w:eastAsia="仿宋" w:hAnsi="仿宋" w:cs="仿宋" w:hint="eastAsia"/>
                <w:sz w:val="28"/>
                <w:szCs w:val="28"/>
              </w:rPr>
              <w:lastRenderedPageBreak/>
              <w:t>1.05</w:t>
            </w:r>
          </w:p>
        </w:tc>
        <w:tc>
          <w:tcPr>
            <w:tcW w:w="773" w:type="dxa"/>
            <w:tcBorders>
              <w:top w:val="single" w:sz="4" w:space="0" w:color="auto"/>
              <w:bottom w:val="single" w:sz="4" w:space="0" w:color="auto"/>
            </w:tcBorders>
            <w:noWrap/>
            <w:vAlign w:val="center"/>
          </w:tcPr>
          <w:p w:rsidR="00F83183" w:rsidRPr="00273E75" w:rsidRDefault="00F83183">
            <w:pPr>
              <w:jc w:val="center"/>
              <w:rPr>
                <w:rFonts w:ascii="仿宋" w:eastAsia="仿宋" w:hAnsi="仿宋" w:cs="仿宋"/>
                <w:bCs/>
                <w:sz w:val="28"/>
                <w:szCs w:val="28"/>
              </w:rPr>
            </w:pPr>
            <w:r w:rsidRPr="00273E75">
              <w:rPr>
                <w:rFonts w:ascii="仿宋" w:eastAsia="仿宋" w:hAnsi="仿宋" w:cs="仿宋" w:hint="eastAsia"/>
                <w:bCs/>
                <w:sz w:val="28"/>
                <w:szCs w:val="28"/>
              </w:rPr>
              <w:t>技术</w:t>
            </w:r>
          </w:p>
        </w:tc>
        <w:tc>
          <w:tcPr>
            <w:tcW w:w="1257" w:type="dxa"/>
            <w:noWrap/>
            <w:vAlign w:val="center"/>
          </w:tcPr>
          <w:p w:rsidR="00F83183" w:rsidRPr="00273E75" w:rsidRDefault="006D353F" w:rsidP="00F83183">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实施</w:t>
            </w:r>
            <w:r w:rsidR="00BD65BC" w:rsidRPr="00273E75">
              <w:rPr>
                <w:rFonts w:ascii="仿宋" w:eastAsia="仿宋" w:hAnsi="仿宋" w:cs="仿宋" w:hint="eastAsia"/>
                <w:sz w:val="28"/>
                <w:szCs w:val="28"/>
              </w:rPr>
              <w:t>方案</w:t>
            </w:r>
          </w:p>
        </w:tc>
        <w:tc>
          <w:tcPr>
            <w:tcW w:w="5458" w:type="dxa"/>
            <w:noWrap/>
            <w:vAlign w:val="center"/>
          </w:tcPr>
          <w:p w:rsidR="00BD65BC" w:rsidRPr="00273E75" w:rsidRDefault="00BD65BC" w:rsidP="00BD65BC">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由评委根据各投标人所报的</w:t>
            </w:r>
            <w:r w:rsidR="00541726" w:rsidRPr="00273E75">
              <w:rPr>
                <w:rFonts w:ascii="仿宋" w:eastAsia="仿宋" w:hAnsi="仿宋" w:cs="仿宋" w:hint="eastAsia"/>
                <w:sz w:val="28"/>
                <w:szCs w:val="28"/>
              </w:rPr>
              <w:t>服务</w:t>
            </w:r>
            <w:r w:rsidRPr="00273E75">
              <w:rPr>
                <w:rFonts w:ascii="仿宋" w:eastAsia="仿宋" w:hAnsi="仿宋" w:cs="仿宋" w:hint="eastAsia"/>
                <w:sz w:val="28"/>
                <w:szCs w:val="28"/>
              </w:rPr>
              <w:t>方案</w:t>
            </w:r>
            <w:r w:rsidR="00541726" w:rsidRPr="00273E75">
              <w:rPr>
                <w:rFonts w:ascii="仿宋" w:eastAsia="仿宋" w:hAnsi="仿宋" w:cs="仿宋" w:hint="eastAsia"/>
                <w:sz w:val="28"/>
                <w:szCs w:val="28"/>
              </w:rPr>
              <w:t>内容按照以下标准</w:t>
            </w:r>
            <w:r w:rsidRPr="00273E75">
              <w:rPr>
                <w:rFonts w:ascii="仿宋" w:eastAsia="仿宋" w:hAnsi="仿宋" w:cs="仿宋" w:hint="eastAsia"/>
                <w:sz w:val="28"/>
                <w:szCs w:val="28"/>
              </w:rPr>
              <w:t>进行</w:t>
            </w:r>
            <w:r w:rsidR="00541726" w:rsidRPr="00273E75">
              <w:rPr>
                <w:rFonts w:ascii="仿宋" w:eastAsia="仿宋" w:hAnsi="仿宋" w:cs="仿宋" w:hint="eastAsia"/>
                <w:sz w:val="28"/>
                <w:szCs w:val="28"/>
              </w:rPr>
              <w:t>综合</w:t>
            </w:r>
            <w:r w:rsidRPr="00273E75">
              <w:rPr>
                <w:rFonts w:ascii="仿宋" w:eastAsia="仿宋" w:hAnsi="仿宋" w:cs="仿宋" w:hint="eastAsia"/>
                <w:sz w:val="28"/>
                <w:szCs w:val="28"/>
              </w:rPr>
              <w:t>打分，</w:t>
            </w:r>
          </w:p>
          <w:p w:rsidR="00541726" w:rsidRPr="00273E75" w:rsidRDefault="00541726" w:rsidP="00E418D2">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①服务方案内容齐全</w:t>
            </w:r>
            <w:r w:rsidR="00E418D2" w:rsidRPr="00273E75">
              <w:rPr>
                <w:rFonts w:ascii="仿宋" w:eastAsia="仿宋" w:hAnsi="仿宋" w:cs="仿宋" w:hint="eastAsia"/>
                <w:sz w:val="28"/>
                <w:szCs w:val="28"/>
              </w:rPr>
              <w:t>、结构完整、表述明确、条理清晰</w:t>
            </w:r>
            <w:r w:rsidRPr="00273E75">
              <w:rPr>
                <w:rFonts w:ascii="仿宋" w:eastAsia="仿宋" w:hAnsi="仿宋" w:cs="仿宋" w:hint="eastAsia"/>
                <w:sz w:val="28"/>
                <w:szCs w:val="28"/>
              </w:rPr>
              <w:t>，服务目标和任务明确，</w:t>
            </w:r>
            <w:r w:rsidR="00E418D2" w:rsidRPr="00273E75">
              <w:rPr>
                <w:rFonts w:ascii="仿宋" w:eastAsia="仿宋" w:hAnsi="仿宋" w:cs="仿宋" w:hint="eastAsia"/>
                <w:sz w:val="28"/>
                <w:szCs w:val="28"/>
              </w:rPr>
              <w:t>工作方法及关键技术作业流程和方法先进、规范</w:t>
            </w:r>
            <w:r w:rsidR="00AA0936" w:rsidRPr="00273E75">
              <w:rPr>
                <w:rFonts w:ascii="仿宋" w:eastAsia="仿宋" w:hAnsi="仿宋" w:cs="仿宋" w:hint="eastAsia"/>
                <w:sz w:val="28"/>
                <w:szCs w:val="28"/>
              </w:rPr>
              <w:t>，</w:t>
            </w:r>
            <w:r w:rsidRPr="00273E75">
              <w:rPr>
                <w:rFonts w:ascii="仿宋" w:eastAsia="仿宋" w:hAnsi="仿宋" w:cs="仿宋" w:hint="eastAsia"/>
                <w:sz w:val="28"/>
                <w:szCs w:val="28"/>
              </w:rPr>
              <w:t>工作程序、标准等完整合理、科学严密，切实可行</w:t>
            </w:r>
            <w:r w:rsidR="00ED3F24" w:rsidRPr="00273E75">
              <w:rPr>
                <w:rFonts w:ascii="仿宋" w:eastAsia="仿宋" w:hAnsi="仿宋" w:cs="仿宋" w:hint="eastAsia"/>
                <w:sz w:val="28"/>
                <w:szCs w:val="28"/>
              </w:rPr>
              <w:t>的，得</w:t>
            </w:r>
            <w:r w:rsidR="00CB4AF2" w:rsidRPr="00273E75">
              <w:rPr>
                <w:rFonts w:ascii="仿宋" w:eastAsia="仿宋" w:hAnsi="仿宋" w:cs="仿宋" w:hint="eastAsia"/>
                <w:sz w:val="28"/>
                <w:szCs w:val="28"/>
              </w:rPr>
              <w:t>1</w:t>
            </w:r>
            <w:r w:rsidR="005C5F3E" w:rsidRPr="00273E75">
              <w:rPr>
                <w:rFonts w:ascii="仿宋" w:eastAsia="仿宋" w:hAnsi="仿宋" w:cs="仿宋" w:hint="eastAsia"/>
                <w:sz w:val="28"/>
                <w:szCs w:val="28"/>
              </w:rPr>
              <w:t>5</w:t>
            </w:r>
            <w:r w:rsidR="00ED3F24" w:rsidRPr="00273E75">
              <w:rPr>
                <w:rFonts w:ascii="仿宋" w:eastAsia="仿宋" w:hAnsi="仿宋" w:cs="仿宋" w:hint="eastAsia"/>
                <w:sz w:val="28"/>
                <w:szCs w:val="28"/>
              </w:rPr>
              <w:t>分；</w:t>
            </w:r>
          </w:p>
          <w:p w:rsidR="00ED3F24" w:rsidRPr="00273E75" w:rsidRDefault="00ED3F24" w:rsidP="00541726">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②</w:t>
            </w:r>
            <w:r w:rsidR="00541726" w:rsidRPr="00273E75">
              <w:rPr>
                <w:rFonts w:ascii="仿宋" w:eastAsia="仿宋" w:hAnsi="仿宋" w:cs="仿宋" w:hint="eastAsia"/>
                <w:sz w:val="28"/>
                <w:szCs w:val="28"/>
              </w:rPr>
              <w:t>根据本项目实际情况对项目过程中可能出现的重难点分析准确完善、应对措施及建议科学合理，解决问题的方法高效、实用性、针对性强</w:t>
            </w:r>
            <w:r w:rsidRPr="00273E75">
              <w:rPr>
                <w:rFonts w:ascii="仿宋" w:eastAsia="仿宋" w:hAnsi="仿宋" w:cs="仿宋" w:hint="eastAsia"/>
                <w:sz w:val="28"/>
                <w:szCs w:val="28"/>
              </w:rPr>
              <w:t>的，得1</w:t>
            </w:r>
            <w:r w:rsidR="005C5F3E" w:rsidRPr="00273E75">
              <w:rPr>
                <w:rFonts w:ascii="仿宋" w:eastAsia="仿宋" w:hAnsi="仿宋" w:cs="仿宋" w:hint="eastAsia"/>
                <w:sz w:val="28"/>
                <w:szCs w:val="28"/>
              </w:rPr>
              <w:t>5</w:t>
            </w:r>
            <w:r w:rsidRPr="00273E75">
              <w:rPr>
                <w:rFonts w:ascii="仿宋" w:eastAsia="仿宋" w:hAnsi="仿宋" w:cs="仿宋" w:hint="eastAsia"/>
                <w:sz w:val="28"/>
                <w:szCs w:val="28"/>
              </w:rPr>
              <w:t>分；</w:t>
            </w:r>
          </w:p>
          <w:p w:rsidR="00541726" w:rsidRPr="00273E75" w:rsidRDefault="00ED3F24" w:rsidP="00541726">
            <w:pPr>
              <w:spacing w:line="460" w:lineRule="exact"/>
              <w:jc w:val="left"/>
              <w:rPr>
                <w:rFonts w:ascii="仿宋" w:eastAsia="仿宋" w:hAnsi="仿宋" w:cs="仿宋"/>
                <w:sz w:val="28"/>
                <w:szCs w:val="28"/>
              </w:rPr>
            </w:pPr>
            <w:r w:rsidRPr="00273E75">
              <w:rPr>
                <w:rFonts w:ascii="MS Mincho" w:eastAsia="MS Mincho" w:hAnsi="MS Mincho" w:cs="MS Mincho" w:hint="eastAsia"/>
                <w:sz w:val="28"/>
                <w:szCs w:val="28"/>
              </w:rPr>
              <w:t>③</w:t>
            </w:r>
            <w:r w:rsidR="00541726" w:rsidRPr="00273E75">
              <w:rPr>
                <w:rFonts w:ascii="仿宋" w:eastAsia="仿宋" w:hAnsi="仿宋" w:cs="仿宋" w:hint="eastAsia"/>
                <w:sz w:val="28"/>
                <w:szCs w:val="28"/>
              </w:rPr>
              <w:t>工作进度安排细致、周详，项目阶段进度目标明确</w:t>
            </w:r>
            <w:r w:rsidR="00AA0936" w:rsidRPr="00273E75">
              <w:rPr>
                <w:rFonts w:ascii="仿宋" w:eastAsia="仿宋" w:hAnsi="仿宋" w:cs="仿宋" w:hint="eastAsia"/>
                <w:sz w:val="28"/>
                <w:szCs w:val="28"/>
              </w:rPr>
              <w:t>、时间分配合理、衔接有序，</w:t>
            </w:r>
            <w:r w:rsidR="00541726" w:rsidRPr="00273E75">
              <w:rPr>
                <w:rFonts w:ascii="仿宋" w:eastAsia="仿宋" w:hAnsi="仿宋" w:cs="仿宋" w:hint="eastAsia"/>
                <w:sz w:val="28"/>
                <w:szCs w:val="28"/>
              </w:rPr>
              <w:t>进度控制措施有效，科学合理、切实可行</w:t>
            </w:r>
            <w:r w:rsidRPr="00273E75">
              <w:rPr>
                <w:rFonts w:ascii="仿宋" w:eastAsia="仿宋" w:hAnsi="仿宋" w:cs="仿宋" w:hint="eastAsia"/>
                <w:sz w:val="28"/>
                <w:szCs w:val="28"/>
              </w:rPr>
              <w:t>的，得1</w:t>
            </w:r>
            <w:r w:rsidR="005C5F3E" w:rsidRPr="00273E75">
              <w:rPr>
                <w:rFonts w:ascii="仿宋" w:eastAsia="仿宋" w:hAnsi="仿宋" w:cs="仿宋" w:hint="eastAsia"/>
                <w:sz w:val="28"/>
                <w:szCs w:val="28"/>
              </w:rPr>
              <w:t>5</w:t>
            </w:r>
            <w:r w:rsidRPr="00273E75">
              <w:rPr>
                <w:rFonts w:ascii="仿宋" w:eastAsia="仿宋" w:hAnsi="仿宋" w:cs="仿宋" w:hint="eastAsia"/>
                <w:sz w:val="28"/>
                <w:szCs w:val="28"/>
              </w:rPr>
              <w:t>分；</w:t>
            </w:r>
          </w:p>
          <w:p w:rsidR="00B478B9" w:rsidRPr="00273E75" w:rsidRDefault="00AA0936" w:rsidP="00AA0936">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④</w:t>
            </w:r>
            <w:r w:rsidR="00B478B9" w:rsidRPr="00273E75">
              <w:rPr>
                <w:rFonts w:ascii="仿宋" w:eastAsia="仿宋" w:hAnsi="仿宋" w:cs="仿宋" w:hint="eastAsia"/>
                <w:sz w:val="28"/>
                <w:szCs w:val="28"/>
              </w:rPr>
              <w:t>质量保障措施表述完整全面，科学可行，质量目标明确，成果资料检查程序切实可行，成果管理措施严谨合理，保密制度健全，保密措施得力可行的，得1</w:t>
            </w:r>
            <w:r w:rsidR="005C5F3E" w:rsidRPr="00273E75">
              <w:rPr>
                <w:rFonts w:ascii="仿宋" w:eastAsia="仿宋" w:hAnsi="仿宋" w:cs="仿宋" w:hint="eastAsia"/>
                <w:sz w:val="28"/>
                <w:szCs w:val="28"/>
              </w:rPr>
              <w:t>5</w:t>
            </w:r>
            <w:r w:rsidR="00B478B9" w:rsidRPr="00273E75">
              <w:rPr>
                <w:rFonts w:ascii="仿宋" w:eastAsia="仿宋" w:hAnsi="仿宋" w:cs="仿宋" w:hint="eastAsia"/>
                <w:sz w:val="28"/>
                <w:szCs w:val="28"/>
              </w:rPr>
              <w:t>分。</w:t>
            </w:r>
          </w:p>
          <w:p w:rsidR="00AA0936" w:rsidRPr="00273E75" w:rsidRDefault="00B478B9" w:rsidP="00AA0936">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⑤</w:t>
            </w:r>
            <w:r w:rsidR="00AA0936" w:rsidRPr="00273E75">
              <w:rPr>
                <w:rFonts w:ascii="仿宋" w:eastAsia="仿宋" w:hAnsi="仿宋" w:cs="仿宋" w:hint="eastAsia"/>
                <w:sz w:val="28"/>
                <w:szCs w:val="28"/>
              </w:rPr>
              <w:t>投标人做出的后续服务及承诺真实、可行，后续服务完善、承诺可行性高的，得</w:t>
            </w:r>
            <w:r w:rsidR="005C5F3E" w:rsidRPr="00273E75">
              <w:rPr>
                <w:rFonts w:ascii="仿宋" w:eastAsia="仿宋" w:hAnsi="仿宋" w:cs="仿宋" w:hint="eastAsia"/>
                <w:sz w:val="28"/>
                <w:szCs w:val="28"/>
              </w:rPr>
              <w:t>5</w:t>
            </w:r>
            <w:r w:rsidR="00AA0936" w:rsidRPr="00273E75">
              <w:rPr>
                <w:rFonts w:ascii="仿宋" w:eastAsia="仿宋" w:hAnsi="仿宋" w:cs="仿宋" w:hint="eastAsia"/>
                <w:sz w:val="28"/>
                <w:szCs w:val="28"/>
              </w:rPr>
              <w:t>分；</w:t>
            </w:r>
          </w:p>
          <w:p w:rsidR="00AA0936" w:rsidRPr="00273E75" w:rsidRDefault="00B478B9" w:rsidP="00AA0936">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⑥</w:t>
            </w:r>
            <w:r w:rsidR="00D41078" w:rsidRPr="00273E75">
              <w:rPr>
                <w:rFonts w:ascii="仿宋" w:eastAsia="仿宋" w:hAnsi="仿宋" w:cs="仿宋" w:hint="eastAsia"/>
                <w:sz w:val="28"/>
                <w:szCs w:val="28"/>
              </w:rPr>
              <w:t>质量检测</w:t>
            </w:r>
            <w:r w:rsidR="00AA0936" w:rsidRPr="00273E75">
              <w:rPr>
                <w:rFonts w:ascii="仿宋" w:eastAsia="仿宋" w:hAnsi="仿宋" w:cs="仿宋" w:hint="eastAsia"/>
                <w:sz w:val="28"/>
                <w:szCs w:val="28"/>
              </w:rPr>
              <w:t>成果及资料档案管理制度内容全面、表述清晰、严谨、周密的，得</w:t>
            </w:r>
            <w:r w:rsidR="005C5F3E" w:rsidRPr="00273E75">
              <w:rPr>
                <w:rFonts w:ascii="仿宋" w:eastAsia="仿宋" w:hAnsi="仿宋" w:cs="仿宋" w:hint="eastAsia"/>
                <w:sz w:val="28"/>
                <w:szCs w:val="28"/>
              </w:rPr>
              <w:t>5</w:t>
            </w:r>
            <w:r w:rsidR="00AA0936" w:rsidRPr="00273E75">
              <w:rPr>
                <w:rFonts w:ascii="仿宋" w:eastAsia="仿宋" w:hAnsi="仿宋" w:cs="仿宋" w:hint="eastAsia"/>
                <w:sz w:val="28"/>
                <w:szCs w:val="28"/>
              </w:rPr>
              <w:t>分；</w:t>
            </w:r>
          </w:p>
          <w:p w:rsidR="00ED3F24" w:rsidRPr="00273E75" w:rsidRDefault="00ED3F24" w:rsidP="001109A2">
            <w:pPr>
              <w:spacing w:line="460" w:lineRule="exact"/>
              <w:jc w:val="left"/>
              <w:rPr>
                <w:rFonts w:ascii="仿宋" w:eastAsia="仿宋" w:hAnsi="仿宋" w:cs="仿宋"/>
                <w:sz w:val="28"/>
                <w:szCs w:val="28"/>
              </w:rPr>
            </w:pPr>
            <w:r w:rsidRPr="00273E75">
              <w:rPr>
                <w:rFonts w:ascii="仿宋" w:eastAsia="仿宋" w:hAnsi="仿宋" w:cs="仿宋" w:hint="eastAsia"/>
                <w:sz w:val="28"/>
                <w:szCs w:val="28"/>
              </w:rPr>
              <w:t>上述内容</w:t>
            </w:r>
            <w:r w:rsidR="00AA0936" w:rsidRPr="00273E75">
              <w:rPr>
                <w:rFonts w:ascii="仿宋" w:eastAsia="仿宋" w:hAnsi="仿宋" w:cs="仿宋" w:hint="eastAsia"/>
                <w:sz w:val="28"/>
                <w:szCs w:val="28"/>
              </w:rPr>
              <w:t>①-</w:t>
            </w:r>
            <w:r w:rsidR="00B478B9" w:rsidRPr="00273E75">
              <w:rPr>
                <w:rFonts w:asciiTheme="minorEastAsia" w:eastAsiaTheme="minorEastAsia" w:hAnsiTheme="minorEastAsia" w:cs="MS Mincho" w:hint="eastAsia"/>
                <w:sz w:val="28"/>
                <w:szCs w:val="28"/>
              </w:rPr>
              <w:t>④</w:t>
            </w:r>
            <w:r w:rsidR="00AA0936" w:rsidRPr="00273E75">
              <w:rPr>
                <w:rFonts w:ascii="仿宋" w:eastAsia="仿宋" w:hAnsi="仿宋" w:cs="仿宋" w:hint="eastAsia"/>
                <w:sz w:val="28"/>
                <w:szCs w:val="28"/>
              </w:rPr>
              <w:t>项，</w:t>
            </w:r>
            <w:r w:rsidRPr="00273E75">
              <w:rPr>
                <w:rFonts w:ascii="仿宋" w:eastAsia="仿宋" w:hAnsi="仿宋" w:cs="仿宋" w:hint="eastAsia"/>
                <w:sz w:val="28"/>
                <w:szCs w:val="28"/>
              </w:rPr>
              <w:t>每项最高得</w:t>
            </w:r>
            <w:r w:rsidR="001109A2" w:rsidRPr="00273E75">
              <w:rPr>
                <w:rFonts w:ascii="仿宋" w:eastAsia="仿宋" w:hAnsi="仿宋" w:cs="仿宋" w:hint="eastAsia"/>
                <w:sz w:val="28"/>
                <w:szCs w:val="28"/>
              </w:rPr>
              <w:t>15</w:t>
            </w:r>
            <w:r w:rsidRPr="00273E75">
              <w:rPr>
                <w:rFonts w:ascii="仿宋" w:eastAsia="仿宋" w:hAnsi="仿宋" w:cs="仿宋" w:hint="eastAsia"/>
                <w:sz w:val="28"/>
                <w:szCs w:val="28"/>
              </w:rPr>
              <w:t>分</w:t>
            </w:r>
            <w:r w:rsidR="00B478B9" w:rsidRPr="00273E75">
              <w:rPr>
                <w:rFonts w:ascii="仿宋" w:eastAsia="仿宋" w:hAnsi="仿宋" w:cs="仿宋" w:hint="eastAsia"/>
                <w:sz w:val="28"/>
                <w:szCs w:val="28"/>
              </w:rPr>
              <w:t>；⑤、⑥</w:t>
            </w:r>
            <w:r w:rsidR="00AA0936" w:rsidRPr="00273E75">
              <w:rPr>
                <w:rFonts w:ascii="仿宋" w:eastAsia="仿宋" w:hAnsi="仿宋" w:cs="仿宋" w:hint="eastAsia"/>
                <w:sz w:val="28"/>
                <w:szCs w:val="28"/>
              </w:rPr>
              <w:t>项</w:t>
            </w:r>
            <w:r w:rsidR="00B478B9" w:rsidRPr="00273E75">
              <w:rPr>
                <w:rFonts w:ascii="仿宋" w:eastAsia="仿宋" w:hAnsi="仿宋" w:cs="仿宋" w:hint="eastAsia"/>
                <w:sz w:val="28"/>
                <w:szCs w:val="28"/>
              </w:rPr>
              <w:t>，每项</w:t>
            </w:r>
            <w:r w:rsidR="00AA0936" w:rsidRPr="00273E75">
              <w:rPr>
                <w:rFonts w:ascii="仿宋" w:eastAsia="仿宋" w:hAnsi="仿宋" w:cs="仿宋" w:hint="eastAsia"/>
                <w:sz w:val="28"/>
                <w:szCs w:val="28"/>
              </w:rPr>
              <w:t>最高得</w:t>
            </w:r>
            <w:r w:rsidR="001109A2" w:rsidRPr="00273E75">
              <w:rPr>
                <w:rFonts w:ascii="仿宋" w:eastAsia="仿宋" w:hAnsi="仿宋" w:cs="仿宋" w:hint="eastAsia"/>
                <w:sz w:val="28"/>
                <w:szCs w:val="28"/>
              </w:rPr>
              <w:t>5</w:t>
            </w:r>
            <w:r w:rsidR="00AA0936" w:rsidRPr="00273E75">
              <w:rPr>
                <w:rFonts w:ascii="仿宋" w:eastAsia="仿宋" w:hAnsi="仿宋" w:cs="仿宋" w:hint="eastAsia"/>
                <w:sz w:val="28"/>
                <w:szCs w:val="28"/>
              </w:rPr>
              <w:t>分，</w:t>
            </w:r>
            <w:r w:rsidRPr="00273E75">
              <w:rPr>
                <w:rFonts w:ascii="仿宋" w:eastAsia="仿宋" w:hAnsi="仿宋" w:cs="仿宋" w:hint="eastAsia"/>
                <w:sz w:val="28"/>
                <w:szCs w:val="28"/>
              </w:rPr>
              <w:t>每有一处内容不完善、不合理或针对性差的扣1分，未提供相关描述的该项不得分。</w:t>
            </w:r>
          </w:p>
        </w:tc>
        <w:tc>
          <w:tcPr>
            <w:tcW w:w="1094" w:type="dxa"/>
            <w:noWrap/>
            <w:vAlign w:val="center"/>
          </w:tcPr>
          <w:p w:rsidR="00F83183" w:rsidRPr="00273E75" w:rsidRDefault="00F83183">
            <w:pPr>
              <w:pStyle w:val="a0"/>
              <w:spacing w:line="400" w:lineRule="exact"/>
              <w:ind w:firstLine="0"/>
              <w:jc w:val="center"/>
              <w:rPr>
                <w:rFonts w:ascii="仿宋" w:eastAsia="仿宋" w:hAnsi="仿宋" w:cs="仿宋"/>
                <w:bCs/>
                <w:sz w:val="28"/>
                <w:szCs w:val="28"/>
              </w:rPr>
            </w:pPr>
            <w:r w:rsidRPr="00273E75">
              <w:rPr>
                <w:rFonts w:ascii="仿宋" w:eastAsia="仿宋" w:hAnsi="仿宋" w:cs="仿宋" w:hint="eastAsia"/>
                <w:bCs/>
                <w:sz w:val="28"/>
                <w:szCs w:val="28"/>
              </w:rPr>
              <w:t>主观分</w:t>
            </w:r>
          </w:p>
        </w:tc>
        <w:tc>
          <w:tcPr>
            <w:tcW w:w="826" w:type="dxa"/>
            <w:noWrap/>
            <w:vAlign w:val="center"/>
          </w:tcPr>
          <w:p w:rsidR="00F83183" w:rsidRPr="00273E75" w:rsidRDefault="005C5F3E" w:rsidP="00CB4AF2">
            <w:pPr>
              <w:pStyle w:val="a0"/>
              <w:spacing w:line="400" w:lineRule="exact"/>
              <w:ind w:firstLine="0"/>
              <w:rPr>
                <w:rFonts w:ascii="仿宋" w:eastAsia="仿宋" w:hAnsi="仿宋" w:cs="仿宋"/>
                <w:sz w:val="28"/>
                <w:szCs w:val="28"/>
              </w:rPr>
            </w:pPr>
            <w:r w:rsidRPr="00273E75">
              <w:rPr>
                <w:rFonts w:ascii="仿宋" w:eastAsia="仿宋" w:hAnsi="仿宋" w:cs="仿宋" w:hint="eastAsia"/>
                <w:sz w:val="28"/>
                <w:szCs w:val="28"/>
              </w:rPr>
              <w:t>7</w:t>
            </w:r>
            <w:r w:rsidR="00B478B9" w:rsidRPr="00273E75">
              <w:rPr>
                <w:rFonts w:ascii="仿宋" w:eastAsia="仿宋" w:hAnsi="仿宋" w:cs="仿宋" w:hint="eastAsia"/>
                <w:sz w:val="28"/>
                <w:szCs w:val="28"/>
              </w:rPr>
              <w:t>0</w:t>
            </w:r>
            <w:r w:rsidR="00F83183" w:rsidRPr="00273E75">
              <w:rPr>
                <w:rFonts w:ascii="仿宋" w:eastAsia="仿宋" w:hAnsi="仿宋" w:cs="仿宋" w:hint="eastAsia"/>
                <w:sz w:val="28"/>
                <w:szCs w:val="28"/>
              </w:rPr>
              <w:t>.00</w:t>
            </w:r>
          </w:p>
        </w:tc>
      </w:tr>
    </w:tbl>
    <w:p w:rsidR="00A13F71" w:rsidRPr="00273E75" w:rsidRDefault="00867096">
      <w:pPr>
        <w:spacing w:line="440" w:lineRule="exact"/>
        <w:contextualSpacing/>
        <w:rPr>
          <w:rFonts w:ascii="仿宋" w:eastAsia="仿宋" w:hAnsi="仿宋" w:cs="仿宋"/>
          <w:b/>
          <w:sz w:val="24"/>
        </w:rPr>
      </w:pPr>
      <w:bookmarkStart w:id="12" w:name="_Toc66087245"/>
      <w:r w:rsidRPr="00273E75">
        <w:rPr>
          <w:rFonts w:ascii="仿宋" w:eastAsia="仿宋" w:hAnsi="仿宋" w:cs="仿宋" w:hint="eastAsia"/>
          <w:b/>
          <w:sz w:val="24"/>
        </w:rPr>
        <w:lastRenderedPageBreak/>
        <w:t>注：①本细则只针对有效投标文件予以评分。</w:t>
      </w:r>
    </w:p>
    <w:p w:rsidR="00A13F71" w:rsidRPr="00273E75" w:rsidRDefault="00867096" w:rsidP="00DA1BC5">
      <w:pPr>
        <w:spacing w:line="440" w:lineRule="exact"/>
        <w:ind w:firstLineChars="200" w:firstLine="482"/>
        <w:contextualSpacing/>
        <w:rPr>
          <w:rFonts w:ascii="仿宋" w:eastAsia="仿宋" w:hAnsi="仿宋" w:cs="仿宋"/>
          <w:b/>
          <w:sz w:val="24"/>
        </w:rPr>
      </w:pPr>
      <w:r w:rsidRPr="00273E75">
        <w:rPr>
          <w:rFonts w:ascii="仿宋" w:eastAsia="仿宋" w:hAnsi="仿宋" w:cs="仿宋" w:hint="eastAsia"/>
          <w:b/>
          <w:sz w:val="24"/>
        </w:rPr>
        <w:t>②计算得分时，四舍五入保留至小数点后二位。</w:t>
      </w:r>
    </w:p>
    <w:p w:rsidR="00A13F71" w:rsidRPr="00273E75" w:rsidRDefault="00867096" w:rsidP="00DA1BC5">
      <w:pPr>
        <w:spacing w:line="440" w:lineRule="exact"/>
        <w:ind w:firstLineChars="200" w:firstLine="482"/>
        <w:contextualSpacing/>
        <w:rPr>
          <w:rFonts w:ascii="仿宋" w:eastAsia="仿宋" w:hAnsi="仿宋" w:cs="仿宋"/>
          <w:b/>
          <w:sz w:val="24"/>
        </w:rPr>
      </w:pPr>
      <w:r w:rsidRPr="00273E75">
        <w:rPr>
          <w:rFonts w:ascii="仿宋" w:eastAsia="仿宋" w:hAnsi="仿宋" w:cs="仿宋" w:hint="eastAsia"/>
          <w:b/>
          <w:sz w:val="24"/>
        </w:rPr>
        <w:t>③汇总各评委打分进行算术平均，计算出各投标人的综合</w:t>
      </w:r>
      <w:r w:rsidR="00A70B9F" w:rsidRPr="00273E75">
        <w:rPr>
          <w:rFonts w:ascii="仿宋" w:eastAsia="仿宋" w:hAnsi="仿宋" w:cs="仿宋" w:hint="eastAsia"/>
          <w:b/>
          <w:sz w:val="24"/>
        </w:rPr>
        <w:t>得分。</w:t>
      </w:r>
    </w:p>
    <w:p w:rsidR="00A13F71" w:rsidRPr="00273E75" w:rsidRDefault="00867096">
      <w:pPr>
        <w:spacing w:line="560" w:lineRule="exact"/>
        <w:ind w:firstLineChars="200" w:firstLine="560"/>
        <w:rPr>
          <w:rFonts w:ascii="仿宋" w:eastAsia="仿宋" w:hAnsi="仿宋"/>
          <w:sz w:val="28"/>
          <w:szCs w:val="28"/>
        </w:rPr>
      </w:pPr>
      <w:bookmarkStart w:id="13" w:name="_Toc130891916"/>
      <w:r w:rsidRPr="00273E75">
        <w:rPr>
          <w:rFonts w:ascii="仿宋" w:eastAsia="仿宋" w:hAnsi="仿宋" w:hint="eastAsia"/>
          <w:sz w:val="28"/>
          <w:szCs w:val="28"/>
        </w:rPr>
        <w:t>四、编写评标报告</w:t>
      </w:r>
      <w:bookmarkEnd w:id="13"/>
    </w:p>
    <w:p w:rsidR="00A13F71" w:rsidRPr="00273E75" w:rsidRDefault="00867096">
      <w:pPr>
        <w:spacing w:line="560" w:lineRule="exact"/>
        <w:ind w:firstLineChars="200" w:firstLine="560"/>
        <w:rPr>
          <w:rFonts w:ascii="仿宋" w:eastAsia="仿宋" w:hAnsi="仿宋"/>
          <w:sz w:val="28"/>
          <w:szCs w:val="28"/>
        </w:rPr>
      </w:pPr>
      <w:r w:rsidRPr="00273E75">
        <w:rPr>
          <w:rFonts w:ascii="仿宋" w:eastAsia="仿宋" w:hAnsi="仿宋" w:hint="eastAsia"/>
          <w:sz w:val="28"/>
          <w:szCs w:val="28"/>
        </w:rPr>
        <w:t>依据</w:t>
      </w:r>
      <w:r w:rsidRPr="00273E75">
        <w:rPr>
          <w:rFonts w:ascii="仿宋" w:eastAsia="仿宋" w:hAnsi="仿宋"/>
          <w:sz w:val="28"/>
          <w:szCs w:val="28"/>
        </w:rPr>
        <w:t>评标委员会</w:t>
      </w:r>
      <w:r w:rsidRPr="00273E75">
        <w:rPr>
          <w:rFonts w:ascii="仿宋" w:eastAsia="仿宋" w:hAnsi="仿宋" w:hint="eastAsia"/>
          <w:sz w:val="28"/>
          <w:szCs w:val="28"/>
        </w:rPr>
        <w:t>签字的原始记录和评标结果，按照规定的内容要求编写评标报告，并由全体评委签名。</w:t>
      </w:r>
    </w:p>
    <w:p w:rsidR="00A13F71" w:rsidRPr="00273E75" w:rsidRDefault="00867096">
      <w:pPr>
        <w:spacing w:line="560" w:lineRule="exact"/>
        <w:ind w:firstLineChars="200" w:firstLine="560"/>
        <w:rPr>
          <w:rFonts w:ascii="仿宋" w:eastAsia="仿宋" w:hAnsi="仿宋"/>
          <w:bCs/>
          <w:sz w:val="28"/>
          <w:szCs w:val="28"/>
        </w:rPr>
      </w:pPr>
      <w:r w:rsidRPr="00273E75">
        <w:rPr>
          <w:rFonts w:ascii="仿宋" w:eastAsia="仿宋" w:hAnsi="仿宋" w:hint="eastAsia"/>
          <w:bCs/>
          <w:sz w:val="28"/>
          <w:szCs w:val="28"/>
        </w:rPr>
        <w:t>五、定标</w:t>
      </w:r>
    </w:p>
    <w:p w:rsidR="00A13F71" w:rsidRPr="00273E75" w:rsidRDefault="00867096">
      <w:pPr>
        <w:spacing w:line="520" w:lineRule="exact"/>
        <w:ind w:firstLineChars="200" w:firstLine="560"/>
        <w:rPr>
          <w:rFonts w:ascii="仿宋" w:eastAsia="仿宋" w:hAnsi="仿宋"/>
          <w:sz w:val="28"/>
          <w:szCs w:val="21"/>
        </w:rPr>
      </w:pPr>
      <w:r w:rsidRPr="00273E75">
        <w:rPr>
          <w:rFonts w:ascii="仿宋" w:eastAsia="仿宋" w:hAnsi="仿宋" w:hint="eastAsia"/>
          <w:sz w:val="28"/>
          <w:szCs w:val="21"/>
        </w:rPr>
        <w:t>1</w:t>
      </w:r>
      <w:r w:rsidRPr="00273E75">
        <w:rPr>
          <w:rFonts w:ascii="仿宋" w:eastAsia="仿宋" w:hAnsi="仿宋"/>
          <w:sz w:val="28"/>
          <w:szCs w:val="21"/>
        </w:rPr>
        <w:t>.</w:t>
      </w:r>
      <w:r w:rsidRPr="00273E75">
        <w:rPr>
          <w:rFonts w:ascii="仿宋" w:eastAsia="仿宋" w:hAnsi="仿宋" w:hint="eastAsia"/>
          <w:sz w:val="28"/>
          <w:szCs w:val="21"/>
        </w:rPr>
        <w:t>评标委员会根据招标文件载明的评标细则进行综合评审，并按评审后综合得分由高到低顺序排列，确定排名第一的为中标人。</w:t>
      </w:r>
    </w:p>
    <w:p w:rsidR="00A13F71" w:rsidRPr="00273E75" w:rsidRDefault="00867096">
      <w:pPr>
        <w:spacing w:line="520" w:lineRule="exact"/>
        <w:ind w:firstLineChars="200" w:firstLine="560"/>
        <w:rPr>
          <w:rFonts w:ascii="仿宋" w:eastAsia="仿宋" w:hAnsi="仿宋"/>
          <w:sz w:val="28"/>
          <w:szCs w:val="21"/>
        </w:rPr>
      </w:pPr>
      <w:r w:rsidRPr="00273E75">
        <w:rPr>
          <w:rFonts w:ascii="仿宋" w:eastAsia="仿宋" w:hAnsi="仿宋"/>
          <w:sz w:val="28"/>
          <w:szCs w:val="21"/>
        </w:rPr>
        <w:t>2</w:t>
      </w:r>
      <w:r w:rsidRPr="00273E75">
        <w:rPr>
          <w:rFonts w:ascii="仿宋" w:eastAsia="仿宋" w:hAnsi="仿宋" w:hint="eastAsia"/>
          <w:sz w:val="28"/>
          <w:szCs w:val="21"/>
        </w:rPr>
        <w:t>.</w:t>
      </w:r>
      <w:r w:rsidRPr="00273E75">
        <w:rPr>
          <w:rFonts w:ascii="仿宋" w:eastAsia="仿宋" w:hAnsi="仿宋"/>
          <w:sz w:val="28"/>
          <w:szCs w:val="21"/>
        </w:rPr>
        <w:t>评标结束后，</w:t>
      </w:r>
      <w:r w:rsidRPr="00273E75">
        <w:rPr>
          <w:rFonts w:ascii="仿宋" w:eastAsia="仿宋" w:hAnsi="仿宋" w:hint="eastAsia"/>
          <w:sz w:val="28"/>
          <w:szCs w:val="21"/>
        </w:rPr>
        <w:t>公告</w:t>
      </w:r>
      <w:r w:rsidRPr="00273E75">
        <w:rPr>
          <w:rFonts w:ascii="仿宋" w:eastAsia="仿宋" w:hAnsi="仿宋"/>
          <w:sz w:val="28"/>
          <w:szCs w:val="21"/>
        </w:rPr>
        <w:t>无异议确定排名第一的为中标人。如发现中标人存在与招标文件、投标文件不符或弄虚作假等其它违法行为，经</w:t>
      </w:r>
      <w:r w:rsidRPr="00273E75">
        <w:rPr>
          <w:rFonts w:ascii="仿宋" w:eastAsia="仿宋" w:hAnsi="仿宋" w:hint="eastAsia"/>
          <w:sz w:val="28"/>
          <w:szCs w:val="21"/>
        </w:rPr>
        <w:t>招标</w:t>
      </w:r>
      <w:r w:rsidRPr="00273E75">
        <w:rPr>
          <w:rFonts w:ascii="仿宋" w:eastAsia="仿宋" w:hAnsi="仿宋"/>
          <w:sz w:val="28"/>
          <w:szCs w:val="21"/>
        </w:rPr>
        <w:t>人同意，取消中标人资格，由排名次之的中标，依次类推或重新招标。</w:t>
      </w:r>
    </w:p>
    <w:p w:rsidR="00A13F71" w:rsidRPr="00273E75" w:rsidRDefault="00867096">
      <w:pPr>
        <w:wordWrap w:val="0"/>
        <w:spacing w:line="520" w:lineRule="exact"/>
        <w:ind w:firstLineChars="200" w:firstLine="560"/>
        <w:jc w:val="left"/>
        <w:rPr>
          <w:rFonts w:ascii="仿宋" w:eastAsia="仿宋" w:hAnsi="仿宋"/>
          <w:sz w:val="28"/>
          <w:szCs w:val="21"/>
        </w:rPr>
      </w:pPr>
      <w:r w:rsidRPr="00273E75">
        <w:rPr>
          <w:rFonts w:ascii="仿宋" w:eastAsia="仿宋" w:hAnsi="仿宋"/>
          <w:sz w:val="28"/>
          <w:szCs w:val="21"/>
        </w:rPr>
        <w:t>3</w:t>
      </w:r>
      <w:r w:rsidRPr="00273E75">
        <w:rPr>
          <w:rFonts w:ascii="仿宋" w:eastAsia="仿宋" w:hAnsi="仿宋" w:hint="eastAsia"/>
          <w:sz w:val="28"/>
          <w:szCs w:val="21"/>
        </w:rPr>
        <w:t>.</w:t>
      </w:r>
      <w:r w:rsidRPr="00273E75">
        <w:rPr>
          <w:rFonts w:ascii="仿宋" w:eastAsia="仿宋" w:hAnsi="仿宋"/>
          <w:sz w:val="28"/>
          <w:szCs w:val="21"/>
        </w:rPr>
        <w:t>评标结果</w:t>
      </w:r>
      <w:r w:rsidRPr="00273E75">
        <w:rPr>
          <w:rFonts w:ascii="仿宋" w:eastAsia="仿宋" w:hAnsi="仿宋" w:hint="eastAsia"/>
          <w:sz w:val="28"/>
          <w:szCs w:val="21"/>
        </w:rPr>
        <w:t>将在原招标公告发布媒介予以公告</w:t>
      </w:r>
      <w:r w:rsidRPr="00273E75">
        <w:rPr>
          <w:rFonts w:ascii="仿宋" w:eastAsia="仿宋" w:hAnsi="仿宋"/>
          <w:sz w:val="28"/>
          <w:szCs w:val="21"/>
        </w:rPr>
        <w:t>。</w:t>
      </w:r>
    </w:p>
    <w:p w:rsidR="00A13F71" w:rsidRPr="00273E75" w:rsidRDefault="00867096">
      <w:pPr>
        <w:spacing w:line="560" w:lineRule="exact"/>
        <w:ind w:firstLineChars="200" w:firstLine="560"/>
        <w:rPr>
          <w:rFonts w:ascii="仿宋" w:eastAsia="仿宋" w:hAnsi="仿宋"/>
          <w:bCs/>
          <w:sz w:val="28"/>
          <w:szCs w:val="28"/>
        </w:rPr>
      </w:pPr>
      <w:bookmarkStart w:id="14" w:name="_Toc130891919"/>
      <w:r w:rsidRPr="00273E75">
        <w:rPr>
          <w:rFonts w:ascii="仿宋" w:eastAsia="仿宋" w:hAnsi="仿宋" w:hint="eastAsia"/>
          <w:bCs/>
          <w:sz w:val="28"/>
          <w:szCs w:val="28"/>
        </w:rPr>
        <w:t>六、签发中标通知书</w:t>
      </w:r>
      <w:bookmarkEnd w:id="14"/>
    </w:p>
    <w:p w:rsidR="00A13F71" w:rsidRPr="00273E75" w:rsidRDefault="00867096">
      <w:pPr>
        <w:spacing w:line="520" w:lineRule="exact"/>
        <w:ind w:firstLineChars="200" w:firstLine="560"/>
        <w:rPr>
          <w:rFonts w:ascii="仿宋" w:eastAsia="仿宋" w:hAnsi="仿宋"/>
          <w:sz w:val="28"/>
          <w:szCs w:val="21"/>
        </w:rPr>
      </w:pPr>
      <w:r w:rsidRPr="00273E75">
        <w:rPr>
          <w:rFonts w:ascii="仿宋" w:eastAsia="仿宋" w:hAnsi="仿宋" w:hint="eastAsia"/>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A13F71" w:rsidRPr="00273E75" w:rsidRDefault="00867096">
      <w:pPr>
        <w:spacing w:line="560" w:lineRule="exact"/>
        <w:ind w:firstLineChars="200" w:firstLine="560"/>
        <w:rPr>
          <w:rFonts w:ascii="仿宋" w:eastAsia="仿宋" w:hAnsi="仿宋"/>
          <w:bCs/>
          <w:sz w:val="28"/>
          <w:szCs w:val="28"/>
        </w:rPr>
      </w:pPr>
      <w:bookmarkStart w:id="15" w:name="_Toc130891920"/>
      <w:r w:rsidRPr="00273E75">
        <w:rPr>
          <w:rFonts w:ascii="仿宋" w:eastAsia="仿宋" w:hAnsi="仿宋" w:hint="eastAsia"/>
          <w:bCs/>
          <w:sz w:val="28"/>
          <w:szCs w:val="28"/>
        </w:rPr>
        <w:t>七、签订合同</w:t>
      </w:r>
      <w:bookmarkEnd w:id="15"/>
    </w:p>
    <w:p w:rsidR="00A13F71" w:rsidRPr="00273E75" w:rsidRDefault="00867096">
      <w:pPr>
        <w:spacing w:line="520" w:lineRule="exact"/>
        <w:ind w:firstLineChars="200" w:firstLine="560"/>
        <w:rPr>
          <w:rFonts w:ascii="仿宋" w:eastAsia="仿宋" w:hAnsi="仿宋"/>
          <w:sz w:val="28"/>
          <w:szCs w:val="21"/>
        </w:rPr>
      </w:pPr>
      <w:r w:rsidRPr="00273E75">
        <w:rPr>
          <w:rFonts w:ascii="仿宋" w:eastAsia="仿宋" w:hAnsi="仿宋"/>
          <w:sz w:val="28"/>
          <w:szCs w:val="21"/>
        </w:rPr>
        <w:t>1</w:t>
      </w:r>
      <w:r w:rsidRPr="00273E75">
        <w:rPr>
          <w:rFonts w:ascii="仿宋" w:eastAsia="仿宋" w:hAnsi="仿宋" w:hint="eastAsia"/>
          <w:sz w:val="28"/>
          <w:szCs w:val="21"/>
        </w:rPr>
        <w:t>.中标合同原则以第六章合同书（范本）为基础，并根据投标、答疑情况进行修改补充，自签订之日起生效。</w:t>
      </w:r>
    </w:p>
    <w:p w:rsidR="00A13F71" w:rsidRPr="00273E75" w:rsidRDefault="00867096">
      <w:pPr>
        <w:spacing w:line="520" w:lineRule="exact"/>
        <w:ind w:firstLineChars="200" w:firstLine="560"/>
        <w:rPr>
          <w:rFonts w:ascii="仿宋" w:eastAsia="仿宋" w:hAnsi="仿宋"/>
          <w:sz w:val="28"/>
          <w:szCs w:val="21"/>
        </w:rPr>
      </w:pPr>
      <w:r w:rsidRPr="00273E75">
        <w:rPr>
          <w:rFonts w:ascii="仿宋" w:eastAsia="仿宋" w:hAnsi="仿宋"/>
          <w:sz w:val="28"/>
          <w:szCs w:val="21"/>
        </w:rPr>
        <w:t>2</w:t>
      </w:r>
      <w:r w:rsidRPr="00273E75">
        <w:rPr>
          <w:rFonts w:ascii="仿宋" w:eastAsia="仿宋" w:hAnsi="仿宋" w:hint="eastAsia"/>
          <w:sz w:val="28"/>
          <w:szCs w:val="21"/>
        </w:rPr>
        <w:t>.中标人在规定的期限内无正当理由拒绝签订合同,取消原中标决定，与排名次之的中标候选人签订合同或重新组织招标。</w:t>
      </w:r>
    </w:p>
    <w:p w:rsidR="00A13F71" w:rsidRPr="00273E75" w:rsidRDefault="00867096">
      <w:pPr>
        <w:spacing w:line="520" w:lineRule="exact"/>
        <w:ind w:firstLineChars="200" w:firstLine="560"/>
        <w:rPr>
          <w:rFonts w:ascii="仿宋" w:eastAsia="仿宋" w:hAnsi="仿宋"/>
          <w:sz w:val="28"/>
          <w:szCs w:val="21"/>
        </w:rPr>
      </w:pPr>
      <w:r w:rsidRPr="00273E75">
        <w:rPr>
          <w:rFonts w:ascii="仿宋" w:eastAsia="仿宋" w:hAnsi="仿宋" w:hint="eastAsia"/>
          <w:sz w:val="28"/>
          <w:szCs w:val="21"/>
        </w:rPr>
        <w:t>3.中标合同，按照监督部门的要求，通过威海市国有企业阳光采购电子化服务平台进行签订。</w:t>
      </w:r>
    </w:p>
    <w:p w:rsidR="00A13F71" w:rsidRPr="00273E75" w:rsidRDefault="00867096">
      <w:pPr>
        <w:rPr>
          <w:rFonts w:ascii="仿宋" w:eastAsia="仿宋" w:hAnsi="仿宋" w:cs="仿宋"/>
          <w:b/>
          <w:bCs/>
          <w:sz w:val="44"/>
          <w:szCs w:val="44"/>
        </w:rPr>
      </w:pPr>
      <w:r w:rsidRPr="00273E75">
        <w:rPr>
          <w:rFonts w:ascii="仿宋" w:eastAsia="仿宋" w:hAnsi="仿宋" w:cs="仿宋" w:hint="eastAsia"/>
          <w:b/>
          <w:bCs/>
          <w:sz w:val="44"/>
          <w:szCs w:val="44"/>
        </w:rPr>
        <w:br w:type="page"/>
      </w:r>
    </w:p>
    <w:p w:rsidR="00A13F71" w:rsidRPr="00273E75" w:rsidRDefault="00A13F71">
      <w:pPr>
        <w:pStyle w:val="HTML"/>
        <w:rPr>
          <w:rFonts w:ascii="仿宋" w:eastAsia="仿宋" w:hAnsi="仿宋" w:cs="仿宋"/>
        </w:rPr>
      </w:pPr>
    </w:p>
    <w:p w:rsidR="00A13F71" w:rsidRPr="00273E75"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273E75"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273E75"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273E75"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273E75" w:rsidRDefault="00867096">
      <w:pPr>
        <w:spacing w:before="100" w:beforeAutospacing="1" w:after="100" w:afterAutospacing="1" w:line="415" w:lineRule="auto"/>
        <w:jc w:val="center"/>
        <w:outlineLvl w:val="0"/>
        <w:rPr>
          <w:rFonts w:ascii="仿宋" w:eastAsia="仿宋" w:hAnsi="仿宋" w:cs="仿宋"/>
          <w:b/>
          <w:bCs/>
          <w:sz w:val="44"/>
          <w:szCs w:val="44"/>
        </w:rPr>
        <w:sectPr w:rsidR="00A13F71" w:rsidRPr="00273E75">
          <w:headerReference w:type="default" r:id="rId16"/>
          <w:footerReference w:type="default" r:id="rId17"/>
          <w:pgSz w:w="11906" w:h="16838"/>
          <w:pgMar w:top="1440" w:right="1028" w:bottom="1440" w:left="998" w:header="851" w:footer="992" w:gutter="0"/>
          <w:cols w:space="425"/>
          <w:docGrid w:type="linesAndChars" w:linePitch="312"/>
        </w:sectPr>
      </w:pPr>
      <w:r w:rsidRPr="00273E75">
        <w:rPr>
          <w:rFonts w:ascii="仿宋" w:eastAsia="仿宋" w:hAnsi="仿宋" w:cs="仿宋" w:hint="eastAsia"/>
          <w:b/>
          <w:bCs/>
          <w:sz w:val="44"/>
          <w:szCs w:val="44"/>
        </w:rPr>
        <w:t>第五章 投标文件格式</w:t>
      </w:r>
      <w:bookmarkEnd w:id="12"/>
    </w:p>
    <w:p w:rsidR="00A13F71" w:rsidRPr="00273E75" w:rsidRDefault="00A13F71">
      <w:pPr>
        <w:jc w:val="center"/>
        <w:rPr>
          <w:rFonts w:ascii="仿宋" w:eastAsia="仿宋" w:hAnsi="仿宋" w:cs="仿宋"/>
          <w:sz w:val="28"/>
          <w:szCs w:val="28"/>
        </w:rPr>
      </w:pPr>
    </w:p>
    <w:p w:rsidR="00A13F71" w:rsidRPr="00273E75" w:rsidRDefault="00A13F71">
      <w:pPr>
        <w:jc w:val="center"/>
        <w:rPr>
          <w:rFonts w:ascii="仿宋" w:eastAsia="仿宋" w:hAnsi="仿宋" w:cs="仿宋"/>
          <w:sz w:val="28"/>
          <w:szCs w:val="28"/>
        </w:rPr>
      </w:pPr>
    </w:p>
    <w:p w:rsidR="00A13F71" w:rsidRPr="00273E75" w:rsidRDefault="00A13F71">
      <w:pPr>
        <w:jc w:val="center"/>
        <w:rPr>
          <w:rFonts w:ascii="仿宋" w:eastAsia="仿宋" w:hAnsi="仿宋" w:cs="仿宋"/>
          <w:sz w:val="28"/>
          <w:szCs w:val="28"/>
        </w:rPr>
      </w:pPr>
    </w:p>
    <w:p w:rsidR="00A13F71" w:rsidRPr="00273E75" w:rsidRDefault="00A13F71">
      <w:pPr>
        <w:jc w:val="center"/>
        <w:rPr>
          <w:rFonts w:ascii="仿宋" w:eastAsia="仿宋" w:hAnsi="仿宋" w:cs="仿宋"/>
          <w:sz w:val="28"/>
          <w:szCs w:val="28"/>
        </w:rPr>
      </w:pPr>
    </w:p>
    <w:p w:rsidR="00A13F71" w:rsidRPr="00273E75" w:rsidRDefault="00867096" w:rsidP="00DA1BC5">
      <w:pPr>
        <w:ind w:firstLineChars="300" w:firstLine="2168"/>
        <w:rPr>
          <w:rFonts w:ascii="仿宋" w:eastAsia="仿宋" w:hAnsi="仿宋" w:cs="仿宋"/>
          <w:b/>
          <w:bCs/>
          <w:sz w:val="72"/>
          <w:szCs w:val="72"/>
        </w:rPr>
      </w:pPr>
      <w:r w:rsidRPr="00273E75">
        <w:rPr>
          <w:rFonts w:ascii="仿宋" w:eastAsia="仿宋" w:hAnsi="仿宋" w:cs="仿宋" w:hint="eastAsia"/>
          <w:b/>
          <w:bCs/>
          <w:sz w:val="72"/>
          <w:szCs w:val="72"/>
        </w:rPr>
        <w:t>投 标 文 件</w:t>
      </w:r>
    </w:p>
    <w:p w:rsidR="00A13F71" w:rsidRPr="00273E75" w:rsidRDefault="00867096" w:rsidP="00DA1BC5">
      <w:pPr>
        <w:ind w:leftChars="1026" w:left="2878" w:hangingChars="100" w:hanging="723"/>
        <w:rPr>
          <w:rFonts w:ascii="仿宋" w:eastAsia="仿宋" w:hAnsi="仿宋" w:cs="仿宋"/>
          <w:b/>
          <w:bCs/>
          <w:sz w:val="72"/>
          <w:szCs w:val="72"/>
        </w:rPr>
      </w:pPr>
      <w:r w:rsidRPr="00273E75">
        <w:rPr>
          <w:rFonts w:ascii="仿宋" w:eastAsia="仿宋" w:hAnsi="仿宋" w:cs="仿宋" w:hint="eastAsia"/>
          <w:b/>
          <w:bCs/>
          <w:sz w:val="72"/>
          <w:szCs w:val="72"/>
        </w:rPr>
        <w:t>（第一册）</w:t>
      </w:r>
    </w:p>
    <w:p w:rsidR="00A13F71" w:rsidRPr="00273E75" w:rsidRDefault="00A13F71">
      <w:pPr>
        <w:pStyle w:val="a0"/>
        <w:rPr>
          <w:rFonts w:ascii="仿宋" w:eastAsia="仿宋" w:hAnsi="仿宋" w:cs="仿宋"/>
          <w:sz w:val="28"/>
          <w:szCs w:val="28"/>
        </w:rPr>
      </w:pPr>
    </w:p>
    <w:p w:rsidR="00A13F71" w:rsidRPr="00273E75" w:rsidRDefault="00A13F71">
      <w:pPr>
        <w:pStyle w:val="a0"/>
        <w:rPr>
          <w:rFonts w:ascii="仿宋" w:eastAsia="仿宋" w:hAnsi="仿宋" w:cs="仿宋"/>
          <w:sz w:val="36"/>
          <w:szCs w:val="36"/>
        </w:rPr>
      </w:pPr>
    </w:p>
    <w:p w:rsidR="00A13F71" w:rsidRPr="00273E75" w:rsidRDefault="00A13F71">
      <w:pPr>
        <w:pStyle w:val="a0"/>
        <w:rPr>
          <w:rFonts w:ascii="仿宋" w:eastAsia="仿宋" w:hAnsi="仿宋" w:cs="仿宋"/>
          <w:sz w:val="36"/>
          <w:szCs w:val="36"/>
        </w:rPr>
      </w:pPr>
    </w:p>
    <w:p w:rsidR="00A13F71" w:rsidRPr="00273E75" w:rsidRDefault="00A13F71">
      <w:pPr>
        <w:pStyle w:val="a0"/>
        <w:rPr>
          <w:rFonts w:ascii="仿宋" w:eastAsia="仿宋" w:hAnsi="仿宋" w:cs="仿宋"/>
          <w:sz w:val="36"/>
          <w:szCs w:val="36"/>
        </w:rPr>
      </w:pPr>
    </w:p>
    <w:p w:rsidR="00A13F71" w:rsidRPr="00273E75" w:rsidRDefault="00867096" w:rsidP="00991AE6">
      <w:pPr>
        <w:pStyle w:val="a7"/>
        <w:spacing w:line="600" w:lineRule="exact"/>
        <w:ind w:leftChars="344" w:left="1991" w:hangingChars="395" w:hanging="1269"/>
        <w:rPr>
          <w:rFonts w:ascii="仿宋" w:eastAsia="仿宋" w:hAnsi="仿宋" w:cs="仿宋"/>
          <w:kern w:val="2"/>
          <w:sz w:val="32"/>
          <w:szCs w:val="36"/>
        </w:rPr>
      </w:pPr>
      <w:r w:rsidRPr="00273E75">
        <w:rPr>
          <w:rFonts w:ascii="仿宋" w:eastAsia="仿宋" w:hAnsi="仿宋" w:cs="仿宋" w:hint="eastAsia"/>
          <w:b/>
          <w:bCs/>
          <w:kern w:val="2"/>
          <w:sz w:val="32"/>
          <w:szCs w:val="36"/>
        </w:rPr>
        <w:t>采购项目：</w:t>
      </w:r>
      <w:r w:rsidR="007F7EAC" w:rsidRPr="00273E75">
        <w:rPr>
          <w:rFonts w:ascii="仿宋" w:eastAsia="仿宋" w:hAnsi="仿宋" w:cs="仿宋" w:hint="eastAsia"/>
          <w:kern w:val="2"/>
          <w:sz w:val="32"/>
          <w:szCs w:val="36"/>
        </w:rPr>
        <w:t>威海市中医院治未病中心和门诊楼重建项目-门诊综合楼工程质量检测</w:t>
      </w:r>
      <w:r w:rsidRPr="00273E75">
        <w:rPr>
          <w:rFonts w:ascii="仿宋" w:eastAsia="仿宋" w:hAnsi="仿宋" w:cs="仿宋" w:hint="eastAsia"/>
          <w:kern w:val="2"/>
          <w:sz w:val="32"/>
          <w:szCs w:val="36"/>
        </w:rPr>
        <w:t xml:space="preserve"> </w:t>
      </w:r>
    </w:p>
    <w:p w:rsidR="00A13F71" w:rsidRPr="00273E75" w:rsidRDefault="00867096" w:rsidP="00991AE6">
      <w:pPr>
        <w:pStyle w:val="a7"/>
        <w:spacing w:line="600" w:lineRule="exact"/>
        <w:ind w:firstLineChars="200" w:firstLine="643"/>
        <w:rPr>
          <w:rFonts w:ascii="仿宋" w:eastAsia="仿宋" w:hAnsi="仿宋" w:cs="仿宋"/>
          <w:kern w:val="2"/>
          <w:sz w:val="36"/>
          <w:szCs w:val="36"/>
        </w:rPr>
      </w:pPr>
      <w:r w:rsidRPr="00273E75">
        <w:rPr>
          <w:rFonts w:ascii="仿宋" w:eastAsia="仿宋" w:hAnsi="仿宋" w:cs="仿宋" w:hint="eastAsia"/>
          <w:b/>
          <w:bCs/>
          <w:kern w:val="2"/>
          <w:sz w:val="32"/>
          <w:szCs w:val="36"/>
        </w:rPr>
        <w:t>采购编号</w:t>
      </w:r>
      <w:r w:rsidRPr="00273E75">
        <w:rPr>
          <w:rFonts w:ascii="仿宋" w:eastAsia="仿宋" w:hAnsi="仿宋" w:cs="仿宋" w:hint="eastAsia"/>
          <w:kern w:val="2"/>
          <w:sz w:val="32"/>
          <w:szCs w:val="36"/>
        </w:rPr>
        <w:t>：</w:t>
      </w:r>
      <w:r w:rsidR="00657C8B">
        <w:rPr>
          <w:rFonts w:ascii="仿宋" w:eastAsia="仿宋" w:hAnsi="仿宋" w:cs="仿宋" w:hint="eastAsia"/>
          <w:kern w:val="2"/>
          <w:sz w:val="32"/>
          <w:szCs w:val="36"/>
        </w:rPr>
        <w:t>WHGQ(2026)-0410-QVI</w:t>
      </w:r>
      <w:r w:rsidRPr="00273E75">
        <w:rPr>
          <w:rFonts w:ascii="仿宋" w:eastAsia="仿宋" w:hAnsi="仿宋" w:cs="仿宋" w:hint="eastAsia"/>
          <w:kern w:val="2"/>
          <w:sz w:val="36"/>
          <w:szCs w:val="36"/>
        </w:rPr>
        <w:t xml:space="preserve"> </w:t>
      </w:r>
    </w:p>
    <w:p w:rsidR="00A13F71" w:rsidRPr="00273E75" w:rsidRDefault="00A13F71">
      <w:pPr>
        <w:pStyle w:val="a7"/>
        <w:rPr>
          <w:rFonts w:ascii="仿宋" w:eastAsia="仿宋" w:hAnsi="仿宋" w:cs="仿宋"/>
          <w:b/>
          <w:bCs/>
          <w:sz w:val="28"/>
          <w:szCs w:val="28"/>
        </w:rPr>
      </w:pPr>
    </w:p>
    <w:p w:rsidR="00A13F71" w:rsidRPr="00273E75" w:rsidRDefault="00A13F71">
      <w:pPr>
        <w:pStyle w:val="a0"/>
        <w:ind w:firstLine="0"/>
        <w:rPr>
          <w:rFonts w:ascii="仿宋" w:eastAsia="仿宋" w:hAnsi="仿宋" w:cs="仿宋"/>
          <w:sz w:val="28"/>
          <w:szCs w:val="28"/>
        </w:rPr>
      </w:pPr>
    </w:p>
    <w:p w:rsidR="00A13F71" w:rsidRPr="00273E75" w:rsidRDefault="00A13F71">
      <w:pPr>
        <w:pStyle w:val="a0"/>
        <w:ind w:firstLine="0"/>
        <w:rPr>
          <w:rFonts w:ascii="仿宋" w:eastAsia="仿宋" w:hAnsi="仿宋" w:cs="仿宋"/>
          <w:sz w:val="28"/>
          <w:szCs w:val="28"/>
        </w:rPr>
      </w:pPr>
    </w:p>
    <w:p w:rsidR="00A13F71" w:rsidRPr="00273E75" w:rsidRDefault="00A13F71">
      <w:pPr>
        <w:pStyle w:val="a0"/>
        <w:ind w:firstLine="0"/>
        <w:rPr>
          <w:rFonts w:ascii="仿宋" w:eastAsia="仿宋" w:hAnsi="仿宋" w:cs="仿宋"/>
          <w:sz w:val="28"/>
          <w:szCs w:val="28"/>
        </w:rPr>
      </w:pPr>
    </w:p>
    <w:p w:rsidR="00A13F71" w:rsidRPr="00273E75" w:rsidRDefault="00A13F71">
      <w:pPr>
        <w:pStyle w:val="a0"/>
        <w:rPr>
          <w:rFonts w:ascii="仿宋" w:eastAsia="仿宋" w:hAnsi="仿宋" w:cs="仿宋"/>
          <w:sz w:val="36"/>
          <w:szCs w:val="36"/>
        </w:rPr>
      </w:pPr>
    </w:p>
    <w:p w:rsidR="00A13F71" w:rsidRPr="00273E75" w:rsidRDefault="00867096" w:rsidP="00DA1BC5">
      <w:pPr>
        <w:pStyle w:val="ab"/>
        <w:tabs>
          <w:tab w:val="left" w:pos="580"/>
        </w:tabs>
        <w:ind w:leftChars="88" w:left="185" w:firstLineChars="650" w:firstLine="2340"/>
        <w:rPr>
          <w:rFonts w:ascii="仿宋" w:eastAsia="仿宋" w:hAnsi="仿宋" w:cs="仿宋"/>
          <w:sz w:val="36"/>
          <w:szCs w:val="36"/>
        </w:rPr>
      </w:pPr>
      <w:r w:rsidRPr="00273E75">
        <w:rPr>
          <w:rFonts w:ascii="仿宋" w:eastAsia="仿宋" w:hAnsi="仿宋" w:cs="仿宋" w:hint="eastAsia"/>
          <w:sz w:val="36"/>
          <w:szCs w:val="36"/>
        </w:rPr>
        <w:t>投标人名称：******（盖章）</w:t>
      </w:r>
    </w:p>
    <w:p w:rsidR="00A13F71" w:rsidRPr="00273E75" w:rsidRDefault="00867096">
      <w:pPr>
        <w:ind w:right="720" w:firstLineChars="700" w:firstLine="2520"/>
        <w:rPr>
          <w:rFonts w:ascii="仿宋" w:eastAsia="仿宋" w:hAnsi="仿宋" w:cs="仿宋"/>
        </w:rPr>
      </w:pPr>
      <w:r w:rsidRPr="00273E75">
        <w:rPr>
          <w:rFonts w:ascii="仿宋" w:eastAsia="仿宋" w:hAnsi="仿宋" w:cs="仿宋" w:hint="eastAsia"/>
          <w:sz w:val="36"/>
          <w:szCs w:val="36"/>
        </w:rPr>
        <w:t>日期：  年  月  日</w:t>
      </w:r>
      <w:r w:rsidRPr="00273E75">
        <w:rPr>
          <w:rFonts w:ascii="仿宋" w:eastAsia="仿宋" w:hAnsi="仿宋" w:cs="仿宋" w:hint="eastAsia"/>
          <w:sz w:val="36"/>
          <w:szCs w:val="36"/>
        </w:rPr>
        <w:cr/>
      </w:r>
    </w:p>
    <w:p w:rsidR="00A13F71" w:rsidRPr="00273E75" w:rsidRDefault="00867096">
      <w:pPr>
        <w:widowControl/>
        <w:jc w:val="center"/>
        <w:rPr>
          <w:rFonts w:ascii="仿宋" w:eastAsia="仿宋" w:hAnsi="仿宋" w:cs="仿宋"/>
          <w:sz w:val="44"/>
          <w:szCs w:val="44"/>
        </w:rPr>
      </w:pPr>
      <w:r w:rsidRPr="00273E75">
        <w:rPr>
          <w:rFonts w:ascii="仿宋" w:eastAsia="仿宋" w:hAnsi="仿宋" w:cs="仿宋" w:hint="eastAsia"/>
          <w:b/>
          <w:sz w:val="28"/>
          <w:szCs w:val="28"/>
        </w:rPr>
        <w:br w:type="page"/>
      </w:r>
      <w:r w:rsidRPr="00273E75">
        <w:rPr>
          <w:rFonts w:ascii="仿宋" w:eastAsia="仿宋" w:hAnsi="仿宋" w:cs="仿宋" w:hint="eastAsia"/>
          <w:b/>
          <w:bCs/>
          <w:sz w:val="44"/>
          <w:szCs w:val="44"/>
        </w:rPr>
        <w:lastRenderedPageBreak/>
        <w:t>目 录</w:t>
      </w:r>
    </w:p>
    <w:p w:rsidR="00A13F71" w:rsidRPr="00273E75" w:rsidRDefault="00867096">
      <w:pPr>
        <w:widowControl/>
        <w:jc w:val="center"/>
        <w:rPr>
          <w:rFonts w:ascii="仿宋" w:eastAsia="仿宋" w:hAnsi="仿宋" w:cs="仿宋"/>
          <w:sz w:val="36"/>
          <w:szCs w:val="36"/>
        </w:rPr>
      </w:pPr>
      <w:r w:rsidRPr="00273E75">
        <w:rPr>
          <w:rFonts w:ascii="仿宋" w:eastAsia="仿宋" w:hAnsi="仿宋" w:cs="仿宋" w:hint="eastAsia"/>
          <w:sz w:val="32"/>
          <w:szCs w:val="36"/>
        </w:rPr>
        <w:t>（由投标人自行编制）</w:t>
      </w:r>
    </w:p>
    <w:p w:rsidR="00A13F71" w:rsidRPr="00273E75" w:rsidRDefault="00A13F71">
      <w:pPr>
        <w:widowControl/>
        <w:jc w:val="left"/>
        <w:rPr>
          <w:rFonts w:ascii="仿宋" w:eastAsia="仿宋" w:hAnsi="仿宋" w:cs="仿宋"/>
          <w:b/>
          <w:sz w:val="28"/>
          <w:szCs w:val="28"/>
        </w:rPr>
      </w:pPr>
    </w:p>
    <w:p w:rsidR="00A13F71" w:rsidRPr="00273E75" w:rsidRDefault="00867096">
      <w:pPr>
        <w:widowControl/>
        <w:jc w:val="left"/>
        <w:rPr>
          <w:rFonts w:ascii="仿宋" w:eastAsia="仿宋" w:hAnsi="仿宋" w:cs="仿宋"/>
          <w:b/>
          <w:sz w:val="28"/>
          <w:szCs w:val="28"/>
        </w:rPr>
      </w:pPr>
      <w:r w:rsidRPr="00273E75">
        <w:rPr>
          <w:rFonts w:ascii="仿宋" w:eastAsia="仿宋" w:hAnsi="仿宋" w:cs="仿宋" w:hint="eastAsia"/>
          <w:b/>
          <w:sz w:val="28"/>
          <w:szCs w:val="28"/>
        </w:rPr>
        <w:br w:type="page"/>
      </w:r>
    </w:p>
    <w:p w:rsidR="00A13F71" w:rsidRPr="00273E75" w:rsidRDefault="00867096">
      <w:pPr>
        <w:ind w:right="720"/>
        <w:jc w:val="center"/>
        <w:rPr>
          <w:rFonts w:ascii="仿宋" w:eastAsia="仿宋" w:hAnsi="仿宋" w:cs="仿宋"/>
          <w:b/>
          <w:bCs/>
          <w:sz w:val="32"/>
          <w:szCs w:val="28"/>
        </w:rPr>
      </w:pPr>
      <w:r w:rsidRPr="00273E75">
        <w:rPr>
          <w:rFonts w:ascii="仿宋" w:eastAsia="仿宋" w:hAnsi="仿宋" w:cs="仿宋" w:hint="eastAsia"/>
          <w:b/>
          <w:sz w:val="32"/>
          <w:szCs w:val="28"/>
        </w:rPr>
        <w:lastRenderedPageBreak/>
        <w:t>投标承诺函</w:t>
      </w:r>
    </w:p>
    <w:p w:rsidR="00A13F71" w:rsidRPr="00273E75" w:rsidRDefault="00867096">
      <w:pPr>
        <w:spacing w:line="470" w:lineRule="exact"/>
        <w:rPr>
          <w:rFonts w:ascii="仿宋" w:eastAsia="仿宋" w:hAnsi="仿宋" w:cs="仿宋"/>
          <w:sz w:val="28"/>
          <w:szCs w:val="28"/>
        </w:rPr>
      </w:pPr>
      <w:r w:rsidRPr="00273E75">
        <w:rPr>
          <w:rFonts w:ascii="仿宋" w:eastAsia="仿宋" w:hAnsi="仿宋" w:cs="仿宋" w:hint="eastAsia"/>
          <w:sz w:val="28"/>
          <w:szCs w:val="28"/>
        </w:rPr>
        <w:t xml:space="preserve">山东华旭招标有限公司：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我方收到项目编号为</w:t>
      </w:r>
      <w:r w:rsidR="00657C8B">
        <w:rPr>
          <w:rFonts w:ascii="仿宋" w:eastAsia="仿宋" w:hAnsi="仿宋" w:cs="仿宋" w:hint="eastAsia"/>
          <w:sz w:val="28"/>
          <w:szCs w:val="28"/>
        </w:rPr>
        <w:t>WHGQ(2026)-0410-QVI</w:t>
      </w:r>
      <w:r w:rsidRPr="00273E75">
        <w:rPr>
          <w:rFonts w:ascii="仿宋" w:eastAsia="仿宋" w:hAnsi="仿宋" w:cs="仿宋" w:hint="eastAsia"/>
          <w:sz w:val="28"/>
          <w:szCs w:val="28"/>
        </w:rPr>
        <w:t>名称为</w:t>
      </w:r>
      <w:r w:rsidR="007F7EAC" w:rsidRPr="00273E75">
        <w:rPr>
          <w:rFonts w:ascii="仿宋" w:eastAsia="仿宋" w:hAnsi="仿宋" w:cs="仿宋" w:hint="eastAsia"/>
          <w:sz w:val="28"/>
          <w:szCs w:val="28"/>
        </w:rPr>
        <w:t>威海市中医院治未病中心和门诊楼重建项目-门诊综合楼工程质量检测</w:t>
      </w:r>
      <w:r w:rsidRPr="00273E75">
        <w:rPr>
          <w:rFonts w:ascii="仿宋" w:eastAsia="仿宋" w:hAnsi="仿宋" w:cs="仿宋" w:hint="eastAsia"/>
          <w:sz w:val="28"/>
          <w:szCs w:val="28"/>
        </w:rPr>
        <w:t xml:space="preserve">的招标文件，经详细研究决定参加投标。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4.我方同意最低价是中标的主要选择标准，但不是唯一的选择标准。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5.如果我方中标： </w:t>
      </w:r>
    </w:p>
    <w:p w:rsidR="00A13F71" w:rsidRPr="00273E75" w:rsidRDefault="00867096">
      <w:pPr>
        <w:spacing w:line="470" w:lineRule="exact"/>
        <w:rPr>
          <w:rFonts w:ascii="仿宋" w:eastAsia="仿宋" w:hAnsi="仿宋" w:cs="仿宋"/>
          <w:sz w:val="28"/>
          <w:szCs w:val="28"/>
        </w:rPr>
      </w:pPr>
      <w:r w:rsidRPr="00273E75">
        <w:rPr>
          <w:rFonts w:ascii="仿宋" w:eastAsia="仿宋" w:hAnsi="仿宋" w:cs="仿宋" w:hint="eastAsia"/>
          <w:sz w:val="28"/>
          <w:szCs w:val="28"/>
        </w:rPr>
        <w:t xml:space="preserve">（1）我方承诺在中标通知书发出后，在规定期限内与招标人签订合同； </w:t>
      </w:r>
    </w:p>
    <w:p w:rsidR="00A13F71" w:rsidRPr="00273E75" w:rsidRDefault="00867096">
      <w:pPr>
        <w:spacing w:line="470" w:lineRule="exact"/>
        <w:rPr>
          <w:rFonts w:ascii="仿宋" w:eastAsia="仿宋" w:hAnsi="仿宋" w:cs="仿宋"/>
          <w:sz w:val="28"/>
          <w:szCs w:val="28"/>
        </w:rPr>
      </w:pPr>
      <w:r w:rsidRPr="00273E75">
        <w:rPr>
          <w:rFonts w:ascii="仿宋" w:eastAsia="仿宋" w:hAnsi="仿宋" w:cs="仿宋" w:hint="eastAsia"/>
          <w:sz w:val="28"/>
          <w:szCs w:val="28"/>
        </w:rPr>
        <w:t xml:space="preserve">（2）我方承诺在合同约定的期限内，按期、保质、保量完成任务； </w:t>
      </w:r>
    </w:p>
    <w:p w:rsidR="00A13F71" w:rsidRPr="00273E75" w:rsidRDefault="00867096">
      <w:pPr>
        <w:spacing w:line="470" w:lineRule="exact"/>
        <w:rPr>
          <w:rFonts w:ascii="仿宋" w:eastAsia="仿宋" w:hAnsi="仿宋" w:cs="仿宋"/>
          <w:sz w:val="28"/>
          <w:szCs w:val="28"/>
        </w:rPr>
      </w:pPr>
      <w:r w:rsidRPr="00273E75">
        <w:rPr>
          <w:rFonts w:ascii="仿宋" w:eastAsia="仿宋" w:hAnsi="仿宋" w:cs="仿宋" w:hint="eastAsia"/>
          <w:sz w:val="28"/>
          <w:szCs w:val="28"/>
        </w:rPr>
        <w:t xml:space="preserve">（3）我方承诺将按照招标文件的规定全额交纳代理服务费。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6.所有有关本投标的函电，请按下列地址联系：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单 位：                  邮政编码：</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地 址：                  联 系 人：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电 话：                  传 真：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开户名称：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开户银行：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开户帐号：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投标人（盖章）：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法定代表人签章： </w:t>
      </w:r>
    </w:p>
    <w:p w:rsidR="00A13F71" w:rsidRPr="00273E75" w:rsidRDefault="00867096">
      <w:pPr>
        <w:spacing w:line="47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投标日期：××年××月××日</w:t>
      </w:r>
      <w:r w:rsidRPr="00273E75">
        <w:rPr>
          <w:rFonts w:ascii="仿宋" w:eastAsia="仿宋" w:hAnsi="仿宋" w:cs="仿宋" w:hint="eastAsia"/>
          <w:sz w:val="28"/>
          <w:szCs w:val="28"/>
        </w:rPr>
        <w:br w:type="page"/>
      </w:r>
    </w:p>
    <w:p w:rsidR="00A13F71" w:rsidRPr="00273E75" w:rsidRDefault="00867096">
      <w:pPr>
        <w:jc w:val="center"/>
        <w:rPr>
          <w:rFonts w:ascii="仿宋" w:eastAsia="仿宋" w:hAnsi="仿宋" w:cs="仿宋"/>
          <w:sz w:val="36"/>
          <w:szCs w:val="36"/>
          <w:u w:val="single"/>
        </w:rPr>
      </w:pPr>
      <w:r w:rsidRPr="00273E75">
        <w:rPr>
          <w:rFonts w:ascii="仿宋" w:eastAsia="仿宋" w:hAnsi="仿宋" w:cs="仿宋" w:hint="eastAsia"/>
          <w:b/>
          <w:bCs/>
          <w:sz w:val="36"/>
          <w:szCs w:val="36"/>
        </w:rPr>
        <w:lastRenderedPageBreak/>
        <w:t>开标一览表</w:t>
      </w:r>
    </w:p>
    <w:p w:rsidR="00A13F71" w:rsidRPr="00273E75" w:rsidRDefault="00867096">
      <w:pPr>
        <w:pStyle w:val="ab"/>
        <w:wordWrap w:val="0"/>
        <w:spacing w:line="520" w:lineRule="exact"/>
        <w:rPr>
          <w:rFonts w:ascii="仿宋" w:eastAsia="仿宋" w:hAnsi="仿宋" w:cs="仿宋"/>
          <w:sz w:val="28"/>
          <w:szCs w:val="28"/>
        </w:rPr>
      </w:pPr>
      <w:r w:rsidRPr="00273E75">
        <w:rPr>
          <w:rFonts w:ascii="仿宋" w:eastAsia="仿宋" w:hAnsi="仿宋" w:cs="仿宋" w:hint="eastAsia"/>
          <w:sz w:val="28"/>
          <w:szCs w:val="28"/>
        </w:rPr>
        <w:t>采购编号：</w:t>
      </w:r>
      <w:r w:rsidR="00657C8B">
        <w:rPr>
          <w:rFonts w:ascii="仿宋" w:eastAsia="仿宋" w:hAnsi="仿宋" w:cs="仿宋" w:hint="eastAsia"/>
          <w:sz w:val="28"/>
          <w:szCs w:val="28"/>
        </w:rPr>
        <w:t>WHGQ(2026)-0410-QVI</w:t>
      </w:r>
    </w:p>
    <w:p w:rsidR="00A13F71" w:rsidRPr="00273E75" w:rsidRDefault="00867096">
      <w:pPr>
        <w:pStyle w:val="ab"/>
        <w:wordWrap w:val="0"/>
        <w:spacing w:line="520" w:lineRule="exact"/>
        <w:rPr>
          <w:rFonts w:ascii="仿宋" w:eastAsia="仿宋" w:hAnsi="仿宋" w:cs="仿宋"/>
          <w:sz w:val="28"/>
          <w:szCs w:val="28"/>
          <w:u w:val="single"/>
        </w:rPr>
      </w:pPr>
      <w:r w:rsidRPr="00273E75">
        <w:rPr>
          <w:rFonts w:ascii="仿宋" w:eastAsia="仿宋" w:hAnsi="仿宋" w:cs="仿宋" w:hint="eastAsia"/>
          <w:sz w:val="28"/>
          <w:szCs w:val="28"/>
        </w:rPr>
        <w:t>项目名称：</w:t>
      </w:r>
      <w:r w:rsidR="007F7EAC" w:rsidRPr="00273E75">
        <w:rPr>
          <w:rFonts w:ascii="仿宋" w:eastAsia="仿宋" w:hAnsi="仿宋" w:cs="仿宋" w:hint="eastAsia"/>
          <w:sz w:val="28"/>
          <w:szCs w:val="28"/>
        </w:rPr>
        <w:t>威海市中医院治未病中心和门诊楼重建项目-门诊综合楼工程质量检测</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34"/>
        <w:gridCol w:w="4825"/>
        <w:gridCol w:w="1569"/>
      </w:tblGrid>
      <w:tr w:rsidR="00B923E0" w:rsidRPr="00273E75">
        <w:trPr>
          <w:trHeight w:val="1026"/>
          <w:jc w:val="center"/>
        </w:trPr>
        <w:tc>
          <w:tcPr>
            <w:tcW w:w="732" w:type="dxa"/>
            <w:vAlign w:val="center"/>
          </w:tcPr>
          <w:p w:rsidR="00A13F71" w:rsidRPr="00273E75" w:rsidRDefault="00867096">
            <w:pPr>
              <w:tabs>
                <w:tab w:val="left" w:pos="4860"/>
              </w:tabs>
              <w:spacing w:line="440" w:lineRule="exact"/>
              <w:jc w:val="center"/>
              <w:rPr>
                <w:rFonts w:ascii="仿宋" w:eastAsia="仿宋" w:hAnsi="仿宋" w:cs="仿宋"/>
                <w:b/>
                <w:sz w:val="28"/>
                <w:szCs w:val="28"/>
              </w:rPr>
            </w:pPr>
            <w:r w:rsidRPr="00273E75">
              <w:rPr>
                <w:rFonts w:ascii="仿宋" w:eastAsia="仿宋" w:hAnsi="仿宋" w:cs="仿宋" w:hint="eastAsia"/>
                <w:b/>
                <w:sz w:val="28"/>
                <w:szCs w:val="28"/>
              </w:rPr>
              <w:t>序号</w:t>
            </w:r>
          </w:p>
        </w:tc>
        <w:tc>
          <w:tcPr>
            <w:tcW w:w="2634" w:type="dxa"/>
            <w:vAlign w:val="center"/>
          </w:tcPr>
          <w:p w:rsidR="00A13F71" w:rsidRPr="00273E75" w:rsidRDefault="00867096">
            <w:pPr>
              <w:tabs>
                <w:tab w:val="left" w:pos="4860"/>
              </w:tabs>
              <w:spacing w:line="440" w:lineRule="exact"/>
              <w:jc w:val="center"/>
              <w:rPr>
                <w:rFonts w:ascii="仿宋" w:eastAsia="仿宋" w:hAnsi="仿宋" w:cs="仿宋"/>
                <w:b/>
                <w:sz w:val="28"/>
                <w:szCs w:val="28"/>
              </w:rPr>
            </w:pPr>
            <w:r w:rsidRPr="00273E75">
              <w:rPr>
                <w:rFonts w:ascii="仿宋" w:eastAsia="仿宋" w:hAnsi="仿宋" w:cs="仿宋" w:hint="eastAsia"/>
                <w:b/>
                <w:sz w:val="28"/>
                <w:szCs w:val="28"/>
              </w:rPr>
              <w:t>条款名称</w:t>
            </w:r>
          </w:p>
        </w:tc>
        <w:tc>
          <w:tcPr>
            <w:tcW w:w="4825" w:type="dxa"/>
            <w:vAlign w:val="center"/>
          </w:tcPr>
          <w:p w:rsidR="00A13F71" w:rsidRPr="00273E75" w:rsidRDefault="00867096">
            <w:pPr>
              <w:tabs>
                <w:tab w:val="left" w:pos="4860"/>
              </w:tabs>
              <w:spacing w:line="440" w:lineRule="exact"/>
              <w:jc w:val="center"/>
              <w:rPr>
                <w:rFonts w:ascii="仿宋" w:eastAsia="仿宋" w:hAnsi="仿宋" w:cs="仿宋"/>
                <w:b/>
                <w:sz w:val="28"/>
                <w:szCs w:val="28"/>
              </w:rPr>
            </w:pPr>
            <w:r w:rsidRPr="00273E75">
              <w:rPr>
                <w:rFonts w:ascii="仿宋" w:eastAsia="仿宋" w:hAnsi="仿宋" w:cs="仿宋" w:hint="eastAsia"/>
                <w:b/>
                <w:sz w:val="28"/>
                <w:szCs w:val="28"/>
              </w:rPr>
              <w:t>约定内容</w:t>
            </w:r>
          </w:p>
        </w:tc>
        <w:tc>
          <w:tcPr>
            <w:tcW w:w="1569" w:type="dxa"/>
            <w:vAlign w:val="center"/>
          </w:tcPr>
          <w:p w:rsidR="00A13F71" w:rsidRPr="00273E75" w:rsidRDefault="00867096">
            <w:pPr>
              <w:tabs>
                <w:tab w:val="left" w:pos="4860"/>
              </w:tabs>
              <w:spacing w:line="440" w:lineRule="exact"/>
              <w:jc w:val="center"/>
              <w:rPr>
                <w:rFonts w:ascii="仿宋" w:eastAsia="仿宋" w:hAnsi="仿宋" w:cs="仿宋"/>
                <w:b/>
                <w:sz w:val="28"/>
                <w:szCs w:val="28"/>
              </w:rPr>
            </w:pPr>
            <w:r w:rsidRPr="00273E75">
              <w:rPr>
                <w:rFonts w:ascii="仿宋" w:eastAsia="仿宋" w:hAnsi="仿宋" w:cs="仿宋" w:hint="eastAsia"/>
                <w:b/>
                <w:sz w:val="28"/>
                <w:szCs w:val="28"/>
              </w:rPr>
              <w:t>备注</w:t>
            </w:r>
          </w:p>
        </w:tc>
      </w:tr>
      <w:tr w:rsidR="00B923E0" w:rsidRPr="00273E75">
        <w:trPr>
          <w:trHeight w:val="1200"/>
          <w:jc w:val="center"/>
        </w:trPr>
        <w:tc>
          <w:tcPr>
            <w:tcW w:w="732" w:type="dxa"/>
            <w:vAlign w:val="center"/>
          </w:tcPr>
          <w:p w:rsidR="00A13F71" w:rsidRPr="00273E75" w:rsidRDefault="00867096">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1</w:t>
            </w:r>
          </w:p>
        </w:tc>
        <w:tc>
          <w:tcPr>
            <w:tcW w:w="2634" w:type="dxa"/>
            <w:vAlign w:val="center"/>
          </w:tcPr>
          <w:p w:rsidR="00A13F71" w:rsidRPr="00273E75" w:rsidRDefault="00867096">
            <w:pPr>
              <w:tabs>
                <w:tab w:val="left" w:pos="4860"/>
              </w:tabs>
              <w:spacing w:line="440" w:lineRule="exact"/>
              <w:jc w:val="center"/>
              <w:rPr>
                <w:rFonts w:ascii="仿宋" w:eastAsia="仿宋" w:hAnsi="仿宋" w:cs="仿宋"/>
                <w:sz w:val="28"/>
                <w:szCs w:val="28"/>
                <w:lang w:eastAsia="zh-Hans"/>
              </w:rPr>
            </w:pPr>
            <w:r w:rsidRPr="00273E75">
              <w:rPr>
                <w:rFonts w:ascii="仿宋" w:eastAsia="仿宋" w:hAnsi="仿宋" w:cs="仿宋" w:hint="eastAsia"/>
                <w:sz w:val="28"/>
                <w:szCs w:val="28"/>
                <w:lang w:eastAsia="zh-Hans"/>
              </w:rPr>
              <w:t>投标报价</w:t>
            </w:r>
          </w:p>
        </w:tc>
        <w:tc>
          <w:tcPr>
            <w:tcW w:w="4825" w:type="dxa"/>
            <w:vAlign w:val="center"/>
          </w:tcPr>
          <w:p w:rsidR="00A13F71" w:rsidRPr="00273E75" w:rsidRDefault="00867096">
            <w:pPr>
              <w:tabs>
                <w:tab w:val="left" w:pos="4860"/>
              </w:tabs>
              <w:spacing w:line="440" w:lineRule="exact"/>
              <w:rPr>
                <w:rFonts w:ascii="仿宋" w:eastAsia="仿宋" w:hAnsi="仿宋" w:cs="仿宋"/>
                <w:sz w:val="28"/>
                <w:szCs w:val="28"/>
                <w:lang w:eastAsia="zh-Hans"/>
              </w:rPr>
            </w:pPr>
            <w:r w:rsidRPr="00273E75">
              <w:rPr>
                <w:rFonts w:ascii="仿宋" w:eastAsia="仿宋" w:hAnsi="仿宋" w:cs="仿宋" w:hint="eastAsia"/>
                <w:sz w:val="28"/>
                <w:szCs w:val="28"/>
                <w:lang w:eastAsia="zh-Hans"/>
              </w:rPr>
              <w:t>（大写）：</w:t>
            </w:r>
            <w:r w:rsidRPr="00273E75">
              <w:rPr>
                <w:rFonts w:ascii="仿宋" w:eastAsia="仿宋" w:hAnsi="仿宋" w:cs="仿宋" w:hint="eastAsia"/>
                <w:sz w:val="28"/>
                <w:szCs w:val="28"/>
                <w:u w:val="single"/>
                <w:lang w:eastAsia="zh-Hans"/>
              </w:rPr>
              <w:t xml:space="preserve">               </w:t>
            </w:r>
            <w:r w:rsidRPr="00273E75">
              <w:rPr>
                <w:rFonts w:ascii="仿宋" w:eastAsia="仿宋" w:hAnsi="仿宋" w:cs="仿宋" w:hint="eastAsia"/>
                <w:sz w:val="28"/>
                <w:szCs w:val="28"/>
                <w:lang w:eastAsia="zh-Hans"/>
              </w:rPr>
              <w:t>元</w:t>
            </w:r>
          </w:p>
          <w:p w:rsidR="00A13F71" w:rsidRPr="00273E75" w:rsidRDefault="00867096">
            <w:pPr>
              <w:tabs>
                <w:tab w:val="left" w:pos="4860"/>
              </w:tabs>
              <w:spacing w:line="440" w:lineRule="exact"/>
              <w:rPr>
                <w:rFonts w:ascii="仿宋" w:eastAsia="仿宋" w:hAnsi="仿宋" w:cs="仿宋"/>
                <w:sz w:val="28"/>
                <w:szCs w:val="28"/>
                <w:u w:val="single"/>
              </w:rPr>
            </w:pPr>
            <w:r w:rsidRPr="00273E75">
              <w:rPr>
                <w:rFonts w:ascii="仿宋" w:eastAsia="仿宋" w:hAnsi="仿宋" w:cs="仿宋" w:hint="eastAsia"/>
                <w:sz w:val="28"/>
                <w:szCs w:val="28"/>
                <w:lang w:eastAsia="zh-Hans"/>
              </w:rPr>
              <w:t>（小写）：</w:t>
            </w:r>
            <w:r w:rsidRPr="00273E75">
              <w:rPr>
                <w:rFonts w:ascii="仿宋" w:eastAsia="仿宋" w:hAnsi="仿宋" w:cs="仿宋" w:hint="eastAsia"/>
                <w:sz w:val="28"/>
                <w:szCs w:val="28"/>
                <w:u w:val="single"/>
                <w:lang w:eastAsia="zh-Hans"/>
              </w:rPr>
              <w:t xml:space="preserve">               </w:t>
            </w:r>
            <w:r w:rsidRPr="00273E75">
              <w:rPr>
                <w:rFonts w:ascii="仿宋" w:eastAsia="仿宋" w:hAnsi="仿宋" w:cs="仿宋" w:hint="eastAsia"/>
                <w:sz w:val="28"/>
                <w:szCs w:val="28"/>
                <w:lang w:eastAsia="zh-Hans"/>
              </w:rPr>
              <w:t>元</w:t>
            </w:r>
          </w:p>
        </w:tc>
        <w:tc>
          <w:tcPr>
            <w:tcW w:w="1569" w:type="dxa"/>
            <w:vAlign w:val="center"/>
          </w:tcPr>
          <w:p w:rsidR="00A13F71" w:rsidRPr="00273E75" w:rsidRDefault="00A13F71">
            <w:pPr>
              <w:tabs>
                <w:tab w:val="left" w:pos="4860"/>
              </w:tabs>
              <w:spacing w:line="440" w:lineRule="exact"/>
              <w:jc w:val="center"/>
              <w:rPr>
                <w:rFonts w:ascii="仿宋" w:eastAsia="仿宋" w:hAnsi="仿宋" w:cs="仿宋"/>
                <w:sz w:val="28"/>
                <w:szCs w:val="28"/>
              </w:rPr>
            </w:pPr>
          </w:p>
        </w:tc>
      </w:tr>
      <w:tr w:rsidR="00B923E0" w:rsidRPr="00273E75">
        <w:trPr>
          <w:trHeight w:val="772"/>
          <w:jc w:val="center"/>
        </w:trPr>
        <w:tc>
          <w:tcPr>
            <w:tcW w:w="732" w:type="dxa"/>
            <w:vAlign w:val="center"/>
          </w:tcPr>
          <w:p w:rsidR="00A13F71" w:rsidRPr="00273E75" w:rsidRDefault="00867096">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2</w:t>
            </w:r>
          </w:p>
        </w:tc>
        <w:tc>
          <w:tcPr>
            <w:tcW w:w="2634" w:type="dxa"/>
            <w:vAlign w:val="center"/>
          </w:tcPr>
          <w:p w:rsidR="00A13F71" w:rsidRPr="00273E75" w:rsidRDefault="00867096">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项目负责人</w:t>
            </w:r>
          </w:p>
        </w:tc>
        <w:tc>
          <w:tcPr>
            <w:tcW w:w="4825" w:type="dxa"/>
            <w:vAlign w:val="center"/>
          </w:tcPr>
          <w:p w:rsidR="00A13F71" w:rsidRPr="00273E75" w:rsidRDefault="00A13F71">
            <w:pPr>
              <w:tabs>
                <w:tab w:val="left" w:pos="4860"/>
              </w:tabs>
              <w:spacing w:line="440" w:lineRule="exact"/>
              <w:rPr>
                <w:rFonts w:ascii="仿宋" w:eastAsia="仿宋" w:hAnsi="仿宋" w:cs="仿宋"/>
                <w:sz w:val="28"/>
                <w:szCs w:val="28"/>
              </w:rPr>
            </w:pPr>
          </w:p>
        </w:tc>
        <w:tc>
          <w:tcPr>
            <w:tcW w:w="1569" w:type="dxa"/>
            <w:vAlign w:val="center"/>
          </w:tcPr>
          <w:p w:rsidR="00A13F71" w:rsidRPr="00273E75" w:rsidRDefault="00A13F71">
            <w:pPr>
              <w:tabs>
                <w:tab w:val="left" w:pos="4860"/>
              </w:tabs>
              <w:spacing w:line="440" w:lineRule="exact"/>
              <w:jc w:val="center"/>
              <w:rPr>
                <w:rFonts w:ascii="仿宋" w:eastAsia="仿宋" w:hAnsi="仿宋" w:cs="仿宋"/>
                <w:sz w:val="28"/>
                <w:szCs w:val="28"/>
              </w:rPr>
            </w:pPr>
          </w:p>
        </w:tc>
      </w:tr>
      <w:tr w:rsidR="00B923E0" w:rsidRPr="00273E75">
        <w:trPr>
          <w:trHeight w:val="772"/>
          <w:jc w:val="center"/>
        </w:trPr>
        <w:tc>
          <w:tcPr>
            <w:tcW w:w="732" w:type="dxa"/>
            <w:vAlign w:val="center"/>
          </w:tcPr>
          <w:p w:rsidR="00A13F71" w:rsidRPr="00273E75" w:rsidRDefault="00867096">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3</w:t>
            </w:r>
          </w:p>
        </w:tc>
        <w:tc>
          <w:tcPr>
            <w:tcW w:w="2634" w:type="dxa"/>
            <w:vAlign w:val="center"/>
          </w:tcPr>
          <w:p w:rsidR="00A13F71" w:rsidRPr="00273E75" w:rsidRDefault="002D06CB">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pacing w:val="8"/>
                <w:kern w:val="0"/>
                <w:sz w:val="28"/>
                <w:szCs w:val="28"/>
              </w:rPr>
              <w:t>服务期限</w:t>
            </w:r>
          </w:p>
        </w:tc>
        <w:tc>
          <w:tcPr>
            <w:tcW w:w="4825" w:type="dxa"/>
            <w:vAlign w:val="center"/>
          </w:tcPr>
          <w:p w:rsidR="00A13F71" w:rsidRPr="00273E75" w:rsidRDefault="00A13F71">
            <w:pPr>
              <w:tabs>
                <w:tab w:val="left" w:pos="4860"/>
              </w:tabs>
              <w:spacing w:line="440" w:lineRule="exact"/>
              <w:rPr>
                <w:rFonts w:ascii="仿宋" w:eastAsia="仿宋" w:hAnsi="仿宋" w:cs="仿宋"/>
                <w:sz w:val="28"/>
                <w:szCs w:val="28"/>
              </w:rPr>
            </w:pPr>
          </w:p>
        </w:tc>
        <w:tc>
          <w:tcPr>
            <w:tcW w:w="1569" w:type="dxa"/>
            <w:vAlign w:val="center"/>
          </w:tcPr>
          <w:p w:rsidR="00A13F71" w:rsidRPr="00273E75" w:rsidRDefault="00A13F71">
            <w:pPr>
              <w:tabs>
                <w:tab w:val="left" w:pos="4860"/>
              </w:tabs>
              <w:spacing w:line="440" w:lineRule="exact"/>
              <w:jc w:val="center"/>
              <w:rPr>
                <w:rFonts w:ascii="仿宋" w:eastAsia="仿宋" w:hAnsi="仿宋" w:cs="仿宋"/>
                <w:sz w:val="28"/>
                <w:szCs w:val="28"/>
              </w:rPr>
            </w:pPr>
          </w:p>
        </w:tc>
      </w:tr>
      <w:tr w:rsidR="00A13F71" w:rsidRPr="00273E75">
        <w:trPr>
          <w:trHeight w:val="877"/>
          <w:jc w:val="center"/>
        </w:trPr>
        <w:tc>
          <w:tcPr>
            <w:tcW w:w="732" w:type="dxa"/>
            <w:vAlign w:val="center"/>
          </w:tcPr>
          <w:p w:rsidR="00A13F71" w:rsidRPr="00273E75" w:rsidRDefault="00867096">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4</w:t>
            </w:r>
          </w:p>
        </w:tc>
        <w:tc>
          <w:tcPr>
            <w:tcW w:w="2634" w:type="dxa"/>
            <w:vAlign w:val="center"/>
          </w:tcPr>
          <w:p w:rsidR="00A13F71" w:rsidRPr="00273E75" w:rsidRDefault="00867096">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质量标准</w:t>
            </w:r>
          </w:p>
        </w:tc>
        <w:tc>
          <w:tcPr>
            <w:tcW w:w="4825" w:type="dxa"/>
            <w:vAlign w:val="center"/>
          </w:tcPr>
          <w:p w:rsidR="00A13F71" w:rsidRPr="00273E75" w:rsidRDefault="00A13F71">
            <w:pPr>
              <w:tabs>
                <w:tab w:val="left" w:pos="4860"/>
              </w:tabs>
              <w:spacing w:line="440" w:lineRule="exact"/>
              <w:rPr>
                <w:rFonts w:ascii="仿宋" w:eastAsia="仿宋" w:hAnsi="仿宋" w:cs="仿宋"/>
                <w:sz w:val="28"/>
                <w:szCs w:val="28"/>
              </w:rPr>
            </w:pPr>
          </w:p>
        </w:tc>
        <w:tc>
          <w:tcPr>
            <w:tcW w:w="1569" w:type="dxa"/>
            <w:vAlign w:val="center"/>
          </w:tcPr>
          <w:p w:rsidR="00A13F71" w:rsidRPr="00273E75" w:rsidRDefault="00A13F71">
            <w:pPr>
              <w:tabs>
                <w:tab w:val="left" w:pos="4860"/>
              </w:tabs>
              <w:spacing w:line="440" w:lineRule="exact"/>
              <w:jc w:val="center"/>
              <w:rPr>
                <w:rFonts w:ascii="仿宋" w:eastAsia="仿宋" w:hAnsi="仿宋" w:cs="仿宋"/>
                <w:sz w:val="28"/>
                <w:szCs w:val="28"/>
              </w:rPr>
            </w:pPr>
          </w:p>
        </w:tc>
      </w:tr>
    </w:tbl>
    <w:p w:rsidR="00A13F71" w:rsidRPr="00273E75" w:rsidRDefault="00A13F71">
      <w:pPr>
        <w:snapToGrid w:val="0"/>
        <w:spacing w:line="360" w:lineRule="auto"/>
        <w:ind w:firstLineChars="100" w:firstLine="280"/>
        <w:rPr>
          <w:rFonts w:ascii="仿宋" w:eastAsia="仿宋" w:hAnsi="仿宋" w:cs="仿宋"/>
          <w:sz w:val="28"/>
          <w:szCs w:val="28"/>
        </w:rPr>
      </w:pP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投标单位：（盖章）</w:t>
      </w: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法定代表人（依法登记的负责人）或委托代理人</w:t>
      </w:r>
      <w:r w:rsidRPr="00273E75">
        <w:rPr>
          <w:rFonts w:ascii="仿宋" w:eastAsia="仿宋" w:hAnsi="仿宋" w:cs="仿宋" w:hint="eastAsia"/>
          <w:sz w:val="28"/>
          <w:szCs w:val="28"/>
          <w:lang w:val="zh-CN"/>
        </w:rPr>
        <w:t>（签字或盖章）</w:t>
      </w:r>
      <w:r w:rsidRPr="00273E75">
        <w:rPr>
          <w:rFonts w:ascii="仿宋" w:eastAsia="仿宋" w:hAnsi="仿宋" w:cs="仿宋" w:hint="eastAsia"/>
          <w:sz w:val="28"/>
          <w:szCs w:val="28"/>
        </w:rPr>
        <w:t xml:space="preserve">：      </w:t>
      </w: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日期：</w:t>
      </w:r>
    </w:p>
    <w:p w:rsidR="00A13F71" w:rsidRPr="00273E75" w:rsidRDefault="00A13F71">
      <w:pPr>
        <w:pStyle w:val="HTML"/>
        <w:rPr>
          <w:rFonts w:ascii="仿宋" w:eastAsia="仿宋" w:hAnsi="仿宋" w:cs="仿宋"/>
        </w:rPr>
      </w:pPr>
    </w:p>
    <w:p w:rsidR="00A13F71" w:rsidRPr="00273E75" w:rsidRDefault="00A13F71">
      <w:pPr>
        <w:rPr>
          <w:rFonts w:ascii="仿宋" w:eastAsia="仿宋" w:hAnsi="仿宋" w:cs="仿宋"/>
          <w:b/>
          <w:bCs/>
          <w:sz w:val="36"/>
          <w:szCs w:val="36"/>
        </w:rPr>
      </w:pPr>
    </w:p>
    <w:p w:rsidR="00A13F71" w:rsidRPr="00273E75" w:rsidRDefault="00867096">
      <w:pPr>
        <w:rPr>
          <w:rFonts w:ascii="仿宋" w:eastAsia="仿宋" w:hAnsi="仿宋" w:cs="仿宋"/>
          <w:b/>
          <w:bCs/>
          <w:sz w:val="36"/>
          <w:szCs w:val="36"/>
        </w:rPr>
      </w:pPr>
      <w:r w:rsidRPr="00273E75">
        <w:rPr>
          <w:rFonts w:ascii="仿宋" w:eastAsia="仿宋" w:hAnsi="仿宋" w:cs="仿宋" w:hint="eastAsia"/>
          <w:b/>
          <w:bCs/>
          <w:sz w:val="36"/>
          <w:szCs w:val="36"/>
        </w:rPr>
        <w:br w:type="page"/>
      </w:r>
    </w:p>
    <w:p w:rsidR="00512973" w:rsidRPr="00512973" w:rsidRDefault="00512973" w:rsidP="00512973">
      <w:pPr>
        <w:pStyle w:val="ab"/>
        <w:spacing w:line="520" w:lineRule="exact"/>
        <w:ind w:leftChars="-202" w:left="-424"/>
        <w:jc w:val="center"/>
        <w:rPr>
          <w:rFonts w:ascii="仿宋" w:eastAsia="仿宋" w:hAnsi="仿宋" w:cs="仿宋"/>
          <w:b/>
          <w:bCs/>
          <w:sz w:val="36"/>
          <w:szCs w:val="36"/>
        </w:rPr>
      </w:pPr>
      <w:r w:rsidRPr="00512973">
        <w:rPr>
          <w:rFonts w:ascii="仿宋" w:eastAsia="仿宋" w:hAnsi="仿宋" w:cs="仿宋" w:hint="eastAsia"/>
          <w:b/>
          <w:bCs/>
          <w:sz w:val="36"/>
          <w:szCs w:val="36"/>
        </w:rPr>
        <w:lastRenderedPageBreak/>
        <w:t>已标价的工程量清单</w:t>
      </w:r>
    </w:p>
    <w:p w:rsidR="00512973" w:rsidRPr="00512973" w:rsidRDefault="00512973" w:rsidP="00512973">
      <w:pPr>
        <w:pStyle w:val="ab"/>
        <w:spacing w:line="520" w:lineRule="exact"/>
        <w:ind w:leftChars="-202" w:left="-424"/>
        <w:jc w:val="center"/>
        <w:rPr>
          <w:rFonts w:ascii="仿宋" w:eastAsia="仿宋" w:hAnsi="仿宋" w:cs="仿宋"/>
          <w:bCs/>
          <w:sz w:val="28"/>
          <w:szCs w:val="28"/>
        </w:rPr>
      </w:pPr>
      <w:r w:rsidRPr="00512973">
        <w:rPr>
          <w:rFonts w:ascii="仿宋" w:eastAsia="仿宋" w:hAnsi="仿宋" w:cs="仿宋" w:hint="eastAsia"/>
          <w:bCs/>
          <w:sz w:val="28"/>
          <w:szCs w:val="28"/>
        </w:rPr>
        <w:t>（包括投标总价、造价汇总表、分部分项工程量清单与计价表）</w:t>
      </w:r>
    </w:p>
    <w:p w:rsidR="00EA4F38" w:rsidRPr="00512973" w:rsidRDefault="00512973" w:rsidP="00512973">
      <w:pPr>
        <w:pStyle w:val="ab"/>
        <w:spacing w:line="520" w:lineRule="exact"/>
        <w:ind w:leftChars="-202" w:left="-424"/>
        <w:jc w:val="center"/>
        <w:rPr>
          <w:rFonts w:ascii="仿宋" w:eastAsia="仿宋" w:hAnsi="仿宋" w:cs="仿宋"/>
          <w:bCs/>
          <w:sz w:val="28"/>
          <w:szCs w:val="28"/>
        </w:rPr>
      </w:pPr>
      <w:r w:rsidRPr="00512973">
        <w:rPr>
          <w:rFonts w:ascii="仿宋" w:eastAsia="仿宋" w:hAnsi="仿宋" w:cs="仿宋" w:hint="eastAsia"/>
          <w:bCs/>
          <w:sz w:val="28"/>
          <w:szCs w:val="28"/>
        </w:rPr>
        <w:t>按规定的内容进行编制、填写、签字、盖章</w:t>
      </w:r>
    </w:p>
    <w:p w:rsidR="00862458" w:rsidRPr="00273E75" w:rsidRDefault="000A5BAB">
      <w:pPr>
        <w:widowControl/>
        <w:jc w:val="left"/>
        <w:rPr>
          <w:rFonts w:ascii="仿宋" w:eastAsia="仿宋" w:hAnsi="仿宋" w:cs="仿宋"/>
          <w:b/>
          <w:kern w:val="0"/>
          <w:sz w:val="52"/>
          <w:szCs w:val="52"/>
        </w:rPr>
      </w:pPr>
      <w:r w:rsidRPr="00273E75">
        <w:rPr>
          <w:rFonts w:ascii="仿宋" w:eastAsia="仿宋" w:hAnsi="仿宋" w:cs="仿宋"/>
          <w:b/>
          <w:sz w:val="52"/>
          <w:szCs w:val="52"/>
        </w:rPr>
        <w:br w:type="page"/>
      </w:r>
    </w:p>
    <w:tbl>
      <w:tblPr>
        <w:tblW w:w="9200" w:type="dxa"/>
        <w:tblInd w:w="93" w:type="dxa"/>
        <w:tblLook w:val="04A0" w:firstRow="1" w:lastRow="0" w:firstColumn="1" w:lastColumn="0" w:noHBand="0" w:noVBand="1"/>
      </w:tblPr>
      <w:tblGrid>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tblGrid>
      <w:tr w:rsidR="00862458" w:rsidRPr="00862458" w:rsidTr="00862458">
        <w:trPr>
          <w:trHeight w:val="810"/>
        </w:trPr>
        <w:tc>
          <w:tcPr>
            <w:tcW w:w="9200" w:type="dxa"/>
            <w:gridSpan w:val="20"/>
            <w:tcBorders>
              <w:top w:val="nil"/>
              <w:left w:val="nil"/>
              <w:bottom w:val="nil"/>
              <w:right w:val="nil"/>
            </w:tcBorders>
            <w:shd w:val="clear" w:color="auto" w:fill="auto"/>
            <w:vAlign w:val="center"/>
            <w:hideMark/>
          </w:tcPr>
          <w:p w:rsidR="00862458" w:rsidRPr="00862458" w:rsidRDefault="00862458" w:rsidP="00862458">
            <w:pPr>
              <w:widowControl/>
              <w:jc w:val="center"/>
              <w:rPr>
                <w:rFonts w:ascii="宋体" w:hAnsi="宋体" w:cs="宋体"/>
                <w:color w:val="000000"/>
                <w:kern w:val="0"/>
                <w:sz w:val="64"/>
                <w:szCs w:val="64"/>
              </w:rPr>
            </w:pPr>
            <w:r w:rsidRPr="00862458">
              <w:rPr>
                <w:rFonts w:ascii="宋体" w:hAnsi="宋体" w:cs="宋体" w:hint="eastAsia"/>
                <w:color w:val="000000"/>
                <w:kern w:val="0"/>
                <w:sz w:val="64"/>
                <w:szCs w:val="64"/>
              </w:rPr>
              <w:lastRenderedPageBreak/>
              <w:t>投 标 总 价</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Arial" w:hAnsi="Arial" w:cs="Arial"/>
                <w:kern w:val="0"/>
                <w:sz w:val="20"/>
                <w:szCs w:val="20"/>
              </w:rPr>
            </w:pPr>
          </w:p>
        </w:tc>
      </w:tr>
      <w:tr w:rsidR="00862458" w:rsidRPr="00862458" w:rsidTr="00862458">
        <w:trPr>
          <w:trHeight w:val="285"/>
        </w:trPr>
        <w:tc>
          <w:tcPr>
            <w:tcW w:w="1840" w:type="dxa"/>
            <w:gridSpan w:val="4"/>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招 标 人：</w:t>
            </w:r>
          </w:p>
        </w:tc>
        <w:tc>
          <w:tcPr>
            <w:tcW w:w="7360" w:type="dxa"/>
            <w:gridSpan w:val="16"/>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702"/>
        </w:trPr>
        <w:tc>
          <w:tcPr>
            <w:tcW w:w="1840" w:type="dxa"/>
            <w:gridSpan w:val="4"/>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工程名称：</w:t>
            </w:r>
          </w:p>
        </w:tc>
        <w:tc>
          <w:tcPr>
            <w:tcW w:w="7360" w:type="dxa"/>
            <w:gridSpan w:val="16"/>
            <w:tcBorders>
              <w:top w:val="nil"/>
              <w:left w:val="nil"/>
              <w:bottom w:val="single" w:sz="4" w:space="0" w:color="auto"/>
              <w:right w:val="nil"/>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威海市中医院治未病中心和门诊楼重建项目</w:t>
            </w:r>
            <w:r w:rsidRPr="00862458">
              <w:rPr>
                <w:rFonts w:ascii="仿宋" w:eastAsia="仿宋" w:hAnsi="仿宋" w:cs="宋体" w:hint="eastAsia"/>
                <w:color w:val="000000"/>
                <w:kern w:val="0"/>
                <w:sz w:val="28"/>
                <w:szCs w:val="28"/>
              </w:rPr>
              <w:br/>
              <w:t>-门诊综合楼工程质量检测</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85"/>
        </w:trPr>
        <w:tc>
          <w:tcPr>
            <w:tcW w:w="2760" w:type="dxa"/>
            <w:gridSpan w:val="6"/>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投标总额（小写）：</w:t>
            </w:r>
          </w:p>
        </w:tc>
        <w:tc>
          <w:tcPr>
            <w:tcW w:w="6440" w:type="dxa"/>
            <w:gridSpan w:val="14"/>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85"/>
        </w:trPr>
        <w:tc>
          <w:tcPr>
            <w:tcW w:w="2760" w:type="dxa"/>
            <w:gridSpan w:val="6"/>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（大写）：</w:t>
            </w:r>
          </w:p>
        </w:tc>
        <w:tc>
          <w:tcPr>
            <w:tcW w:w="6440" w:type="dxa"/>
            <w:gridSpan w:val="14"/>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85"/>
        </w:trPr>
        <w:tc>
          <w:tcPr>
            <w:tcW w:w="9200" w:type="dxa"/>
            <w:gridSpan w:val="20"/>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285"/>
        </w:trPr>
        <w:tc>
          <w:tcPr>
            <w:tcW w:w="1840" w:type="dxa"/>
            <w:gridSpan w:val="4"/>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投  标  人：</w:t>
            </w:r>
          </w:p>
        </w:tc>
        <w:tc>
          <w:tcPr>
            <w:tcW w:w="7360" w:type="dxa"/>
            <w:gridSpan w:val="16"/>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70"/>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0" w:type="dxa"/>
            <w:gridSpan w:val="10"/>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（单位盖章）</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85"/>
        </w:trPr>
        <w:tc>
          <w:tcPr>
            <w:tcW w:w="1840" w:type="dxa"/>
            <w:gridSpan w:val="4"/>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法定代表人</w:t>
            </w: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85"/>
        </w:trPr>
        <w:tc>
          <w:tcPr>
            <w:tcW w:w="1840" w:type="dxa"/>
            <w:gridSpan w:val="4"/>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或其授权人：</w:t>
            </w:r>
          </w:p>
        </w:tc>
        <w:tc>
          <w:tcPr>
            <w:tcW w:w="7360" w:type="dxa"/>
            <w:gridSpan w:val="16"/>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70"/>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5060" w:type="dxa"/>
            <w:gridSpan w:val="11"/>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（签字或盖章）</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r w:rsidR="00862458" w:rsidRPr="00862458" w:rsidTr="00862458">
        <w:trPr>
          <w:trHeight w:val="285"/>
        </w:trPr>
        <w:tc>
          <w:tcPr>
            <w:tcW w:w="2300" w:type="dxa"/>
            <w:gridSpan w:val="5"/>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编 制 时 间：</w:t>
            </w:r>
          </w:p>
        </w:tc>
        <w:tc>
          <w:tcPr>
            <w:tcW w:w="6900" w:type="dxa"/>
            <w:gridSpan w:val="15"/>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255"/>
        </w:trPr>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862458" w:rsidRPr="00862458" w:rsidRDefault="00862458" w:rsidP="00862458">
            <w:pPr>
              <w:widowControl/>
              <w:jc w:val="left"/>
              <w:rPr>
                <w:rFonts w:ascii="仿宋" w:eastAsia="仿宋" w:hAnsi="仿宋" w:cs="Arial"/>
                <w:kern w:val="0"/>
                <w:sz w:val="28"/>
                <w:szCs w:val="28"/>
              </w:rPr>
            </w:pPr>
          </w:p>
        </w:tc>
      </w:tr>
    </w:tbl>
    <w:p w:rsidR="000A5BAB" w:rsidRPr="00273E75" w:rsidRDefault="000A5BAB">
      <w:pPr>
        <w:widowControl/>
        <w:jc w:val="left"/>
        <w:rPr>
          <w:rFonts w:ascii="仿宋" w:eastAsia="仿宋" w:hAnsi="仿宋" w:cs="仿宋"/>
          <w:b/>
          <w:kern w:val="0"/>
          <w:sz w:val="52"/>
          <w:szCs w:val="52"/>
        </w:rPr>
      </w:pPr>
    </w:p>
    <w:tbl>
      <w:tblPr>
        <w:tblW w:w="9720" w:type="dxa"/>
        <w:tblInd w:w="93" w:type="dxa"/>
        <w:tblLook w:val="04A0" w:firstRow="1" w:lastRow="0" w:firstColumn="1" w:lastColumn="0" w:noHBand="0" w:noVBand="1"/>
      </w:tblPr>
      <w:tblGrid>
        <w:gridCol w:w="496"/>
        <w:gridCol w:w="5135"/>
        <w:gridCol w:w="2038"/>
        <w:gridCol w:w="2100"/>
      </w:tblGrid>
      <w:tr w:rsidR="00862458" w:rsidRPr="00862458" w:rsidTr="00862458">
        <w:trPr>
          <w:trHeight w:val="799"/>
        </w:trPr>
        <w:tc>
          <w:tcPr>
            <w:tcW w:w="9720" w:type="dxa"/>
            <w:gridSpan w:val="4"/>
            <w:tcBorders>
              <w:top w:val="nil"/>
              <w:left w:val="nil"/>
              <w:bottom w:val="nil"/>
              <w:right w:val="nil"/>
            </w:tcBorders>
            <w:shd w:val="clear" w:color="auto" w:fill="auto"/>
            <w:vAlign w:val="center"/>
            <w:hideMark/>
          </w:tcPr>
          <w:p w:rsidR="00862458" w:rsidRPr="00862458" w:rsidRDefault="00862458" w:rsidP="00862458">
            <w:pPr>
              <w:widowControl/>
              <w:jc w:val="center"/>
              <w:rPr>
                <w:rFonts w:ascii="宋体" w:hAnsi="宋体" w:cs="宋体"/>
                <w:color w:val="000000"/>
                <w:kern w:val="0"/>
                <w:sz w:val="36"/>
                <w:szCs w:val="36"/>
              </w:rPr>
            </w:pPr>
            <w:r w:rsidRPr="00862458">
              <w:rPr>
                <w:rFonts w:ascii="宋体" w:hAnsi="宋体" w:cs="宋体" w:hint="eastAsia"/>
                <w:color w:val="000000"/>
                <w:kern w:val="0"/>
                <w:sz w:val="36"/>
                <w:szCs w:val="36"/>
              </w:rPr>
              <w:lastRenderedPageBreak/>
              <w:t>造价汇总表</w:t>
            </w:r>
          </w:p>
        </w:tc>
      </w:tr>
      <w:tr w:rsidR="00862458" w:rsidRPr="00862458" w:rsidTr="00862458">
        <w:trPr>
          <w:trHeight w:val="522"/>
        </w:trPr>
        <w:tc>
          <w:tcPr>
            <w:tcW w:w="9720" w:type="dxa"/>
            <w:gridSpan w:val="4"/>
            <w:tcBorders>
              <w:top w:val="nil"/>
              <w:left w:val="nil"/>
              <w:bottom w:val="nil"/>
              <w:right w:val="nil"/>
            </w:tcBorders>
            <w:shd w:val="clear" w:color="auto" w:fill="auto"/>
            <w:noWrap/>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工程名称：威海市中医院治未病中心和门诊楼重建项目-门诊综合楼工程质量检测</w:t>
            </w:r>
          </w:p>
        </w:tc>
      </w:tr>
      <w:tr w:rsidR="00862458" w:rsidRPr="00862458" w:rsidTr="00862458">
        <w:trPr>
          <w:trHeight w:val="499"/>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序号</w:t>
            </w:r>
          </w:p>
        </w:tc>
        <w:tc>
          <w:tcPr>
            <w:tcW w:w="5135" w:type="dxa"/>
            <w:tcBorders>
              <w:top w:val="single" w:sz="4" w:space="0" w:color="auto"/>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内容</w:t>
            </w:r>
          </w:p>
        </w:tc>
        <w:tc>
          <w:tcPr>
            <w:tcW w:w="2038" w:type="dxa"/>
            <w:tcBorders>
              <w:top w:val="single" w:sz="4" w:space="0" w:color="auto"/>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金额（元）</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备注</w:t>
            </w:r>
          </w:p>
        </w:tc>
      </w:tr>
      <w:tr w:rsidR="00862458" w:rsidRPr="00862458" w:rsidTr="00862458">
        <w:trPr>
          <w:trHeight w:val="619"/>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w:t>
            </w:r>
          </w:p>
        </w:tc>
        <w:tc>
          <w:tcPr>
            <w:tcW w:w="5135" w:type="dxa"/>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威海市中医院治未病中心和门诊楼重建项目-门诊综合楼工程质量检测</w:t>
            </w:r>
          </w:p>
        </w:tc>
        <w:tc>
          <w:tcPr>
            <w:tcW w:w="2038" w:type="dxa"/>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499"/>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5135" w:type="dxa"/>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合计</w:t>
            </w:r>
          </w:p>
        </w:tc>
        <w:tc>
          <w:tcPr>
            <w:tcW w:w="2038" w:type="dxa"/>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bl>
    <w:p w:rsidR="00862458" w:rsidRDefault="00862458" w:rsidP="005E4451">
      <w:pPr>
        <w:pStyle w:val="ab"/>
        <w:spacing w:line="520" w:lineRule="exact"/>
        <w:ind w:left="1"/>
        <w:jc w:val="center"/>
        <w:rPr>
          <w:rFonts w:ascii="仿宋" w:eastAsia="仿宋" w:hAnsi="仿宋" w:cs="仿宋"/>
          <w:b/>
          <w:sz w:val="52"/>
          <w:szCs w:val="52"/>
        </w:rPr>
      </w:pPr>
    </w:p>
    <w:p w:rsidR="00862458" w:rsidRDefault="00862458">
      <w:pPr>
        <w:widowControl/>
        <w:jc w:val="left"/>
        <w:rPr>
          <w:rFonts w:ascii="仿宋" w:eastAsia="仿宋" w:hAnsi="仿宋" w:cs="仿宋"/>
          <w:b/>
          <w:kern w:val="0"/>
          <w:sz w:val="52"/>
          <w:szCs w:val="52"/>
        </w:rPr>
      </w:pPr>
      <w:r>
        <w:rPr>
          <w:rFonts w:ascii="仿宋" w:eastAsia="仿宋" w:hAnsi="仿宋" w:cs="仿宋"/>
          <w:b/>
          <w:sz w:val="52"/>
          <w:szCs w:val="52"/>
        </w:rPr>
        <w:br w:type="page"/>
      </w:r>
    </w:p>
    <w:tbl>
      <w:tblPr>
        <w:tblW w:w="5000" w:type="pct"/>
        <w:tblLook w:val="04A0" w:firstRow="1" w:lastRow="0" w:firstColumn="1" w:lastColumn="0" w:noHBand="0" w:noVBand="1"/>
      </w:tblPr>
      <w:tblGrid>
        <w:gridCol w:w="545"/>
        <w:gridCol w:w="916"/>
        <w:gridCol w:w="3332"/>
        <w:gridCol w:w="795"/>
        <w:gridCol w:w="1336"/>
        <w:gridCol w:w="1317"/>
        <w:gridCol w:w="1102"/>
      </w:tblGrid>
      <w:tr w:rsidR="00862458" w:rsidRPr="00862458" w:rsidTr="00862458">
        <w:trPr>
          <w:trHeight w:val="600"/>
        </w:trPr>
        <w:tc>
          <w:tcPr>
            <w:tcW w:w="5000" w:type="pct"/>
            <w:gridSpan w:val="7"/>
            <w:tcBorders>
              <w:top w:val="nil"/>
              <w:left w:val="nil"/>
              <w:bottom w:val="nil"/>
              <w:right w:val="nil"/>
            </w:tcBorders>
            <w:shd w:val="clear" w:color="auto" w:fill="auto"/>
            <w:noWrap/>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宋体" w:hAnsi="宋体" w:cs="宋体" w:hint="eastAsia"/>
                <w:color w:val="000000"/>
                <w:kern w:val="0"/>
                <w:sz w:val="36"/>
                <w:szCs w:val="36"/>
              </w:rPr>
              <w:lastRenderedPageBreak/>
              <w:t>分部分项工程量清单与计价表</w:t>
            </w:r>
          </w:p>
        </w:tc>
      </w:tr>
      <w:tr w:rsidR="00862458" w:rsidRPr="00862458" w:rsidTr="00862458">
        <w:trPr>
          <w:trHeight w:val="559"/>
        </w:trPr>
        <w:tc>
          <w:tcPr>
            <w:tcW w:w="5000" w:type="pct"/>
            <w:gridSpan w:val="7"/>
            <w:tcBorders>
              <w:top w:val="nil"/>
              <w:left w:val="nil"/>
              <w:bottom w:val="nil"/>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工程名称：威海市中医院治未病中心和门诊楼重建项目-门诊综合楼工程质量检测</w:t>
            </w:r>
          </w:p>
        </w:tc>
      </w:tr>
      <w:tr w:rsidR="00862458" w:rsidRPr="00862458" w:rsidTr="00862458">
        <w:trPr>
          <w:trHeight w:val="420"/>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序号</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项目编码</w:t>
            </w:r>
          </w:p>
        </w:tc>
        <w:tc>
          <w:tcPr>
            <w:tcW w:w="1800" w:type="pct"/>
            <w:vMerge w:val="restart"/>
            <w:tcBorders>
              <w:top w:val="single" w:sz="4" w:space="0" w:color="auto"/>
              <w:left w:val="single" w:sz="4" w:space="0" w:color="auto"/>
              <w:bottom w:val="single" w:sz="4" w:space="0" w:color="000000"/>
              <w:right w:val="nil"/>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项目名称</w:t>
            </w:r>
            <w:r w:rsidRPr="00862458">
              <w:rPr>
                <w:rFonts w:ascii="仿宋" w:eastAsia="仿宋" w:hAnsi="仿宋" w:cs="宋体" w:hint="eastAsia"/>
                <w:kern w:val="0"/>
                <w:sz w:val="28"/>
                <w:szCs w:val="28"/>
              </w:rPr>
              <w:br/>
              <w:t>项目特征</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计量</w:t>
            </w:r>
            <w:r w:rsidRPr="00862458">
              <w:rPr>
                <w:rFonts w:ascii="仿宋" w:eastAsia="仿宋" w:hAnsi="仿宋" w:cs="宋体" w:hint="eastAsia"/>
                <w:kern w:val="0"/>
                <w:sz w:val="28"/>
                <w:szCs w:val="28"/>
              </w:rPr>
              <w:br/>
              <w:t>单位</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工程量</w:t>
            </w:r>
          </w:p>
        </w:tc>
        <w:tc>
          <w:tcPr>
            <w:tcW w:w="1327" w:type="pct"/>
            <w:gridSpan w:val="2"/>
            <w:tcBorders>
              <w:top w:val="single" w:sz="4" w:space="0" w:color="auto"/>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金额（元）</w:t>
            </w:r>
          </w:p>
        </w:tc>
      </w:tr>
      <w:tr w:rsidR="00862458" w:rsidRPr="00862458" w:rsidTr="00862458">
        <w:trPr>
          <w:trHeight w:val="480"/>
        </w:trPr>
        <w:tc>
          <w:tcPr>
            <w:tcW w:w="308" w:type="pct"/>
            <w:vMerge/>
            <w:tcBorders>
              <w:top w:val="single" w:sz="4" w:space="0" w:color="auto"/>
              <w:left w:val="single" w:sz="4" w:space="0" w:color="auto"/>
              <w:bottom w:val="single" w:sz="4" w:space="0" w:color="auto"/>
              <w:right w:val="single" w:sz="4" w:space="0" w:color="auto"/>
            </w:tcBorders>
            <w:vAlign w:val="center"/>
            <w:hideMark/>
          </w:tcPr>
          <w:p w:rsidR="00862458" w:rsidRPr="00862458" w:rsidRDefault="00862458" w:rsidP="00862458">
            <w:pPr>
              <w:widowControl/>
              <w:jc w:val="left"/>
              <w:rPr>
                <w:rFonts w:ascii="仿宋" w:eastAsia="仿宋" w:hAnsi="仿宋" w:cs="宋体"/>
                <w:kern w:val="0"/>
                <w:sz w:val="28"/>
                <w:szCs w:val="28"/>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862458" w:rsidRPr="00862458" w:rsidRDefault="00862458" w:rsidP="00862458">
            <w:pPr>
              <w:widowControl/>
              <w:jc w:val="left"/>
              <w:rPr>
                <w:rFonts w:ascii="仿宋" w:eastAsia="仿宋" w:hAnsi="仿宋" w:cs="宋体"/>
                <w:kern w:val="0"/>
                <w:sz w:val="28"/>
                <w:szCs w:val="28"/>
              </w:rPr>
            </w:pPr>
          </w:p>
        </w:tc>
        <w:tc>
          <w:tcPr>
            <w:tcW w:w="1800" w:type="pct"/>
            <w:vMerge/>
            <w:tcBorders>
              <w:top w:val="single" w:sz="4" w:space="0" w:color="auto"/>
              <w:left w:val="single" w:sz="4" w:space="0" w:color="auto"/>
              <w:bottom w:val="single" w:sz="4" w:space="0" w:color="000000"/>
              <w:right w:val="nil"/>
            </w:tcBorders>
            <w:vAlign w:val="center"/>
            <w:hideMark/>
          </w:tcPr>
          <w:p w:rsidR="00862458" w:rsidRPr="00862458" w:rsidRDefault="00862458" w:rsidP="00862458">
            <w:pPr>
              <w:widowControl/>
              <w:jc w:val="left"/>
              <w:rPr>
                <w:rFonts w:ascii="仿宋" w:eastAsia="仿宋" w:hAnsi="仿宋" w:cs="宋体"/>
                <w:kern w:val="0"/>
                <w:sz w:val="28"/>
                <w:szCs w:val="28"/>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862458" w:rsidRPr="00862458" w:rsidRDefault="00862458" w:rsidP="00862458">
            <w:pPr>
              <w:widowControl/>
              <w:jc w:val="left"/>
              <w:rPr>
                <w:rFonts w:ascii="仿宋" w:eastAsia="仿宋" w:hAnsi="仿宋" w:cs="宋体"/>
                <w:kern w:val="0"/>
                <w:sz w:val="28"/>
                <w:szCs w:val="28"/>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62458" w:rsidRPr="00862458" w:rsidRDefault="00862458" w:rsidP="00862458">
            <w:pPr>
              <w:widowControl/>
              <w:jc w:val="left"/>
              <w:rPr>
                <w:rFonts w:ascii="仿宋" w:eastAsia="仿宋" w:hAnsi="仿宋" w:cs="宋体"/>
                <w:kern w:val="0"/>
                <w:sz w:val="28"/>
                <w:szCs w:val="28"/>
              </w:rPr>
            </w:pP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全费用综合单价</w:t>
            </w:r>
          </w:p>
        </w:tc>
        <w:tc>
          <w:tcPr>
            <w:tcW w:w="606"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kern w:val="0"/>
                <w:sz w:val="28"/>
                <w:szCs w:val="28"/>
              </w:rPr>
            </w:pPr>
            <w:r w:rsidRPr="00862458">
              <w:rPr>
                <w:rFonts w:ascii="仿宋" w:eastAsia="仿宋" w:hAnsi="仿宋" w:cs="宋体" w:hint="eastAsia"/>
                <w:kern w:val="0"/>
                <w:sz w:val="28"/>
                <w:szCs w:val="28"/>
              </w:rPr>
              <w:t>合价</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AB001</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抗浮锚杆抗拔承载力检测</w:t>
            </w:r>
            <w:r w:rsidRPr="00862458">
              <w:rPr>
                <w:rFonts w:ascii="仿宋" w:eastAsia="仿宋" w:hAnsi="仿宋" w:cs="宋体" w:hint="eastAsia"/>
                <w:kern w:val="0"/>
                <w:sz w:val="28"/>
                <w:szCs w:val="28"/>
              </w:rPr>
              <w:br/>
              <w:t>1.加荷强度：500KN以内</w:t>
            </w:r>
            <w:r w:rsidRPr="00862458">
              <w:rPr>
                <w:rFonts w:ascii="仿宋" w:eastAsia="仿宋" w:hAnsi="仿宋" w:cs="宋体" w:hint="eastAsia"/>
                <w:kern w:val="0"/>
                <w:sz w:val="28"/>
                <w:szCs w:val="28"/>
              </w:rPr>
              <w:br/>
              <w:t>2.工作内容：安装仪器、扛拔试验、卸荷、仪器拆除、数据收集等全部工作内容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35</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AB002</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支护锚杆抗拔承载力检测</w:t>
            </w:r>
            <w:r w:rsidRPr="00862458">
              <w:rPr>
                <w:rFonts w:ascii="仿宋" w:eastAsia="仿宋" w:hAnsi="仿宋" w:cs="宋体" w:hint="eastAsia"/>
                <w:kern w:val="0"/>
                <w:sz w:val="28"/>
                <w:szCs w:val="28"/>
              </w:rPr>
              <w:br/>
              <w:t>1.加荷强度：300KN以内</w:t>
            </w:r>
            <w:r w:rsidRPr="00862458">
              <w:rPr>
                <w:rFonts w:ascii="仿宋" w:eastAsia="仿宋" w:hAnsi="仿宋" w:cs="宋体" w:hint="eastAsia"/>
                <w:kern w:val="0"/>
                <w:sz w:val="28"/>
                <w:szCs w:val="28"/>
              </w:rPr>
              <w:br/>
              <w:t>2.工作内容：安装仪器、扛拔试验、卸荷、仪器拆除、数据收集等全部工作内容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9</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AB003</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支护锚杆抗拔承载力检测</w:t>
            </w:r>
            <w:r w:rsidRPr="00862458">
              <w:rPr>
                <w:rFonts w:ascii="仿宋" w:eastAsia="仿宋" w:hAnsi="仿宋" w:cs="宋体" w:hint="eastAsia"/>
                <w:kern w:val="0"/>
                <w:sz w:val="28"/>
                <w:szCs w:val="28"/>
              </w:rPr>
              <w:br/>
              <w:t>1.加荷强度：500KN以内</w:t>
            </w:r>
            <w:r w:rsidRPr="00862458">
              <w:rPr>
                <w:rFonts w:ascii="仿宋" w:eastAsia="仿宋" w:hAnsi="仿宋" w:cs="宋体" w:hint="eastAsia"/>
                <w:kern w:val="0"/>
                <w:sz w:val="28"/>
                <w:szCs w:val="28"/>
              </w:rPr>
              <w:br/>
              <w:t>2.工作内容：安装仪器、扛拔试验、卸荷、仪器拆除、数据收集等全部工作内容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11</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lastRenderedPageBreak/>
              <w:t>4</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AB004</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支护锚杆抗拔承载力检测</w:t>
            </w:r>
            <w:r w:rsidRPr="00862458">
              <w:rPr>
                <w:rFonts w:ascii="仿宋" w:eastAsia="仿宋" w:hAnsi="仿宋" w:cs="宋体" w:hint="eastAsia"/>
                <w:kern w:val="0"/>
                <w:sz w:val="28"/>
                <w:szCs w:val="28"/>
              </w:rPr>
              <w:br/>
              <w:t>1.加荷强度：1000KN以内</w:t>
            </w:r>
            <w:r w:rsidRPr="00862458">
              <w:rPr>
                <w:rFonts w:ascii="仿宋" w:eastAsia="仿宋" w:hAnsi="仿宋" w:cs="宋体" w:hint="eastAsia"/>
                <w:kern w:val="0"/>
                <w:sz w:val="28"/>
                <w:szCs w:val="28"/>
              </w:rPr>
              <w:br/>
              <w:t>2.工作内容：安装仪器、扛拔试验、卸荷、仪器拆除、数据收集等全部工作内容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5</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AB005</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静载检测</w:t>
            </w:r>
            <w:r w:rsidRPr="00862458">
              <w:rPr>
                <w:rFonts w:ascii="仿宋" w:eastAsia="仿宋" w:hAnsi="仿宋" w:cs="宋体" w:hint="eastAsia"/>
                <w:kern w:val="0"/>
                <w:sz w:val="28"/>
                <w:szCs w:val="28"/>
              </w:rPr>
              <w:br/>
              <w:t>1.天然地基极限值：300KN</w:t>
            </w:r>
            <w:r w:rsidRPr="00862458">
              <w:rPr>
                <w:rFonts w:ascii="仿宋" w:eastAsia="仿宋" w:hAnsi="仿宋" w:cs="宋体" w:hint="eastAsia"/>
                <w:kern w:val="0"/>
                <w:sz w:val="28"/>
                <w:szCs w:val="28"/>
              </w:rPr>
              <w:br/>
              <w:t>2.工作内容：安装仪器、扛拔试验、卸荷、仪器拆除、数据收集等全部工作内容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6</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AB006</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土壤氡浓度检测项目</w:t>
            </w:r>
            <w:r w:rsidRPr="00862458">
              <w:rPr>
                <w:rFonts w:ascii="仿宋" w:eastAsia="仿宋" w:hAnsi="仿宋" w:cs="宋体" w:hint="eastAsia"/>
                <w:kern w:val="0"/>
                <w:sz w:val="28"/>
                <w:szCs w:val="28"/>
              </w:rPr>
              <w:br/>
              <w:t>1.工作内容：取样、测定、数据采集等全部工作内容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79</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7</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AB007</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基础混凝土强度检测</w:t>
            </w:r>
            <w:r w:rsidRPr="00862458">
              <w:rPr>
                <w:rFonts w:ascii="仿宋" w:eastAsia="仿宋" w:hAnsi="仿宋" w:cs="宋体" w:hint="eastAsia"/>
                <w:kern w:val="0"/>
                <w:sz w:val="28"/>
                <w:szCs w:val="28"/>
              </w:rPr>
              <w:br/>
              <w:t>1.检测方法：综合考虑</w:t>
            </w:r>
            <w:r w:rsidRPr="00862458">
              <w:rPr>
                <w:rFonts w:ascii="仿宋" w:eastAsia="仿宋" w:hAnsi="仿宋" w:cs="宋体" w:hint="eastAsia"/>
                <w:kern w:val="0"/>
                <w:sz w:val="28"/>
                <w:szCs w:val="28"/>
              </w:rPr>
              <w:br/>
              <w:t>2.工作内容：取样、测定、数据采集等全部工作内容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8</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AB008</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砌筑砂浆强度检测</w:t>
            </w:r>
            <w:r w:rsidRPr="00862458">
              <w:rPr>
                <w:rFonts w:ascii="仿宋" w:eastAsia="仿宋" w:hAnsi="仿宋" w:cs="宋体" w:hint="eastAsia"/>
                <w:kern w:val="0"/>
                <w:sz w:val="28"/>
                <w:szCs w:val="28"/>
              </w:rPr>
              <w:br/>
              <w:t>1.检测方法：综合考虑</w:t>
            </w:r>
            <w:r w:rsidRPr="00862458">
              <w:rPr>
                <w:rFonts w:ascii="仿宋" w:eastAsia="仿宋" w:hAnsi="仿宋" w:cs="宋体" w:hint="eastAsia"/>
                <w:kern w:val="0"/>
                <w:sz w:val="28"/>
                <w:szCs w:val="28"/>
              </w:rPr>
              <w:br/>
              <w:t>2.工作内容：取样、测定、数据采集等全部工作内容</w:t>
            </w:r>
            <w:r w:rsidRPr="00862458">
              <w:rPr>
                <w:rFonts w:ascii="仿宋" w:eastAsia="仿宋" w:hAnsi="仿宋" w:cs="宋体" w:hint="eastAsia"/>
                <w:kern w:val="0"/>
                <w:sz w:val="28"/>
                <w:szCs w:val="28"/>
              </w:rPr>
              <w:br/>
              <w:t>3.工程量计算规则：按照图审后的总建筑面积计算</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41183.09</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lastRenderedPageBreak/>
              <w:t>9</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AB009</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二次结构混凝土强度检测</w:t>
            </w:r>
            <w:r w:rsidRPr="00862458">
              <w:rPr>
                <w:rFonts w:ascii="仿宋" w:eastAsia="仿宋" w:hAnsi="仿宋" w:cs="宋体" w:hint="eastAsia"/>
                <w:kern w:val="0"/>
                <w:sz w:val="28"/>
                <w:szCs w:val="28"/>
              </w:rPr>
              <w:br/>
              <w:t>1.检测方法：综合考虑</w:t>
            </w:r>
            <w:r w:rsidRPr="00862458">
              <w:rPr>
                <w:rFonts w:ascii="仿宋" w:eastAsia="仿宋" w:hAnsi="仿宋" w:cs="宋体" w:hint="eastAsia"/>
                <w:kern w:val="0"/>
                <w:sz w:val="28"/>
                <w:szCs w:val="28"/>
              </w:rPr>
              <w:br/>
              <w:t>2.工作内容：取样、测定、数据采集等全部工作内容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构件</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123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10</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AB010</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楼板厚度检测</w:t>
            </w:r>
            <w:r w:rsidRPr="00862458">
              <w:rPr>
                <w:rFonts w:ascii="仿宋" w:eastAsia="仿宋" w:hAnsi="仿宋" w:cs="宋体" w:hint="eastAsia"/>
                <w:kern w:val="0"/>
                <w:sz w:val="28"/>
                <w:szCs w:val="28"/>
              </w:rPr>
              <w:br/>
              <w:t>1.工作内容：布置测点、仪器连接、开机、设置、楼板厚度测定、评定结果等</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块</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85</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11</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AB011</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主体检测</w:t>
            </w:r>
            <w:r w:rsidRPr="00862458">
              <w:rPr>
                <w:rFonts w:ascii="仿宋" w:eastAsia="仿宋" w:hAnsi="仿宋" w:cs="宋体" w:hint="eastAsia"/>
                <w:kern w:val="0"/>
                <w:sz w:val="28"/>
                <w:szCs w:val="28"/>
              </w:rPr>
              <w:br/>
              <w:t>1.工作内容：包含混凝土回弹、钢筋保护层厚度等全部工作内容</w:t>
            </w:r>
            <w:r w:rsidRPr="00862458">
              <w:rPr>
                <w:rFonts w:ascii="仿宋" w:eastAsia="仿宋" w:hAnsi="仿宋" w:cs="宋体" w:hint="eastAsia"/>
                <w:kern w:val="0"/>
                <w:sz w:val="28"/>
                <w:szCs w:val="28"/>
              </w:rPr>
              <w:br/>
              <w:t>2.工程量计算规则：按照图审后的总建筑面积计算</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41183.09</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12</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AB012</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节能项目检测</w:t>
            </w:r>
            <w:r w:rsidRPr="00862458">
              <w:rPr>
                <w:rFonts w:ascii="仿宋" w:eastAsia="仿宋" w:hAnsi="仿宋" w:cs="宋体" w:hint="eastAsia"/>
                <w:kern w:val="0"/>
                <w:sz w:val="28"/>
                <w:szCs w:val="28"/>
              </w:rPr>
              <w:br/>
              <w:t>1.工作内容：包含墙体节能、屋面节能、地面节能、通风与空调节能等全部工作内容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13</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AB013</w:t>
            </w:r>
          </w:p>
        </w:tc>
        <w:tc>
          <w:tcPr>
            <w:tcW w:w="1800"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燃烧性能检测项目</w:t>
            </w:r>
            <w:r w:rsidRPr="00862458">
              <w:rPr>
                <w:rFonts w:ascii="仿宋" w:eastAsia="仿宋" w:hAnsi="仿宋" w:cs="宋体" w:hint="eastAsia"/>
                <w:kern w:val="0"/>
                <w:sz w:val="28"/>
                <w:szCs w:val="28"/>
              </w:rPr>
              <w:br/>
              <w:t>1.燃烧等级：B1</w:t>
            </w:r>
            <w:r w:rsidRPr="00862458">
              <w:rPr>
                <w:rFonts w:ascii="仿宋" w:eastAsia="仿宋" w:hAnsi="仿宋" w:cs="宋体" w:hint="eastAsia"/>
                <w:kern w:val="0"/>
                <w:sz w:val="28"/>
                <w:szCs w:val="28"/>
              </w:rPr>
              <w:br/>
              <w:t>2.工作内容：取样、测定、数据采集等全部工作内容</w:t>
            </w:r>
          </w:p>
        </w:tc>
        <w:tc>
          <w:tcPr>
            <w:tcW w:w="4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组</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D14130">
        <w:trPr>
          <w:trHeight w:val="1125"/>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14</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AB014</w:t>
            </w:r>
          </w:p>
        </w:tc>
        <w:tc>
          <w:tcPr>
            <w:tcW w:w="1800"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燃烧性能检测项目</w:t>
            </w:r>
            <w:r w:rsidRPr="00862458">
              <w:rPr>
                <w:rFonts w:ascii="仿宋" w:eastAsia="仿宋" w:hAnsi="仿宋" w:cs="宋体" w:hint="eastAsia"/>
                <w:kern w:val="0"/>
                <w:sz w:val="28"/>
                <w:szCs w:val="28"/>
              </w:rPr>
              <w:br/>
              <w:t>1.燃烧等级：A1</w:t>
            </w:r>
            <w:r w:rsidRPr="00862458">
              <w:rPr>
                <w:rFonts w:ascii="仿宋" w:eastAsia="仿宋" w:hAnsi="仿宋" w:cs="宋体" w:hint="eastAsia"/>
                <w:kern w:val="0"/>
                <w:sz w:val="28"/>
                <w:szCs w:val="28"/>
              </w:rPr>
              <w:br/>
            </w:r>
            <w:r w:rsidRPr="00862458">
              <w:rPr>
                <w:rFonts w:ascii="仿宋" w:eastAsia="仿宋" w:hAnsi="仿宋" w:cs="宋体" w:hint="eastAsia"/>
                <w:kern w:val="0"/>
                <w:sz w:val="28"/>
                <w:szCs w:val="28"/>
              </w:rPr>
              <w:lastRenderedPageBreak/>
              <w:t>2.工作内容：取样、测定、数据采集等全部工作内容</w:t>
            </w:r>
          </w:p>
        </w:tc>
        <w:tc>
          <w:tcPr>
            <w:tcW w:w="4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lastRenderedPageBreak/>
              <w:t>组</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lastRenderedPageBreak/>
              <w:t>15</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AB015</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中空玻璃露点</w:t>
            </w:r>
            <w:r w:rsidRPr="00862458">
              <w:rPr>
                <w:rFonts w:ascii="仿宋" w:eastAsia="仿宋" w:hAnsi="仿宋" w:cs="宋体" w:hint="eastAsia"/>
                <w:kern w:val="0"/>
                <w:sz w:val="28"/>
                <w:szCs w:val="28"/>
              </w:rPr>
              <w:br/>
              <w:t>1.工作内容：取样、测定、数据采集等全部工作内容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组</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16</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AB016</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外窗现场气密性</w:t>
            </w:r>
            <w:r w:rsidRPr="00862458">
              <w:rPr>
                <w:rFonts w:ascii="仿宋" w:eastAsia="仿宋" w:hAnsi="仿宋" w:cs="宋体" w:hint="eastAsia"/>
                <w:kern w:val="0"/>
                <w:sz w:val="28"/>
                <w:szCs w:val="28"/>
              </w:rPr>
              <w:br/>
              <w:t>1.工作内容：取样、测定、数据采集等全部工作内容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组</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17</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AB017</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外窗保温性能</w:t>
            </w:r>
            <w:r w:rsidRPr="00862458">
              <w:rPr>
                <w:rFonts w:ascii="仿宋" w:eastAsia="仿宋" w:hAnsi="仿宋" w:cs="宋体" w:hint="eastAsia"/>
                <w:kern w:val="0"/>
                <w:sz w:val="28"/>
                <w:szCs w:val="28"/>
              </w:rPr>
              <w:br/>
              <w:t>1.工作内容：取样、测定、数据采集等全部工作内容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樘</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18</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AB018</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外窗淋水</w:t>
            </w:r>
            <w:r w:rsidRPr="00862458">
              <w:rPr>
                <w:rFonts w:ascii="仿宋" w:eastAsia="仿宋" w:hAnsi="仿宋" w:cs="宋体" w:hint="eastAsia"/>
                <w:kern w:val="0"/>
                <w:sz w:val="28"/>
                <w:szCs w:val="28"/>
              </w:rPr>
              <w:br/>
              <w:t>1.水管的材料种类、规格：15-20mm镀锌钢管或PPR管等具有较好的刚度的材料</w:t>
            </w:r>
            <w:r w:rsidRPr="00862458">
              <w:rPr>
                <w:rFonts w:ascii="仿宋" w:eastAsia="仿宋" w:hAnsi="仿宋" w:cs="宋体" w:hint="eastAsia"/>
                <w:kern w:val="0"/>
                <w:sz w:val="28"/>
                <w:szCs w:val="28"/>
              </w:rPr>
              <w:br/>
              <w:t>2.工作内容：取样、测定、数据采集等全部工作内容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樘</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53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19</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AB019</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室内环境检测项目</w:t>
            </w:r>
            <w:r w:rsidRPr="00862458">
              <w:rPr>
                <w:rFonts w:ascii="仿宋" w:eastAsia="仿宋" w:hAnsi="仿宋" w:cs="宋体" w:hint="eastAsia"/>
                <w:kern w:val="0"/>
                <w:sz w:val="28"/>
                <w:szCs w:val="28"/>
              </w:rPr>
              <w:br/>
              <w:t>1.检测内容：甲醛、氨、苯、TVOC、氡、甲苯、二甲苯</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点</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35</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20</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AB020</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高强度螺栓终拧扭矩检测</w:t>
            </w:r>
            <w:r w:rsidRPr="00862458">
              <w:rPr>
                <w:rFonts w:ascii="仿宋" w:eastAsia="仿宋" w:hAnsi="仿宋" w:cs="宋体" w:hint="eastAsia"/>
                <w:kern w:val="0"/>
                <w:sz w:val="28"/>
                <w:szCs w:val="28"/>
              </w:rPr>
              <w:br/>
              <w:t>1.检测方法：综合考虑</w:t>
            </w:r>
            <w:r w:rsidRPr="00862458">
              <w:rPr>
                <w:rFonts w:ascii="仿宋" w:eastAsia="仿宋" w:hAnsi="仿宋" w:cs="宋体" w:hint="eastAsia"/>
                <w:kern w:val="0"/>
                <w:sz w:val="28"/>
                <w:szCs w:val="28"/>
              </w:rPr>
              <w:br/>
              <w:t>2.工作内容：取样、测定、数据采集等全部工作内容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构件</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100</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lastRenderedPageBreak/>
              <w:t>21</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AB021</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探伤</w:t>
            </w:r>
            <w:r w:rsidRPr="00862458">
              <w:rPr>
                <w:rFonts w:ascii="仿宋" w:eastAsia="仿宋" w:hAnsi="仿宋" w:cs="宋体" w:hint="eastAsia"/>
                <w:kern w:val="0"/>
                <w:sz w:val="28"/>
                <w:szCs w:val="28"/>
              </w:rPr>
              <w:br/>
              <w:t>1.超声波探伤：焊缝内部缺陷的无损检测</w:t>
            </w:r>
            <w:r w:rsidRPr="00862458">
              <w:rPr>
                <w:rFonts w:ascii="仿宋" w:eastAsia="仿宋" w:hAnsi="仿宋" w:cs="宋体" w:hint="eastAsia"/>
                <w:kern w:val="0"/>
                <w:sz w:val="28"/>
                <w:szCs w:val="28"/>
              </w:rPr>
              <w:br/>
              <w:t>2.检测法：综合考虑</w:t>
            </w:r>
            <w:r w:rsidRPr="00862458">
              <w:rPr>
                <w:rFonts w:ascii="仿宋" w:eastAsia="仿宋" w:hAnsi="仿宋" w:cs="宋体" w:hint="eastAsia"/>
                <w:kern w:val="0"/>
                <w:sz w:val="28"/>
                <w:szCs w:val="28"/>
              </w:rPr>
              <w:br/>
              <w:t>3.工程量计算规则：按照图审后的钢结构总建筑面积计算</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4488.8</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22</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AB022</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防火涂层厚度</w:t>
            </w:r>
            <w:r w:rsidRPr="00862458">
              <w:rPr>
                <w:rFonts w:ascii="仿宋" w:eastAsia="仿宋" w:hAnsi="仿宋" w:cs="宋体" w:hint="eastAsia"/>
                <w:kern w:val="0"/>
                <w:sz w:val="28"/>
                <w:szCs w:val="28"/>
              </w:rPr>
              <w:br/>
              <w:t>1.检测方法：综合考虑</w:t>
            </w:r>
            <w:r w:rsidRPr="00862458">
              <w:rPr>
                <w:rFonts w:ascii="仿宋" w:eastAsia="仿宋" w:hAnsi="仿宋" w:cs="宋体" w:hint="eastAsia"/>
                <w:kern w:val="0"/>
                <w:sz w:val="28"/>
                <w:szCs w:val="28"/>
              </w:rPr>
              <w:br/>
              <w:t>2.工作内容：取样、测定、数据采集等全部工作内容</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构件</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13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23</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AB023</w:t>
            </w:r>
          </w:p>
        </w:tc>
        <w:tc>
          <w:tcPr>
            <w:tcW w:w="1800"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left"/>
              <w:rPr>
                <w:rFonts w:ascii="仿宋" w:eastAsia="仿宋" w:hAnsi="仿宋" w:cs="宋体"/>
                <w:kern w:val="0"/>
                <w:sz w:val="28"/>
                <w:szCs w:val="28"/>
              </w:rPr>
            </w:pPr>
            <w:r w:rsidRPr="00862458">
              <w:rPr>
                <w:rFonts w:ascii="仿宋" w:eastAsia="仿宋" w:hAnsi="仿宋" w:cs="宋体" w:hint="eastAsia"/>
                <w:kern w:val="0"/>
                <w:sz w:val="28"/>
                <w:szCs w:val="28"/>
              </w:rPr>
              <w:t>防腐涂层厚度</w:t>
            </w:r>
            <w:r w:rsidRPr="00862458">
              <w:rPr>
                <w:rFonts w:ascii="仿宋" w:eastAsia="仿宋" w:hAnsi="仿宋" w:cs="宋体" w:hint="eastAsia"/>
                <w:kern w:val="0"/>
                <w:sz w:val="28"/>
                <w:szCs w:val="28"/>
              </w:rPr>
              <w:br/>
              <w:t>1.检测方法：综合考虑</w:t>
            </w:r>
            <w:r w:rsidRPr="00862458">
              <w:rPr>
                <w:rFonts w:ascii="仿宋" w:eastAsia="仿宋" w:hAnsi="仿宋" w:cs="宋体" w:hint="eastAsia"/>
                <w:kern w:val="0"/>
                <w:sz w:val="28"/>
                <w:szCs w:val="28"/>
              </w:rPr>
              <w:br/>
              <w:t>2.工作内容：取样、测定、数据采集等全部工作内容</w:t>
            </w:r>
          </w:p>
        </w:tc>
        <w:tc>
          <w:tcPr>
            <w:tcW w:w="4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构件</w:t>
            </w:r>
          </w:p>
        </w:tc>
        <w:tc>
          <w:tcPr>
            <w:tcW w:w="642"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3</w:t>
            </w:r>
          </w:p>
        </w:tc>
        <w:tc>
          <w:tcPr>
            <w:tcW w:w="721" w:type="pct"/>
            <w:tcBorders>
              <w:top w:val="nil"/>
              <w:left w:val="nil"/>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color w:val="000000"/>
                <w:kern w:val="0"/>
                <w:sz w:val="28"/>
                <w:szCs w:val="28"/>
              </w:rPr>
            </w:pPr>
            <w:r w:rsidRPr="00862458">
              <w:rPr>
                <w:rFonts w:ascii="仿宋" w:eastAsia="仿宋" w:hAnsi="仿宋" w:cs="宋体" w:hint="eastAsia"/>
                <w:color w:val="000000"/>
                <w:kern w:val="0"/>
                <w:sz w:val="28"/>
                <w:szCs w:val="28"/>
              </w:rPr>
              <w:t xml:space="preserve">　</w:t>
            </w:r>
          </w:p>
        </w:tc>
      </w:tr>
      <w:tr w:rsidR="00862458" w:rsidRPr="00862458" w:rsidTr="00862458">
        <w:trPr>
          <w:trHeight w:val="66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862458" w:rsidRPr="00862458" w:rsidRDefault="00862458" w:rsidP="00862458">
            <w:pPr>
              <w:widowControl/>
              <w:jc w:val="center"/>
              <w:rPr>
                <w:rFonts w:ascii="仿宋" w:eastAsia="仿宋" w:hAnsi="仿宋" w:cs="宋体"/>
                <w:b/>
                <w:bCs/>
                <w:color w:val="000000"/>
                <w:kern w:val="0"/>
                <w:sz w:val="28"/>
                <w:szCs w:val="28"/>
              </w:rPr>
            </w:pPr>
            <w:r w:rsidRPr="00862458">
              <w:rPr>
                <w:rFonts w:ascii="仿宋" w:eastAsia="仿宋" w:hAnsi="仿宋" w:cs="宋体" w:hint="eastAsia"/>
                <w:b/>
                <w:bCs/>
                <w:color w:val="000000"/>
                <w:kern w:val="0"/>
                <w:sz w:val="28"/>
                <w:szCs w:val="28"/>
              </w:rPr>
              <w:t>24</w:t>
            </w:r>
          </w:p>
        </w:tc>
        <w:tc>
          <w:tcPr>
            <w:tcW w:w="481" w:type="pct"/>
            <w:tcBorders>
              <w:top w:val="nil"/>
              <w:left w:val="nil"/>
              <w:bottom w:val="single" w:sz="4" w:space="0" w:color="auto"/>
              <w:right w:val="nil"/>
            </w:tcBorders>
            <w:shd w:val="clear" w:color="auto" w:fill="auto"/>
            <w:vAlign w:val="center"/>
            <w:hideMark/>
          </w:tcPr>
          <w:p w:rsidR="00862458" w:rsidRPr="00862458" w:rsidRDefault="00862458" w:rsidP="00862458">
            <w:pPr>
              <w:widowControl/>
              <w:jc w:val="left"/>
              <w:rPr>
                <w:rFonts w:ascii="仿宋" w:eastAsia="仿宋" w:hAnsi="仿宋" w:cs="宋体"/>
                <w:b/>
                <w:bCs/>
                <w:color w:val="000000"/>
                <w:kern w:val="0"/>
                <w:sz w:val="28"/>
                <w:szCs w:val="28"/>
              </w:rPr>
            </w:pPr>
            <w:r w:rsidRPr="00862458">
              <w:rPr>
                <w:rFonts w:ascii="仿宋" w:eastAsia="仿宋" w:hAnsi="仿宋" w:cs="宋体" w:hint="eastAsia"/>
                <w:b/>
                <w:bCs/>
                <w:color w:val="000000"/>
                <w:kern w:val="0"/>
                <w:sz w:val="28"/>
                <w:szCs w:val="28"/>
              </w:rPr>
              <w:t xml:space="preserve">　</w:t>
            </w:r>
          </w:p>
        </w:tc>
        <w:tc>
          <w:tcPr>
            <w:tcW w:w="1800" w:type="pct"/>
            <w:tcBorders>
              <w:top w:val="nil"/>
              <w:left w:val="single" w:sz="4" w:space="0" w:color="auto"/>
              <w:bottom w:val="single" w:sz="4" w:space="0" w:color="auto"/>
              <w:right w:val="nil"/>
            </w:tcBorders>
            <w:shd w:val="clear" w:color="auto" w:fill="auto"/>
            <w:vAlign w:val="center"/>
            <w:hideMark/>
          </w:tcPr>
          <w:p w:rsidR="00862458" w:rsidRPr="00862458" w:rsidRDefault="00862458" w:rsidP="00862458">
            <w:pPr>
              <w:widowControl/>
              <w:jc w:val="center"/>
              <w:rPr>
                <w:rFonts w:ascii="仿宋" w:eastAsia="仿宋" w:hAnsi="仿宋" w:cs="宋体"/>
                <w:b/>
                <w:bCs/>
                <w:color w:val="000000"/>
                <w:kern w:val="0"/>
                <w:sz w:val="28"/>
                <w:szCs w:val="28"/>
              </w:rPr>
            </w:pPr>
            <w:r w:rsidRPr="00862458">
              <w:rPr>
                <w:rFonts w:ascii="仿宋" w:eastAsia="仿宋" w:hAnsi="仿宋" w:cs="宋体" w:hint="eastAsia"/>
                <w:b/>
                <w:bCs/>
                <w:color w:val="000000"/>
                <w:kern w:val="0"/>
                <w:sz w:val="28"/>
                <w:szCs w:val="28"/>
              </w:rPr>
              <w:t>合计</w:t>
            </w:r>
          </w:p>
        </w:tc>
        <w:tc>
          <w:tcPr>
            <w:tcW w:w="442" w:type="pct"/>
            <w:tcBorders>
              <w:top w:val="nil"/>
              <w:left w:val="single" w:sz="4" w:space="0" w:color="auto"/>
              <w:bottom w:val="single" w:sz="4" w:space="0" w:color="auto"/>
              <w:right w:val="single" w:sz="4" w:space="0" w:color="auto"/>
            </w:tcBorders>
            <w:shd w:val="clear" w:color="auto" w:fill="auto"/>
            <w:noWrap/>
            <w:vAlign w:val="center"/>
            <w:hideMark/>
          </w:tcPr>
          <w:p w:rsidR="00862458" w:rsidRPr="00862458" w:rsidRDefault="00862458" w:rsidP="00862458">
            <w:pPr>
              <w:widowControl/>
              <w:jc w:val="left"/>
              <w:rPr>
                <w:rFonts w:ascii="仿宋" w:eastAsia="仿宋" w:hAnsi="仿宋" w:cs="宋体"/>
                <w:b/>
                <w:bCs/>
                <w:color w:val="000000"/>
                <w:kern w:val="0"/>
                <w:sz w:val="28"/>
                <w:szCs w:val="28"/>
              </w:rPr>
            </w:pPr>
            <w:r w:rsidRPr="00862458">
              <w:rPr>
                <w:rFonts w:ascii="仿宋" w:eastAsia="仿宋" w:hAnsi="仿宋" w:cs="宋体" w:hint="eastAsia"/>
                <w:b/>
                <w:bCs/>
                <w:color w:val="000000"/>
                <w:kern w:val="0"/>
                <w:sz w:val="28"/>
                <w:szCs w:val="28"/>
              </w:rPr>
              <w:t xml:space="preserve">　</w:t>
            </w:r>
          </w:p>
        </w:tc>
        <w:tc>
          <w:tcPr>
            <w:tcW w:w="642"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left"/>
              <w:rPr>
                <w:rFonts w:ascii="仿宋" w:eastAsia="仿宋" w:hAnsi="仿宋" w:cs="宋体"/>
                <w:b/>
                <w:bCs/>
                <w:color w:val="000000"/>
                <w:kern w:val="0"/>
                <w:sz w:val="28"/>
                <w:szCs w:val="28"/>
              </w:rPr>
            </w:pPr>
            <w:r w:rsidRPr="00862458">
              <w:rPr>
                <w:rFonts w:ascii="仿宋" w:eastAsia="仿宋" w:hAnsi="仿宋" w:cs="宋体" w:hint="eastAsia"/>
                <w:b/>
                <w:bCs/>
                <w:color w:val="000000"/>
                <w:kern w:val="0"/>
                <w:sz w:val="28"/>
                <w:szCs w:val="28"/>
              </w:rPr>
              <w:t xml:space="preserve">　</w:t>
            </w:r>
          </w:p>
        </w:tc>
        <w:tc>
          <w:tcPr>
            <w:tcW w:w="721"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left"/>
              <w:rPr>
                <w:rFonts w:ascii="仿宋" w:eastAsia="仿宋" w:hAnsi="仿宋" w:cs="宋体"/>
                <w:b/>
                <w:bCs/>
                <w:color w:val="000000"/>
                <w:kern w:val="0"/>
                <w:sz w:val="28"/>
                <w:szCs w:val="28"/>
              </w:rPr>
            </w:pPr>
            <w:r w:rsidRPr="00862458">
              <w:rPr>
                <w:rFonts w:ascii="仿宋" w:eastAsia="仿宋" w:hAnsi="仿宋" w:cs="宋体" w:hint="eastAsia"/>
                <w:b/>
                <w:bCs/>
                <w:color w:val="000000"/>
                <w:kern w:val="0"/>
                <w:sz w:val="28"/>
                <w:szCs w:val="28"/>
              </w:rPr>
              <w:t xml:space="preserve">　</w:t>
            </w:r>
          </w:p>
        </w:tc>
        <w:tc>
          <w:tcPr>
            <w:tcW w:w="606" w:type="pct"/>
            <w:tcBorders>
              <w:top w:val="nil"/>
              <w:left w:val="nil"/>
              <w:bottom w:val="single" w:sz="4" w:space="0" w:color="auto"/>
              <w:right w:val="single" w:sz="4" w:space="0" w:color="auto"/>
            </w:tcBorders>
            <w:shd w:val="clear" w:color="auto" w:fill="auto"/>
            <w:noWrap/>
            <w:vAlign w:val="center"/>
            <w:hideMark/>
          </w:tcPr>
          <w:p w:rsidR="00862458" w:rsidRPr="00862458" w:rsidRDefault="00862458" w:rsidP="00862458">
            <w:pPr>
              <w:widowControl/>
              <w:jc w:val="right"/>
              <w:rPr>
                <w:rFonts w:ascii="仿宋" w:eastAsia="仿宋" w:hAnsi="仿宋" w:cs="宋体"/>
                <w:b/>
                <w:bCs/>
                <w:color w:val="000000"/>
                <w:kern w:val="0"/>
                <w:sz w:val="28"/>
                <w:szCs w:val="28"/>
              </w:rPr>
            </w:pPr>
            <w:r w:rsidRPr="00862458">
              <w:rPr>
                <w:rFonts w:ascii="仿宋" w:eastAsia="仿宋" w:hAnsi="仿宋" w:cs="宋体" w:hint="eastAsia"/>
                <w:b/>
                <w:bCs/>
                <w:color w:val="000000"/>
                <w:kern w:val="0"/>
                <w:sz w:val="28"/>
                <w:szCs w:val="28"/>
              </w:rPr>
              <w:t xml:space="preserve">　</w:t>
            </w:r>
          </w:p>
        </w:tc>
      </w:tr>
    </w:tbl>
    <w:p w:rsidR="00862458" w:rsidRDefault="00862458" w:rsidP="005E4451">
      <w:pPr>
        <w:pStyle w:val="ab"/>
        <w:spacing w:line="520" w:lineRule="exact"/>
        <w:ind w:left="1"/>
        <w:jc w:val="center"/>
        <w:rPr>
          <w:rFonts w:ascii="仿宋" w:eastAsia="仿宋" w:hAnsi="仿宋" w:cs="仿宋"/>
          <w:b/>
          <w:sz w:val="52"/>
          <w:szCs w:val="52"/>
        </w:rPr>
      </w:pPr>
    </w:p>
    <w:p w:rsidR="00862458" w:rsidRDefault="00862458">
      <w:pPr>
        <w:widowControl/>
        <w:jc w:val="left"/>
        <w:rPr>
          <w:rFonts w:ascii="仿宋" w:eastAsia="仿宋" w:hAnsi="仿宋" w:cs="仿宋"/>
          <w:b/>
          <w:kern w:val="0"/>
          <w:sz w:val="52"/>
          <w:szCs w:val="52"/>
        </w:rPr>
      </w:pPr>
      <w:r>
        <w:rPr>
          <w:rFonts w:ascii="仿宋" w:eastAsia="仿宋" w:hAnsi="仿宋" w:cs="仿宋"/>
          <w:b/>
          <w:sz w:val="52"/>
          <w:szCs w:val="52"/>
        </w:rPr>
        <w:br w:type="page"/>
      </w:r>
    </w:p>
    <w:p w:rsidR="00A13F71" w:rsidRPr="00273E75" w:rsidRDefault="00867096" w:rsidP="005E4451">
      <w:pPr>
        <w:pStyle w:val="ab"/>
        <w:spacing w:line="520" w:lineRule="exact"/>
        <w:ind w:left="1"/>
        <w:jc w:val="center"/>
        <w:rPr>
          <w:rFonts w:ascii="仿宋" w:eastAsia="仿宋" w:hAnsi="仿宋" w:cs="仿宋"/>
          <w:b/>
          <w:sz w:val="52"/>
          <w:szCs w:val="52"/>
        </w:rPr>
      </w:pPr>
      <w:r w:rsidRPr="00273E75">
        <w:rPr>
          <w:rFonts w:ascii="仿宋" w:eastAsia="仿宋" w:hAnsi="仿宋" w:cs="仿宋" w:hint="eastAsia"/>
          <w:b/>
          <w:sz w:val="52"/>
          <w:szCs w:val="52"/>
        </w:rPr>
        <w:lastRenderedPageBreak/>
        <w:t>投标人资格证明文件</w:t>
      </w:r>
    </w:p>
    <w:p w:rsidR="00A13F71" w:rsidRPr="00273E75" w:rsidRDefault="00867096">
      <w:pPr>
        <w:pStyle w:val="ab"/>
        <w:spacing w:line="520" w:lineRule="exact"/>
        <w:jc w:val="center"/>
        <w:rPr>
          <w:rFonts w:ascii="仿宋" w:eastAsia="仿宋" w:hAnsi="仿宋" w:cs="仿宋"/>
          <w:b/>
          <w:sz w:val="32"/>
          <w:szCs w:val="32"/>
        </w:rPr>
      </w:pPr>
      <w:r w:rsidRPr="00273E75">
        <w:rPr>
          <w:rFonts w:ascii="仿宋" w:eastAsia="仿宋" w:hAnsi="仿宋" w:cs="仿宋" w:hint="eastAsia"/>
          <w:b/>
          <w:sz w:val="32"/>
          <w:szCs w:val="32"/>
        </w:rPr>
        <w:t>投标人有效的营业执照</w:t>
      </w:r>
      <w:r w:rsidR="0089136D" w:rsidRPr="00273E75">
        <w:rPr>
          <w:rFonts w:ascii="仿宋" w:eastAsia="仿宋" w:hAnsi="仿宋" w:cs="仿宋" w:hint="eastAsia"/>
          <w:b/>
          <w:sz w:val="32"/>
          <w:szCs w:val="32"/>
        </w:rPr>
        <w:t>副本</w:t>
      </w:r>
      <w:r w:rsidRPr="00273E75">
        <w:rPr>
          <w:rFonts w:ascii="仿宋" w:eastAsia="仿宋" w:hAnsi="仿宋" w:cs="仿宋" w:hint="eastAsia"/>
          <w:b/>
          <w:sz w:val="32"/>
          <w:szCs w:val="32"/>
        </w:rPr>
        <w:t>扫描件</w:t>
      </w:r>
      <w:r w:rsidR="00EA4F38" w:rsidRPr="00273E75">
        <w:rPr>
          <w:rFonts w:ascii="仿宋" w:eastAsia="仿宋" w:hAnsi="仿宋" w:cs="仿宋" w:hint="eastAsia"/>
          <w:b/>
          <w:sz w:val="32"/>
          <w:szCs w:val="32"/>
        </w:rPr>
        <w:t>或其他能证明具有独立承担民事责任能力的材料扫描件</w:t>
      </w:r>
    </w:p>
    <w:p w:rsidR="00A13F71" w:rsidRPr="00273E75" w:rsidRDefault="00867096">
      <w:pPr>
        <w:spacing w:line="480" w:lineRule="exact"/>
        <w:jc w:val="center"/>
        <w:rPr>
          <w:rFonts w:ascii="仿宋" w:eastAsia="仿宋" w:hAnsi="仿宋" w:cs="仿宋"/>
          <w:b/>
          <w:kern w:val="0"/>
          <w:sz w:val="32"/>
          <w:szCs w:val="32"/>
        </w:rPr>
      </w:pPr>
      <w:r w:rsidRPr="00273E75">
        <w:rPr>
          <w:rFonts w:ascii="仿宋" w:eastAsia="仿宋" w:hAnsi="仿宋" w:cs="仿宋" w:hint="eastAsia"/>
          <w:b/>
          <w:sz w:val="32"/>
          <w:szCs w:val="32"/>
        </w:rPr>
        <w:br w:type="page"/>
      </w:r>
      <w:r w:rsidR="0089136D" w:rsidRPr="00273E75">
        <w:rPr>
          <w:rFonts w:ascii="仿宋" w:eastAsia="仿宋" w:hAnsi="仿宋" w:cs="仿宋" w:hint="eastAsia"/>
          <w:b/>
          <w:sz w:val="32"/>
          <w:szCs w:val="32"/>
        </w:rPr>
        <w:lastRenderedPageBreak/>
        <w:t>投标人</w:t>
      </w:r>
      <w:r w:rsidR="00AE7E59" w:rsidRPr="00273E75">
        <w:rPr>
          <w:rFonts w:ascii="仿宋" w:eastAsia="仿宋" w:hAnsi="仿宋" w:cs="仿宋" w:hint="eastAsia"/>
          <w:b/>
          <w:sz w:val="32"/>
          <w:szCs w:val="32"/>
        </w:rPr>
        <w:t>具有建设行政主管部门颁发的《建设工程质量检测机构资质证书》综合资质或专项资质（检测范围需包含：建筑材料及构配件、主体结构及装饰装修、地基基础、建筑节能、钢结构）</w:t>
      </w:r>
    </w:p>
    <w:p w:rsidR="00A13F71" w:rsidRPr="00273E75" w:rsidRDefault="00A13F71">
      <w:pPr>
        <w:rPr>
          <w:rFonts w:ascii="仿宋" w:eastAsia="仿宋" w:hAnsi="仿宋" w:cs="仿宋"/>
          <w:b/>
          <w:kern w:val="0"/>
          <w:sz w:val="32"/>
          <w:szCs w:val="32"/>
        </w:rPr>
      </w:pPr>
    </w:p>
    <w:p w:rsidR="00A13F71" w:rsidRPr="00273E75" w:rsidRDefault="00867096">
      <w:pPr>
        <w:rPr>
          <w:rFonts w:ascii="仿宋" w:eastAsia="仿宋" w:hAnsi="仿宋" w:cs="仿宋"/>
          <w:b/>
          <w:sz w:val="32"/>
          <w:szCs w:val="32"/>
        </w:rPr>
      </w:pPr>
      <w:r w:rsidRPr="00273E75">
        <w:rPr>
          <w:rFonts w:ascii="仿宋" w:eastAsia="仿宋" w:hAnsi="仿宋" w:cs="仿宋" w:hint="eastAsia"/>
          <w:b/>
          <w:sz w:val="32"/>
          <w:szCs w:val="32"/>
        </w:rPr>
        <w:br w:type="page"/>
      </w:r>
    </w:p>
    <w:p w:rsidR="00A13F71" w:rsidRPr="00273E75" w:rsidRDefault="00867096">
      <w:pPr>
        <w:snapToGrid w:val="0"/>
        <w:spacing w:line="560" w:lineRule="exact"/>
        <w:jc w:val="center"/>
        <w:rPr>
          <w:rFonts w:ascii="仿宋" w:eastAsia="仿宋" w:hAnsi="仿宋" w:cs="仿宋"/>
          <w:b/>
          <w:sz w:val="32"/>
          <w:szCs w:val="32"/>
        </w:rPr>
      </w:pPr>
      <w:r w:rsidRPr="00273E75">
        <w:rPr>
          <w:rFonts w:ascii="仿宋" w:eastAsia="仿宋" w:hAnsi="仿宋" w:cs="仿宋" w:hint="eastAsia"/>
          <w:b/>
          <w:sz w:val="32"/>
          <w:szCs w:val="32"/>
        </w:rPr>
        <w:lastRenderedPageBreak/>
        <w:t>法定代表人（依法登记的负责人）身份证明</w:t>
      </w:r>
    </w:p>
    <w:p w:rsidR="00A13F71" w:rsidRPr="00273E75" w:rsidRDefault="00A13F71">
      <w:pPr>
        <w:rPr>
          <w:rFonts w:ascii="仿宋" w:eastAsia="仿宋" w:hAnsi="仿宋" w:cs="仿宋"/>
          <w:sz w:val="28"/>
          <w:szCs w:val="28"/>
        </w:rPr>
      </w:pPr>
    </w:p>
    <w:p w:rsidR="00A13F71" w:rsidRPr="00273E75" w:rsidRDefault="00867096">
      <w:pPr>
        <w:spacing w:line="480" w:lineRule="exact"/>
        <w:rPr>
          <w:rFonts w:ascii="仿宋" w:eastAsia="仿宋" w:hAnsi="仿宋" w:cs="仿宋"/>
          <w:sz w:val="28"/>
          <w:szCs w:val="28"/>
          <w:u w:val="single"/>
        </w:rPr>
      </w:pPr>
      <w:r w:rsidRPr="00273E75">
        <w:rPr>
          <w:rFonts w:ascii="仿宋" w:eastAsia="仿宋" w:hAnsi="仿宋" w:cs="仿宋" w:hint="eastAsia"/>
          <w:sz w:val="28"/>
          <w:szCs w:val="28"/>
        </w:rPr>
        <w:t>投标人名称：</w:t>
      </w:r>
      <w:r w:rsidRPr="00273E75">
        <w:rPr>
          <w:rFonts w:ascii="仿宋" w:eastAsia="仿宋" w:hAnsi="仿宋" w:cs="仿宋" w:hint="eastAsia"/>
          <w:sz w:val="28"/>
          <w:szCs w:val="28"/>
          <w:u w:val="single"/>
        </w:rPr>
        <w:t xml:space="preserve">                </w:t>
      </w:r>
    </w:p>
    <w:p w:rsidR="00A13F71" w:rsidRPr="00273E75" w:rsidRDefault="00867096">
      <w:pPr>
        <w:spacing w:line="480" w:lineRule="exact"/>
        <w:rPr>
          <w:rFonts w:ascii="仿宋" w:eastAsia="仿宋" w:hAnsi="仿宋" w:cs="仿宋"/>
          <w:sz w:val="28"/>
          <w:szCs w:val="28"/>
          <w:u w:val="single"/>
        </w:rPr>
      </w:pPr>
      <w:r w:rsidRPr="00273E75">
        <w:rPr>
          <w:rFonts w:ascii="仿宋" w:eastAsia="仿宋" w:hAnsi="仿宋" w:cs="仿宋" w:hint="eastAsia"/>
          <w:sz w:val="28"/>
          <w:szCs w:val="28"/>
        </w:rPr>
        <w:t>单位性质：</w:t>
      </w:r>
      <w:r w:rsidRPr="00273E75">
        <w:rPr>
          <w:rFonts w:ascii="仿宋" w:eastAsia="仿宋" w:hAnsi="仿宋" w:cs="仿宋" w:hint="eastAsia"/>
          <w:sz w:val="28"/>
          <w:szCs w:val="28"/>
          <w:u w:val="single"/>
        </w:rPr>
        <w:t xml:space="preserve">             </w:t>
      </w:r>
    </w:p>
    <w:p w:rsidR="00A13F71" w:rsidRPr="00273E75" w:rsidRDefault="00867096">
      <w:pPr>
        <w:spacing w:line="480" w:lineRule="exact"/>
        <w:rPr>
          <w:rFonts w:ascii="仿宋" w:eastAsia="仿宋" w:hAnsi="仿宋" w:cs="仿宋"/>
          <w:sz w:val="28"/>
          <w:szCs w:val="28"/>
        </w:rPr>
      </w:pPr>
      <w:r w:rsidRPr="00273E75">
        <w:rPr>
          <w:rFonts w:ascii="仿宋" w:eastAsia="仿宋" w:hAnsi="仿宋" w:cs="仿宋" w:hint="eastAsia"/>
          <w:sz w:val="28"/>
          <w:szCs w:val="28"/>
        </w:rPr>
        <w:t>地址：</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 xml:space="preserve"> </w:t>
      </w:r>
    </w:p>
    <w:p w:rsidR="00A13F71" w:rsidRPr="00273E75" w:rsidRDefault="00867096">
      <w:pPr>
        <w:spacing w:line="480" w:lineRule="exact"/>
        <w:rPr>
          <w:rFonts w:ascii="仿宋" w:eastAsia="仿宋" w:hAnsi="仿宋" w:cs="仿宋"/>
          <w:sz w:val="28"/>
          <w:szCs w:val="28"/>
        </w:rPr>
      </w:pPr>
      <w:r w:rsidRPr="00273E75">
        <w:rPr>
          <w:rFonts w:ascii="仿宋" w:eastAsia="仿宋" w:hAnsi="仿宋" w:cs="仿宋" w:hint="eastAsia"/>
          <w:sz w:val="28"/>
          <w:szCs w:val="28"/>
        </w:rPr>
        <w:t>成立时间：</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年</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月</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日</w:t>
      </w:r>
    </w:p>
    <w:p w:rsidR="00A13F71" w:rsidRPr="00273E75" w:rsidRDefault="00867096">
      <w:pPr>
        <w:spacing w:line="480" w:lineRule="exact"/>
        <w:rPr>
          <w:rFonts w:ascii="仿宋" w:eastAsia="仿宋" w:hAnsi="仿宋" w:cs="仿宋"/>
          <w:sz w:val="28"/>
          <w:szCs w:val="28"/>
        </w:rPr>
      </w:pPr>
      <w:r w:rsidRPr="00273E75">
        <w:rPr>
          <w:rFonts w:ascii="仿宋" w:eastAsia="仿宋" w:hAnsi="仿宋" w:cs="仿宋" w:hint="eastAsia"/>
          <w:sz w:val="28"/>
          <w:szCs w:val="28"/>
        </w:rPr>
        <w:t>经营期限：</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 xml:space="preserve"> </w:t>
      </w:r>
    </w:p>
    <w:p w:rsidR="00A13F71" w:rsidRPr="00273E75" w:rsidRDefault="00867096">
      <w:pPr>
        <w:spacing w:line="480" w:lineRule="exact"/>
        <w:rPr>
          <w:rFonts w:ascii="仿宋" w:eastAsia="仿宋" w:hAnsi="仿宋" w:cs="仿宋"/>
          <w:sz w:val="28"/>
          <w:szCs w:val="28"/>
        </w:rPr>
      </w:pPr>
      <w:r w:rsidRPr="00273E75">
        <w:rPr>
          <w:rFonts w:ascii="仿宋" w:eastAsia="仿宋" w:hAnsi="仿宋" w:cs="仿宋" w:hint="eastAsia"/>
          <w:sz w:val="28"/>
          <w:szCs w:val="28"/>
        </w:rPr>
        <w:t>姓名：</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 xml:space="preserve"> 性别：</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年龄：</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职务：</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 xml:space="preserve">   </w:t>
      </w:r>
    </w:p>
    <w:p w:rsidR="00A13F71" w:rsidRPr="00273E75" w:rsidRDefault="00867096">
      <w:pPr>
        <w:spacing w:line="480" w:lineRule="exact"/>
        <w:rPr>
          <w:rFonts w:ascii="仿宋" w:eastAsia="仿宋" w:hAnsi="仿宋" w:cs="仿宋"/>
          <w:sz w:val="28"/>
          <w:szCs w:val="28"/>
        </w:rPr>
      </w:pPr>
      <w:r w:rsidRPr="00273E75">
        <w:rPr>
          <w:rFonts w:ascii="仿宋" w:eastAsia="仿宋" w:hAnsi="仿宋" w:cs="仿宋" w:hint="eastAsia"/>
          <w:sz w:val="28"/>
          <w:szCs w:val="28"/>
        </w:rPr>
        <w:t>系</w:t>
      </w:r>
      <w:r w:rsidRPr="00273E75">
        <w:rPr>
          <w:rFonts w:ascii="仿宋" w:eastAsia="仿宋" w:hAnsi="仿宋" w:cs="仿宋" w:hint="eastAsia"/>
          <w:sz w:val="28"/>
          <w:szCs w:val="28"/>
          <w:u w:val="single"/>
        </w:rPr>
        <w:t xml:space="preserve">  （投标人名称）</w:t>
      </w:r>
      <w:r w:rsidRPr="00273E75">
        <w:rPr>
          <w:rFonts w:ascii="仿宋" w:eastAsia="仿宋" w:hAnsi="仿宋" w:cs="仿宋" w:hint="eastAsia"/>
          <w:sz w:val="28"/>
          <w:szCs w:val="28"/>
        </w:rPr>
        <w:t>的法定代表人（依法登记的负责人）。</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特此证明。</w:t>
      </w:r>
    </w:p>
    <w:p w:rsidR="00A13F71" w:rsidRPr="00273E75" w:rsidRDefault="00867096">
      <w:pPr>
        <w:spacing w:line="480" w:lineRule="exact"/>
        <w:rPr>
          <w:rFonts w:ascii="仿宋" w:eastAsia="仿宋" w:hAnsi="仿宋" w:cs="仿宋"/>
          <w:sz w:val="28"/>
          <w:szCs w:val="28"/>
        </w:rPr>
      </w:pPr>
      <w:r w:rsidRPr="00273E75">
        <w:rPr>
          <w:rFonts w:ascii="仿宋" w:eastAsia="仿宋" w:hAnsi="仿宋" w:cs="仿宋" w:hint="eastAsia"/>
          <w:sz w:val="28"/>
          <w:szCs w:val="28"/>
        </w:rPr>
        <w:t>投标人：（盖单位章）</w:t>
      </w:r>
    </w:p>
    <w:p w:rsidR="00A13F71" w:rsidRPr="00273E75" w:rsidRDefault="00867096">
      <w:pPr>
        <w:pStyle w:val="ab"/>
        <w:spacing w:line="48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年  月  日</w:t>
      </w:r>
    </w:p>
    <w:p w:rsidR="00A13F71" w:rsidRPr="00273E75" w:rsidRDefault="00A13F71">
      <w:pPr>
        <w:pStyle w:val="ab"/>
        <w:ind w:firstLineChars="200" w:firstLine="560"/>
        <w:jc w:val="center"/>
        <w:rPr>
          <w:rFonts w:ascii="仿宋" w:eastAsia="仿宋" w:hAnsi="仿宋" w:cs="仿宋"/>
          <w:sz w:val="28"/>
          <w:szCs w:val="28"/>
        </w:rPr>
      </w:pPr>
    </w:p>
    <w:p w:rsidR="00A13F71" w:rsidRPr="00273E75" w:rsidRDefault="00A13F71">
      <w:pPr>
        <w:pStyle w:val="ab"/>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tblGrid>
      <w:tr w:rsidR="00B923E0" w:rsidRPr="00273E75">
        <w:trPr>
          <w:trHeight w:val="3760"/>
        </w:trPr>
        <w:tc>
          <w:tcPr>
            <w:tcW w:w="7336" w:type="dxa"/>
            <w:vAlign w:val="center"/>
          </w:tcPr>
          <w:p w:rsidR="00A13F71" w:rsidRPr="00273E75" w:rsidRDefault="00867096">
            <w:pPr>
              <w:pStyle w:val="af1"/>
              <w:jc w:val="center"/>
              <w:rPr>
                <w:rFonts w:ascii="仿宋" w:eastAsia="仿宋" w:hAnsi="仿宋" w:cs="仿宋"/>
                <w:szCs w:val="28"/>
              </w:rPr>
            </w:pPr>
            <w:r w:rsidRPr="00273E75">
              <w:rPr>
                <w:rFonts w:ascii="仿宋" w:eastAsia="仿宋" w:hAnsi="仿宋" w:cs="仿宋" w:hint="eastAsia"/>
                <w:sz w:val="28"/>
                <w:szCs w:val="28"/>
              </w:rPr>
              <w:t>（法定代表人（依法登记的负责人）身份证双面扫描件）</w:t>
            </w:r>
          </w:p>
        </w:tc>
      </w:tr>
    </w:tbl>
    <w:p w:rsidR="00A13F71" w:rsidRPr="00273E75" w:rsidRDefault="00A13F71">
      <w:pPr>
        <w:pStyle w:val="ab"/>
        <w:spacing w:line="520" w:lineRule="exact"/>
        <w:jc w:val="center"/>
        <w:rPr>
          <w:rFonts w:ascii="仿宋" w:eastAsia="仿宋" w:hAnsi="仿宋" w:cs="仿宋"/>
          <w:b/>
          <w:sz w:val="36"/>
        </w:rPr>
      </w:pPr>
    </w:p>
    <w:p w:rsidR="00A13F71" w:rsidRPr="00273E75" w:rsidRDefault="00A13F71">
      <w:pPr>
        <w:pStyle w:val="ab"/>
        <w:spacing w:line="520" w:lineRule="exact"/>
        <w:jc w:val="center"/>
        <w:rPr>
          <w:rFonts w:ascii="仿宋" w:eastAsia="仿宋" w:hAnsi="仿宋" w:cs="仿宋"/>
          <w:b/>
          <w:sz w:val="36"/>
        </w:rPr>
      </w:pPr>
    </w:p>
    <w:p w:rsidR="00A13F71" w:rsidRPr="00273E75" w:rsidRDefault="00A13F71">
      <w:pPr>
        <w:pStyle w:val="ab"/>
        <w:spacing w:line="520" w:lineRule="exact"/>
        <w:jc w:val="center"/>
        <w:rPr>
          <w:rFonts w:ascii="仿宋" w:eastAsia="仿宋" w:hAnsi="仿宋" w:cs="仿宋"/>
          <w:b/>
          <w:sz w:val="36"/>
        </w:rPr>
      </w:pPr>
    </w:p>
    <w:p w:rsidR="00A13F71" w:rsidRPr="00273E75" w:rsidRDefault="00A13F71">
      <w:pPr>
        <w:pStyle w:val="ab"/>
        <w:spacing w:line="520" w:lineRule="exact"/>
        <w:jc w:val="center"/>
        <w:rPr>
          <w:rFonts w:ascii="仿宋" w:eastAsia="仿宋" w:hAnsi="仿宋" w:cs="仿宋"/>
          <w:b/>
          <w:sz w:val="36"/>
        </w:rPr>
      </w:pPr>
    </w:p>
    <w:p w:rsidR="00A13F71" w:rsidRPr="00273E75" w:rsidRDefault="00A13F71">
      <w:pPr>
        <w:pStyle w:val="ab"/>
        <w:spacing w:line="520" w:lineRule="exact"/>
        <w:jc w:val="center"/>
        <w:rPr>
          <w:rFonts w:ascii="仿宋" w:eastAsia="仿宋" w:hAnsi="仿宋" w:cs="仿宋"/>
          <w:b/>
          <w:sz w:val="36"/>
        </w:rPr>
      </w:pPr>
    </w:p>
    <w:p w:rsidR="00A13F71" w:rsidRPr="00273E75" w:rsidRDefault="00A13F71">
      <w:pPr>
        <w:pStyle w:val="ab"/>
        <w:spacing w:line="520" w:lineRule="exact"/>
        <w:jc w:val="center"/>
        <w:rPr>
          <w:rFonts w:ascii="仿宋" w:eastAsia="仿宋" w:hAnsi="仿宋" w:cs="仿宋"/>
          <w:b/>
          <w:sz w:val="36"/>
        </w:rPr>
      </w:pPr>
    </w:p>
    <w:p w:rsidR="00A13F71" w:rsidRPr="00273E75" w:rsidRDefault="00A13F71">
      <w:pPr>
        <w:pStyle w:val="ab"/>
        <w:spacing w:line="520" w:lineRule="exact"/>
        <w:jc w:val="center"/>
        <w:rPr>
          <w:rFonts w:ascii="仿宋" w:eastAsia="仿宋" w:hAnsi="仿宋" w:cs="仿宋"/>
          <w:b/>
          <w:sz w:val="36"/>
        </w:rPr>
      </w:pPr>
    </w:p>
    <w:p w:rsidR="00A13F71" w:rsidRPr="00273E75" w:rsidRDefault="00A13F71">
      <w:pPr>
        <w:pStyle w:val="ab"/>
        <w:spacing w:line="520" w:lineRule="exact"/>
        <w:jc w:val="center"/>
        <w:rPr>
          <w:rFonts w:ascii="仿宋" w:eastAsia="仿宋" w:hAnsi="仿宋" w:cs="仿宋"/>
          <w:b/>
          <w:sz w:val="36"/>
          <w:szCs w:val="36"/>
        </w:rPr>
      </w:pPr>
    </w:p>
    <w:p w:rsidR="00A13F71" w:rsidRPr="00273E75" w:rsidRDefault="00A13F71">
      <w:pPr>
        <w:pStyle w:val="ab"/>
        <w:spacing w:line="520" w:lineRule="exact"/>
        <w:jc w:val="center"/>
        <w:rPr>
          <w:rFonts w:ascii="仿宋" w:eastAsia="仿宋" w:hAnsi="仿宋" w:cs="仿宋"/>
          <w:b/>
          <w:sz w:val="36"/>
          <w:szCs w:val="36"/>
        </w:rPr>
      </w:pPr>
    </w:p>
    <w:p w:rsidR="00A13F71" w:rsidRPr="00273E75" w:rsidRDefault="00A13F71">
      <w:pPr>
        <w:pStyle w:val="ab"/>
        <w:spacing w:line="520" w:lineRule="exact"/>
        <w:jc w:val="center"/>
        <w:rPr>
          <w:rFonts w:ascii="仿宋" w:eastAsia="仿宋" w:hAnsi="仿宋" w:cs="仿宋"/>
          <w:b/>
          <w:sz w:val="36"/>
          <w:szCs w:val="36"/>
        </w:rPr>
      </w:pPr>
    </w:p>
    <w:p w:rsidR="00A13F71" w:rsidRPr="00273E75" w:rsidRDefault="00A13F71">
      <w:pPr>
        <w:pStyle w:val="ab"/>
        <w:spacing w:line="520" w:lineRule="exact"/>
        <w:jc w:val="center"/>
        <w:rPr>
          <w:rFonts w:ascii="仿宋" w:eastAsia="仿宋" w:hAnsi="仿宋" w:cs="仿宋"/>
          <w:b/>
          <w:sz w:val="36"/>
          <w:szCs w:val="36"/>
        </w:rPr>
      </w:pPr>
    </w:p>
    <w:p w:rsidR="00A13F71" w:rsidRPr="00273E75" w:rsidRDefault="00867096">
      <w:pPr>
        <w:rPr>
          <w:rFonts w:ascii="仿宋" w:eastAsia="仿宋" w:hAnsi="仿宋" w:cs="仿宋"/>
          <w:b/>
          <w:sz w:val="36"/>
          <w:szCs w:val="36"/>
        </w:rPr>
      </w:pPr>
      <w:r w:rsidRPr="00273E75">
        <w:rPr>
          <w:rFonts w:ascii="仿宋" w:eastAsia="仿宋" w:hAnsi="仿宋" w:cs="仿宋" w:hint="eastAsia"/>
          <w:b/>
          <w:sz w:val="36"/>
          <w:szCs w:val="36"/>
        </w:rPr>
        <w:br w:type="page"/>
      </w:r>
    </w:p>
    <w:p w:rsidR="00A13F71" w:rsidRPr="00273E75" w:rsidRDefault="00867096">
      <w:pPr>
        <w:snapToGrid w:val="0"/>
        <w:spacing w:line="560" w:lineRule="exact"/>
        <w:jc w:val="center"/>
        <w:rPr>
          <w:rFonts w:ascii="仿宋" w:eastAsia="仿宋" w:hAnsi="仿宋" w:cs="仿宋"/>
          <w:b/>
          <w:sz w:val="32"/>
          <w:szCs w:val="32"/>
        </w:rPr>
      </w:pPr>
      <w:r w:rsidRPr="00273E75">
        <w:rPr>
          <w:rFonts w:ascii="仿宋" w:eastAsia="仿宋" w:hAnsi="仿宋" w:cs="仿宋" w:hint="eastAsia"/>
          <w:b/>
          <w:sz w:val="32"/>
          <w:szCs w:val="32"/>
        </w:rPr>
        <w:lastRenderedPageBreak/>
        <w:t>授权委托书</w:t>
      </w:r>
    </w:p>
    <w:p w:rsidR="00A13F71" w:rsidRPr="00273E75" w:rsidRDefault="00A13F71">
      <w:pPr>
        <w:snapToGrid w:val="0"/>
        <w:spacing w:line="560" w:lineRule="exact"/>
        <w:jc w:val="center"/>
        <w:rPr>
          <w:rFonts w:ascii="仿宋" w:eastAsia="仿宋" w:hAnsi="仿宋" w:cs="仿宋"/>
          <w:b/>
          <w:sz w:val="32"/>
          <w:szCs w:val="32"/>
        </w:rPr>
      </w:pP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本授权书声明：注册于</w:t>
      </w:r>
      <w:r w:rsidRPr="00273E75">
        <w:rPr>
          <w:rFonts w:ascii="仿宋" w:eastAsia="仿宋" w:hAnsi="仿宋" w:cs="仿宋" w:hint="eastAsia"/>
          <w:sz w:val="28"/>
          <w:szCs w:val="28"/>
          <w:u w:val="single"/>
        </w:rPr>
        <w:t xml:space="preserve">   (国家或地区的名称)  </w:t>
      </w:r>
      <w:r w:rsidRPr="00273E75">
        <w:rPr>
          <w:rFonts w:ascii="仿宋" w:eastAsia="仿宋" w:hAnsi="仿宋" w:cs="仿宋" w:hint="eastAsia"/>
          <w:sz w:val="28"/>
          <w:szCs w:val="28"/>
        </w:rPr>
        <w:t>的</w:t>
      </w:r>
      <w:r w:rsidRPr="00273E75">
        <w:rPr>
          <w:rFonts w:ascii="仿宋" w:eastAsia="仿宋" w:hAnsi="仿宋" w:cs="仿宋" w:hint="eastAsia"/>
          <w:sz w:val="28"/>
          <w:szCs w:val="28"/>
          <w:u w:val="single"/>
        </w:rPr>
        <w:t xml:space="preserve">  (公司名称)  </w:t>
      </w:r>
      <w:r w:rsidRPr="00273E75">
        <w:rPr>
          <w:rFonts w:ascii="仿宋" w:eastAsia="仿宋" w:hAnsi="仿宋" w:cs="仿宋" w:hint="eastAsia"/>
          <w:sz w:val="28"/>
          <w:szCs w:val="28"/>
        </w:rPr>
        <w:t>的</w:t>
      </w:r>
      <w:r w:rsidRPr="00273E75">
        <w:rPr>
          <w:rFonts w:ascii="仿宋" w:eastAsia="仿宋" w:hAnsi="仿宋" w:cs="仿宋" w:hint="eastAsia"/>
          <w:sz w:val="28"/>
          <w:szCs w:val="28"/>
          <w:u w:val="single"/>
        </w:rPr>
        <w:t xml:space="preserve"> (法人代表姓名、职务)  </w:t>
      </w:r>
      <w:r w:rsidRPr="00273E75">
        <w:rPr>
          <w:rFonts w:ascii="仿宋" w:eastAsia="仿宋" w:hAnsi="仿宋" w:cs="仿宋" w:hint="eastAsia"/>
          <w:sz w:val="28"/>
          <w:szCs w:val="28"/>
        </w:rPr>
        <w:t>，代表本公司授权</w:t>
      </w:r>
      <w:r w:rsidRPr="00273E75">
        <w:rPr>
          <w:rFonts w:ascii="仿宋" w:eastAsia="仿宋" w:hAnsi="仿宋" w:cs="仿宋" w:hint="eastAsia"/>
          <w:sz w:val="28"/>
          <w:szCs w:val="28"/>
          <w:u w:val="single"/>
        </w:rPr>
        <w:t xml:space="preserve">  (被授权单位名称)  </w:t>
      </w:r>
      <w:r w:rsidRPr="00273E75">
        <w:rPr>
          <w:rFonts w:ascii="仿宋" w:eastAsia="仿宋" w:hAnsi="仿宋" w:cs="仿宋" w:hint="eastAsia"/>
          <w:sz w:val="28"/>
          <w:szCs w:val="28"/>
        </w:rPr>
        <w:t>的</w:t>
      </w:r>
      <w:r w:rsidRPr="00273E75">
        <w:rPr>
          <w:rFonts w:ascii="仿宋" w:eastAsia="仿宋" w:hAnsi="仿宋" w:cs="仿宋" w:hint="eastAsia"/>
          <w:sz w:val="28"/>
          <w:szCs w:val="28"/>
          <w:u w:val="single"/>
        </w:rPr>
        <w:t xml:space="preserve">        (被授权人的姓名、职务)</w:t>
      </w:r>
      <w:r w:rsidRPr="00273E75">
        <w:rPr>
          <w:rFonts w:ascii="仿宋" w:eastAsia="仿宋" w:hAnsi="仿宋" w:cs="仿宋" w:hint="eastAsia"/>
          <w:sz w:val="28"/>
          <w:szCs w:val="28"/>
        </w:rPr>
        <w:t>为本公司的合法代理人，参加编号为</w:t>
      </w:r>
      <w:r w:rsidR="00657C8B">
        <w:rPr>
          <w:rFonts w:ascii="仿宋" w:eastAsia="仿宋" w:hAnsi="仿宋" w:cs="仿宋" w:hint="eastAsia"/>
          <w:sz w:val="28"/>
          <w:szCs w:val="28"/>
        </w:rPr>
        <w:t>WHGQ(2026)-0410-QVI</w:t>
      </w:r>
      <w:r w:rsidRPr="00273E75">
        <w:rPr>
          <w:rFonts w:ascii="仿宋" w:eastAsia="仿宋" w:hAnsi="仿宋" w:cs="仿宋" w:hint="eastAsia"/>
          <w:sz w:val="28"/>
          <w:szCs w:val="28"/>
        </w:rPr>
        <w:t>号的公开招标采购活动，以本公司名义处理一切与之有关的事宜。</w:t>
      </w: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如果本公司在此次采购活动中中标，被授权人有权代表本公司签署合同。</w:t>
      </w: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本授权书于</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年</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月</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日法定代表人（依法登记的负责人）签字或盖章并由被授权人签字、单位盖章生效，特此声明。</w:t>
      </w:r>
    </w:p>
    <w:p w:rsidR="00A13F71" w:rsidRPr="00273E75" w:rsidRDefault="00867096">
      <w:pPr>
        <w:pStyle w:val="ab"/>
        <w:spacing w:line="520" w:lineRule="exact"/>
        <w:rPr>
          <w:rFonts w:ascii="仿宋" w:eastAsia="仿宋" w:hAnsi="仿宋" w:cs="仿宋"/>
          <w:sz w:val="28"/>
          <w:szCs w:val="28"/>
        </w:rPr>
      </w:pPr>
      <w:r w:rsidRPr="00273E75">
        <w:rPr>
          <w:rFonts w:ascii="仿宋" w:eastAsia="仿宋" w:hAnsi="仿宋" w:cs="仿宋" w:hint="eastAsia"/>
          <w:sz w:val="28"/>
          <w:szCs w:val="28"/>
        </w:rPr>
        <w:t xml:space="preserve">    被授权人无转委托权。</w:t>
      </w: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法定代表人（依法登记的负责人）签章：</w:t>
      </w: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被授权人签字：</w:t>
      </w: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投标人（盖章）:</w:t>
      </w:r>
    </w:p>
    <w:tbl>
      <w:tblPr>
        <w:tblpPr w:leftFromText="180" w:rightFromText="180" w:vertAnchor="text" w:horzAnchor="page" w:tblpX="2855" w:tblpY="241"/>
        <w:tblOverlap w:val="never"/>
        <w:tblW w:w="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4"/>
      </w:tblGrid>
      <w:tr w:rsidR="00B923E0" w:rsidRPr="00273E75">
        <w:trPr>
          <w:trHeight w:val="3540"/>
        </w:trPr>
        <w:tc>
          <w:tcPr>
            <w:tcW w:w="5644" w:type="dxa"/>
            <w:vAlign w:val="center"/>
          </w:tcPr>
          <w:p w:rsidR="00A13F71" w:rsidRPr="00273E75" w:rsidRDefault="0054101A">
            <w:pPr>
              <w:pStyle w:val="ab"/>
              <w:spacing w:line="520" w:lineRule="exact"/>
              <w:ind w:firstLineChars="300" w:firstLine="840"/>
              <w:rPr>
                <w:rFonts w:ascii="仿宋" w:eastAsia="仿宋" w:hAnsi="仿宋" w:cs="仿宋"/>
                <w:sz w:val="28"/>
                <w:szCs w:val="28"/>
              </w:rPr>
            </w:pPr>
            <w:r w:rsidRPr="00273E75">
              <w:rPr>
                <w:rFonts w:ascii="仿宋" w:eastAsia="仿宋" w:hAnsi="仿宋" w:cs="仿宋" w:hint="eastAsia"/>
                <w:sz w:val="28"/>
                <w:szCs w:val="28"/>
              </w:rPr>
              <w:t>（被授权人身份证双面扫描件）</w:t>
            </w:r>
          </w:p>
        </w:tc>
      </w:tr>
    </w:tbl>
    <w:p w:rsidR="00A13F71" w:rsidRPr="00273E75" w:rsidRDefault="00A13F71">
      <w:pPr>
        <w:pStyle w:val="ab"/>
        <w:spacing w:line="520" w:lineRule="exact"/>
        <w:rPr>
          <w:rFonts w:ascii="仿宋" w:eastAsia="仿宋" w:hAnsi="仿宋" w:cs="仿宋"/>
          <w:sz w:val="28"/>
          <w:szCs w:val="28"/>
        </w:rPr>
      </w:pPr>
    </w:p>
    <w:p w:rsidR="00A13F71" w:rsidRPr="00273E75" w:rsidRDefault="00A13F71">
      <w:pPr>
        <w:pStyle w:val="ab"/>
        <w:spacing w:line="520" w:lineRule="exact"/>
        <w:jc w:val="center"/>
        <w:rPr>
          <w:rFonts w:ascii="仿宋" w:eastAsia="仿宋" w:hAnsi="仿宋" w:cs="仿宋"/>
          <w:b/>
          <w:sz w:val="28"/>
          <w:szCs w:val="28"/>
        </w:rPr>
      </w:pPr>
    </w:p>
    <w:p w:rsidR="00A13F71" w:rsidRPr="00273E75" w:rsidRDefault="00A13F71">
      <w:pPr>
        <w:rPr>
          <w:rFonts w:ascii="仿宋" w:eastAsia="仿宋" w:hAnsi="仿宋" w:cs="仿宋"/>
          <w:sz w:val="28"/>
          <w:szCs w:val="28"/>
        </w:rPr>
      </w:pPr>
    </w:p>
    <w:p w:rsidR="00A13F71" w:rsidRPr="00273E75" w:rsidRDefault="00A13F71">
      <w:pPr>
        <w:rPr>
          <w:rFonts w:ascii="仿宋" w:eastAsia="仿宋" w:hAnsi="仿宋" w:cs="仿宋"/>
          <w:sz w:val="28"/>
          <w:szCs w:val="28"/>
        </w:rPr>
      </w:pPr>
    </w:p>
    <w:p w:rsidR="00A13F71" w:rsidRPr="00273E75" w:rsidRDefault="00A13F71">
      <w:pPr>
        <w:rPr>
          <w:rFonts w:ascii="仿宋" w:eastAsia="仿宋" w:hAnsi="仿宋" w:cs="仿宋"/>
          <w:sz w:val="28"/>
          <w:szCs w:val="28"/>
        </w:rPr>
      </w:pPr>
    </w:p>
    <w:p w:rsidR="00A13F71" w:rsidRPr="00273E75" w:rsidRDefault="00A13F71">
      <w:pPr>
        <w:rPr>
          <w:rFonts w:ascii="仿宋" w:eastAsia="仿宋" w:hAnsi="仿宋" w:cs="仿宋"/>
          <w:sz w:val="28"/>
          <w:szCs w:val="28"/>
        </w:rPr>
      </w:pPr>
    </w:p>
    <w:p w:rsidR="00A13F71" w:rsidRPr="00273E75" w:rsidRDefault="00A13F71">
      <w:pPr>
        <w:rPr>
          <w:rFonts w:ascii="仿宋" w:eastAsia="仿宋" w:hAnsi="仿宋" w:cs="仿宋"/>
          <w:sz w:val="28"/>
          <w:szCs w:val="28"/>
        </w:rPr>
      </w:pPr>
    </w:p>
    <w:p w:rsidR="0054101A" w:rsidRPr="00273E75" w:rsidRDefault="0054101A">
      <w:pPr>
        <w:rPr>
          <w:rFonts w:ascii="仿宋" w:eastAsia="仿宋" w:hAnsi="仿宋" w:cs="仿宋"/>
          <w:sz w:val="28"/>
          <w:szCs w:val="28"/>
        </w:rPr>
      </w:pPr>
    </w:p>
    <w:p w:rsidR="00A13F71" w:rsidRPr="00273E75" w:rsidRDefault="0054101A">
      <w:pPr>
        <w:rPr>
          <w:rFonts w:ascii="仿宋" w:eastAsia="仿宋" w:hAnsi="仿宋" w:cs="仿宋"/>
          <w:bCs/>
          <w:sz w:val="24"/>
        </w:rPr>
      </w:pPr>
      <w:r w:rsidRPr="00273E75">
        <w:rPr>
          <w:rFonts w:ascii="仿宋" w:eastAsia="仿宋" w:hAnsi="仿宋" w:cs="仿宋" w:hint="eastAsia"/>
          <w:sz w:val="28"/>
          <w:szCs w:val="28"/>
        </w:rPr>
        <w:t>说明：若投标人代表为企业法定代表人，此表可不填。</w:t>
      </w:r>
    </w:p>
    <w:p w:rsidR="0054101A" w:rsidRPr="00273E75" w:rsidRDefault="0054101A">
      <w:pPr>
        <w:widowControl/>
        <w:jc w:val="left"/>
        <w:rPr>
          <w:rFonts w:ascii="仿宋" w:eastAsia="仿宋" w:hAnsi="仿宋" w:cs="仿宋"/>
          <w:b/>
          <w:sz w:val="32"/>
          <w:szCs w:val="32"/>
        </w:rPr>
      </w:pPr>
      <w:r w:rsidRPr="00273E75">
        <w:rPr>
          <w:rFonts w:ascii="仿宋" w:eastAsia="仿宋" w:hAnsi="仿宋" w:cs="仿宋"/>
          <w:b/>
          <w:sz w:val="32"/>
          <w:szCs w:val="32"/>
        </w:rPr>
        <w:br w:type="page"/>
      </w:r>
    </w:p>
    <w:p w:rsidR="00A13F71" w:rsidRPr="00273E75" w:rsidRDefault="00867096">
      <w:pPr>
        <w:spacing w:line="540" w:lineRule="exact"/>
        <w:jc w:val="center"/>
        <w:rPr>
          <w:rFonts w:ascii="仿宋" w:eastAsia="仿宋" w:hAnsi="仿宋" w:cs="仿宋"/>
          <w:b/>
          <w:sz w:val="32"/>
          <w:szCs w:val="32"/>
        </w:rPr>
      </w:pPr>
      <w:r w:rsidRPr="00273E75">
        <w:rPr>
          <w:rFonts w:ascii="仿宋" w:eastAsia="仿宋" w:hAnsi="仿宋" w:cs="仿宋" w:hint="eastAsia"/>
          <w:b/>
          <w:sz w:val="32"/>
          <w:szCs w:val="32"/>
        </w:rPr>
        <w:lastRenderedPageBreak/>
        <w:t>投标人参与投标的声明函</w:t>
      </w: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本单位郑重承诺如下：</w:t>
      </w:r>
    </w:p>
    <w:p w:rsidR="00A13F71" w:rsidRPr="00273E75" w:rsidRDefault="00867096">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1.具有独立承担民事责任的能力；</w:t>
      </w:r>
    </w:p>
    <w:p w:rsidR="00A13F71" w:rsidRPr="00273E75" w:rsidRDefault="00867096" w:rsidP="00B7097B">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2.</w:t>
      </w:r>
      <w:r w:rsidR="004F5762" w:rsidRPr="00273E75">
        <w:rPr>
          <w:rFonts w:ascii="仿宋" w:eastAsia="仿宋" w:hAnsi="仿宋" w:cs="仿宋" w:hint="eastAsia"/>
          <w:sz w:val="28"/>
          <w:szCs w:val="28"/>
        </w:rPr>
        <w:t>具有建设行政主管部门颁发的建设工程质量检测机构资质证书综合资质或专项资质（</w:t>
      </w:r>
      <w:r w:rsidR="001D318E" w:rsidRPr="001D318E">
        <w:rPr>
          <w:rFonts w:ascii="仿宋" w:eastAsia="仿宋" w:hAnsi="仿宋" w:cs="仿宋" w:hint="eastAsia"/>
          <w:sz w:val="28"/>
          <w:szCs w:val="28"/>
        </w:rPr>
        <w:t>检测范围需包含：建筑材料及构配件、主体结构及装饰装修、地基基础、建筑节能、钢结构</w:t>
      </w:r>
      <w:r w:rsidR="004F5762" w:rsidRPr="00273E75">
        <w:rPr>
          <w:rFonts w:ascii="仿宋" w:eastAsia="仿宋" w:hAnsi="仿宋" w:cs="仿宋" w:hint="eastAsia"/>
          <w:sz w:val="28"/>
          <w:szCs w:val="28"/>
        </w:rPr>
        <w:t>）资质证书</w:t>
      </w:r>
      <w:r w:rsidR="003B2C89" w:rsidRPr="00273E75">
        <w:rPr>
          <w:rFonts w:ascii="仿宋" w:eastAsia="仿宋" w:hAnsi="仿宋" w:cs="仿宋" w:hint="eastAsia"/>
          <w:sz w:val="28"/>
          <w:szCs w:val="28"/>
        </w:rPr>
        <w:t>；</w:t>
      </w:r>
    </w:p>
    <w:p w:rsidR="00A13F71" w:rsidRPr="00273E75" w:rsidRDefault="00B7097B">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3</w:t>
      </w:r>
      <w:r w:rsidR="00867096" w:rsidRPr="00273E75">
        <w:rPr>
          <w:rFonts w:ascii="仿宋" w:eastAsia="仿宋" w:hAnsi="仿宋" w:cs="仿宋" w:hint="eastAsia"/>
          <w:sz w:val="28"/>
          <w:szCs w:val="28"/>
        </w:rPr>
        <w:t>.具有良好的商业信誉和健全的财务会计制度；</w:t>
      </w:r>
    </w:p>
    <w:p w:rsidR="00A13F71" w:rsidRPr="00273E75" w:rsidRDefault="00B7097B">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4</w:t>
      </w:r>
      <w:r w:rsidR="00867096" w:rsidRPr="00273E75">
        <w:rPr>
          <w:rFonts w:ascii="仿宋" w:eastAsia="仿宋" w:hAnsi="仿宋" w:cs="仿宋" w:hint="eastAsia"/>
          <w:sz w:val="28"/>
          <w:szCs w:val="28"/>
        </w:rPr>
        <w:t>.具有履行合同所必需设备和专业技术能力；</w:t>
      </w:r>
    </w:p>
    <w:p w:rsidR="00A13F71" w:rsidRPr="00273E75" w:rsidRDefault="00B7097B">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5</w:t>
      </w:r>
      <w:r w:rsidR="00867096" w:rsidRPr="00273E75">
        <w:rPr>
          <w:rFonts w:ascii="仿宋" w:eastAsia="仿宋" w:hAnsi="仿宋" w:cs="仿宋" w:hint="eastAsia"/>
          <w:sz w:val="28"/>
          <w:szCs w:val="28"/>
        </w:rPr>
        <w:t>.具有依法缴纳税收和社会保障资金的良好记录；</w:t>
      </w:r>
    </w:p>
    <w:p w:rsidR="00A13F71" w:rsidRPr="00273E75" w:rsidRDefault="00B7097B">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6</w:t>
      </w:r>
      <w:r w:rsidR="00867096" w:rsidRPr="00273E75">
        <w:rPr>
          <w:rFonts w:ascii="仿宋" w:eastAsia="仿宋" w:hAnsi="仿宋" w:cs="仿宋" w:hint="eastAsia"/>
          <w:sz w:val="28"/>
          <w:szCs w:val="28"/>
        </w:rPr>
        <w:t>.参加本次招标活动前三年内，在经营活动中没有重大违法记录；</w:t>
      </w:r>
    </w:p>
    <w:p w:rsidR="00A13F71" w:rsidRPr="00273E75" w:rsidRDefault="00B7097B">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7</w:t>
      </w:r>
      <w:r w:rsidR="00867096" w:rsidRPr="00273E75">
        <w:rPr>
          <w:rFonts w:ascii="仿宋" w:eastAsia="仿宋" w:hAnsi="仿宋" w:cs="仿宋" w:hint="eastAsia"/>
          <w:sz w:val="28"/>
          <w:szCs w:val="28"/>
        </w:rPr>
        <w:t>.我方不存在招标文件第二章“投标人须知”第24.1项的情况。</w:t>
      </w:r>
    </w:p>
    <w:p w:rsidR="00A13F71" w:rsidRPr="00273E75" w:rsidRDefault="00B7097B">
      <w:pPr>
        <w:spacing w:line="520" w:lineRule="exact"/>
        <w:ind w:firstLineChars="200" w:firstLine="560"/>
        <w:rPr>
          <w:rFonts w:ascii="仿宋" w:eastAsia="仿宋" w:hAnsi="仿宋" w:cs="仿宋"/>
          <w:kern w:val="0"/>
          <w:sz w:val="28"/>
          <w:szCs w:val="28"/>
        </w:rPr>
      </w:pPr>
      <w:r w:rsidRPr="00273E75">
        <w:rPr>
          <w:rFonts w:ascii="仿宋" w:eastAsia="仿宋" w:hAnsi="仿宋" w:cs="仿宋" w:hint="eastAsia"/>
          <w:kern w:val="0"/>
          <w:sz w:val="28"/>
          <w:szCs w:val="28"/>
        </w:rPr>
        <w:t>8</w:t>
      </w:r>
      <w:r w:rsidR="00867096" w:rsidRPr="00273E75">
        <w:rPr>
          <w:rFonts w:ascii="仿宋" w:eastAsia="仿宋" w:hAnsi="仿宋" w:cs="仿宋" w:hint="eastAsia"/>
          <w:kern w:val="0"/>
          <w:sz w:val="28"/>
          <w:szCs w:val="28"/>
        </w:rPr>
        <w:t>.符合法律、行政法规及招标文件规定的其他要求。</w:t>
      </w:r>
    </w:p>
    <w:p w:rsidR="00A13F71" w:rsidRPr="00273E75" w:rsidRDefault="00867096">
      <w:pPr>
        <w:spacing w:line="520" w:lineRule="exact"/>
        <w:ind w:firstLineChars="200" w:firstLine="560"/>
        <w:rPr>
          <w:rFonts w:ascii="仿宋" w:eastAsia="仿宋" w:hAnsi="仿宋" w:cs="仿宋"/>
          <w:kern w:val="0"/>
          <w:sz w:val="28"/>
          <w:szCs w:val="28"/>
        </w:rPr>
      </w:pPr>
      <w:r w:rsidRPr="00273E75">
        <w:rPr>
          <w:rFonts w:ascii="仿宋" w:eastAsia="仿宋" w:hAnsi="仿宋" w:cs="仿宋" w:hint="eastAsia"/>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A13F71" w:rsidRPr="00273E75" w:rsidRDefault="00A13F71">
      <w:pPr>
        <w:pStyle w:val="a7"/>
        <w:rPr>
          <w:rFonts w:ascii="仿宋" w:eastAsia="仿宋" w:hAnsi="仿宋"/>
        </w:rPr>
      </w:pPr>
    </w:p>
    <w:p w:rsidR="00A13F71" w:rsidRPr="00273E75" w:rsidRDefault="00A13F71">
      <w:pPr>
        <w:pStyle w:val="ab"/>
        <w:spacing w:line="520" w:lineRule="exact"/>
        <w:ind w:firstLineChars="200" w:firstLine="560"/>
        <w:rPr>
          <w:rFonts w:ascii="仿宋" w:eastAsia="仿宋" w:hAnsi="仿宋" w:cs="仿宋"/>
          <w:sz w:val="28"/>
          <w:szCs w:val="28"/>
        </w:rPr>
      </w:pPr>
    </w:p>
    <w:p w:rsidR="00A13F71" w:rsidRPr="00273E75" w:rsidRDefault="00A13F71">
      <w:pPr>
        <w:pStyle w:val="ab"/>
        <w:spacing w:line="520" w:lineRule="exact"/>
        <w:ind w:firstLineChars="200" w:firstLine="560"/>
        <w:rPr>
          <w:rFonts w:ascii="仿宋" w:eastAsia="仿宋" w:hAnsi="仿宋" w:cs="仿宋"/>
          <w:sz w:val="28"/>
          <w:szCs w:val="28"/>
        </w:rPr>
      </w:pPr>
    </w:p>
    <w:p w:rsidR="0054101A" w:rsidRPr="00273E75" w:rsidRDefault="00867096" w:rsidP="0054101A">
      <w:pPr>
        <w:snapToGrid w:val="0"/>
        <w:spacing w:line="560" w:lineRule="exact"/>
        <w:ind w:firstLineChars="201" w:firstLine="563"/>
        <w:jc w:val="center"/>
        <w:rPr>
          <w:rFonts w:ascii="仿宋" w:eastAsia="仿宋" w:hAnsi="仿宋" w:cs="仿宋"/>
          <w:sz w:val="28"/>
          <w:szCs w:val="28"/>
        </w:rPr>
      </w:pPr>
      <w:r w:rsidRPr="00273E75">
        <w:rPr>
          <w:rFonts w:ascii="仿宋" w:eastAsia="仿宋" w:hAnsi="仿宋" w:cs="仿宋" w:hint="eastAsia"/>
          <w:sz w:val="28"/>
          <w:szCs w:val="28"/>
        </w:rPr>
        <w:t xml:space="preserve">                      </w:t>
      </w:r>
      <w:r w:rsidR="0054101A" w:rsidRPr="00273E75">
        <w:rPr>
          <w:rFonts w:ascii="仿宋" w:eastAsia="仿宋" w:hAnsi="仿宋" w:cs="仿宋" w:hint="eastAsia"/>
          <w:sz w:val="28"/>
          <w:szCs w:val="28"/>
        </w:rPr>
        <w:t>投标人（盖电子公章）：</w:t>
      </w:r>
    </w:p>
    <w:p w:rsidR="00A13F71" w:rsidRPr="00273E75" w:rsidRDefault="000C3F20" w:rsidP="0054101A">
      <w:pPr>
        <w:pStyle w:val="ab"/>
        <w:spacing w:line="52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           </w:t>
      </w:r>
      <w:r w:rsidR="0054101A" w:rsidRPr="00273E75">
        <w:rPr>
          <w:rFonts w:ascii="仿宋" w:eastAsia="仿宋" w:hAnsi="仿宋" w:cs="仿宋" w:hint="eastAsia"/>
          <w:sz w:val="28"/>
          <w:szCs w:val="28"/>
        </w:rPr>
        <w:t>法定代表人</w:t>
      </w:r>
      <w:r w:rsidRPr="00273E75">
        <w:rPr>
          <w:rFonts w:ascii="仿宋" w:eastAsia="仿宋" w:hAnsi="仿宋" w:cs="仿宋" w:hint="eastAsia"/>
          <w:sz w:val="28"/>
          <w:szCs w:val="28"/>
        </w:rPr>
        <w:t>（依法登记的负责人）</w:t>
      </w:r>
      <w:r w:rsidR="0054101A" w:rsidRPr="00273E75">
        <w:rPr>
          <w:rFonts w:ascii="仿宋" w:eastAsia="仿宋" w:hAnsi="仿宋" w:cs="仿宋" w:hint="eastAsia"/>
          <w:sz w:val="28"/>
          <w:szCs w:val="28"/>
        </w:rPr>
        <w:t>（盖电子法人章）：</w:t>
      </w:r>
    </w:p>
    <w:p w:rsidR="00A13F71" w:rsidRPr="00273E75" w:rsidRDefault="00867096">
      <w:pPr>
        <w:rPr>
          <w:rFonts w:ascii="仿宋" w:eastAsia="仿宋" w:hAnsi="仿宋" w:cs="仿宋"/>
          <w:b/>
          <w:sz w:val="28"/>
          <w:szCs w:val="28"/>
        </w:rPr>
      </w:pPr>
      <w:r w:rsidRPr="00273E75">
        <w:rPr>
          <w:rFonts w:ascii="仿宋" w:eastAsia="仿宋" w:hAnsi="仿宋" w:cs="仿宋" w:hint="eastAsia"/>
          <w:b/>
          <w:sz w:val="32"/>
          <w:szCs w:val="32"/>
        </w:rPr>
        <w:br w:type="page"/>
      </w:r>
    </w:p>
    <w:p w:rsidR="00A13F71" w:rsidRPr="00273E75" w:rsidRDefault="00867096" w:rsidP="00A71209">
      <w:pPr>
        <w:wordWrap w:val="0"/>
        <w:snapToGrid w:val="0"/>
        <w:spacing w:line="560" w:lineRule="exact"/>
        <w:jc w:val="center"/>
        <w:rPr>
          <w:rFonts w:ascii="仿宋" w:eastAsia="仿宋" w:hAnsi="仿宋" w:cs="仿宋"/>
          <w:b/>
          <w:sz w:val="32"/>
          <w:szCs w:val="32"/>
        </w:rPr>
      </w:pPr>
      <w:bookmarkStart w:id="16" w:name="_Toc522526789"/>
      <w:bookmarkStart w:id="17" w:name="_Toc504549927"/>
      <w:r w:rsidRPr="00273E75">
        <w:rPr>
          <w:rFonts w:ascii="仿宋" w:eastAsia="仿宋" w:hAnsi="仿宋" w:cs="仿宋" w:hint="eastAsia"/>
          <w:b/>
          <w:sz w:val="32"/>
          <w:szCs w:val="32"/>
        </w:rPr>
        <w:lastRenderedPageBreak/>
        <w:t>投标人、法定代表人</w:t>
      </w:r>
      <w:r w:rsidR="00535713" w:rsidRPr="00273E75">
        <w:rPr>
          <w:rFonts w:ascii="仿宋" w:eastAsia="仿宋" w:hAnsi="仿宋" w:cs="仿宋" w:hint="eastAsia"/>
          <w:b/>
          <w:sz w:val="32"/>
          <w:szCs w:val="32"/>
        </w:rPr>
        <w:t>、</w:t>
      </w:r>
      <w:r w:rsidRPr="00273E75">
        <w:rPr>
          <w:rFonts w:ascii="仿宋" w:eastAsia="仿宋" w:hAnsi="仿宋" w:cs="仿宋" w:hint="eastAsia"/>
          <w:b/>
          <w:sz w:val="32"/>
          <w:szCs w:val="32"/>
        </w:rPr>
        <w:t>委托代理人</w:t>
      </w:r>
      <w:r w:rsidR="00535713" w:rsidRPr="00273E75">
        <w:rPr>
          <w:rFonts w:ascii="仿宋" w:eastAsia="仿宋" w:hAnsi="仿宋" w:cs="仿宋" w:hint="eastAsia"/>
          <w:b/>
          <w:sz w:val="32"/>
          <w:szCs w:val="32"/>
        </w:rPr>
        <w:t>及项目负责人</w:t>
      </w:r>
      <w:r w:rsidRPr="00273E75">
        <w:rPr>
          <w:rFonts w:ascii="仿宋" w:eastAsia="仿宋" w:hAnsi="仿宋" w:cs="仿宋" w:hint="eastAsia"/>
          <w:b/>
          <w:sz w:val="32"/>
          <w:szCs w:val="32"/>
        </w:rPr>
        <w:t>未被最高法院列入失信被执行人截图（网址</w:t>
      </w:r>
      <w:bookmarkStart w:id="18" w:name="_GoBack"/>
      <w:bookmarkEnd w:id="18"/>
      <w:r w:rsidR="00A71209" w:rsidRPr="00A71209">
        <w:rPr>
          <w:rFonts w:ascii="仿宋" w:eastAsia="仿宋" w:hAnsi="仿宋" w:cs="仿宋"/>
          <w:b/>
          <w:sz w:val="32"/>
          <w:szCs w:val="32"/>
        </w:rPr>
        <w:t>https://zxgk.court.gov.cn/shixin/</w:t>
      </w:r>
      <w:r w:rsidRPr="00273E75">
        <w:rPr>
          <w:rFonts w:ascii="仿宋" w:eastAsia="仿宋" w:hAnsi="仿宋" w:cs="仿宋" w:hint="eastAsia"/>
          <w:b/>
          <w:sz w:val="32"/>
          <w:szCs w:val="32"/>
        </w:rPr>
        <w:t>）</w:t>
      </w:r>
    </w:p>
    <w:p w:rsidR="00A13F71" w:rsidRPr="00273E75" w:rsidRDefault="00A13F71" w:rsidP="00DA1BC5">
      <w:pPr>
        <w:snapToGrid w:val="0"/>
        <w:spacing w:line="560" w:lineRule="exact"/>
        <w:ind w:firstLineChars="201" w:firstLine="563"/>
        <w:rPr>
          <w:rFonts w:ascii="仿宋" w:eastAsia="仿宋" w:hAnsi="仿宋" w:cs="仿宋"/>
          <w:sz w:val="28"/>
          <w:szCs w:val="28"/>
        </w:rPr>
      </w:pPr>
    </w:p>
    <w:p w:rsidR="00A13F71" w:rsidRPr="00273E75" w:rsidRDefault="00A13F71" w:rsidP="00DA1BC5">
      <w:pPr>
        <w:snapToGrid w:val="0"/>
        <w:spacing w:line="560" w:lineRule="exact"/>
        <w:ind w:firstLineChars="201" w:firstLine="563"/>
        <w:rPr>
          <w:rFonts w:ascii="仿宋" w:eastAsia="仿宋" w:hAnsi="仿宋" w:cs="仿宋"/>
          <w:sz w:val="28"/>
          <w:szCs w:val="28"/>
        </w:rPr>
      </w:pPr>
    </w:p>
    <w:p w:rsidR="00A13F71" w:rsidRPr="00273E75" w:rsidRDefault="00A13F71" w:rsidP="00DA1BC5">
      <w:pPr>
        <w:snapToGrid w:val="0"/>
        <w:spacing w:line="560" w:lineRule="exact"/>
        <w:ind w:firstLineChars="201" w:firstLine="563"/>
        <w:rPr>
          <w:rFonts w:ascii="仿宋" w:eastAsia="仿宋" w:hAnsi="仿宋" w:cs="仿宋"/>
          <w:sz w:val="28"/>
          <w:szCs w:val="28"/>
        </w:rPr>
      </w:pPr>
    </w:p>
    <w:p w:rsidR="00A13F71" w:rsidRPr="00273E75" w:rsidRDefault="00A13F71" w:rsidP="00DA1BC5">
      <w:pPr>
        <w:snapToGrid w:val="0"/>
        <w:spacing w:line="560" w:lineRule="exact"/>
        <w:ind w:firstLineChars="201" w:firstLine="563"/>
        <w:rPr>
          <w:rFonts w:ascii="仿宋" w:eastAsia="仿宋" w:hAnsi="仿宋" w:cs="仿宋"/>
          <w:sz w:val="28"/>
          <w:szCs w:val="28"/>
        </w:rPr>
      </w:pPr>
    </w:p>
    <w:p w:rsidR="00A13F71" w:rsidRPr="00273E75" w:rsidRDefault="00A13F71" w:rsidP="00DA1BC5">
      <w:pPr>
        <w:snapToGrid w:val="0"/>
        <w:spacing w:line="560" w:lineRule="exact"/>
        <w:ind w:firstLineChars="201" w:firstLine="563"/>
        <w:rPr>
          <w:rFonts w:ascii="仿宋" w:eastAsia="仿宋" w:hAnsi="仿宋" w:cs="仿宋"/>
          <w:sz w:val="28"/>
          <w:szCs w:val="28"/>
        </w:rPr>
      </w:pPr>
    </w:p>
    <w:p w:rsidR="00A13F71" w:rsidRPr="00273E75" w:rsidRDefault="00A13F71" w:rsidP="00DA1BC5">
      <w:pPr>
        <w:snapToGrid w:val="0"/>
        <w:spacing w:line="560" w:lineRule="exact"/>
        <w:ind w:firstLineChars="201" w:firstLine="563"/>
        <w:rPr>
          <w:rFonts w:ascii="仿宋" w:eastAsia="仿宋" w:hAnsi="仿宋" w:cs="仿宋"/>
          <w:sz w:val="28"/>
          <w:szCs w:val="28"/>
        </w:rPr>
      </w:pPr>
    </w:p>
    <w:p w:rsidR="00A13F71" w:rsidRPr="00273E75" w:rsidRDefault="00A13F71" w:rsidP="00DA1BC5">
      <w:pPr>
        <w:snapToGrid w:val="0"/>
        <w:spacing w:line="560" w:lineRule="exact"/>
        <w:ind w:firstLineChars="201" w:firstLine="563"/>
        <w:rPr>
          <w:rFonts w:ascii="仿宋" w:eastAsia="仿宋" w:hAnsi="仿宋" w:cs="仿宋"/>
          <w:sz w:val="28"/>
          <w:szCs w:val="28"/>
        </w:rPr>
      </w:pPr>
    </w:p>
    <w:bookmarkEnd w:id="16"/>
    <w:p w:rsidR="00A13F71" w:rsidRPr="00273E75" w:rsidRDefault="00A13F71">
      <w:pPr>
        <w:jc w:val="center"/>
        <w:rPr>
          <w:rFonts w:ascii="仿宋" w:eastAsia="仿宋" w:hAnsi="仿宋" w:cs="仿宋"/>
        </w:rPr>
      </w:pPr>
    </w:p>
    <w:p w:rsidR="00A13F71" w:rsidRPr="00273E75" w:rsidRDefault="00A13F71">
      <w:pPr>
        <w:jc w:val="center"/>
        <w:rPr>
          <w:rFonts w:ascii="仿宋" w:eastAsia="仿宋" w:hAnsi="仿宋" w:cs="仿宋"/>
        </w:rPr>
      </w:pPr>
    </w:p>
    <w:p w:rsidR="00A13F71" w:rsidRPr="00273E75" w:rsidRDefault="00A13F71">
      <w:pPr>
        <w:jc w:val="center"/>
        <w:rPr>
          <w:rFonts w:ascii="仿宋" w:eastAsia="仿宋" w:hAnsi="仿宋" w:cs="仿宋"/>
        </w:rPr>
      </w:pPr>
    </w:p>
    <w:p w:rsidR="00A13F71" w:rsidRPr="00273E75" w:rsidRDefault="00A13F71">
      <w:pPr>
        <w:rPr>
          <w:rFonts w:ascii="仿宋" w:eastAsia="仿宋" w:hAnsi="仿宋" w:cs="仿宋"/>
        </w:rPr>
      </w:pPr>
    </w:p>
    <w:p w:rsidR="00A13F71" w:rsidRPr="00273E75" w:rsidRDefault="00A13F71">
      <w:pPr>
        <w:jc w:val="center"/>
        <w:rPr>
          <w:rFonts w:ascii="仿宋" w:eastAsia="仿宋" w:hAnsi="仿宋" w:cs="仿宋"/>
        </w:rPr>
      </w:pPr>
    </w:p>
    <w:p w:rsidR="00A13F71" w:rsidRPr="00273E75" w:rsidRDefault="00A13F71">
      <w:pPr>
        <w:jc w:val="center"/>
        <w:rPr>
          <w:rFonts w:ascii="仿宋" w:eastAsia="仿宋" w:hAnsi="仿宋" w:cs="仿宋"/>
        </w:rPr>
      </w:pPr>
    </w:p>
    <w:p w:rsidR="00A13F71" w:rsidRPr="00273E75" w:rsidRDefault="00A13F71">
      <w:pPr>
        <w:jc w:val="center"/>
        <w:rPr>
          <w:rFonts w:ascii="仿宋" w:eastAsia="仿宋" w:hAnsi="仿宋" w:cs="仿宋"/>
        </w:rPr>
      </w:pPr>
    </w:p>
    <w:p w:rsidR="00A13F71" w:rsidRPr="00273E75" w:rsidRDefault="00A13F71">
      <w:pPr>
        <w:jc w:val="center"/>
        <w:rPr>
          <w:rFonts w:ascii="仿宋" w:eastAsia="仿宋" w:hAnsi="仿宋" w:cs="仿宋"/>
        </w:rPr>
      </w:pPr>
    </w:p>
    <w:p w:rsidR="00A13F71" w:rsidRPr="00273E75" w:rsidRDefault="00867096" w:rsidP="00DA1BC5">
      <w:pPr>
        <w:snapToGrid w:val="0"/>
        <w:spacing w:line="560" w:lineRule="exact"/>
        <w:ind w:firstLineChars="2001" w:firstLine="5603"/>
        <w:rPr>
          <w:rFonts w:ascii="仿宋" w:eastAsia="仿宋" w:hAnsi="仿宋" w:cs="仿宋"/>
          <w:sz w:val="28"/>
          <w:szCs w:val="28"/>
        </w:rPr>
      </w:pPr>
      <w:r w:rsidRPr="00273E75">
        <w:rPr>
          <w:rFonts w:ascii="仿宋" w:eastAsia="仿宋" w:hAnsi="仿宋" w:cs="仿宋" w:hint="eastAsia"/>
          <w:sz w:val="28"/>
          <w:szCs w:val="28"/>
        </w:rPr>
        <w:t>投标人（</w:t>
      </w:r>
      <w:r w:rsidRPr="00273E75">
        <w:rPr>
          <w:rFonts w:ascii="仿宋" w:eastAsia="仿宋" w:hAnsi="仿宋" w:cs="仿宋" w:hint="eastAsia"/>
          <w:kern w:val="0"/>
          <w:sz w:val="28"/>
          <w:szCs w:val="28"/>
        </w:rPr>
        <w:t>盖章</w:t>
      </w:r>
      <w:r w:rsidRPr="00273E75">
        <w:rPr>
          <w:rFonts w:ascii="仿宋" w:eastAsia="仿宋" w:hAnsi="仿宋" w:cs="仿宋" w:hint="eastAsia"/>
          <w:sz w:val="28"/>
          <w:szCs w:val="28"/>
        </w:rPr>
        <w:t>）</w:t>
      </w:r>
    </w:p>
    <w:p w:rsidR="00A13F71" w:rsidRPr="00273E75" w:rsidRDefault="00867096">
      <w:pPr>
        <w:rPr>
          <w:rFonts w:ascii="仿宋" w:eastAsia="仿宋" w:hAnsi="仿宋" w:cs="仿宋"/>
          <w:sz w:val="28"/>
          <w:szCs w:val="28"/>
        </w:rPr>
      </w:pPr>
      <w:r w:rsidRPr="00273E75">
        <w:rPr>
          <w:rFonts w:ascii="仿宋" w:eastAsia="仿宋" w:hAnsi="仿宋" w:cs="仿宋" w:hint="eastAsia"/>
          <w:sz w:val="28"/>
          <w:szCs w:val="28"/>
        </w:rPr>
        <w:br w:type="page"/>
      </w:r>
    </w:p>
    <w:p w:rsidR="00A13F71" w:rsidRPr="00273E75" w:rsidRDefault="00867096">
      <w:pPr>
        <w:snapToGrid w:val="0"/>
        <w:spacing w:line="560" w:lineRule="exact"/>
        <w:jc w:val="center"/>
        <w:rPr>
          <w:rFonts w:ascii="仿宋" w:eastAsia="仿宋" w:hAnsi="仿宋" w:cs="仿宋"/>
          <w:b/>
          <w:sz w:val="32"/>
          <w:szCs w:val="32"/>
        </w:rPr>
      </w:pPr>
      <w:r w:rsidRPr="00273E75">
        <w:rPr>
          <w:rFonts w:ascii="仿宋" w:eastAsia="仿宋" w:hAnsi="仿宋" w:cs="仿宋" w:hint="eastAsia"/>
          <w:b/>
          <w:sz w:val="32"/>
          <w:szCs w:val="32"/>
        </w:rPr>
        <w:lastRenderedPageBreak/>
        <w:t>投标人近一年在“信用中国”或“信用中国（山东）”无严重失信记录</w:t>
      </w:r>
    </w:p>
    <w:p w:rsidR="00A13F71" w:rsidRPr="00273E75" w:rsidRDefault="00867096">
      <w:pPr>
        <w:pStyle w:val="ab"/>
        <w:spacing w:line="520" w:lineRule="exact"/>
        <w:ind w:firstLineChars="200" w:firstLine="560"/>
        <w:jc w:val="left"/>
        <w:rPr>
          <w:rFonts w:ascii="仿宋" w:eastAsia="仿宋" w:hAnsi="仿宋" w:cs="仿宋"/>
          <w:sz w:val="28"/>
          <w:szCs w:val="28"/>
        </w:rPr>
      </w:pPr>
      <w:r w:rsidRPr="00273E75">
        <w:rPr>
          <w:rFonts w:ascii="仿宋" w:eastAsia="仿宋" w:hAnsi="仿宋" w:cs="仿宋" w:hint="eastAsia"/>
          <w:sz w:val="28"/>
          <w:szCs w:val="28"/>
        </w:rPr>
        <w:t>附：通过信用中国（查询网址：https://www.creditchina.gov.cn）或信用中国（山东）（https://credit.shandong.gov.cn）下载的信用报告。</w:t>
      </w:r>
    </w:p>
    <w:p w:rsidR="00A13F71" w:rsidRPr="00273E75" w:rsidRDefault="00A13F71">
      <w:pPr>
        <w:pStyle w:val="a5"/>
        <w:rPr>
          <w:rFonts w:ascii="仿宋" w:eastAsia="仿宋" w:hAnsi="仿宋" w:cs="仿宋"/>
          <w:sz w:val="28"/>
          <w:szCs w:val="28"/>
        </w:rPr>
      </w:pPr>
    </w:p>
    <w:p w:rsidR="00A13F71" w:rsidRPr="00273E75" w:rsidRDefault="00A13F71">
      <w:pPr>
        <w:rPr>
          <w:rFonts w:ascii="仿宋" w:eastAsia="仿宋" w:hAnsi="仿宋" w:cs="仿宋"/>
        </w:rPr>
      </w:pPr>
    </w:p>
    <w:p w:rsidR="00A13F71" w:rsidRPr="00273E75" w:rsidRDefault="00A13F71">
      <w:pPr>
        <w:pStyle w:val="a5"/>
        <w:rPr>
          <w:rFonts w:ascii="仿宋" w:eastAsia="仿宋" w:hAnsi="仿宋" w:cs="仿宋"/>
        </w:rPr>
      </w:pPr>
    </w:p>
    <w:p w:rsidR="00A13F71" w:rsidRPr="00273E75" w:rsidRDefault="00A13F71">
      <w:pPr>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A13F71">
      <w:pPr>
        <w:pStyle w:val="HTML"/>
        <w:rPr>
          <w:rFonts w:ascii="仿宋" w:eastAsia="仿宋" w:hAnsi="仿宋" w:cs="仿宋"/>
        </w:rPr>
      </w:pPr>
    </w:p>
    <w:p w:rsidR="00A13F71" w:rsidRPr="00273E75" w:rsidRDefault="00867096" w:rsidP="00DA1BC5">
      <w:pPr>
        <w:snapToGrid w:val="0"/>
        <w:spacing w:line="560" w:lineRule="exact"/>
        <w:ind w:firstLineChars="2001" w:firstLine="5603"/>
        <w:rPr>
          <w:rFonts w:ascii="仿宋" w:eastAsia="仿宋" w:hAnsi="仿宋" w:cs="仿宋"/>
          <w:sz w:val="28"/>
          <w:szCs w:val="28"/>
        </w:rPr>
      </w:pPr>
      <w:r w:rsidRPr="00273E75">
        <w:rPr>
          <w:rFonts w:ascii="仿宋" w:eastAsia="仿宋" w:hAnsi="仿宋" w:cs="仿宋" w:hint="eastAsia"/>
          <w:sz w:val="28"/>
          <w:szCs w:val="28"/>
        </w:rPr>
        <w:t>投标人（</w:t>
      </w:r>
      <w:r w:rsidRPr="00273E75">
        <w:rPr>
          <w:rFonts w:ascii="仿宋" w:eastAsia="仿宋" w:hAnsi="仿宋" w:cs="仿宋" w:hint="eastAsia"/>
          <w:kern w:val="0"/>
          <w:sz w:val="28"/>
          <w:szCs w:val="28"/>
        </w:rPr>
        <w:t>盖章</w:t>
      </w:r>
      <w:r w:rsidRPr="00273E75">
        <w:rPr>
          <w:rFonts w:ascii="仿宋" w:eastAsia="仿宋" w:hAnsi="仿宋" w:cs="仿宋" w:hint="eastAsia"/>
          <w:sz w:val="28"/>
          <w:szCs w:val="28"/>
        </w:rPr>
        <w:t>）</w:t>
      </w:r>
    </w:p>
    <w:p w:rsidR="00A13F71" w:rsidRPr="00273E75" w:rsidRDefault="00867096">
      <w:pPr>
        <w:rPr>
          <w:rFonts w:ascii="仿宋" w:eastAsia="仿宋" w:hAnsi="仿宋" w:cs="仿宋"/>
          <w:sz w:val="28"/>
          <w:szCs w:val="28"/>
        </w:rPr>
      </w:pPr>
      <w:r w:rsidRPr="00273E75">
        <w:rPr>
          <w:rFonts w:ascii="仿宋" w:eastAsia="仿宋" w:hAnsi="仿宋" w:cs="仿宋" w:hint="eastAsia"/>
          <w:sz w:val="28"/>
          <w:szCs w:val="28"/>
        </w:rPr>
        <w:br w:type="page"/>
      </w:r>
    </w:p>
    <w:p w:rsidR="00006356" w:rsidRPr="00273E75" w:rsidRDefault="00006356" w:rsidP="00006356">
      <w:pPr>
        <w:jc w:val="center"/>
        <w:rPr>
          <w:rFonts w:ascii="仿宋" w:eastAsia="仿宋" w:hAnsi="仿宋" w:cs="仿宋"/>
          <w:b/>
          <w:sz w:val="32"/>
          <w:szCs w:val="28"/>
        </w:rPr>
      </w:pPr>
      <w:r w:rsidRPr="00273E75">
        <w:rPr>
          <w:rFonts w:ascii="仿宋" w:eastAsia="仿宋" w:hAnsi="仿宋" w:cs="仿宋" w:hint="eastAsia"/>
          <w:b/>
          <w:sz w:val="32"/>
          <w:szCs w:val="28"/>
        </w:rPr>
        <w:lastRenderedPageBreak/>
        <w:t>财务状况报告等相关材料</w:t>
      </w:r>
    </w:p>
    <w:p w:rsidR="00006356" w:rsidRPr="00273E75" w:rsidRDefault="00006356" w:rsidP="00006356">
      <w:pPr>
        <w:jc w:val="center"/>
        <w:rPr>
          <w:rFonts w:ascii="仿宋" w:eastAsia="仿宋" w:hAnsi="仿宋" w:cs="仿宋"/>
          <w:sz w:val="32"/>
          <w:szCs w:val="28"/>
        </w:rPr>
      </w:pPr>
      <w:r w:rsidRPr="00273E75">
        <w:rPr>
          <w:rFonts w:ascii="仿宋" w:eastAsia="仿宋" w:hAnsi="仿宋" w:cs="仿宋" w:hint="eastAsia"/>
          <w:sz w:val="32"/>
          <w:szCs w:val="28"/>
        </w:rPr>
        <w:t>（加盖</w:t>
      </w:r>
      <w:r w:rsidR="00257CF6" w:rsidRPr="00273E75">
        <w:rPr>
          <w:rFonts w:ascii="仿宋" w:eastAsia="仿宋" w:hAnsi="仿宋" w:cs="仿宋" w:hint="eastAsia"/>
          <w:sz w:val="32"/>
          <w:szCs w:val="28"/>
        </w:rPr>
        <w:t>投标人</w:t>
      </w:r>
      <w:r w:rsidRPr="00273E75">
        <w:rPr>
          <w:rFonts w:ascii="仿宋" w:eastAsia="仿宋" w:hAnsi="仿宋" w:cs="仿宋" w:hint="eastAsia"/>
          <w:sz w:val="32"/>
          <w:szCs w:val="28"/>
        </w:rPr>
        <w:t>公章）</w:t>
      </w:r>
    </w:p>
    <w:p w:rsidR="00006356" w:rsidRPr="00273E75" w:rsidRDefault="00006356">
      <w:pPr>
        <w:widowControl/>
        <w:jc w:val="left"/>
        <w:rPr>
          <w:rFonts w:ascii="仿宋" w:eastAsia="仿宋" w:hAnsi="仿宋" w:cs="仿宋"/>
          <w:b/>
          <w:sz w:val="32"/>
          <w:szCs w:val="28"/>
        </w:rPr>
      </w:pPr>
      <w:r w:rsidRPr="00273E75">
        <w:rPr>
          <w:rFonts w:ascii="仿宋" w:eastAsia="仿宋" w:hAnsi="仿宋" w:cs="仿宋"/>
          <w:b/>
          <w:sz w:val="32"/>
          <w:szCs w:val="28"/>
        </w:rPr>
        <w:br w:type="page"/>
      </w:r>
    </w:p>
    <w:p w:rsidR="00A13F71" w:rsidRPr="00273E75" w:rsidRDefault="00867096" w:rsidP="00006356">
      <w:pPr>
        <w:jc w:val="center"/>
        <w:rPr>
          <w:rFonts w:ascii="仿宋" w:eastAsia="仿宋" w:hAnsi="仿宋" w:cs="仿宋"/>
          <w:b/>
          <w:sz w:val="32"/>
          <w:szCs w:val="28"/>
        </w:rPr>
      </w:pPr>
      <w:r w:rsidRPr="00273E75">
        <w:rPr>
          <w:rFonts w:ascii="仿宋" w:eastAsia="仿宋" w:hAnsi="仿宋" w:cs="仿宋" w:hint="eastAsia"/>
          <w:b/>
          <w:sz w:val="32"/>
          <w:szCs w:val="28"/>
        </w:rPr>
        <w:lastRenderedPageBreak/>
        <w:t>投标人信用承诺书</w:t>
      </w:r>
    </w:p>
    <w:p w:rsidR="00A13F71" w:rsidRPr="00273E75" w:rsidRDefault="00A13F71">
      <w:pPr>
        <w:spacing w:line="500" w:lineRule="exact"/>
        <w:rPr>
          <w:rFonts w:ascii="仿宋" w:eastAsia="仿宋" w:hAnsi="仿宋" w:cs="仿宋"/>
          <w:sz w:val="28"/>
          <w:szCs w:val="28"/>
        </w:rPr>
      </w:pP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为营造公平竞争、规范有序的市场环境，树立诚信守法经营形象。本单位郑重承诺：</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二、我方在本次投标活动中绝无资质挂靠、串标、围标情形，若经贵方查出，立即取消我方投标资格并承担相应的法律责任。</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三、我方在以往的招标投标活动中，无重大违法、违规的不良记录；或虽有不良记录，但已超过处理期限。</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四、我方一旦中标，将按规定及时与招标人签订合同，严格按照投标文件中所承诺的报价、服务周期等内容组织实施。</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五、自觉接受社会各界的监督，依法接受有关行政机关的事中事后监管和执法检查，并如实提供有关情况和材料。</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六、严格遵守国家法律、法规、规章和相关政策规定，积极参与社会信用体系建设，倡树以信笃行，以诚兴业的传统美德，争当信用市民，争创信用企业。</w:t>
      </w: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七、本《信用承诺书》同意向社会公开。</w:t>
      </w:r>
    </w:p>
    <w:p w:rsidR="00A13F71" w:rsidRPr="00273E75" w:rsidRDefault="00A13F71">
      <w:pPr>
        <w:spacing w:line="480" w:lineRule="exact"/>
        <w:ind w:firstLineChars="200" w:firstLine="560"/>
        <w:rPr>
          <w:rFonts w:ascii="仿宋" w:eastAsia="仿宋" w:hAnsi="仿宋" w:cs="仿宋"/>
          <w:sz w:val="28"/>
          <w:szCs w:val="28"/>
        </w:rPr>
      </w:pPr>
    </w:p>
    <w:p w:rsidR="00A13F71" w:rsidRPr="00273E75" w:rsidRDefault="00A13F71">
      <w:pPr>
        <w:spacing w:line="480" w:lineRule="exact"/>
        <w:ind w:firstLineChars="200" w:firstLine="560"/>
        <w:rPr>
          <w:rFonts w:ascii="仿宋" w:eastAsia="仿宋" w:hAnsi="仿宋" w:cs="仿宋"/>
          <w:sz w:val="28"/>
          <w:szCs w:val="28"/>
        </w:rPr>
      </w:pPr>
    </w:p>
    <w:p w:rsidR="00A13F71" w:rsidRPr="00273E75" w:rsidRDefault="00A13F71">
      <w:pPr>
        <w:spacing w:line="480" w:lineRule="exact"/>
        <w:ind w:firstLineChars="200" w:firstLine="560"/>
        <w:rPr>
          <w:rFonts w:ascii="仿宋" w:eastAsia="仿宋" w:hAnsi="仿宋" w:cs="仿宋"/>
          <w:sz w:val="28"/>
          <w:szCs w:val="28"/>
        </w:rPr>
      </w:pP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 承诺单位：                          （盖电子公章）</w:t>
      </w:r>
    </w:p>
    <w:p w:rsidR="00A13F71" w:rsidRPr="00273E75" w:rsidRDefault="00A13F71">
      <w:pPr>
        <w:spacing w:line="480" w:lineRule="exact"/>
        <w:ind w:firstLineChars="200" w:firstLine="560"/>
        <w:rPr>
          <w:rFonts w:ascii="仿宋" w:eastAsia="仿宋" w:hAnsi="仿宋" w:cs="仿宋"/>
          <w:sz w:val="28"/>
          <w:szCs w:val="28"/>
        </w:rPr>
      </w:pPr>
    </w:p>
    <w:p w:rsidR="00A13F71" w:rsidRPr="00273E75" w:rsidRDefault="00867096">
      <w:pPr>
        <w:spacing w:line="480" w:lineRule="exact"/>
        <w:ind w:firstLineChars="200" w:firstLine="560"/>
        <w:rPr>
          <w:rFonts w:ascii="仿宋" w:eastAsia="仿宋" w:hAnsi="仿宋" w:cs="仿宋"/>
          <w:sz w:val="28"/>
          <w:szCs w:val="28"/>
        </w:rPr>
      </w:pPr>
      <w:r w:rsidRPr="00273E75">
        <w:rPr>
          <w:rFonts w:ascii="仿宋" w:eastAsia="仿宋" w:hAnsi="仿宋" w:cs="仿宋" w:hint="eastAsia"/>
          <w:sz w:val="28"/>
          <w:szCs w:val="28"/>
        </w:rPr>
        <w:t xml:space="preserve">                                     年    月    日</w:t>
      </w:r>
    </w:p>
    <w:p w:rsidR="00A13F71" w:rsidRPr="00273E75" w:rsidRDefault="00A13F71">
      <w:pPr>
        <w:rPr>
          <w:rFonts w:ascii="仿宋" w:eastAsia="仿宋" w:hAnsi="仿宋" w:cs="仿宋"/>
        </w:rPr>
      </w:pPr>
    </w:p>
    <w:p w:rsidR="00A13F71" w:rsidRPr="00273E75" w:rsidRDefault="00A13F71">
      <w:pPr>
        <w:pStyle w:val="a7"/>
        <w:spacing w:line="600" w:lineRule="exact"/>
        <w:jc w:val="center"/>
        <w:rPr>
          <w:rFonts w:ascii="仿宋" w:eastAsia="仿宋" w:hAnsi="仿宋" w:cs="仿宋"/>
          <w:b/>
          <w:bCs/>
          <w:spacing w:val="14"/>
          <w:sz w:val="36"/>
          <w:szCs w:val="36"/>
        </w:rPr>
      </w:pPr>
    </w:p>
    <w:p w:rsidR="00A13F71" w:rsidRPr="00273E75" w:rsidRDefault="00A13F71">
      <w:pPr>
        <w:spacing w:line="360" w:lineRule="auto"/>
        <w:rPr>
          <w:rFonts w:ascii="仿宋" w:eastAsia="仿宋" w:hAnsi="仿宋" w:cs="仿宋"/>
          <w:b/>
          <w:sz w:val="32"/>
        </w:rPr>
      </w:pPr>
    </w:p>
    <w:p w:rsidR="00A13F71" w:rsidRPr="00273E75" w:rsidRDefault="00867096">
      <w:pPr>
        <w:snapToGrid w:val="0"/>
        <w:spacing w:line="560" w:lineRule="exact"/>
        <w:jc w:val="center"/>
        <w:rPr>
          <w:rFonts w:ascii="仿宋" w:eastAsia="仿宋" w:hAnsi="仿宋" w:cs="仿宋"/>
          <w:b/>
          <w:sz w:val="32"/>
          <w:szCs w:val="32"/>
        </w:rPr>
      </w:pPr>
      <w:r w:rsidRPr="00273E75">
        <w:rPr>
          <w:rFonts w:ascii="仿宋" w:eastAsia="仿宋" w:hAnsi="仿宋" w:cs="仿宋"/>
          <w:b/>
          <w:sz w:val="32"/>
          <w:szCs w:val="32"/>
        </w:rPr>
        <w:lastRenderedPageBreak/>
        <w:t>投</w:t>
      </w:r>
      <w:r w:rsidRPr="00273E75">
        <w:rPr>
          <w:rFonts w:ascii="仿宋" w:eastAsia="仿宋" w:hAnsi="仿宋" w:cs="仿宋" w:hint="eastAsia"/>
          <w:b/>
          <w:sz w:val="32"/>
          <w:szCs w:val="32"/>
        </w:rPr>
        <w:t>标人认为需要提供的其他资质资格证明文件</w:t>
      </w:r>
    </w:p>
    <w:p w:rsidR="00A13F71" w:rsidRPr="00273E75" w:rsidRDefault="00867096">
      <w:pPr>
        <w:rPr>
          <w:rFonts w:ascii="仿宋" w:eastAsia="仿宋" w:hAnsi="仿宋" w:cs="仿宋"/>
          <w:b/>
          <w:sz w:val="32"/>
          <w:szCs w:val="32"/>
        </w:rPr>
      </w:pPr>
      <w:r w:rsidRPr="00273E75">
        <w:rPr>
          <w:rFonts w:ascii="仿宋" w:eastAsia="仿宋" w:hAnsi="仿宋" w:cs="仿宋" w:hint="eastAsia"/>
          <w:b/>
          <w:sz w:val="32"/>
          <w:szCs w:val="32"/>
        </w:rPr>
        <w:br w:type="page"/>
      </w:r>
    </w:p>
    <w:p w:rsidR="00A13F71" w:rsidRPr="00273E75" w:rsidRDefault="00867096">
      <w:pPr>
        <w:snapToGrid w:val="0"/>
        <w:spacing w:line="480" w:lineRule="auto"/>
        <w:jc w:val="center"/>
        <w:rPr>
          <w:rFonts w:ascii="仿宋" w:eastAsia="仿宋" w:hAnsi="仿宋" w:cs="仿宋"/>
          <w:b/>
          <w:sz w:val="32"/>
          <w:szCs w:val="32"/>
        </w:rPr>
      </w:pPr>
      <w:r w:rsidRPr="00273E75">
        <w:rPr>
          <w:rFonts w:ascii="仿宋" w:eastAsia="仿宋" w:hAnsi="仿宋" w:cs="仿宋" w:hint="eastAsia"/>
          <w:b/>
          <w:sz w:val="32"/>
          <w:szCs w:val="32"/>
        </w:rPr>
        <w:lastRenderedPageBreak/>
        <w:t>投标人基本情况表</w:t>
      </w:r>
      <w:bookmarkEnd w:id="17"/>
    </w:p>
    <w:tbl>
      <w:tblPr>
        <w:tblpPr w:leftFromText="180" w:rightFromText="180" w:vertAnchor="text" w:horzAnchor="page" w:tblpX="1260" w:tblpY="44"/>
        <w:tblOverlap w:val="never"/>
        <w:tblW w:w="945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339"/>
        <w:gridCol w:w="897"/>
        <w:gridCol w:w="1026"/>
        <w:gridCol w:w="1286"/>
        <w:gridCol w:w="551"/>
        <w:gridCol w:w="870"/>
        <w:gridCol w:w="967"/>
        <w:gridCol w:w="286"/>
        <w:gridCol w:w="1234"/>
      </w:tblGrid>
      <w:tr w:rsidR="00B923E0" w:rsidRPr="00273E75" w:rsidTr="00D26394">
        <w:trPr>
          <w:trHeight w:val="626"/>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投标人名称</w:t>
            </w:r>
          </w:p>
        </w:tc>
        <w:tc>
          <w:tcPr>
            <w:tcW w:w="7117" w:type="dxa"/>
            <w:gridSpan w:val="8"/>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667"/>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注册地址</w:t>
            </w:r>
          </w:p>
        </w:tc>
        <w:tc>
          <w:tcPr>
            <w:tcW w:w="3209"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421"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邮政编码</w:t>
            </w:r>
          </w:p>
        </w:tc>
        <w:tc>
          <w:tcPr>
            <w:tcW w:w="2487"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557"/>
        </w:trPr>
        <w:tc>
          <w:tcPr>
            <w:tcW w:w="2339" w:type="dxa"/>
            <w:vMerge w:val="restart"/>
            <w:tcBorders>
              <w:bottom w:val="nil"/>
            </w:tcBorders>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联系方式</w:t>
            </w:r>
          </w:p>
        </w:tc>
        <w:tc>
          <w:tcPr>
            <w:tcW w:w="897"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联系人</w:t>
            </w:r>
          </w:p>
        </w:tc>
        <w:tc>
          <w:tcPr>
            <w:tcW w:w="2312"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421"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电    话</w:t>
            </w:r>
          </w:p>
        </w:tc>
        <w:tc>
          <w:tcPr>
            <w:tcW w:w="2487"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602"/>
        </w:trPr>
        <w:tc>
          <w:tcPr>
            <w:tcW w:w="2339" w:type="dxa"/>
            <w:vMerge/>
            <w:tcBorders>
              <w:top w:val="nil"/>
            </w:tcBorders>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897"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传 真</w:t>
            </w:r>
          </w:p>
        </w:tc>
        <w:tc>
          <w:tcPr>
            <w:tcW w:w="2312"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421"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网    址</w:t>
            </w:r>
          </w:p>
        </w:tc>
        <w:tc>
          <w:tcPr>
            <w:tcW w:w="2487"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627"/>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法定代表人</w:t>
            </w:r>
          </w:p>
        </w:tc>
        <w:tc>
          <w:tcPr>
            <w:tcW w:w="897"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姓名</w:t>
            </w:r>
          </w:p>
        </w:tc>
        <w:tc>
          <w:tcPr>
            <w:tcW w:w="1026" w:type="dxa"/>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286"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技术职称</w:t>
            </w:r>
          </w:p>
        </w:tc>
        <w:tc>
          <w:tcPr>
            <w:tcW w:w="1421"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253"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电话</w:t>
            </w:r>
          </w:p>
        </w:tc>
        <w:tc>
          <w:tcPr>
            <w:tcW w:w="1234" w:type="dxa"/>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444"/>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技术负责人</w:t>
            </w:r>
          </w:p>
        </w:tc>
        <w:tc>
          <w:tcPr>
            <w:tcW w:w="897"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姓名</w:t>
            </w:r>
          </w:p>
        </w:tc>
        <w:tc>
          <w:tcPr>
            <w:tcW w:w="1026" w:type="dxa"/>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286"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技术职称</w:t>
            </w:r>
          </w:p>
        </w:tc>
        <w:tc>
          <w:tcPr>
            <w:tcW w:w="1421"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253"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电话</w:t>
            </w:r>
          </w:p>
        </w:tc>
        <w:tc>
          <w:tcPr>
            <w:tcW w:w="1234" w:type="dxa"/>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494"/>
        </w:trPr>
        <w:tc>
          <w:tcPr>
            <w:tcW w:w="2339" w:type="dxa"/>
            <w:vAlign w:val="center"/>
          </w:tcPr>
          <w:p w:rsidR="00A13F71" w:rsidRPr="00273E75" w:rsidRDefault="00867096" w:rsidP="00CE6917">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企业资质证书</w:t>
            </w:r>
          </w:p>
        </w:tc>
        <w:tc>
          <w:tcPr>
            <w:tcW w:w="1923" w:type="dxa"/>
            <w:gridSpan w:val="2"/>
            <w:tcBorders>
              <w:right w:val="single" w:sz="4" w:space="0" w:color="auto"/>
            </w:tcBorders>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类型：</w:t>
            </w:r>
          </w:p>
        </w:tc>
        <w:tc>
          <w:tcPr>
            <w:tcW w:w="1837" w:type="dxa"/>
            <w:gridSpan w:val="2"/>
            <w:tcBorders>
              <w:left w:val="single" w:sz="4" w:space="0" w:color="auto"/>
              <w:right w:val="single" w:sz="4" w:space="0" w:color="auto"/>
            </w:tcBorders>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等级：</w:t>
            </w:r>
          </w:p>
        </w:tc>
        <w:tc>
          <w:tcPr>
            <w:tcW w:w="3357" w:type="dxa"/>
            <w:gridSpan w:val="4"/>
            <w:tcBorders>
              <w:left w:val="single" w:sz="4" w:space="0" w:color="auto"/>
            </w:tcBorders>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证书号：</w:t>
            </w:r>
          </w:p>
        </w:tc>
      </w:tr>
      <w:tr w:rsidR="00B923E0" w:rsidRPr="00273E75" w:rsidTr="00D26394">
        <w:trPr>
          <w:trHeight w:val="968"/>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质量管理体系证书</w:t>
            </w:r>
          </w:p>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(如有)</w:t>
            </w:r>
          </w:p>
        </w:tc>
        <w:tc>
          <w:tcPr>
            <w:tcW w:w="3760" w:type="dxa"/>
            <w:gridSpan w:val="4"/>
            <w:tcBorders>
              <w:right w:val="single" w:sz="4" w:space="0" w:color="auto"/>
            </w:tcBorders>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类型：</w:t>
            </w:r>
          </w:p>
        </w:tc>
        <w:tc>
          <w:tcPr>
            <w:tcW w:w="3357" w:type="dxa"/>
            <w:gridSpan w:val="4"/>
            <w:tcBorders>
              <w:left w:val="single" w:sz="4" w:space="0" w:color="auto"/>
            </w:tcBorders>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证书号：</w:t>
            </w:r>
          </w:p>
        </w:tc>
      </w:tr>
      <w:tr w:rsidR="00B923E0" w:rsidRPr="00273E75" w:rsidTr="00D26394">
        <w:trPr>
          <w:trHeight w:val="444"/>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营业执照号</w:t>
            </w:r>
          </w:p>
        </w:tc>
        <w:tc>
          <w:tcPr>
            <w:tcW w:w="3209"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3908" w:type="dxa"/>
            <w:gridSpan w:val="5"/>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员工总人数：</w:t>
            </w:r>
          </w:p>
        </w:tc>
      </w:tr>
      <w:tr w:rsidR="00B923E0" w:rsidRPr="00273E75" w:rsidTr="00D26394">
        <w:trPr>
          <w:trHeight w:val="445"/>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注册资本</w:t>
            </w:r>
          </w:p>
        </w:tc>
        <w:tc>
          <w:tcPr>
            <w:tcW w:w="3209"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551" w:type="dxa"/>
            <w:vMerge w:val="restart"/>
            <w:tcBorders>
              <w:bottom w:val="nil"/>
            </w:tcBorders>
            <w:textDirection w:val="tbRlV"/>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其   中</w:t>
            </w:r>
          </w:p>
        </w:tc>
        <w:tc>
          <w:tcPr>
            <w:tcW w:w="1837"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高级职称人员</w:t>
            </w:r>
          </w:p>
        </w:tc>
        <w:tc>
          <w:tcPr>
            <w:tcW w:w="1520"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444"/>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成立日期</w:t>
            </w:r>
          </w:p>
        </w:tc>
        <w:tc>
          <w:tcPr>
            <w:tcW w:w="3209"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551" w:type="dxa"/>
            <w:vMerge/>
            <w:tcBorders>
              <w:top w:val="nil"/>
              <w:bottom w:val="nil"/>
            </w:tcBorders>
            <w:textDirection w:val="tbRlV"/>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837"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中级职称人员</w:t>
            </w:r>
          </w:p>
        </w:tc>
        <w:tc>
          <w:tcPr>
            <w:tcW w:w="1520"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446"/>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基本账户开户银行</w:t>
            </w:r>
          </w:p>
        </w:tc>
        <w:tc>
          <w:tcPr>
            <w:tcW w:w="3209"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551" w:type="dxa"/>
            <w:vMerge/>
            <w:tcBorders>
              <w:top w:val="nil"/>
              <w:bottom w:val="nil"/>
            </w:tcBorders>
            <w:textDirection w:val="tbRlV"/>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837"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技术人员数量</w:t>
            </w:r>
          </w:p>
        </w:tc>
        <w:tc>
          <w:tcPr>
            <w:tcW w:w="1520"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444"/>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基本账户银行账号</w:t>
            </w:r>
          </w:p>
        </w:tc>
        <w:tc>
          <w:tcPr>
            <w:tcW w:w="3209" w:type="dxa"/>
            <w:gridSpan w:val="3"/>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551" w:type="dxa"/>
            <w:vMerge/>
            <w:tcBorders>
              <w:top w:val="nil"/>
            </w:tcBorders>
            <w:textDirection w:val="tbRlV"/>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c>
          <w:tcPr>
            <w:tcW w:w="1837" w:type="dxa"/>
            <w:gridSpan w:val="2"/>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各类注册人员</w:t>
            </w:r>
          </w:p>
        </w:tc>
        <w:tc>
          <w:tcPr>
            <w:tcW w:w="1520" w:type="dxa"/>
            <w:gridSpan w:val="2"/>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446"/>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经营范围</w:t>
            </w:r>
          </w:p>
        </w:tc>
        <w:tc>
          <w:tcPr>
            <w:tcW w:w="7117" w:type="dxa"/>
            <w:gridSpan w:val="8"/>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r w:rsidR="00B923E0" w:rsidRPr="00273E75" w:rsidTr="00D26394">
        <w:trPr>
          <w:trHeight w:val="513"/>
        </w:trPr>
        <w:tc>
          <w:tcPr>
            <w:tcW w:w="2339" w:type="dxa"/>
            <w:vAlign w:val="center"/>
          </w:tcPr>
          <w:p w:rsidR="00A13F71" w:rsidRPr="00273E75" w:rsidRDefault="00867096" w:rsidP="0054101A">
            <w:pPr>
              <w:tabs>
                <w:tab w:val="left" w:pos="4860"/>
              </w:tabs>
              <w:spacing w:line="440" w:lineRule="exact"/>
              <w:jc w:val="center"/>
              <w:rPr>
                <w:rFonts w:ascii="仿宋" w:eastAsia="仿宋" w:hAnsi="仿宋" w:cs="仿宋"/>
                <w:sz w:val="28"/>
                <w:szCs w:val="28"/>
              </w:rPr>
            </w:pPr>
            <w:r w:rsidRPr="00273E75">
              <w:rPr>
                <w:rFonts w:ascii="仿宋" w:eastAsia="仿宋" w:hAnsi="仿宋" w:cs="仿宋" w:hint="eastAsia"/>
                <w:sz w:val="28"/>
                <w:szCs w:val="28"/>
              </w:rPr>
              <w:t>备注</w:t>
            </w:r>
          </w:p>
        </w:tc>
        <w:tc>
          <w:tcPr>
            <w:tcW w:w="7117" w:type="dxa"/>
            <w:gridSpan w:val="8"/>
            <w:vAlign w:val="center"/>
          </w:tcPr>
          <w:p w:rsidR="00A13F71" w:rsidRPr="00273E75" w:rsidRDefault="00A13F71" w:rsidP="0054101A">
            <w:pPr>
              <w:tabs>
                <w:tab w:val="left" w:pos="4860"/>
              </w:tabs>
              <w:spacing w:line="440" w:lineRule="exact"/>
              <w:jc w:val="center"/>
              <w:rPr>
                <w:rFonts w:ascii="仿宋" w:eastAsia="仿宋" w:hAnsi="仿宋" w:cs="仿宋"/>
                <w:sz w:val="28"/>
                <w:szCs w:val="28"/>
              </w:rPr>
            </w:pPr>
          </w:p>
        </w:tc>
      </w:tr>
    </w:tbl>
    <w:p w:rsidR="00A13F71" w:rsidRPr="00273E75" w:rsidRDefault="00A13F71">
      <w:pPr>
        <w:autoSpaceDE w:val="0"/>
        <w:autoSpaceDN w:val="0"/>
        <w:adjustRightInd w:val="0"/>
        <w:snapToGrid w:val="0"/>
        <w:spacing w:line="500" w:lineRule="exact"/>
        <w:rPr>
          <w:rFonts w:ascii="仿宋" w:eastAsia="仿宋" w:hAnsi="仿宋" w:cs="仿宋"/>
          <w:b/>
          <w:sz w:val="28"/>
          <w:szCs w:val="28"/>
        </w:rPr>
      </w:pPr>
    </w:p>
    <w:p w:rsidR="00A13F71" w:rsidRPr="00273E75" w:rsidRDefault="00867096">
      <w:pPr>
        <w:snapToGrid w:val="0"/>
        <w:spacing w:line="360" w:lineRule="auto"/>
        <w:ind w:firstLineChars="100" w:firstLine="280"/>
        <w:rPr>
          <w:rFonts w:ascii="仿宋" w:eastAsia="仿宋" w:hAnsi="仿宋" w:cs="仿宋"/>
          <w:sz w:val="28"/>
          <w:szCs w:val="28"/>
        </w:rPr>
      </w:pPr>
      <w:bookmarkStart w:id="19" w:name="OLE_LINK3"/>
      <w:r w:rsidRPr="00273E75">
        <w:rPr>
          <w:rFonts w:ascii="仿宋" w:eastAsia="仿宋" w:hAnsi="仿宋" w:cs="仿宋" w:hint="eastAsia"/>
          <w:sz w:val="28"/>
          <w:szCs w:val="28"/>
        </w:rPr>
        <w:t>投标单位：（盖章）</w:t>
      </w: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法定代表人（依法登记的负责人）或委托代理人</w:t>
      </w:r>
      <w:r w:rsidRPr="00273E75">
        <w:rPr>
          <w:rFonts w:ascii="仿宋" w:eastAsia="仿宋" w:hAnsi="仿宋" w:cs="仿宋" w:hint="eastAsia"/>
          <w:sz w:val="28"/>
          <w:szCs w:val="28"/>
          <w:lang w:val="zh-CN"/>
        </w:rPr>
        <w:t>（签字或盖章）</w:t>
      </w:r>
      <w:r w:rsidRPr="00273E75">
        <w:rPr>
          <w:rFonts w:ascii="仿宋" w:eastAsia="仿宋" w:hAnsi="仿宋" w:cs="仿宋" w:hint="eastAsia"/>
          <w:sz w:val="28"/>
          <w:szCs w:val="28"/>
        </w:rPr>
        <w:t xml:space="preserve">：      </w:t>
      </w:r>
    </w:p>
    <w:p w:rsidR="00A13F71" w:rsidRPr="00273E75" w:rsidRDefault="00867096">
      <w:pPr>
        <w:pStyle w:val="ab"/>
        <w:spacing w:line="52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日期：</w:t>
      </w:r>
    </w:p>
    <w:p w:rsidR="00A13F71" w:rsidRPr="00273E75" w:rsidRDefault="00867096">
      <w:pPr>
        <w:rPr>
          <w:rFonts w:ascii="仿宋" w:eastAsia="仿宋" w:hAnsi="仿宋" w:cs="仿宋"/>
          <w:b/>
          <w:bCs/>
          <w:sz w:val="28"/>
          <w:szCs w:val="28"/>
        </w:rPr>
      </w:pPr>
      <w:r w:rsidRPr="00273E75">
        <w:rPr>
          <w:rFonts w:ascii="仿宋" w:eastAsia="仿宋" w:hAnsi="仿宋" w:cs="仿宋" w:hint="eastAsia"/>
          <w:b/>
          <w:bCs/>
          <w:sz w:val="28"/>
          <w:szCs w:val="28"/>
        </w:rPr>
        <w:br w:type="page"/>
      </w:r>
    </w:p>
    <w:bookmarkEnd w:id="19"/>
    <w:p w:rsidR="00A13F71" w:rsidRPr="00273E75" w:rsidRDefault="00867096">
      <w:pPr>
        <w:pStyle w:val="10"/>
        <w:jc w:val="center"/>
        <w:rPr>
          <w:rFonts w:ascii="仿宋" w:eastAsia="仿宋" w:hAnsi="仿宋" w:cs="仿宋"/>
        </w:rPr>
      </w:pPr>
      <w:r w:rsidRPr="00273E75">
        <w:rPr>
          <w:rFonts w:ascii="仿宋" w:eastAsia="仿宋" w:hAnsi="仿宋" w:cs="仿宋" w:hint="eastAsia"/>
          <w:sz w:val="32"/>
          <w:szCs w:val="32"/>
        </w:rPr>
        <w:lastRenderedPageBreak/>
        <w:t>拟</w:t>
      </w:r>
      <w:r w:rsidR="000C3F20" w:rsidRPr="00273E75">
        <w:rPr>
          <w:rFonts w:ascii="仿宋" w:eastAsia="仿宋" w:hAnsi="仿宋" w:cs="仿宋" w:hint="eastAsia"/>
          <w:sz w:val="32"/>
          <w:szCs w:val="32"/>
        </w:rPr>
        <w:t>派</w:t>
      </w:r>
      <w:r w:rsidRPr="00273E75">
        <w:rPr>
          <w:rFonts w:ascii="仿宋" w:eastAsia="仿宋" w:hAnsi="仿宋" w:cs="仿宋" w:hint="eastAsia"/>
          <w:sz w:val="32"/>
          <w:szCs w:val="32"/>
        </w:rPr>
        <w:t>本项目团队成员情况一览表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312"/>
        <w:gridCol w:w="913"/>
        <w:gridCol w:w="950"/>
        <w:gridCol w:w="1245"/>
        <w:gridCol w:w="992"/>
        <w:gridCol w:w="1559"/>
        <w:gridCol w:w="993"/>
      </w:tblGrid>
      <w:tr w:rsidR="0061723E" w:rsidRPr="00273E75" w:rsidTr="00541726">
        <w:trPr>
          <w:trHeight w:val="1562"/>
          <w:jc w:val="center"/>
        </w:trPr>
        <w:tc>
          <w:tcPr>
            <w:tcW w:w="9039" w:type="dxa"/>
            <w:gridSpan w:val="8"/>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500" w:lineRule="exact"/>
              <w:jc w:val="left"/>
              <w:rPr>
                <w:rFonts w:ascii="仿宋" w:eastAsia="仿宋" w:hAnsi="仿宋" w:cs="仿宋"/>
                <w:sz w:val="28"/>
                <w:szCs w:val="28"/>
              </w:rPr>
            </w:pPr>
            <w:r w:rsidRPr="00273E75">
              <w:rPr>
                <w:rFonts w:ascii="仿宋" w:eastAsia="仿宋" w:hAnsi="仿宋" w:cs="仿宋" w:hint="eastAsia"/>
                <w:sz w:val="28"/>
                <w:szCs w:val="28"/>
              </w:rPr>
              <w:t>拟派人员总人数：</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人</w:t>
            </w:r>
          </w:p>
          <w:p w:rsidR="0061723E" w:rsidRPr="00273E75" w:rsidRDefault="0061723E" w:rsidP="00541726">
            <w:pPr>
              <w:spacing w:line="500" w:lineRule="exact"/>
              <w:jc w:val="left"/>
              <w:rPr>
                <w:rFonts w:ascii="仿宋" w:eastAsia="仿宋" w:hAnsi="仿宋" w:cs="仿宋"/>
                <w:sz w:val="28"/>
                <w:szCs w:val="28"/>
              </w:rPr>
            </w:pPr>
            <w:r w:rsidRPr="00273E75">
              <w:rPr>
                <w:rFonts w:ascii="仿宋" w:eastAsia="仿宋" w:hAnsi="仿宋" w:cs="仿宋" w:hint="eastAsia"/>
                <w:sz w:val="28"/>
                <w:szCs w:val="28"/>
              </w:rPr>
              <w:t>项目负责人姓名：</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 xml:space="preserve"> 联系电话：</w:t>
            </w:r>
            <w:r w:rsidRPr="00273E75">
              <w:rPr>
                <w:rFonts w:ascii="仿宋" w:eastAsia="仿宋" w:hAnsi="仿宋" w:cs="仿宋" w:hint="eastAsia"/>
                <w:sz w:val="28"/>
                <w:szCs w:val="28"/>
                <w:u w:val="single"/>
              </w:rPr>
              <w:t xml:space="preserve">              　　　　  </w:t>
            </w:r>
            <w:r w:rsidRPr="00273E75">
              <w:rPr>
                <w:rFonts w:ascii="仿宋" w:eastAsia="仿宋" w:hAnsi="仿宋" w:cs="仿宋" w:hint="eastAsia"/>
                <w:sz w:val="28"/>
                <w:szCs w:val="28"/>
              </w:rPr>
              <w:t xml:space="preserve">    </w:t>
            </w:r>
          </w:p>
        </w:tc>
      </w:tr>
      <w:tr w:rsidR="0061723E" w:rsidRPr="00273E75" w:rsidTr="00541726">
        <w:trPr>
          <w:jc w:val="center"/>
        </w:trPr>
        <w:tc>
          <w:tcPr>
            <w:tcW w:w="1075" w:type="dxa"/>
            <w:tcBorders>
              <w:top w:val="single" w:sz="4" w:space="0" w:color="auto"/>
              <w:left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姓名</w:t>
            </w:r>
          </w:p>
        </w:tc>
        <w:tc>
          <w:tcPr>
            <w:tcW w:w="1312" w:type="dxa"/>
            <w:tcBorders>
              <w:top w:val="single" w:sz="4" w:space="0" w:color="auto"/>
              <w:left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性别</w:t>
            </w: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年龄</w:t>
            </w: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学历</w:t>
            </w: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拟在本项目中担任职务</w:t>
            </w: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注册证书号</w:t>
            </w: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从事该工作时间</w:t>
            </w: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500" w:lineRule="exact"/>
              <w:jc w:val="center"/>
              <w:rPr>
                <w:rFonts w:ascii="仿宋" w:eastAsia="仿宋" w:hAnsi="仿宋" w:cs="仿宋"/>
                <w:sz w:val="28"/>
                <w:szCs w:val="28"/>
              </w:rPr>
            </w:pPr>
            <w:r w:rsidRPr="00273E75">
              <w:rPr>
                <w:rFonts w:ascii="仿宋" w:eastAsia="仿宋" w:hAnsi="仿宋" w:cs="仿宋" w:hint="eastAsia"/>
                <w:sz w:val="28"/>
                <w:szCs w:val="28"/>
              </w:rPr>
              <w:t>职称/专业</w:t>
            </w: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r w:rsidR="0061723E" w:rsidRPr="00273E75" w:rsidTr="00541726">
        <w:trPr>
          <w:jc w:val="center"/>
        </w:trPr>
        <w:tc>
          <w:tcPr>
            <w:tcW w:w="1075"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273E75" w:rsidRDefault="0061723E" w:rsidP="00541726">
            <w:pPr>
              <w:spacing w:line="460" w:lineRule="exact"/>
              <w:jc w:val="center"/>
              <w:rPr>
                <w:rFonts w:ascii="仿宋" w:eastAsia="仿宋" w:hAnsi="仿宋" w:cs="仿宋"/>
                <w:sz w:val="28"/>
                <w:szCs w:val="28"/>
              </w:rPr>
            </w:pPr>
          </w:p>
        </w:tc>
      </w:tr>
    </w:tbl>
    <w:p w:rsidR="00A13F71" w:rsidRPr="00273E75" w:rsidRDefault="00867096">
      <w:pPr>
        <w:spacing w:line="460" w:lineRule="exact"/>
        <w:jc w:val="left"/>
        <w:rPr>
          <w:rFonts w:ascii="仿宋" w:eastAsia="仿宋" w:hAnsi="仿宋" w:cs="宋体"/>
          <w:sz w:val="22"/>
          <w:szCs w:val="22"/>
        </w:rPr>
      </w:pPr>
      <w:r w:rsidRPr="00273E75">
        <w:rPr>
          <w:rFonts w:ascii="仿宋" w:eastAsia="仿宋" w:hAnsi="仿宋" w:cs="仿宋" w:hint="eastAsia"/>
          <w:sz w:val="24"/>
          <w:lang w:bidi="ar"/>
        </w:rPr>
        <w:t>注：附拟派人员</w:t>
      </w:r>
      <w:r w:rsidR="00602F33" w:rsidRPr="00273E75">
        <w:rPr>
          <w:rFonts w:ascii="仿宋" w:eastAsia="仿宋" w:hAnsi="仿宋" w:cs="仿宋" w:hint="eastAsia"/>
          <w:sz w:val="24"/>
          <w:lang w:bidi="ar"/>
        </w:rPr>
        <w:t>相关证书扫描件</w:t>
      </w:r>
      <w:r w:rsidRPr="00273E75">
        <w:rPr>
          <w:rFonts w:ascii="仿宋" w:eastAsia="仿宋" w:hAnsi="仿宋" w:cs="仿宋" w:hint="eastAsia"/>
          <w:sz w:val="24"/>
          <w:lang w:bidi="ar"/>
        </w:rPr>
        <w:t>和202</w:t>
      </w:r>
      <w:r w:rsidR="006576EE" w:rsidRPr="00273E75">
        <w:rPr>
          <w:rFonts w:ascii="仿宋" w:eastAsia="仿宋" w:hAnsi="仿宋" w:cs="仿宋" w:hint="eastAsia"/>
          <w:sz w:val="24"/>
          <w:lang w:bidi="ar"/>
        </w:rPr>
        <w:t>6</w:t>
      </w:r>
      <w:r w:rsidRPr="00273E75">
        <w:rPr>
          <w:rFonts w:ascii="仿宋" w:eastAsia="仿宋" w:hAnsi="仿宋" w:cs="仿宋" w:hint="eastAsia"/>
          <w:sz w:val="24"/>
          <w:lang w:bidi="ar"/>
        </w:rPr>
        <w:t>年</w:t>
      </w:r>
      <w:r w:rsidR="006576EE" w:rsidRPr="00273E75">
        <w:rPr>
          <w:rFonts w:ascii="仿宋" w:eastAsia="仿宋" w:hAnsi="仿宋" w:cs="仿宋" w:hint="eastAsia"/>
          <w:sz w:val="24"/>
          <w:lang w:bidi="ar"/>
        </w:rPr>
        <w:t>02</w:t>
      </w:r>
      <w:r w:rsidRPr="00273E75">
        <w:rPr>
          <w:rFonts w:ascii="仿宋" w:eastAsia="仿宋" w:hAnsi="仿宋" w:cs="仿宋" w:hint="eastAsia"/>
          <w:sz w:val="24"/>
          <w:lang w:bidi="ar"/>
        </w:rPr>
        <w:t>月或202</w:t>
      </w:r>
      <w:r w:rsidR="0089136D" w:rsidRPr="00273E75">
        <w:rPr>
          <w:rFonts w:ascii="仿宋" w:eastAsia="仿宋" w:hAnsi="仿宋" w:cs="仿宋"/>
          <w:sz w:val="24"/>
          <w:lang w:bidi="ar"/>
        </w:rPr>
        <w:t>6</w:t>
      </w:r>
      <w:r w:rsidRPr="00273E75">
        <w:rPr>
          <w:rFonts w:ascii="仿宋" w:eastAsia="仿宋" w:hAnsi="仿宋" w:cs="仿宋" w:hint="eastAsia"/>
          <w:sz w:val="24"/>
          <w:lang w:bidi="ar"/>
        </w:rPr>
        <w:t>年</w:t>
      </w:r>
      <w:r w:rsidR="0089136D" w:rsidRPr="00273E75">
        <w:rPr>
          <w:rFonts w:ascii="仿宋" w:eastAsia="仿宋" w:hAnsi="仿宋" w:cs="仿宋"/>
          <w:sz w:val="24"/>
          <w:lang w:bidi="ar"/>
        </w:rPr>
        <w:t>0</w:t>
      </w:r>
      <w:r w:rsidR="006576EE" w:rsidRPr="00273E75">
        <w:rPr>
          <w:rFonts w:ascii="仿宋" w:eastAsia="仿宋" w:hAnsi="仿宋" w:cs="仿宋" w:hint="eastAsia"/>
          <w:sz w:val="24"/>
          <w:lang w:bidi="ar"/>
        </w:rPr>
        <w:t>3</w:t>
      </w:r>
      <w:r w:rsidRPr="00273E75">
        <w:rPr>
          <w:rFonts w:ascii="仿宋" w:eastAsia="仿宋" w:hAnsi="仿宋" w:cs="仿宋" w:hint="eastAsia"/>
          <w:sz w:val="24"/>
          <w:lang w:bidi="ar"/>
        </w:rPr>
        <w:t xml:space="preserve">月社会保险证明材料扫描件，退休人员需提供退休证明及返聘合同扫描件。 </w:t>
      </w:r>
    </w:p>
    <w:p w:rsidR="00A13F71" w:rsidRPr="00273E75" w:rsidRDefault="00A13F71">
      <w:pPr>
        <w:snapToGrid w:val="0"/>
        <w:spacing w:line="360" w:lineRule="auto"/>
        <w:ind w:firstLineChars="100" w:firstLine="280"/>
        <w:rPr>
          <w:rFonts w:ascii="仿宋" w:eastAsia="仿宋" w:hAnsi="仿宋" w:cs="仿宋"/>
          <w:sz w:val="28"/>
          <w:szCs w:val="28"/>
        </w:rPr>
      </w:pP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投标单位：（盖章）</w:t>
      </w: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法定代表人（依法登记的负责人）或委托代理人</w:t>
      </w:r>
      <w:r w:rsidRPr="00273E75">
        <w:rPr>
          <w:rFonts w:ascii="仿宋" w:eastAsia="仿宋" w:hAnsi="仿宋" w:cs="仿宋" w:hint="eastAsia"/>
          <w:sz w:val="28"/>
          <w:szCs w:val="28"/>
          <w:lang w:val="zh-CN"/>
        </w:rPr>
        <w:t>（签字或盖章）</w:t>
      </w:r>
      <w:r w:rsidRPr="00273E75">
        <w:rPr>
          <w:rFonts w:ascii="仿宋" w:eastAsia="仿宋" w:hAnsi="仿宋" w:cs="仿宋" w:hint="eastAsia"/>
          <w:sz w:val="28"/>
          <w:szCs w:val="28"/>
        </w:rPr>
        <w:t xml:space="preserve">：      </w:t>
      </w:r>
    </w:p>
    <w:p w:rsidR="00A13F71" w:rsidRPr="00273E75" w:rsidRDefault="00867096">
      <w:pPr>
        <w:pStyle w:val="ab"/>
        <w:spacing w:line="52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日期：</w:t>
      </w:r>
    </w:p>
    <w:p w:rsidR="00A13F71" w:rsidRPr="00273E75" w:rsidRDefault="00867096">
      <w:pPr>
        <w:rPr>
          <w:rFonts w:ascii="仿宋" w:eastAsia="仿宋" w:hAnsi="仿宋" w:cs="仿宋"/>
          <w:b/>
          <w:bCs/>
          <w:sz w:val="28"/>
          <w:szCs w:val="28"/>
        </w:rPr>
      </w:pPr>
      <w:r w:rsidRPr="00273E75">
        <w:rPr>
          <w:rFonts w:ascii="仿宋" w:eastAsia="仿宋" w:hAnsi="仿宋" w:cs="仿宋" w:hint="eastAsia"/>
          <w:b/>
          <w:bCs/>
          <w:sz w:val="28"/>
          <w:szCs w:val="28"/>
        </w:rPr>
        <w:br w:type="page"/>
      </w:r>
    </w:p>
    <w:p w:rsidR="00A13F71" w:rsidRPr="00273E75" w:rsidRDefault="00867096">
      <w:pPr>
        <w:pStyle w:val="3"/>
        <w:spacing w:line="360" w:lineRule="auto"/>
        <w:jc w:val="center"/>
        <w:rPr>
          <w:rFonts w:ascii="仿宋" w:eastAsia="仿宋" w:hAnsi="仿宋" w:cs="仿宋"/>
          <w:szCs w:val="32"/>
        </w:rPr>
      </w:pPr>
      <w:r w:rsidRPr="00273E75">
        <w:rPr>
          <w:rFonts w:ascii="仿宋" w:eastAsia="仿宋" w:hAnsi="仿宋" w:cs="仿宋" w:hint="eastAsia"/>
          <w:szCs w:val="32"/>
        </w:rPr>
        <w:lastRenderedPageBreak/>
        <w:t>近年类似项目业绩表</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1398"/>
        <w:gridCol w:w="1348"/>
        <w:gridCol w:w="1499"/>
        <w:gridCol w:w="1669"/>
        <w:gridCol w:w="1798"/>
      </w:tblGrid>
      <w:tr w:rsidR="00B923E0" w:rsidRPr="00273E75">
        <w:trPr>
          <w:trHeight w:val="90"/>
          <w:jc w:val="center"/>
        </w:trPr>
        <w:tc>
          <w:tcPr>
            <w:tcW w:w="1290" w:type="dxa"/>
            <w:vAlign w:val="center"/>
          </w:tcPr>
          <w:p w:rsidR="00A13F71" w:rsidRPr="00273E75" w:rsidRDefault="00867096">
            <w:pPr>
              <w:jc w:val="center"/>
              <w:rPr>
                <w:rFonts w:ascii="仿宋" w:eastAsia="仿宋" w:hAnsi="仿宋" w:cs="仿宋"/>
                <w:sz w:val="28"/>
                <w:szCs w:val="28"/>
              </w:rPr>
            </w:pPr>
            <w:r w:rsidRPr="00273E75">
              <w:rPr>
                <w:rFonts w:ascii="仿宋" w:eastAsia="仿宋" w:hAnsi="仿宋" w:cs="仿宋" w:hint="eastAsia"/>
                <w:sz w:val="28"/>
                <w:szCs w:val="28"/>
              </w:rPr>
              <w:t>序号</w:t>
            </w:r>
          </w:p>
        </w:tc>
        <w:tc>
          <w:tcPr>
            <w:tcW w:w="1398" w:type="dxa"/>
            <w:vAlign w:val="center"/>
          </w:tcPr>
          <w:p w:rsidR="00A13F71" w:rsidRPr="00273E75" w:rsidRDefault="00867096">
            <w:pPr>
              <w:jc w:val="center"/>
              <w:rPr>
                <w:rFonts w:ascii="仿宋" w:eastAsia="仿宋" w:hAnsi="仿宋" w:cs="仿宋"/>
                <w:sz w:val="28"/>
                <w:szCs w:val="28"/>
              </w:rPr>
            </w:pPr>
            <w:r w:rsidRPr="00273E75">
              <w:rPr>
                <w:rFonts w:ascii="仿宋" w:eastAsia="仿宋" w:hAnsi="仿宋" w:cs="仿宋" w:hint="eastAsia"/>
                <w:sz w:val="28"/>
                <w:szCs w:val="28"/>
              </w:rPr>
              <w:t>招标人</w:t>
            </w:r>
          </w:p>
        </w:tc>
        <w:tc>
          <w:tcPr>
            <w:tcW w:w="1348" w:type="dxa"/>
            <w:vAlign w:val="center"/>
          </w:tcPr>
          <w:p w:rsidR="00A13F71" w:rsidRPr="00273E75" w:rsidRDefault="00867096">
            <w:pPr>
              <w:jc w:val="center"/>
              <w:rPr>
                <w:rFonts w:ascii="仿宋" w:eastAsia="仿宋" w:hAnsi="仿宋" w:cs="仿宋"/>
                <w:sz w:val="28"/>
                <w:szCs w:val="28"/>
              </w:rPr>
            </w:pPr>
            <w:r w:rsidRPr="00273E75">
              <w:rPr>
                <w:rFonts w:ascii="仿宋" w:eastAsia="仿宋" w:hAnsi="仿宋" w:cs="仿宋" w:hint="eastAsia"/>
                <w:sz w:val="28"/>
                <w:szCs w:val="28"/>
              </w:rPr>
              <w:t>项目名称</w:t>
            </w:r>
          </w:p>
        </w:tc>
        <w:tc>
          <w:tcPr>
            <w:tcW w:w="1499" w:type="dxa"/>
            <w:vAlign w:val="center"/>
          </w:tcPr>
          <w:p w:rsidR="00A13F71" w:rsidRPr="00273E75" w:rsidRDefault="00867096">
            <w:pPr>
              <w:jc w:val="center"/>
              <w:rPr>
                <w:rFonts w:ascii="仿宋" w:eastAsia="仿宋" w:hAnsi="仿宋" w:cs="仿宋"/>
                <w:sz w:val="28"/>
                <w:szCs w:val="28"/>
              </w:rPr>
            </w:pPr>
            <w:r w:rsidRPr="00273E75">
              <w:rPr>
                <w:rFonts w:ascii="仿宋" w:eastAsia="仿宋" w:hAnsi="仿宋" w:cs="仿宋" w:hint="eastAsia"/>
                <w:sz w:val="28"/>
                <w:szCs w:val="28"/>
              </w:rPr>
              <w:t>合同签订日期</w:t>
            </w:r>
          </w:p>
        </w:tc>
        <w:tc>
          <w:tcPr>
            <w:tcW w:w="1669" w:type="dxa"/>
            <w:vAlign w:val="center"/>
          </w:tcPr>
          <w:p w:rsidR="00A13F71" w:rsidRPr="00273E75" w:rsidRDefault="00867096">
            <w:pPr>
              <w:jc w:val="center"/>
              <w:rPr>
                <w:rFonts w:ascii="仿宋" w:eastAsia="仿宋" w:hAnsi="仿宋" w:cs="仿宋"/>
                <w:sz w:val="28"/>
                <w:szCs w:val="28"/>
              </w:rPr>
            </w:pPr>
            <w:r w:rsidRPr="00273E75">
              <w:rPr>
                <w:rFonts w:ascii="仿宋" w:eastAsia="仿宋" w:hAnsi="仿宋" w:cs="仿宋" w:hint="eastAsia"/>
                <w:sz w:val="28"/>
                <w:szCs w:val="28"/>
              </w:rPr>
              <w:t>合同金额</w:t>
            </w:r>
          </w:p>
          <w:p w:rsidR="00A13F71" w:rsidRPr="00273E75" w:rsidRDefault="00867096">
            <w:pPr>
              <w:jc w:val="center"/>
              <w:rPr>
                <w:rFonts w:ascii="仿宋" w:eastAsia="仿宋" w:hAnsi="仿宋" w:cs="仿宋"/>
                <w:sz w:val="28"/>
                <w:szCs w:val="28"/>
              </w:rPr>
            </w:pPr>
            <w:r w:rsidRPr="00273E75">
              <w:rPr>
                <w:rFonts w:ascii="仿宋" w:eastAsia="仿宋" w:hAnsi="仿宋" w:cs="仿宋" w:hint="eastAsia"/>
                <w:sz w:val="28"/>
                <w:szCs w:val="28"/>
              </w:rPr>
              <w:t>（万元）</w:t>
            </w:r>
          </w:p>
        </w:tc>
        <w:tc>
          <w:tcPr>
            <w:tcW w:w="1798" w:type="dxa"/>
            <w:vAlign w:val="center"/>
          </w:tcPr>
          <w:p w:rsidR="00A13F71" w:rsidRPr="00273E75" w:rsidRDefault="00867096">
            <w:pPr>
              <w:jc w:val="center"/>
              <w:rPr>
                <w:rFonts w:ascii="仿宋" w:eastAsia="仿宋" w:hAnsi="仿宋" w:cs="仿宋"/>
                <w:sz w:val="28"/>
                <w:szCs w:val="28"/>
              </w:rPr>
            </w:pPr>
            <w:r w:rsidRPr="00273E75">
              <w:rPr>
                <w:rFonts w:ascii="仿宋" w:eastAsia="仿宋" w:hAnsi="仿宋" w:cs="仿宋" w:hint="eastAsia"/>
                <w:sz w:val="28"/>
                <w:szCs w:val="28"/>
              </w:rPr>
              <w:t>电话/联系人</w:t>
            </w:r>
          </w:p>
        </w:tc>
      </w:tr>
      <w:tr w:rsidR="00B923E0" w:rsidRPr="00273E75">
        <w:trPr>
          <w:trHeight w:val="774"/>
          <w:jc w:val="center"/>
        </w:trPr>
        <w:tc>
          <w:tcPr>
            <w:tcW w:w="1290" w:type="dxa"/>
            <w:vAlign w:val="center"/>
          </w:tcPr>
          <w:p w:rsidR="00A13F71" w:rsidRPr="00273E75" w:rsidRDefault="00867096">
            <w:pPr>
              <w:spacing w:line="360" w:lineRule="auto"/>
              <w:jc w:val="center"/>
              <w:rPr>
                <w:rFonts w:ascii="仿宋" w:eastAsia="仿宋" w:hAnsi="仿宋" w:cs="仿宋"/>
                <w:sz w:val="28"/>
                <w:szCs w:val="28"/>
              </w:rPr>
            </w:pPr>
            <w:r w:rsidRPr="00273E75">
              <w:rPr>
                <w:rFonts w:ascii="仿宋" w:eastAsia="仿宋" w:hAnsi="仿宋" w:cs="仿宋" w:hint="eastAsia"/>
                <w:sz w:val="28"/>
                <w:szCs w:val="28"/>
              </w:rPr>
              <w:t>1</w:t>
            </w:r>
          </w:p>
        </w:tc>
        <w:tc>
          <w:tcPr>
            <w:tcW w:w="13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r>
      <w:tr w:rsidR="00B923E0" w:rsidRPr="00273E75">
        <w:trPr>
          <w:trHeight w:val="793"/>
          <w:jc w:val="center"/>
        </w:trPr>
        <w:tc>
          <w:tcPr>
            <w:tcW w:w="1290" w:type="dxa"/>
            <w:vAlign w:val="center"/>
          </w:tcPr>
          <w:p w:rsidR="00A13F71" w:rsidRPr="00273E75" w:rsidRDefault="00867096">
            <w:pPr>
              <w:spacing w:line="360" w:lineRule="auto"/>
              <w:jc w:val="center"/>
              <w:rPr>
                <w:rFonts w:ascii="仿宋" w:eastAsia="仿宋" w:hAnsi="仿宋" w:cs="仿宋"/>
                <w:sz w:val="28"/>
                <w:szCs w:val="28"/>
              </w:rPr>
            </w:pPr>
            <w:r w:rsidRPr="00273E75">
              <w:rPr>
                <w:rFonts w:ascii="仿宋" w:eastAsia="仿宋" w:hAnsi="仿宋" w:cs="仿宋" w:hint="eastAsia"/>
                <w:sz w:val="28"/>
                <w:szCs w:val="28"/>
              </w:rPr>
              <w:t>2</w:t>
            </w:r>
          </w:p>
        </w:tc>
        <w:tc>
          <w:tcPr>
            <w:tcW w:w="13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r>
      <w:tr w:rsidR="00B923E0" w:rsidRPr="00273E75">
        <w:trPr>
          <w:trHeight w:val="774"/>
          <w:jc w:val="center"/>
        </w:trPr>
        <w:tc>
          <w:tcPr>
            <w:tcW w:w="1290" w:type="dxa"/>
            <w:vAlign w:val="center"/>
          </w:tcPr>
          <w:p w:rsidR="00A13F71" w:rsidRPr="00273E75" w:rsidRDefault="00867096">
            <w:pPr>
              <w:spacing w:line="360" w:lineRule="auto"/>
              <w:jc w:val="center"/>
              <w:rPr>
                <w:rFonts w:ascii="仿宋" w:eastAsia="仿宋" w:hAnsi="仿宋" w:cs="仿宋"/>
                <w:sz w:val="28"/>
                <w:szCs w:val="28"/>
              </w:rPr>
            </w:pPr>
            <w:r w:rsidRPr="00273E75">
              <w:rPr>
                <w:rFonts w:ascii="仿宋" w:eastAsia="仿宋" w:hAnsi="仿宋" w:cs="仿宋" w:hint="eastAsia"/>
                <w:sz w:val="28"/>
                <w:szCs w:val="28"/>
              </w:rPr>
              <w:t>3</w:t>
            </w:r>
          </w:p>
        </w:tc>
        <w:tc>
          <w:tcPr>
            <w:tcW w:w="13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r>
      <w:tr w:rsidR="00B923E0" w:rsidRPr="00273E75">
        <w:trPr>
          <w:trHeight w:val="774"/>
          <w:jc w:val="center"/>
        </w:trPr>
        <w:tc>
          <w:tcPr>
            <w:tcW w:w="1290" w:type="dxa"/>
            <w:vAlign w:val="center"/>
          </w:tcPr>
          <w:p w:rsidR="00A13F71" w:rsidRPr="00273E75" w:rsidRDefault="00867096">
            <w:pPr>
              <w:spacing w:line="360" w:lineRule="auto"/>
              <w:jc w:val="center"/>
              <w:rPr>
                <w:rFonts w:ascii="仿宋" w:eastAsia="仿宋" w:hAnsi="仿宋" w:cs="仿宋"/>
                <w:sz w:val="28"/>
                <w:szCs w:val="28"/>
              </w:rPr>
            </w:pPr>
            <w:r w:rsidRPr="00273E75">
              <w:rPr>
                <w:rFonts w:ascii="仿宋" w:eastAsia="仿宋" w:hAnsi="仿宋" w:cs="仿宋" w:hint="eastAsia"/>
                <w:sz w:val="28"/>
                <w:szCs w:val="28"/>
              </w:rPr>
              <w:t>4</w:t>
            </w:r>
          </w:p>
        </w:tc>
        <w:tc>
          <w:tcPr>
            <w:tcW w:w="13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273E75" w:rsidRDefault="00A13F71">
            <w:pPr>
              <w:spacing w:line="360" w:lineRule="auto"/>
              <w:ind w:firstLineChars="200" w:firstLine="560"/>
              <w:jc w:val="center"/>
              <w:rPr>
                <w:rFonts w:ascii="仿宋" w:eastAsia="仿宋" w:hAnsi="仿宋" w:cs="仿宋"/>
                <w:sz w:val="28"/>
                <w:szCs w:val="28"/>
              </w:rPr>
            </w:pPr>
          </w:p>
        </w:tc>
      </w:tr>
      <w:tr w:rsidR="00B923E0" w:rsidRPr="00273E75">
        <w:trPr>
          <w:trHeight w:val="774"/>
          <w:jc w:val="center"/>
        </w:trPr>
        <w:tc>
          <w:tcPr>
            <w:tcW w:w="1290" w:type="dxa"/>
            <w:vAlign w:val="center"/>
          </w:tcPr>
          <w:p w:rsidR="00A13F71" w:rsidRPr="00273E75" w:rsidRDefault="00867096">
            <w:pPr>
              <w:spacing w:line="360" w:lineRule="auto"/>
              <w:jc w:val="center"/>
              <w:rPr>
                <w:rFonts w:ascii="仿宋" w:eastAsia="仿宋" w:hAnsi="仿宋" w:cs="仿宋"/>
                <w:sz w:val="28"/>
                <w:szCs w:val="28"/>
              </w:rPr>
            </w:pPr>
            <w:r w:rsidRPr="00273E75">
              <w:rPr>
                <w:rFonts w:ascii="仿宋" w:eastAsia="仿宋" w:hAnsi="仿宋" w:cs="仿宋" w:hint="eastAsia"/>
                <w:sz w:val="28"/>
                <w:szCs w:val="28"/>
              </w:rPr>
              <w:t>5</w:t>
            </w:r>
          </w:p>
        </w:tc>
        <w:tc>
          <w:tcPr>
            <w:tcW w:w="139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34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499"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669"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79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r>
      <w:tr w:rsidR="00B923E0" w:rsidRPr="00273E75">
        <w:trPr>
          <w:trHeight w:val="793"/>
          <w:jc w:val="center"/>
        </w:trPr>
        <w:tc>
          <w:tcPr>
            <w:tcW w:w="1290" w:type="dxa"/>
            <w:vAlign w:val="center"/>
          </w:tcPr>
          <w:p w:rsidR="00A13F71" w:rsidRPr="00273E75" w:rsidRDefault="00867096">
            <w:pPr>
              <w:spacing w:line="360" w:lineRule="auto"/>
              <w:jc w:val="center"/>
              <w:rPr>
                <w:rFonts w:ascii="仿宋" w:eastAsia="仿宋" w:hAnsi="仿宋" w:cs="仿宋"/>
                <w:sz w:val="28"/>
                <w:szCs w:val="28"/>
              </w:rPr>
            </w:pPr>
            <w:r w:rsidRPr="00273E75">
              <w:rPr>
                <w:rFonts w:ascii="仿宋" w:eastAsia="仿宋" w:hAnsi="仿宋" w:cs="仿宋" w:hint="eastAsia"/>
                <w:sz w:val="28"/>
                <w:szCs w:val="28"/>
              </w:rPr>
              <w:t>6</w:t>
            </w:r>
          </w:p>
        </w:tc>
        <w:tc>
          <w:tcPr>
            <w:tcW w:w="139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34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499"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669"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79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r>
      <w:tr w:rsidR="00B923E0" w:rsidRPr="00273E75">
        <w:trPr>
          <w:trHeight w:val="793"/>
          <w:jc w:val="center"/>
        </w:trPr>
        <w:tc>
          <w:tcPr>
            <w:tcW w:w="1290" w:type="dxa"/>
            <w:vAlign w:val="center"/>
          </w:tcPr>
          <w:p w:rsidR="00A13F71" w:rsidRPr="00273E75" w:rsidRDefault="00867096">
            <w:pPr>
              <w:spacing w:line="360" w:lineRule="auto"/>
              <w:jc w:val="center"/>
              <w:rPr>
                <w:rFonts w:ascii="仿宋" w:eastAsia="仿宋" w:hAnsi="仿宋" w:cs="仿宋"/>
                <w:sz w:val="24"/>
                <w:szCs w:val="32"/>
              </w:rPr>
            </w:pPr>
            <w:r w:rsidRPr="00273E75">
              <w:rPr>
                <w:rFonts w:ascii="仿宋" w:eastAsia="仿宋" w:hAnsi="仿宋" w:cs="仿宋" w:hint="eastAsia"/>
                <w:sz w:val="24"/>
                <w:szCs w:val="32"/>
              </w:rPr>
              <w:t>……</w:t>
            </w:r>
          </w:p>
        </w:tc>
        <w:tc>
          <w:tcPr>
            <w:tcW w:w="139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34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499"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669"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c>
          <w:tcPr>
            <w:tcW w:w="1798" w:type="dxa"/>
            <w:vAlign w:val="center"/>
          </w:tcPr>
          <w:p w:rsidR="00A13F71" w:rsidRPr="00273E75" w:rsidRDefault="00A13F71">
            <w:pPr>
              <w:spacing w:line="360" w:lineRule="auto"/>
              <w:ind w:firstLineChars="200" w:firstLine="480"/>
              <w:jc w:val="center"/>
              <w:rPr>
                <w:rFonts w:ascii="仿宋" w:eastAsia="仿宋" w:hAnsi="仿宋" w:cs="仿宋"/>
                <w:sz w:val="24"/>
                <w:szCs w:val="32"/>
              </w:rPr>
            </w:pPr>
          </w:p>
        </w:tc>
      </w:tr>
    </w:tbl>
    <w:p w:rsidR="00A13F71" w:rsidRPr="00273E75" w:rsidRDefault="00867096" w:rsidP="00DA1BC5">
      <w:pPr>
        <w:spacing w:line="360" w:lineRule="auto"/>
        <w:ind w:firstLineChars="200" w:firstLine="440"/>
        <w:rPr>
          <w:rFonts w:ascii="仿宋" w:eastAsia="仿宋" w:hAnsi="仿宋" w:cs="仿宋"/>
          <w:bCs/>
          <w:kern w:val="0"/>
          <w:sz w:val="22"/>
          <w:szCs w:val="22"/>
        </w:rPr>
      </w:pPr>
      <w:r w:rsidRPr="00273E75">
        <w:rPr>
          <w:rFonts w:ascii="仿宋" w:eastAsia="仿宋" w:hAnsi="仿宋" w:cs="仿宋" w:hint="eastAsia"/>
          <w:bCs/>
          <w:sz w:val="22"/>
          <w:szCs w:val="28"/>
        </w:rPr>
        <w:t>注：</w:t>
      </w:r>
      <w:r w:rsidR="000743C9" w:rsidRPr="00273E75">
        <w:rPr>
          <w:rFonts w:ascii="仿宋" w:eastAsia="仿宋" w:hAnsi="仿宋" w:cs="仿宋" w:hint="eastAsia"/>
          <w:sz w:val="24"/>
        </w:rPr>
        <w:t>表后附评分办法中要求的材料的扫描件</w:t>
      </w:r>
      <w:r w:rsidRPr="00273E75">
        <w:rPr>
          <w:rFonts w:ascii="仿宋" w:eastAsia="仿宋" w:hAnsi="仿宋" w:cs="仿宋" w:hint="eastAsia"/>
          <w:bCs/>
          <w:kern w:val="0"/>
          <w:sz w:val="22"/>
          <w:szCs w:val="22"/>
        </w:rPr>
        <w:t>，时间以合同签订时间为准。</w:t>
      </w:r>
    </w:p>
    <w:p w:rsidR="00602F33" w:rsidRPr="00273E75" w:rsidRDefault="00602F33" w:rsidP="00602F33">
      <w:pPr>
        <w:pStyle w:val="10"/>
        <w:rPr>
          <w:rFonts w:ascii="仿宋" w:eastAsia="仿宋" w:hAnsi="仿宋"/>
        </w:rPr>
      </w:pP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投标单位：（盖章）</w:t>
      </w: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法定代表人（依法登记的负责人）或委托代理人</w:t>
      </w:r>
      <w:r w:rsidRPr="00273E75">
        <w:rPr>
          <w:rFonts w:ascii="仿宋" w:eastAsia="仿宋" w:hAnsi="仿宋" w:cs="仿宋" w:hint="eastAsia"/>
          <w:sz w:val="28"/>
          <w:szCs w:val="28"/>
          <w:lang w:val="zh-CN"/>
        </w:rPr>
        <w:t>（签字或盖章）</w:t>
      </w:r>
      <w:r w:rsidRPr="00273E75">
        <w:rPr>
          <w:rFonts w:ascii="仿宋" w:eastAsia="仿宋" w:hAnsi="仿宋" w:cs="仿宋" w:hint="eastAsia"/>
          <w:sz w:val="28"/>
          <w:szCs w:val="28"/>
        </w:rPr>
        <w:t xml:space="preserve">：      </w:t>
      </w:r>
    </w:p>
    <w:p w:rsidR="00A13F71" w:rsidRPr="00273E75" w:rsidRDefault="00867096">
      <w:pPr>
        <w:pStyle w:val="ab"/>
        <w:spacing w:line="52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日期：</w:t>
      </w:r>
    </w:p>
    <w:p w:rsidR="00A13F71" w:rsidRPr="00273E75" w:rsidRDefault="00A13F71">
      <w:pPr>
        <w:rPr>
          <w:rFonts w:ascii="仿宋" w:eastAsia="仿宋" w:hAnsi="仿宋" w:cs="仿宋"/>
          <w:b/>
          <w:sz w:val="32"/>
          <w:szCs w:val="28"/>
        </w:rPr>
      </w:pPr>
    </w:p>
    <w:p w:rsidR="00A13F71" w:rsidRPr="00273E75" w:rsidRDefault="00867096">
      <w:pPr>
        <w:rPr>
          <w:rFonts w:ascii="仿宋" w:eastAsia="仿宋" w:hAnsi="仿宋" w:cs="仿宋"/>
          <w:b/>
          <w:sz w:val="32"/>
          <w:szCs w:val="28"/>
        </w:rPr>
      </w:pPr>
      <w:r w:rsidRPr="00273E75">
        <w:rPr>
          <w:rFonts w:ascii="仿宋" w:eastAsia="仿宋" w:hAnsi="仿宋" w:cs="仿宋" w:hint="eastAsia"/>
          <w:b/>
          <w:sz w:val="32"/>
          <w:szCs w:val="28"/>
        </w:rPr>
        <w:br w:type="page"/>
      </w:r>
    </w:p>
    <w:p w:rsidR="00A13F71" w:rsidRPr="00273E75" w:rsidRDefault="00867096">
      <w:pPr>
        <w:snapToGrid w:val="0"/>
        <w:spacing w:line="560" w:lineRule="exact"/>
        <w:jc w:val="center"/>
        <w:rPr>
          <w:rFonts w:ascii="仿宋" w:eastAsia="仿宋" w:hAnsi="仿宋" w:cs="仿宋"/>
          <w:b/>
          <w:sz w:val="32"/>
          <w:szCs w:val="32"/>
        </w:rPr>
      </w:pPr>
      <w:r w:rsidRPr="00273E75">
        <w:rPr>
          <w:rFonts w:ascii="仿宋" w:eastAsia="仿宋" w:hAnsi="仿宋" w:cs="仿宋" w:hint="eastAsia"/>
          <w:b/>
          <w:sz w:val="32"/>
          <w:szCs w:val="32"/>
        </w:rPr>
        <w:lastRenderedPageBreak/>
        <w:t>技术部分</w:t>
      </w:r>
    </w:p>
    <w:p w:rsidR="00A13F71" w:rsidRPr="00273E75" w:rsidRDefault="00B7097B" w:rsidP="00B7097B">
      <w:pPr>
        <w:spacing w:line="560" w:lineRule="exact"/>
        <w:ind w:firstLineChars="300" w:firstLine="840"/>
        <w:rPr>
          <w:rFonts w:ascii="仿宋" w:eastAsia="仿宋" w:hAnsi="仿宋" w:cs="仿宋"/>
          <w:sz w:val="28"/>
          <w:szCs w:val="28"/>
        </w:rPr>
      </w:pPr>
      <w:r w:rsidRPr="00273E75">
        <w:rPr>
          <w:rFonts w:ascii="仿宋" w:eastAsia="仿宋" w:hAnsi="仿宋" w:cs="仿宋" w:hint="eastAsia"/>
          <w:sz w:val="28"/>
          <w:szCs w:val="28"/>
        </w:rPr>
        <w:t>实施</w:t>
      </w:r>
      <w:r w:rsidR="00F83183" w:rsidRPr="00273E75">
        <w:rPr>
          <w:rFonts w:ascii="仿宋" w:eastAsia="仿宋" w:hAnsi="仿宋" w:cs="仿宋_GB2312" w:hint="eastAsia"/>
          <w:sz w:val="28"/>
          <w:szCs w:val="28"/>
          <w:lang w:bidi="ar"/>
        </w:rPr>
        <w:t>方案</w:t>
      </w:r>
      <w:r w:rsidR="00867096" w:rsidRPr="00273E75">
        <w:rPr>
          <w:rFonts w:ascii="仿宋" w:eastAsia="仿宋" w:hAnsi="仿宋" w:cs="仿宋" w:hint="eastAsia"/>
          <w:sz w:val="28"/>
          <w:szCs w:val="28"/>
        </w:rPr>
        <w:t>；</w:t>
      </w:r>
    </w:p>
    <w:p w:rsidR="00A13F71" w:rsidRPr="00273E75" w:rsidRDefault="00867096">
      <w:pPr>
        <w:spacing w:line="560" w:lineRule="exact"/>
        <w:ind w:firstLineChars="300" w:firstLine="840"/>
        <w:rPr>
          <w:rFonts w:ascii="仿宋" w:eastAsia="仿宋" w:hAnsi="仿宋" w:cs="仿宋"/>
          <w:sz w:val="28"/>
          <w:szCs w:val="28"/>
        </w:rPr>
      </w:pPr>
      <w:r w:rsidRPr="00273E75">
        <w:rPr>
          <w:rFonts w:ascii="仿宋" w:eastAsia="仿宋" w:hAnsi="仿宋" w:cs="仿宋" w:hint="eastAsia"/>
          <w:sz w:val="28"/>
          <w:szCs w:val="28"/>
        </w:rPr>
        <w:t>......</w:t>
      </w:r>
    </w:p>
    <w:p w:rsidR="00A13F71" w:rsidRPr="00273E75" w:rsidRDefault="00A13F71">
      <w:pPr>
        <w:pStyle w:val="a7"/>
        <w:rPr>
          <w:rFonts w:ascii="仿宋" w:eastAsia="仿宋" w:hAnsi="仿宋" w:cs="仿宋"/>
          <w:b/>
          <w:bCs/>
          <w:spacing w:val="14"/>
          <w:sz w:val="36"/>
          <w:szCs w:val="36"/>
        </w:rPr>
      </w:pPr>
    </w:p>
    <w:p w:rsidR="00A13F71" w:rsidRPr="00273E75" w:rsidRDefault="00867096">
      <w:pPr>
        <w:pStyle w:val="ab"/>
        <w:wordWrap w:val="0"/>
        <w:spacing w:line="500" w:lineRule="exact"/>
        <w:ind w:right="120"/>
        <w:jc w:val="right"/>
        <w:rPr>
          <w:rFonts w:ascii="仿宋" w:eastAsia="仿宋" w:hAnsi="仿宋" w:cs="仿宋"/>
          <w:b/>
          <w:bCs/>
          <w:sz w:val="28"/>
          <w:szCs w:val="28"/>
        </w:rPr>
        <w:sectPr w:rsidR="00A13F71" w:rsidRPr="00273E75">
          <w:headerReference w:type="default" r:id="rId18"/>
          <w:footerReference w:type="default" r:id="rId19"/>
          <w:pgSz w:w="11906" w:h="16838"/>
          <w:pgMar w:top="1440" w:right="1361" w:bottom="1440" w:left="1418" w:header="851" w:footer="992" w:gutter="0"/>
          <w:cols w:space="720"/>
          <w:docGrid w:type="linesAndChars" w:linePitch="520"/>
        </w:sectPr>
      </w:pPr>
      <w:r w:rsidRPr="00273E75">
        <w:rPr>
          <w:rFonts w:ascii="仿宋" w:eastAsia="仿宋" w:hAnsi="仿宋" w:cs="仿宋" w:hint="eastAsia"/>
          <w:b/>
          <w:bCs/>
          <w:sz w:val="28"/>
          <w:szCs w:val="28"/>
        </w:rPr>
        <w:t xml:space="preserve"> </w:t>
      </w:r>
    </w:p>
    <w:p w:rsidR="00B779FC" w:rsidRPr="00273E75" w:rsidRDefault="00B779FC" w:rsidP="00B779FC">
      <w:pPr>
        <w:jc w:val="center"/>
        <w:rPr>
          <w:rFonts w:ascii="宋体" w:hAnsi="宋体" w:cs="宋体"/>
          <w:b/>
          <w:color w:val="000000"/>
          <w:sz w:val="32"/>
          <w:szCs w:val="32"/>
        </w:rPr>
      </w:pPr>
      <w:r w:rsidRPr="00273E75">
        <w:rPr>
          <w:rFonts w:ascii="仿宋" w:eastAsia="仿宋" w:hAnsi="仿宋" w:cs="仿宋"/>
          <w:b/>
          <w:sz w:val="28"/>
          <w:szCs w:val="28"/>
        </w:rPr>
        <w:lastRenderedPageBreak/>
        <w:tab/>
      </w:r>
      <w:r w:rsidRPr="00273E75">
        <w:rPr>
          <w:rFonts w:ascii="宋体" w:hAnsi="宋体" w:cs="宋体" w:hint="eastAsia"/>
          <w:b/>
          <w:color w:val="000000"/>
          <w:sz w:val="32"/>
          <w:szCs w:val="32"/>
        </w:rPr>
        <w:t>拟投入本项目的设备、仪器等工具清单</w:t>
      </w:r>
      <w:r w:rsidR="00B36EBC" w:rsidRPr="00273E75">
        <w:rPr>
          <w:rFonts w:ascii="宋体" w:hAnsi="宋体" w:cs="宋体" w:hint="eastAsia"/>
          <w:b/>
          <w:color w:val="000000"/>
          <w:sz w:val="32"/>
          <w:szCs w:val="32"/>
        </w:rPr>
        <w:t>（如有）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1720"/>
        <w:gridCol w:w="948"/>
        <w:gridCol w:w="1067"/>
        <w:gridCol w:w="1115"/>
        <w:gridCol w:w="1420"/>
        <w:gridCol w:w="1365"/>
      </w:tblGrid>
      <w:tr w:rsidR="00B779FC" w:rsidRPr="00273E75" w:rsidTr="00B779FC">
        <w:trPr>
          <w:trHeight w:val="1210"/>
        </w:trPr>
        <w:tc>
          <w:tcPr>
            <w:tcW w:w="521" w:type="pct"/>
            <w:vAlign w:val="center"/>
          </w:tcPr>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序号</w:t>
            </w:r>
          </w:p>
        </w:tc>
        <w:tc>
          <w:tcPr>
            <w:tcW w:w="1009" w:type="pct"/>
            <w:vAlign w:val="center"/>
          </w:tcPr>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名称</w:t>
            </w:r>
          </w:p>
        </w:tc>
        <w:tc>
          <w:tcPr>
            <w:tcW w:w="556" w:type="pct"/>
            <w:vAlign w:val="center"/>
          </w:tcPr>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型号</w:t>
            </w:r>
          </w:p>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规格</w:t>
            </w:r>
          </w:p>
        </w:tc>
        <w:tc>
          <w:tcPr>
            <w:tcW w:w="626" w:type="pct"/>
            <w:vAlign w:val="center"/>
          </w:tcPr>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数量</w:t>
            </w:r>
          </w:p>
        </w:tc>
        <w:tc>
          <w:tcPr>
            <w:tcW w:w="654" w:type="pct"/>
            <w:vAlign w:val="center"/>
          </w:tcPr>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国别</w:t>
            </w:r>
          </w:p>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产地</w:t>
            </w:r>
          </w:p>
        </w:tc>
        <w:tc>
          <w:tcPr>
            <w:tcW w:w="833" w:type="pct"/>
            <w:vAlign w:val="center"/>
          </w:tcPr>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制造年份</w:t>
            </w:r>
          </w:p>
        </w:tc>
        <w:tc>
          <w:tcPr>
            <w:tcW w:w="802" w:type="pct"/>
            <w:vAlign w:val="center"/>
          </w:tcPr>
          <w:p w:rsidR="00B779FC" w:rsidRPr="00273E75" w:rsidRDefault="00B779FC" w:rsidP="00541726">
            <w:pPr>
              <w:jc w:val="center"/>
              <w:rPr>
                <w:rFonts w:ascii="仿宋" w:eastAsia="仿宋" w:hAnsi="仿宋" w:cs="仿宋"/>
                <w:color w:val="000000"/>
                <w:sz w:val="28"/>
                <w:szCs w:val="28"/>
              </w:rPr>
            </w:pPr>
            <w:r w:rsidRPr="00273E75">
              <w:rPr>
                <w:rFonts w:ascii="仿宋" w:eastAsia="仿宋" w:hAnsi="仿宋" w:cs="仿宋" w:hint="eastAsia"/>
                <w:color w:val="000000"/>
                <w:sz w:val="28"/>
                <w:szCs w:val="28"/>
              </w:rPr>
              <w:t>备注</w:t>
            </w:r>
          </w:p>
        </w:tc>
      </w:tr>
      <w:tr w:rsidR="00B779FC" w:rsidRPr="00273E75" w:rsidTr="00B779FC">
        <w:trPr>
          <w:trHeight w:val="492"/>
        </w:trPr>
        <w:tc>
          <w:tcPr>
            <w:tcW w:w="521" w:type="pct"/>
          </w:tcPr>
          <w:p w:rsidR="00B779FC" w:rsidRPr="00273E75" w:rsidRDefault="00B779FC" w:rsidP="00541726">
            <w:pPr>
              <w:jc w:val="center"/>
              <w:rPr>
                <w:rFonts w:ascii="仿宋" w:eastAsia="仿宋" w:hAnsi="仿宋" w:cs="仿宋"/>
                <w:color w:val="000000"/>
                <w:sz w:val="28"/>
                <w:szCs w:val="28"/>
              </w:rPr>
            </w:pPr>
          </w:p>
        </w:tc>
        <w:tc>
          <w:tcPr>
            <w:tcW w:w="1009" w:type="pct"/>
          </w:tcPr>
          <w:p w:rsidR="00B779FC" w:rsidRPr="00273E75" w:rsidRDefault="00B779FC" w:rsidP="00541726">
            <w:pPr>
              <w:jc w:val="center"/>
              <w:rPr>
                <w:rFonts w:ascii="仿宋" w:eastAsia="仿宋" w:hAnsi="仿宋" w:cs="仿宋"/>
                <w:color w:val="000000"/>
                <w:sz w:val="28"/>
                <w:szCs w:val="28"/>
              </w:rPr>
            </w:pPr>
          </w:p>
        </w:tc>
        <w:tc>
          <w:tcPr>
            <w:tcW w:w="556" w:type="pct"/>
          </w:tcPr>
          <w:p w:rsidR="00B779FC" w:rsidRPr="00273E75" w:rsidRDefault="00B779FC" w:rsidP="00541726">
            <w:pPr>
              <w:jc w:val="center"/>
              <w:rPr>
                <w:rFonts w:ascii="仿宋" w:eastAsia="仿宋" w:hAnsi="仿宋" w:cs="仿宋"/>
                <w:color w:val="000000"/>
                <w:sz w:val="28"/>
                <w:szCs w:val="28"/>
              </w:rPr>
            </w:pPr>
          </w:p>
        </w:tc>
        <w:tc>
          <w:tcPr>
            <w:tcW w:w="626" w:type="pct"/>
          </w:tcPr>
          <w:p w:rsidR="00B779FC" w:rsidRPr="00273E75" w:rsidRDefault="00B779FC" w:rsidP="00541726">
            <w:pPr>
              <w:jc w:val="center"/>
              <w:rPr>
                <w:rFonts w:ascii="仿宋" w:eastAsia="仿宋" w:hAnsi="仿宋" w:cs="仿宋"/>
                <w:color w:val="000000"/>
                <w:sz w:val="28"/>
                <w:szCs w:val="28"/>
              </w:rPr>
            </w:pPr>
          </w:p>
        </w:tc>
        <w:tc>
          <w:tcPr>
            <w:tcW w:w="654" w:type="pct"/>
          </w:tcPr>
          <w:p w:rsidR="00B779FC" w:rsidRPr="00273E75" w:rsidRDefault="00B779FC" w:rsidP="00541726">
            <w:pPr>
              <w:jc w:val="center"/>
              <w:rPr>
                <w:rFonts w:ascii="仿宋" w:eastAsia="仿宋" w:hAnsi="仿宋" w:cs="仿宋"/>
                <w:color w:val="000000"/>
                <w:sz w:val="28"/>
                <w:szCs w:val="28"/>
              </w:rPr>
            </w:pPr>
          </w:p>
        </w:tc>
        <w:tc>
          <w:tcPr>
            <w:tcW w:w="833" w:type="pct"/>
          </w:tcPr>
          <w:p w:rsidR="00B779FC" w:rsidRPr="00273E75" w:rsidRDefault="00B779FC" w:rsidP="00541726">
            <w:pPr>
              <w:jc w:val="center"/>
              <w:rPr>
                <w:rFonts w:ascii="仿宋" w:eastAsia="仿宋" w:hAnsi="仿宋" w:cs="仿宋"/>
                <w:color w:val="000000"/>
                <w:sz w:val="28"/>
                <w:szCs w:val="28"/>
              </w:rPr>
            </w:pPr>
          </w:p>
        </w:tc>
        <w:tc>
          <w:tcPr>
            <w:tcW w:w="802" w:type="pct"/>
          </w:tcPr>
          <w:p w:rsidR="00B779FC" w:rsidRPr="00273E75" w:rsidRDefault="00B779FC" w:rsidP="00541726">
            <w:pPr>
              <w:jc w:val="center"/>
              <w:rPr>
                <w:rFonts w:ascii="仿宋" w:eastAsia="仿宋" w:hAnsi="仿宋" w:cs="仿宋"/>
                <w:color w:val="000000"/>
                <w:sz w:val="28"/>
                <w:szCs w:val="28"/>
              </w:rPr>
            </w:pPr>
          </w:p>
        </w:tc>
      </w:tr>
      <w:tr w:rsidR="00B779FC" w:rsidRPr="00273E75" w:rsidTr="00B779FC">
        <w:trPr>
          <w:trHeight w:val="492"/>
        </w:trPr>
        <w:tc>
          <w:tcPr>
            <w:tcW w:w="521" w:type="pct"/>
          </w:tcPr>
          <w:p w:rsidR="00B779FC" w:rsidRPr="00273E75" w:rsidRDefault="00B779FC" w:rsidP="00541726">
            <w:pPr>
              <w:jc w:val="center"/>
              <w:rPr>
                <w:rFonts w:ascii="仿宋" w:eastAsia="仿宋" w:hAnsi="仿宋" w:cs="仿宋"/>
                <w:color w:val="000000"/>
                <w:sz w:val="28"/>
                <w:szCs w:val="28"/>
              </w:rPr>
            </w:pPr>
          </w:p>
        </w:tc>
        <w:tc>
          <w:tcPr>
            <w:tcW w:w="1009" w:type="pct"/>
          </w:tcPr>
          <w:p w:rsidR="00B779FC" w:rsidRPr="00273E75" w:rsidRDefault="00B779FC" w:rsidP="00541726">
            <w:pPr>
              <w:jc w:val="center"/>
              <w:rPr>
                <w:rFonts w:ascii="仿宋" w:eastAsia="仿宋" w:hAnsi="仿宋" w:cs="仿宋"/>
                <w:color w:val="000000"/>
                <w:sz w:val="28"/>
                <w:szCs w:val="28"/>
              </w:rPr>
            </w:pPr>
          </w:p>
        </w:tc>
        <w:tc>
          <w:tcPr>
            <w:tcW w:w="556" w:type="pct"/>
          </w:tcPr>
          <w:p w:rsidR="00B779FC" w:rsidRPr="00273E75" w:rsidRDefault="00B779FC" w:rsidP="00541726">
            <w:pPr>
              <w:jc w:val="center"/>
              <w:rPr>
                <w:rFonts w:ascii="仿宋" w:eastAsia="仿宋" w:hAnsi="仿宋" w:cs="仿宋"/>
                <w:color w:val="000000"/>
                <w:sz w:val="28"/>
                <w:szCs w:val="28"/>
              </w:rPr>
            </w:pPr>
          </w:p>
        </w:tc>
        <w:tc>
          <w:tcPr>
            <w:tcW w:w="626" w:type="pct"/>
          </w:tcPr>
          <w:p w:rsidR="00B779FC" w:rsidRPr="00273E75" w:rsidRDefault="00B779FC" w:rsidP="00541726">
            <w:pPr>
              <w:jc w:val="center"/>
              <w:rPr>
                <w:rFonts w:ascii="仿宋" w:eastAsia="仿宋" w:hAnsi="仿宋" w:cs="仿宋"/>
                <w:color w:val="000000"/>
                <w:sz w:val="28"/>
                <w:szCs w:val="28"/>
              </w:rPr>
            </w:pPr>
          </w:p>
        </w:tc>
        <w:tc>
          <w:tcPr>
            <w:tcW w:w="654" w:type="pct"/>
          </w:tcPr>
          <w:p w:rsidR="00B779FC" w:rsidRPr="00273E75" w:rsidRDefault="00B779FC" w:rsidP="00541726">
            <w:pPr>
              <w:jc w:val="center"/>
              <w:rPr>
                <w:rFonts w:ascii="仿宋" w:eastAsia="仿宋" w:hAnsi="仿宋" w:cs="仿宋"/>
                <w:color w:val="000000"/>
                <w:sz w:val="28"/>
                <w:szCs w:val="28"/>
              </w:rPr>
            </w:pPr>
          </w:p>
        </w:tc>
        <w:tc>
          <w:tcPr>
            <w:tcW w:w="833" w:type="pct"/>
          </w:tcPr>
          <w:p w:rsidR="00B779FC" w:rsidRPr="00273E75" w:rsidRDefault="00B779FC" w:rsidP="00541726">
            <w:pPr>
              <w:jc w:val="center"/>
              <w:rPr>
                <w:rFonts w:ascii="仿宋" w:eastAsia="仿宋" w:hAnsi="仿宋" w:cs="仿宋"/>
                <w:color w:val="000000"/>
                <w:sz w:val="28"/>
                <w:szCs w:val="28"/>
              </w:rPr>
            </w:pPr>
          </w:p>
        </w:tc>
        <w:tc>
          <w:tcPr>
            <w:tcW w:w="802" w:type="pct"/>
          </w:tcPr>
          <w:p w:rsidR="00B779FC" w:rsidRPr="00273E75" w:rsidRDefault="00B779FC" w:rsidP="00541726">
            <w:pPr>
              <w:jc w:val="center"/>
              <w:rPr>
                <w:rFonts w:ascii="仿宋" w:eastAsia="仿宋" w:hAnsi="仿宋" w:cs="仿宋"/>
                <w:color w:val="000000"/>
                <w:sz w:val="28"/>
                <w:szCs w:val="28"/>
              </w:rPr>
            </w:pPr>
          </w:p>
        </w:tc>
      </w:tr>
      <w:tr w:rsidR="00B779FC" w:rsidRPr="00273E75" w:rsidTr="00B779FC">
        <w:trPr>
          <w:trHeight w:val="492"/>
        </w:trPr>
        <w:tc>
          <w:tcPr>
            <w:tcW w:w="521" w:type="pct"/>
          </w:tcPr>
          <w:p w:rsidR="00B779FC" w:rsidRPr="00273E75" w:rsidRDefault="00B779FC" w:rsidP="00541726">
            <w:pPr>
              <w:jc w:val="center"/>
              <w:rPr>
                <w:rFonts w:ascii="仿宋" w:eastAsia="仿宋" w:hAnsi="仿宋" w:cs="仿宋"/>
                <w:color w:val="000000"/>
                <w:sz w:val="28"/>
                <w:szCs w:val="28"/>
              </w:rPr>
            </w:pPr>
          </w:p>
        </w:tc>
        <w:tc>
          <w:tcPr>
            <w:tcW w:w="1009" w:type="pct"/>
          </w:tcPr>
          <w:p w:rsidR="00B779FC" w:rsidRPr="00273E75" w:rsidRDefault="00B779FC" w:rsidP="00541726">
            <w:pPr>
              <w:jc w:val="center"/>
              <w:rPr>
                <w:rFonts w:ascii="仿宋" w:eastAsia="仿宋" w:hAnsi="仿宋" w:cs="仿宋"/>
                <w:color w:val="000000"/>
                <w:sz w:val="28"/>
                <w:szCs w:val="28"/>
              </w:rPr>
            </w:pPr>
          </w:p>
        </w:tc>
        <w:tc>
          <w:tcPr>
            <w:tcW w:w="556" w:type="pct"/>
          </w:tcPr>
          <w:p w:rsidR="00B779FC" w:rsidRPr="00273E75" w:rsidRDefault="00B779FC" w:rsidP="00541726">
            <w:pPr>
              <w:jc w:val="center"/>
              <w:rPr>
                <w:rFonts w:ascii="仿宋" w:eastAsia="仿宋" w:hAnsi="仿宋" w:cs="仿宋"/>
                <w:color w:val="000000"/>
                <w:sz w:val="28"/>
                <w:szCs w:val="28"/>
              </w:rPr>
            </w:pPr>
          </w:p>
        </w:tc>
        <w:tc>
          <w:tcPr>
            <w:tcW w:w="626" w:type="pct"/>
          </w:tcPr>
          <w:p w:rsidR="00B779FC" w:rsidRPr="00273E75" w:rsidRDefault="00B779FC" w:rsidP="00541726">
            <w:pPr>
              <w:jc w:val="center"/>
              <w:rPr>
                <w:rFonts w:ascii="仿宋" w:eastAsia="仿宋" w:hAnsi="仿宋" w:cs="仿宋"/>
                <w:color w:val="000000"/>
                <w:sz w:val="28"/>
                <w:szCs w:val="28"/>
              </w:rPr>
            </w:pPr>
          </w:p>
        </w:tc>
        <w:tc>
          <w:tcPr>
            <w:tcW w:w="654" w:type="pct"/>
          </w:tcPr>
          <w:p w:rsidR="00B779FC" w:rsidRPr="00273E75" w:rsidRDefault="00B779FC" w:rsidP="00541726">
            <w:pPr>
              <w:jc w:val="center"/>
              <w:rPr>
                <w:rFonts w:ascii="仿宋" w:eastAsia="仿宋" w:hAnsi="仿宋" w:cs="仿宋"/>
                <w:color w:val="000000"/>
                <w:sz w:val="28"/>
                <w:szCs w:val="28"/>
              </w:rPr>
            </w:pPr>
          </w:p>
        </w:tc>
        <w:tc>
          <w:tcPr>
            <w:tcW w:w="833" w:type="pct"/>
          </w:tcPr>
          <w:p w:rsidR="00B779FC" w:rsidRPr="00273E75" w:rsidRDefault="00B779FC" w:rsidP="00541726">
            <w:pPr>
              <w:jc w:val="center"/>
              <w:rPr>
                <w:rFonts w:ascii="仿宋" w:eastAsia="仿宋" w:hAnsi="仿宋" w:cs="仿宋"/>
                <w:color w:val="000000"/>
                <w:sz w:val="28"/>
                <w:szCs w:val="28"/>
              </w:rPr>
            </w:pPr>
          </w:p>
        </w:tc>
        <w:tc>
          <w:tcPr>
            <w:tcW w:w="802" w:type="pct"/>
          </w:tcPr>
          <w:p w:rsidR="00B779FC" w:rsidRPr="00273E75" w:rsidRDefault="00B779FC" w:rsidP="00541726">
            <w:pPr>
              <w:jc w:val="center"/>
              <w:rPr>
                <w:rFonts w:ascii="仿宋" w:eastAsia="仿宋" w:hAnsi="仿宋" w:cs="仿宋"/>
                <w:color w:val="000000"/>
                <w:sz w:val="28"/>
                <w:szCs w:val="28"/>
              </w:rPr>
            </w:pPr>
          </w:p>
        </w:tc>
      </w:tr>
      <w:tr w:rsidR="00B779FC" w:rsidRPr="00273E75" w:rsidTr="00B779FC">
        <w:trPr>
          <w:trHeight w:val="492"/>
        </w:trPr>
        <w:tc>
          <w:tcPr>
            <w:tcW w:w="521" w:type="pct"/>
          </w:tcPr>
          <w:p w:rsidR="00B779FC" w:rsidRPr="00273E75" w:rsidRDefault="00B779FC" w:rsidP="00541726">
            <w:pPr>
              <w:jc w:val="center"/>
              <w:rPr>
                <w:rFonts w:ascii="仿宋" w:eastAsia="仿宋" w:hAnsi="仿宋" w:cs="仿宋"/>
                <w:color w:val="000000"/>
                <w:sz w:val="28"/>
                <w:szCs w:val="28"/>
              </w:rPr>
            </w:pPr>
          </w:p>
        </w:tc>
        <w:tc>
          <w:tcPr>
            <w:tcW w:w="1009" w:type="pct"/>
          </w:tcPr>
          <w:p w:rsidR="00B779FC" w:rsidRPr="00273E75" w:rsidRDefault="00B779FC" w:rsidP="00541726">
            <w:pPr>
              <w:jc w:val="center"/>
              <w:rPr>
                <w:rFonts w:ascii="仿宋" w:eastAsia="仿宋" w:hAnsi="仿宋" w:cs="仿宋"/>
                <w:color w:val="000000"/>
                <w:sz w:val="28"/>
                <w:szCs w:val="28"/>
              </w:rPr>
            </w:pPr>
          </w:p>
        </w:tc>
        <w:tc>
          <w:tcPr>
            <w:tcW w:w="556" w:type="pct"/>
          </w:tcPr>
          <w:p w:rsidR="00B779FC" w:rsidRPr="00273E75" w:rsidRDefault="00B779FC" w:rsidP="00541726">
            <w:pPr>
              <w:jc w:val="center"/>
              <w:rPr>
                <w:rFonts w:ascii="仿宋" w:eastAsia="仿宋" w:hAnsi="仿宋" w:cs="仿宋"/>
                <w:color w:val="000000"/>
                <w:sz w:val="28"/>
                <w:szCs w:val="28"/>
              </w:rPr>
            </w:pPr>
          </w:p>
        </w:tc>
        <w:tc>
          <w:tcPr>
            <w:tcW w:w="626" w:type="pct"/>
          </w:tcPr>
          <w:p w:rsidR="00B779FC" w:rsidRPr="00273E75" w:rsidRDefault="00B779FC" w:rsidP="00541726">
            <w:pPr>
              <w:jc w:val="center"/>
              <w:rPr>
                <w:rFonts w:ascii="仿宋" w:eastAsia="仿宋" w:hAnsi="仿宋" w:cs="仿宋"/>
                <w:color w:val="000000"/>
                <w:sz w:val="28"/>
                <w:szCs w:val="28"/>
              </w:rPr>
            </w:pPr>
          </w:p>
        </w:tc>
        <w:tc>
          <w:tcPr>
            <w:tcW w:w="654" w:type="pct"/>
          </w:tcPr>
          <w:p w:rsidR="00B779FC" w:rsidRPr="00273E75" w:rsidRDefault="00B779FC" w:rsidP="00541726">
            <w:pPr>
              <w:jc w:val="center"/>
              <w:rPr>
                <w:rFonts w:ascii="仿宋" w:eastAsia="仿宋" w:hAnsi="仿宋" w:cs="仿宋"/>
                <w:color w:val="000000"/>
                <w:sz w:val="28"/>
                <w:szCs w:val="28"/>
              </w:rPr>
            </w:pPr>
          </w:p>
        </w:tc>
        <w:tc>
          <w:tcPr>
            <w:tcW w:w="833" w:type="pct"/>
          </w:tcPr>
          <w:p w:rsidR="00B779FC" w:rsidRPr="00273E75" w:rsidRDefault="00B779FC" w:rsidP="00541726">
            <w:pPr>
              <w:jc w:val="center"/>
              <w:rPr>
                <w:rFonts w:ascii="仿宋" w:eastAsia="仿宋" w:hAnsi="仿宋" w:cs="仿宋"/>
                <w:color w:val="000000"/>
                <w:sz w:val="28"/>
                <w:szCs w:val="28"/>
              </w:rPr>
            </w:pPr>
          </w:p>
        </w:tc>
        <w:tc>
          <w:tcPr>
            <w:tcW w:w="802" w:type="pct"/>
          </w:tcPr>
          <w:p w:rsidR="00B779FC" w:rsidRPr="00273E75" w:rsidRDefault="00B779FC" w:rsidP="00541726">
            <w:pPr>
              <w:jc w:val="center"/>
              <w:rPr>
                <w:rFonts w:ascii="仿宋" w:eastAsia="仿宋" w:hAnsi="仿宋" w:cs="仿宋"/>
                <w:color w:val="000000"/>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r w:rsidR="00B779FC" w:rsidRPr="00273E75" w:rsidTr="00B779FC">
        <w:trPr>
          <w:trHeight w:val="492"/>
        </w:trPr>
        <w:tc>
          <w:tcPr>
            <w:tcW w:w="521" w:type="pct"/>
          </w:tcPr>
          <w:p w:rsidR="00B779FC" w:rsidRPr="00273E75" w:rsidRDefault="00B779FC" w:rsidP="00541726">
            <w:pPr>
              <w:spacing w:line="460" w:lineRule="exact"/>
              <w:rPr>
                <w:rFonts w:ascii="仿宋_GB2312" w:eastAsia="仿宋_GB2312" w:hAnsi="宋体"/>
                <w:sz w:val="28"/>
                <w:szCs w:val="28"/>
              </w:rPr>
            </w:pPr>
          </w:p>
        </w:tc>
        <w:tc>
          <w:tcPr>
            <w:tcW w:w="1009" w:type="pct"/>
          </w:tcPr>
          <w:p w:rsidR="00B779FC" w:rsidRPr="00273E75" w:rsidRDefault="00B779FC" w:rsidP="00541726">
            <w:pPr>
              <w:spacing w:line="460" w:lineRule="exact"/>
              <w:rPr>
                <w:rFonts w:ascii="仿宋_GB2312" w:eastAsia="仿宋_GB2312" w:hAnsi="宋体"/>
                <w:sz w:val="28"/>
                <w:szCs w:val="28"/>
              </w:rPr>
            </w:pPr>
          </w:p>
        </w:tc>
        <w:tc>
          <w:tcPr>
            <w:tcW w:w="556" w:type="pct"/>
          </w:tcPr>
          <w:p w:rsidR="00B779FC" w:rsidRPr="00273E75" w:rsidRDefault="00B779FC" w:rsidP="00541726">
            <w:pPr>
              <w:spacing w:line="460" w:lineRule="exact"/>
              <w:rPr>
                <w:rFonts w:ascii="仿宋_GB2312" w:eastAsia="仿宋_GB2312" w:hAnsi="宋体"/>
                <w:sz w:val="28"/>
                <w:szCs w:val="28"/>
              </w:rPr>
            </w:pPr>
          </w:p>
        </w:tc>
        <w:tc>
          <w:tcPr>
            <w:tcW w:w="626" w:type="pct"/>
          </w:tcPr>
          <w:p w:rsidR="00B779FC" w:rsidRPr="00273E75" w:rsidRDefault="00B779FC" w:rsidP="00541726">
            <w:pPr>
              <w:spacing w:line="460" w:lineRule="exact"/>
              <w:rPr>
                <w:rFonts w:ascii="仿宋_GB2312" w:eastAsia="仿宋_GB2312" w:hAnsi="宋体"/>
                <w:sz w:val="28"/>
                <w:szCs w:val="28"/>
              </w:rPr>
            </w:pPr>
          </w:p>
        </w:tc>
        <w:tc>
          <w:tcPr>
            <w:tcW w:w="654" w:type="pct"/>
          </w:tcPr>
          <w:p w:rsidR="00B779FC" w:rsidRPr="00273E75" w:rsidRDefault="00B779FC" w:rsidP="00541726">
            <w:pPr>
              <w:spacing w:line="460" w:lineRule="exact"/>
              <w:rPr>
                <w:rFonts w:ascii="仿宋_GB2312" w:eastAsia="仿宋_GB2312" w:hAnsi="宋体"/>
                <w:sz w:val="28"/>
                <w:szCs w:val="28"/>
              </w:rPr>
            </w:pPr>
          </w:p>
        </w:tc>
        <w:tc>
          <w:tcPr>
            <w:tcW w:w="833" w:type="pct"/>
          </w:tcPr>
          <w:p w:rsidR="00B779FC" w:rsidRPr="00273E75" w:rsidRDefault="00B779FC" w:rsidP="00541726">
            <w:pPr>
              <w:spacing w:line="460" w:lineRule="exact"/>
              <w:rPr>
                <w:rFonts w:ascii="仿宋_GB2312" w:eastAsia="仿宋_GB2312" w:hAnsi="宋体"/>
                <w:sz w:val="28"/>
                <w:szCs w:val="28"/>
              </w:rPr>
            </w:pPr>
          </w:p>
        </w:tc>
        <w:tc>
          <w:tcPr>
            <w:tcW w:w="802" w:type="pct"/>
          </w:tcPr>
          <w:p w:rsidR="00B779FC" w:rsidRPr="00273E75" w:rsidRDefault="00B779FC" w:rsidP="00541726">
            <w:pPr>
              <w:spacing w:line="460" w:lineRule="exact"/>
              <w:rPr>
                <w:rFonts w:ascii="仿宋_GB2312" w:eastAsia="仿宋_GB2312" w:hAnsi="宋体"/>
                <w:sz w:val="28"/>
                <w:szCs w:val="28"/>
              </w:rPr>
            </w:pPr>
          </w:p>
        </w:tc>
      </w:tr>
    </w:tbl>
    <w:p w:rsidR="00B779FC" w:rsidRPr="00273E75" w:rsidRDefault="00B779FC" w:rsidP="00B779FC">
      <w:pPr>
        <w:spacing w:line="360" w:lineRule="exact"/>
        <w:ind w:firstLineChars="200" w:firstLine="480"/>
        <w:jc w:val="left"/>
        <w:rPr>
          <w:rFonts w:ascii="仿宋" w:eastAsia="仿宋" w:hAnsi="仿宋" w:cs="仿宋"/>
          <w:sz w:val="24"/>
        </w:rPr>
      </w:pPr>
      <w:r w:rsidRPr="00273E75">
        <w:rPr>
          <w:rFonts w:ascii="仿宋" w:eastAsia="仿宋" w:hAnsi="仿宋" w:cs="仿宋" w:hint="eastAsia"/>
          <w:sz w:val="24"/>
        </w:rPr>
        <w:t>注：</w:t>
      </w:r>
    </w:p>
    <w:p w:rsidR="00B779FC" w:rsidRPr="00273E75" w:rsidRDefault="00B779FC" w:rsidP="00B779FC">
      <w:pPr>
        <w:spacing w:line="360" w:lineRule="exact"/>
        <w:ind w:firstLineChars="200" w:firstLine="480"/>
        <w:jc w:val="left"/>
        <w:rPr>
          <w:rFonts w:ascii="仿宋" w:eastAsia="仿宋" w:hAnsi="仿宋" w:cs="仿宋"/>
          <w:sz w:val="24"/>
        </w:rPr>
      </w:pPr>
      <w:r w:rsidRPr="00273E75">
        <w:rPr>
          <w:rFonts w:ascii="仿宋" w:eastAsia="仿宋" w:hAnsi="仿宋" w:cs="仿宋" w:hint="eastAsia"/>
          <w:sz w:val="24"/>
        </w:rPr>
        <w:t>1、本表可自行扩展。</w:t>
      </w:r>
    </w:p>
    <w:p w:rsidR="00B779FC" w:rsidRPr="00273E75" w:rsidRDefault="00B779FC" w:rsidP="00B779FC">
      <w:pPr>
        <w:spacing w:line="360" w:lineRule="exact"/>
        <w:ind w:firstLineChars="200" w:firstLine="480"/>
        <w:jc w:val="left"/>
        <w:rPr>
          <w:rFonts w:ascii="仿宋" w:eastAsia="仿宋" w:hAnsi="仿宋" w:cs="仿宋"/>
          <w:sz w:val="24"/>
        </w:rPr>
      </w:pPr>
      <w:r w:rsidRPr="00273E75">
        <w:rPr>
          <w:rFonts w:ascii="仿宋" w:eastAsia="仿宋" w:hAnsi="仿宋" w:cs="仿宋" w:hint="eastAsia"/>
          <w:sz w:val="24"/>
        </w:rPr>
        <w:t>2、后附设备/仪器购买发票复印件。</w:t>
      </w:r>
    </w:p>
    <w:p w:rsidR="00B779FC" w:rsidRPr="00273E75" w:rsidRDefault="00B779FC" w:rsidP="00B779FC">
      <w:pPr>
        <w:spacing w:line="560" w:lineRule="exact"/>
        <w:rPr>
          <w:rFonts w:ascii="仿宋" w:eastAsia="仿宋" w:hAnsi="仿宋" w:cs="仿宋"/>
          <w:b/>
          <w:sz w:val="24"/>
        </w:rPr>
      </w:pPr>
    </w:p>
    <w:p w:rsidR="00B779FC" w:rsidRPr="00273E75" w:rsidRDefault="00B779FC" w:rsidP="00B779FC">
      <w:pPr>
        <w:spacing w:line="560" w:lineRule="exact"/>
        <w:jc w:val="right"/>
        <w:rPr>
          <w:rFonts w:ascii="仿宋_GB2312" w:eastAsia="仿宋_GB2312" w:hAnsi="仿宋" w:cs="宋体"/>
          <w:sz w:val="28"/>
          <w:szCs w:val="28"/>
        </w:rPr>
      </w:pPr>
      <w:r w:rsidRPr="00273E75">
        <w:rPr>
          <w:rFonts w:ascii="仿宋" w:eastAsia="仿宋" w:hAnsi="仿宋" w:cs="仿宋" w:hint="eastAsia"/>
          <w:sz w:val="30"/>
          <w:szCs w:val="30"/>
        </w:rPr>
        <w:t>投标人（盖章）</w:t>
      </w:r>
      <w:r w:rsidRPr="00273E75">
        <w:rPr>
          <w:rFonts w:ascii="仿宋_GB2312" w:eastAsia="仿宋_GB2312" w:hAnsi="仿宋" w:hint="eastAsia"/>
          <w:sz w:val="32"/>
          <w:szCs w:val="30"/>
        </w:rPr>
        <w:t>:</w:t>
      </w:r>
    </w:p>
    <w:p w:rsidR="00B779FC" w:rsidRPr="00273E75" w:rsidRDefault="00B779FC" w:rsidP="00B779FC">
      <w:pPr>
        <w:pStyle w:val="ab"/>
        <w:tabs>
          <w:tab w:val="left" w:pos="2790"/>
          <w:tab w:val="center" w:pos="4153"/>
        </w:tabs>
        <w:spacing w:line="520" w:lineRule="exact"/>
        <w:jc w:val="left"/>
        <w:rPr>
          <w:rFonts w:ascii="仿宋" w:eastAsia="仿宋" w:hAnsi="仿宋" w:cs="仿宋"/>
          <w:b/>
          <w:sz w:val="28"/>
          <w:szCs w:val="28"/>
        </w:rPr>
      </w:pPr>
      <w:r w:rsidRPr="00273E75">
        <w:rPr>
          <w:rFonts w:ascii="仿宋" w:eastAsia="仿宋" w:hAnsi="仿宋" w:cs="仿宋"/>
          <w:b/>
          <w:sz w:val="28"/>
          <w:szCs w:val="28"/>
        </w:rPr>
        <w:tab/>
      </w:r>
    </w:p>
    <w:p w:rsidR="00A13F71" w:rsidRPr="00273E75" w:rsidRDefault="00B779FC" w:rsidP="00B779FC">
      <w:pPr>
        <w:widowControl/>
        <w:jc w:val="center"/>
        <w:rPr>
          <w:rFonts w:ascii="仿宋" w:eastAsia="仿宋" w:hAnsi="仿宋" w:cs="仿宋"/>
          <w:b/>
          <w:sz w:val="32"/>
          <w:szCs w:val="32"/>
        </w:rPr>
      </w:pPr>
      <w:r w:rsidRPr="00273E75">
        <w:rPr>
          <w:rFonts w:ascii="仿宋" w:eastAsia="仿宋" w:hAnsi="仿宋" w:cs="仿宋"/>
          <w:b/>
          <w:sz w:val="28"/>
          <w:szCs w:val="28"/>
        </w:rPr>
        <w:br w:type="page"/>
      </w:r>
      <w:r w:rsidR="00867096" w:rsidRPr="00273E75">
        <w:rPr>
          <w:rFonts w:ascii="仿宋" w:eastAsia="仿宋" w:hAnsi="仿宋" w:cs="仿宋" w:hint="eastAsia"/>
          <w:b/>
          <w:sz w:val="32"/>
          <w:szCs w:val="32"/>
        </w:rPr>
        <w:lastRenderedPageBreak/>
        <w:t>投标偏离表</w:t>
      </w:r>
    </w:p>
    <w:p w:rsidR="00A13F71" w:rsidRPr="00273E75" w:rsidRDefault="00A13F71">
      <w:pPr>
        <w:spacing w:line="360" w:lineRule="exact"/>
        <w:jc w:val="center"/>
        <w:rPr>
          <w:rFonts w:ascii="仿宋" w:eastAsia="仿宋" w:hAnsi="仿宋" w:cs="仿宋"/>
          <w:b/>
          <w:bCs/>
          <w:sz w:val="28"/>
          <w:szCs w:val="28"/>
        </w:rPr>
      </w:pPr>
    </w:p>
    <w:p w:rsidR="00A13F71" w:rsidRPr="00273E75" w:rsidRDefault="00867096">
      <w:pPr>
        <w:spacing w:line="360" w:lineRule="exact"/>
        <w:jc w:val="center"/>
        <w:rPr>
          <w:rFonts w:ascii="仿宋" w:eastAsia="仿宋" w:hAnsi="仿宋" w:cs="仿宋"/>
          <w:bCs/>
          <w:sz w:val="28"/>
          <w:szCs w:val="28"/>
        </w:rPr>
      </w:pPr>
      <w:r w:rsidRPr="00273E75">
        <w:rPr>
          <w:rFonts w:ascii="仿宋" w:eastAsia="仿宋" w:hAnsi="仿宋" w:cs="仿宋" w:hint="eastAsia"/>
          <w:bCs/>
          <w:sz w:val="28"/>
          <w:szCs w:val="28"/>
        </w:rPr>
        <w:t>（包括技术规格、参数和商务条款偏离）</w:t>
      </w:r>
    </w:p>
    <w:p w:rsidR="00A13F71" w:rsidRPr="00273E75" w:rsidRDefault="00A13F71">
      <w:pPr>
        <w:spacing w:line="360" w:lineRule="exact"/>
        <w:jc w:val="center"/>
        <w:rPr>
          <w:rFonts w:ascii="仿宋" w:eastAsia="仿宋" w:hAnsi="仿宋"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B923E0" w:rsidRPr="00273E75">
        <w:trPr>
          <w:cantSplit/>
          <w:trHeight w:val="470"/>
        </w:trPr>
        <w:tc>
          <w:tcPr>
            <w:tcW w:w="668" w:type="dxa"/>
            <w:vMerge w:val="restart"/>
          </w:tcPr>
          <w:p w:rsidR="00A13F71" w:rsidRPr="00273E75" w:rsidRDefault="00867096">
            <w:pPr>
              <w:pStyle w:val="ab"/>
              <w:spacing w:line="400" w:lineRule="exact"/>
              <w:rPr>
                <w:rFonts w:ascii="仿宋" w:eastAsia="仿宋" w:hAnsi="仿宋" w:cs="仿宋"/>
                <w:sz w:val="28"/>
                <w:szCs w:val="28"/>
              </w:rPr>
            </w:pPr>
            <w:r w:rsidRPr="00273E75">
              <w:rPr>
                <w:rFonts w:ascii="仿宋" w:eastAsia="仿宋" w:hAnsi="仿宋" w:cs="仿宋" w:hint="eastAsia"/>
                <w:sz w:val="28"/>
                <w:szCs w:val="28"/>
              </w:rPr>
              <w:t>序号</w:t>
            </w:r>
          </w:p>
        </w:tc>
        <w:tc>
          <w:tcPr>
            <w:tcW w:w="3439" w:type="dxa"/>
            <w:gridSpan w:val="2"/>
          </w:tcPr>
          <w:p w:rsidR="00A13F71" w:rsidRPr="00273E75" w:rsidRDefault="00867096">
            <w:pPr>
              <w:pStyle w:val="ab"/>
              <w:spacing w:line="400" w:lineRule="exact"/>
              <w:rPr>
                <w:rFonts w:ascii="仿宋" w:eastAsia="仿宋" w:hAnsi="仿宋" w:cs="仿宋"/>
                <w:sz w:val="28"/>
                <w:szCs w:val="28"/>
              </w:rPr>
            </w:pPr>
            <w:r w:rsidRPr="00273E75">
              <w:rPr>
                <w:rFonts w:ascii="仿宋" w:eastAsia="仿宋" w:hAnsi="仿宋" w:cs="仿宋" w:hint="eastAsia"/>
                <w:sz w:val="28"/>
                <w:szCs w:val="28"/>
              </w:rPr>
              <w:t xml:space="preserve">     招标文件条款</w:t>
            </w:r>
          </w:p>
        </w:tc>
        <w:tc>
          <w:tcPr>
            <w:tcW w:w="3685" w:type="dxa"/>
            <w:gridSpan w:val="2"/>
          </w:tcPr>
          <w:p w:rsidR="00A13F71" w:rsidRPr="00273E75" w:rsidRDefault="00867096">
            <w:pPr>
              <w:pStyle w:val="ab"/>
              <w:spacing w:line="400" w:lineRule="exact"/>
              <w:rPr>
                <w:rFonts w:ascii="仿宋" w:eastAsia="仿宋" w:hAnsi="仿宋" w:cs="仿宋"/>
                <w:sz w:val="28"/>
                <w:szCs w:val="28"/>
              </w:rPr>
            </w:pPr>
            <w:r w:rsidRPr="00273E75">
              <w:rPr>
                <w:rFonts w:ascii="仿宋" w:eastAsia="仿宋" w:hAnsi="仿宋" w:cs="仿宋" w:hint="eastAsia"/>
                <w:sz w:val="28"/>
                <w:szCs w:val="28"/>
              </w:rPr>
              <w:t xml:space="preserve">       投标文件条款</w:t>
            </w:r>
          </w:p>
        </w:tc>
        <w:tc>
          <w:tcPr>
            <w:tcW w:w="1652" w:type="dxa"/>
            <w:vMerge w:val="restart"/>
            <w:vAlign w:val="center"/>
          </w:tcPr>
          <w:p w:rsidR="00A13F71" w:rsidRPr="00273E75" w:rsidRDefault="00867096">
            <w:pPr>
              <w:pStyle w:val="ab"/>
              <w:spacing w:line="400" w:lineRule="exact"/>
              <w:jc w:val="center"/>
              <w:rPr>
                <w:rFonts w:ascii="仿宋" w:eastAsia="仿宋" w:hAnsi="仿宋" w:cs="仿宋"/>
                <w:sz w:val="28"/>
                <w:szCs w:val="28"/>
              </w:rPr>
            </w:pPr>
            <w:r w:rsidRPr="00273E75">
              <w:rPr>
                <w:rFonts w:ascii="仿宋" w:eastAsia="仿宋" w:hAnsi="仿宋" w:cs="仿宋" w:hint="eastAsia"/>
                <w:sz w:val="28"/>
                <w:szCs w:val="28"/>
              </w:rPr>
              <w:t>偏离情况</w:t>
            </w:r>
          </w:p>
        </w:tc>
      </w:tr>
      <w:tr w:rsidR="00B923E0" w:rsidRPr="00273E75">
        <w:trPr>
          <w:cantSplit/>
          <w:trHeight w:val="483"/>
        </w:trPr>
        <w:tc>
          <w:tcPr>
            <w:tcW w:w="668" w:type="dxa"/>
            <w:vMerge/>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867096">
            <w:pPr>
              <w:pStyle w:val="ab"/>
              <w:spacing w:line="400" w:lineRule="exact"/>
              <w:jc w:val="center"/>
              <w:rPr>
                <w:rFonts w:ascii="仿宋" w:eastAsia="仿宋" w:hAnsi="仿宋" w:cs="仿宋"/>
                <w:sz w:val="28"/>
                <w:szCs w:val="28"/>
              </w:rPr>
            </w:pPr>
            <w:r w:rsidRPr="00273E75">
              <w:rPr>
                <w:rFonts w:ascii="仿宋" w:eastAsia="仿宋" w:hAnsi="仿宋" w:cs="仿宋" w:hint="eastAsia"/>
                <w:sz w:val="28"/>
                <w:szCs w:val="28"/>
              </w:rPr>
              <w:t>条款号</w:t>
            </w:r>
          </w:p>
        </w:tc>
        <w:tc>
          <w:tcPr>
            <w:tcW w:w="2203" w:type="dxa"/>
          </w:tcPr>
          <w:p w:rsidR="00A13F71" w:rsidRPr="00273E75" w:rsidRDefault="00867096">
            <w:pPr>
              <w:pStyle w:val="ab"/>
              <w:spacing w:line="400" w:lineRule="exact"/>
              <w:jc w:val="center"/>
              <w:rPr>
                <w:rFonts w:ascii="仿宋" w:eastAsia="仿宋" w:hAnsi="仿宋" w:cs="仿宋"/>
                <w:sz w:val="28"/>
                <w:szCs w:val="28"/>
              </w:rPr>
            </w:pPr>
            <w:r w:rsidRPr="00273E75">
              <w:rPr>
                <w:rFonts w:ascii="仿宋" w:eastAsia="仿宋" w:hAnsi="仿宋" w:cs="仿宋" w:hint="eastAsia"/>
                <w:sz w:val="28"/>
                <w:szCs w:val="28"/>
              </w:rPr>
              <w:t>文件的内容</w:t>
            </w:r>
          </w:p>
        </w:tc>
        <w:tc>
          <w:tcPr>
            <w:tcW w:w="1134" w:type="dxa"/>
          </w:tcPr>
          <w:p w:rsidR="00A13F71" w:rsidRPr="00273E75" w:rsidRDefault="00867096">
            <w:pPr>
              <w:pStyle w:val="ab"/>
              <w:spacing w:line="400" w:lineRule="exact"/>
              <w:jc w:val="center"/>
              <w:rPr>
                <w:rFonts w:ascii="仿宋" w:eastAsia="仿宋" w:hAnsi="仿宋" w:cs="仿宋"/>
                <w:sz w:val="28"/>
                <w:szCs w:val="28"/>
              </w:rPr>
            </w:pPr>
            <w:r w:rsidRPr="00273E75">
              <w:rPr>
                <w:rFonts w:ascii="仿宋" w:eastAsia="仿宋" w:hAnsi="仿宋" w:cs="仿宋" w:hint="eastAsia"/>
                <w:sz w:val="28"/>
                <w:szCs w:val="28"/>
              </w:rPr>
              <w:t>条款号</w:t>
            </w:r>
          </w:p>
        </w:tc>
        <w:tc>
          <w:tcPr>
            <w:tcW w:w="2551" w:type="dxa"/>
          </w:tcPr>
          <w:p w:rsidR="00A13F71" w:rsidRPr="00273E75" w:rsidRDefault="00867096">
            <w:pPr>
              <w:pStyle w:val="ab"/>
              <w:spacing w:line="400" w:lineRule="exact"/>
              <w:jc w:val="center"/>
              <w:rPr>
                <w:rFonts w:ascii="仿宋" w:eastAsia="仿宋" w:hAnsi="仿宋" w:cs="仿宋"/>
                <w:sz w:val="28"/>
                <w:szCs w:val="28"/>
              </w:rPr>
            </w:pPr>
            <w:r w:rsidRPr="00273E75">
              <w:rPr>
                <w:rFonts w:ascii="仿宋" w:eastAsia="仿宋" w:hAnsi="仿宋" w:cs="仿宋" w:hint="eastAsia"/>
                <w:sz w:val="28"/>
                <w:szCs w:val="28"/>
              </w:rPr>
              <w:t>投标文件偏离内容</w:t>
            </w:r>
          </w:p>
        </w:tc>
        <w:tc>
          <w:tcPr>
            <w:tcW w:w="1652" w:type="dxa"/>
            <w:vMerge/>
          </w:tcPr>
          <w:p w:rsidR="00A13F71" w:rsidRPr="00273E75" w:rsidRDefault="00A13F71">
            <w:pPr>
              <w:pStyle w:val="ab"/>
              <w:spacing w:line="400" w:lineRule="exact"/>
              <w:jc w:val="center"/>
              <w:rPr>
                <w:rFonts w:ascii="仿宋" w:eastAsia="仿宋" w:hAnsi="仿宋" w:cs="仿宋"/>
                <w:sz w:val="28"/>
                <w:szCs w:val="28"/>
              </w:rPr>
            </w:pPr>
          </w:p>
        </w:tc>
      </w:tr>
      <w:tr w:rsidR="00B923E0" w:rsidRPr="00273E75">
        <w:trPr>
          <w:trHeight w:val="812"/>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r w:rsidR="00B923E0" w:rsidRPr="00273E75">
        <w:trPr>
          <w:trHeight w:val="812"/>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r w:rsidR="00B923E0" w:rsidRPr="00273E75">
        <w:trPr>
          <w:trHeight w:val="812"/>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r w:rsidR="00B923E0" w:rsidRPr="00273E75">
        <w:trPr>
          <w:trHeight w:val="812"/>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r w:rsidR="00B923E0" w:rsidRPr="00273E75">
        <w:trPr>
          <w:trHeight w:val="812"/>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r w:rsidR="00B923E0" w:rsidRPr="00273E75">
        <w:trPr>
          <w:trHeight w:val="815"/>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r w:rsidR="00B923E0" w:rsidRPr="00273E75">
        <w:trPr>
          <w:trHeight w:val="804"/>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r w:rsidR="00B923E0" w:rsidRPr="00273E75">
        <w:trPr>
          <w:trHeight w:val="793"/>
        </w:trPr>
        <w:tc>
          <w:tcPr>
            <w:tcW w:w="668" w:type="dxa"/>
          </w:tcPr>
          <w:p w:rsidR="00A13F71" w:rsidRPr="00273E75" w:rsidRDefault="00A13F71">
            <w:pPr>
              <w:pStyle w:val="ab"/>
              <w:spacing w:line="400" w:lineRule="exact"/>
              <w:rPr>
                <w:rFonts w:ascii="仿宋" w:eastAsia="仿宋" w:hAnsi="仿宋" w:cs="仿宋"/>
                <w:sz w:val="28"/>
                <w:szCs w:val="28"/>
              </w:rPr>
            </w:pPr>
          </w:p>
        </w:tc>
        <w:tc>
          <w:tcPr>
            <w:tcW w:w="1236" w:type="dxa"/>
          </w:tcPr>
          <w:p w:rsidR="00A13F71" w:rsidRPr="00273E75" w:rsidRDefault="00A13F71">
            <w:pPr>
              <w:pStyle w:val="ab"/>
              <w:spacing w:line="400" w:lineRule="exact"/>
              <w:rPr>
                <w:rFonts w:ascii="仿宋" w:eastAsia="仿宋" w:hAnsi="仿宋" w:cs="仿宋"/>
                <w:sz w:val="28"/>
                <w:szCs w:val="28"/>
              </w:rPr>
            </w:pPr>
          </w:p>
        </w:tc>
        <w:tc>
          <w:tcPr>
            <w:tcW w:w="2203" w:type="dxa"/>
          </w:tcPr>
          <w:p w:rsidR="00A13F71" w:rsidRPr="00273E75" w:rsidRDefault="00A13F71">
            <w:pPr>
              <w:pStyle w:val="ab"/>
              <w:spacing w:line="400" w:lineRule="exact"/>
              <w:rPr>
                <w:rFonts w:ascii="仿宋" w:eastAsia="仿宋" w:hAnsi="仿宋" w:cs="仿宋"/>
                <w:sz w:val="28"/>
                <w:szCs w:val="28"/>
              </w:rPr>
            </w:pPr>
          </w:p>
        </w:tc>
        <w:tc>
          <w:tcPr>
            <w:tcW w:w="1134" w:type="dxa"/>
          </w:tcPr>
          <w:p w:rsidR="00A13F71" w:rsidRPr="00273E75" w:rsidRDefault="00A13F71">
            <w:pPr>
              <w:pStyle w:val="ab"/>
              <w:spacing w:line="400" w:lineRule="exact"/>
              <w:rPr>
                <w:rFonts w:ascii="仿宋" w:eastAsia="仿宋" w:hAnsi="仿宋" w:cs="仿宋"/>
                <w:sz w:val="28"/>
                <w:szCs w:val="28"/>
              </w:rPr>
            </w:pPr>
          </w:p>
        </w:tc>
        <w:tc>
          <w:tcPr>
            <w:tcW w:w="2551" w:type="dxa"/>
          </w:tcPr>
          <w:p w:rsidR="00A13F71" w:rsidRPr="00273E75" w:rsidRDefault="00A13F71">
            <w:pPr>
              <w:pStyle w:val="ab"/>
              <w:spacing w:line="400" w:lineRule="exact"/>
              <w:rPr>
                <w:rFonts w:ascii="仿宋" w:eastAsia="仿宋" w:hAnsi="仿宋" w:cs="仿宋"/>
                <w:sz w:val="28"/>
                <w:szCs w:val="28"/>
              </w:rPr>
            </w:pPr>
          </w:p>
        </w:tc>
        <w:tc>
          <w:tcPr>
            <w:tcW w:w="1652" w:type="dxa"/>
          </w:tcPr>
          <w:p w:rsidR="00A13F71" w:rsidRPr="00273E75" w:rsidRDefault="00A13F71">
            <w:pPr>
              <w:pStyle w:val="ab"/>
              <w:spacing w:line="400" w:lineRule="exact"/>
              <w:rPr>
                <w:rFonts w:ascii="仿宋" w:eastAsia="仿宋" w:hAnsi="仿宋" w:cs="仿宋"/>
                <w:sz w:val="28"/>
                <w:szCs w:val="28"/>
              </w:rPr>
            </w:pPr>
          </w:p>
        </w:tc>
      </w:tr>
    </w:tbl>
    <w:p w:rsidR="00A13F71" w:rsidRPr="00273E75" w:rsidRDefault="00867096">
      <w:pPr>
        <w:pStyle w:val="ab"/>
        <w:spacing w:line="400" w:lineRule="exact"/>
        <w:rPr>
          <w:rFonts w:ascii="仿宋" w:eastAsia="仿宋" w:hAnsi="仿宋" w:cs="仿宋"/>
          <w:sz w:val="28"/>
          <w:szCs w:val="28"/>
        </w:rPr>
      </w:pPr>
      <w:r w:rsidRPr="00273E75">
        <w:rPr>
          <w:rFonts w:ascii="仿宋" w:eastAsia="仿宋" w:hAnsi="仿宋" w:cs="仿宋" w:hint="eastAsia"/>
          <w:sz w:val="28"/>
          <w:szCs w:val="28"/>
        </w:rPr>
        <w:t>注：无偏离可填写“无”字，有偏离必须在本表列明，实际存在负偏离而在本表内没有列明的，视为虚假投标。</w:t>
      </w:r>
    </w:p>
    <w:p w:rsidR="00A13F71" w:rsidRPr="00273E75" w:rsidRDefault="00A13F71">
      <w:pPr>
        <w:spacing w:line="360" w:lineRule="exact"/>
        <w:ind w:firstLineChars="1750" w:firstLine="4900"/>
        <w:rPr>
          <w:rFonts w:ascii="仿宋" w:eastAsia="仿宋" w:hAnsi="仿宋" w:cs="仿宋"/>
          <w:sz w:val="28"/>
          <w:szCs w:val="28"/>
        </w:rPr>
      </w:pPr>
    </w:p>
    <w:p w:rsidR="00A13F71" w:rsidRPr="00273E75" w:rsidRDefault="00A13F71">
      <w:pPr>
        <w:spacing w:line="500" w:lineRule="exact"/>
        <w:rPr>
          <w:rFonts w:ascii="仿宋" w:eastAsia="仿宋" w:hAnsi="仿宋" w:cs="仿宋"/>
          <w:sz w:val="28"/>
          <w:szCs w:val="28"/>
        </w:rPr>
      </w:pPr>
    </w:p>
    <w:p w:rsidR="00A13F71" w:rsidRPr="00273E75" w:rsidRDefault="00867096">
      <w:pPr>
        <w:snapToGrid w:val="0"/>
        <w:spacing w:line="360" w:lineRule="auto"/>
        <w:ind w:firstLineChars="100" w:firstLine="280"/>
        <w:rPr>
          <w:rFonts w:ascii="仿宋" w:eastAsia="仿宋" w:hAnsi="仿宋" w:cs="仿宋"/>
          <w:sz w:val="28"/>
          <w:szCs w:val="28"/>
        </w:rPr>
      </w:pPr>
      <w:bookmarkStart w:id="20" w:name="_Toc504549928"/>
      <w:r w:rsidRPr="00273E75">
        <w:rPr>
          <w:rFonts w:ascii="仿宋" w:eastAsia="仿宋" w:hAnsi="仿宋" w:cs="仿宋" w:hint="eastAsia"/>
          <w:sz w:val="28"/>
          <w:szCs w:val="28"/>
        </w:rPr>
        <w:t>投标单位：（盖章）</w:t>
      </w:r>
    </w:p>
    <w:p w:rsidR="00A13F71" w:rsidRPr="00273E75" w:rsidRDefault="00867096">
      <w:pPr>
        <w:snapToGrid w:val="0"/>
        <w:spacing w:line="360" w:lineRule="auto"/>
        <w:ind w:firstLineChars="100" w:firstLine="280"/>
        <w:rPr>
          <w:rFonts w:ascii="仿宋" w:eastAsia="仿宋" w:hAnsi="仿宋" w:cs="仿宋"/>
          <w:sz w:val="28"/>
          <w:szCs w:val="28"/>
        </w:rPr>
      </w:pPr>
      <w:r w:rsidRPr="00273E75">
        <w:rPr>
          <w:rFonts w:ascii="仿宋" w:eastAsia="仿宋" w:hAnsi="仿宋" w:cs="仿宋" w:hint="eastAsia"/>
          <w:sz w:val="28"/>
          <w:szCs w:val="28"/>
        </w:rPr>
        <w:t>法定代表人（依法登记的负责人）或委托代理人</w:t>
      </w:r>
      <w:r w:rsidRPr="00273E75">
        <w:rPr>
          <w:rFonts w:ascii="仿宋" w:eastAsia="仿宋" w:hAnsi="仿宋" w:cs="仿宋" w:hint="eastAsia"/>
          <w:sz w:val="28"/>
          <w:szCs w:val="28"/>
          <w:lang w:val="zh-CN"/>
        </w:rPr>
        <w:t>（签字或盖章）</w:t>
      </w:r>
      <w:r w:rsidRPr="00273E75">
        <w:rPr>
          <w:rFonts w:ascii="仿宋" w:eastAsia="仿宋" w:hAnsi="仿宋" w:cs="仿宋" w:hint="eastAsia"/>
          <w:sz w:val="28"/>
          <w:szCs w:val="28"/>
        </w:rPr>
        <w:t xml:space="preserve">：      </w:t>
      </w:r>
    </w:p>
    <w:p w:rsidR="00A13F71" w:rsidRPr="00273E75" w:rsidRDefault="00867096">
      <w:pPr>
        <w:pStyle w:val="ab"/>
        <w:spacing w:line="520" w:lineRule="exact"/>
        <w:ind w:firstLineChars="100" w:firstLine="280"/>
        <w:rPr>
          <w:rFonts w:ascii="仿宋" w:eastAsia="仿宋" w:hAnsi="仿宋" w:cs="仿宋"/>
          <w:sz w:val="28"/>
          <w:szCs w:val="28"/>
        </w:rPr>
      </w:pPr>
      <w:r w:rsidRPr="00273E75">
        <w:rPr>
          <w:rFonts w:ascii="仿宋" w:eastAsia="仿宋" w:hAnsi="仿宋" w:cs="仿宋" w:hint="eastAsia"/>
          <w:sz w:val="28"/>
          <w:szCs w:val="28"/>
        </w:rPr>
        <w:t>日期：</w:t>
      </w:r>
    </w:p>
    <w:p w:rsidR="00A13F71" w:rsidRPr="00273E75" w:rsidRDefault="00A13F71">
      <w:pPr>
        <w:spacing w:line="500" w:lineRule="exact"/>
        <w:jc w:val="center"/>
        <w:rPr>
          <w:rFonts w:ascii="仿宋" w:eastAsia="仿宋" w:hAnsi="仿宋" w:cs="仿宋"/>
          <w:b/>
          <w:kern w:val="0"/>
          <w:sz w:val="28"/>
          <w:szCs w:val="28"/>
        </w:rPr>
      </w:pPr>
    </w:p>
    <w:p w:rsidR="00A13F71" w:rsidRPr="00273E75" w:rsidRDefault="00A13F71">
      <w:pPr>
        <w:spacing w:line="500" w:lineRule="exact"/>
        <w:jc w:val="center"/>
        <w:rPr>
          <w:rFonts w:ascii="仿宋" w:eastAsia="仿宋" w:hAnsi="仿宋" w:cs="仿宋"/>
          <w:b/>
          <w:kern w:val="0"/>
          <w:sz w:val="28"/>
          <w:szCs w:val="28"/>
        </w:rPr>
      </w:pPr>
    </w:p>
    <w:p w:rsidR="00A13F71" w:rsidRPr="00273E75" w:rsidRDefault="00867096">
      <w:pPr>
        <w:spacing w:before="100" w:beforeAutospacing="1" w:after="100" w:afterAutospacing="1" w:line="415" w:lineRule="auto"/>
        <w:jc w:val="center"/>
        <w:outlineLvl w:val="0"/>
        <w:rPr>
          <w:rFonts w:ascii="仿宋" w:eastAsia="仿宋" w:hAnsi="仿宋" w:cs="仿宋"/>
          <w:b/>
          <w:bCs/>
          <w:sz w:val="44"/>
          <w:szCs w:val="44"/>
        </w:rPr>
      </w:pPr>
      <w:bookmarkStart w:id="21" w:name="_Toc66087246"/>
      <w:bookmarkEnd w:id="20"/>
      <w:r w:rsidRPr="00273E75">
        <w:rPr>
          <w:rFonts w:ascii="仿宋" w:eastAsia="仿宋" w:hAnsi="仿宋" w:cs="仿宋" w:hint="eastAsia"/>
          <w:b/>
          <w:bCs/>
          <w:sz w:val="44"/>
          <w:szCs w:val="44"/>
        </w:rPr>
        <w:lastRenderedPageBreak/>
        <w:t xml:space="preserve">第六章   </w:t>
      </w:r>
      <w:bookmarkEnd w:id="21"/>
      <w:r w:rsidRPr="00273E75">
        <w:rPr>
          <w:rFonts w:ascii="仿宋" w:eastAsia="仿宋" w:hAnsi="仿宋" w:cs="仿宋" w:hint="eastAsia"/>
          <w:b/>
          <w:bCs/>
          <w:sz w:val="44"/>
          <w:szCs w:val="44"/>
        </w:rPr>
        <w:t>采购合同（范本）</w:t>
      </w:r>
    </w:p>
    <w:p w:rsidR="00B779FC" w:rsidRPr="00273E75" w:rsidRDefault="00867096" w:rsidP="00B779FC">
      <w:pPr>
        <w:wordWrap w:val="0"/>
        <w:spacing w:line="900" w:lineRule="exact"/>
        <w:jc w:val="center"/>
        <w:rPr>
          <w:rFonts w:ascii="仿宋" w:eastAsia="仿宋" w:hAnsi="仿宋" w:cs="仿宋"/>
          <w:b/>
          <w:sz w:val="44"/>
          <w:szCs w:val="44"/>
        </w:rPr>
      </w:pPr>
      <w:r w:rsidRPr="00273E75">
        <w:rPr>
          <w:rFonts w:ascii="仿宋" w:eastAsia="仿宋" w:hAnsi="仿宋" w:cs="仿宋" w:hint="eastAsia"/>
          <w:b/>
          <w:sz w:val="44"/>
          <w:szCs w:val="44"/>
        </w:rPr>
        <w:br w:type="page"/>
      </w:r>
    </w:p>
    <w:p w:rsidR="00B779FC" w:rsidRPr="00273E75" w:rsidRDefault="00B779FC" w:rsidP="00B779FC">
      <w:pPr>
        <w:wordWrap w:val="0"/>
        <w:spacing w:line="900" w:lineRule="exact"/>
        <w:jc w:val="center"/>
        <w:rPr>
          <w:rFonts w:ascii="仿宋" w:eastAsia="仿宋" w:hAnsi="仿宋" w:cs="仿宋"/>
          <w:b/>
          <w:sz w:val="44"/>
          <w:szCs w:val="44"/>
        </w:rPr>
      </w:pPr>
    </w:p>
    <w:p w:rsidR="00EF6210" w:rsidRPr="00273E75" w:rsidRDefault="00EF6210" w:rsidP="00EF6210">
      <w:pPr>
        <w:wordWrap w:val="0"/>
        <w:spacing w:line="900" w:lineRule="exact"/>
        <w:jc w:val="center"/>
        <w:rPr>
          <w:rFonts w:ascii="宋体" w:hAnsi="宋体"/>
          <w:b/>
          <w:sz w:val="48"/>
          <w:szCs w:val="52"/>
        </w:rPr>
      </w:pPr>
    </w:p>
    <w:p w:rsidR="00EF6210" w:rsidRPr="00273E75" w:rsidRDefault="00EF6210" w:rsidP="00EF6210">
      <w:pPr>
        <w:wordWrap w:val="0"/>
        <w:spacing w:line="900" w:lineRule="exact"/>
        <w:jc w:val="center"/>
        <w:rPr>
          <w:rFonts w:ascii="宋体" w:hAnsi="宋体"/>
          <w:b/>
          <w:sz w:val="48"/>
          <w:szCs w:val="52"/>
        </w:rPr>
      </w:pPr>
      <w:r w:rsidRPr="00273E75">
        <w:rPr>
          <w:rFonts w:ascii="宋体" w:hAnsi="宋体" w:hint="eastAsia"/>
          <w:b/>
          <w:sz w:val="48"/>
          <w:szCs w:val="52"/>
        </w:rPr>
        <w:t>威海市中医院治未病中心和门诊楼重建项目-门诊综合楼工程</w:t>
      </w: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jc w:val="center"/>
        <w:rPr>
          <w:rFonts w:ascii="宋体" w:hAnsi="宋体"/>
          <w:b/>
          <w:sz w:val="44"/>
          <w:szCs w:val="44"/>
        </w:rPr>
      </w:pPr>
    </w:p>
    <w:p w:rsidR="00EF6210" w:rsidRPr="00273E75" w:rsidRDefault="00EF6210" w:rsidP="00EF6210">
      <w:pPr>
        <w:autoSpaceDE w:val="0"/>
        <w:autoSpaceDN w:val="0"/>
        <w:adjustRightInd w:val="0"/>
        <w:spacing w:line="360" w:lineRule="auto"/>
        <w:jc w:val="center"/>
        <w:rPr>
          <w:rFonts w:ascii="宋体" w:hAnsi="宋体"/>
          <w:sz w:val="44"/>
          <w:szCs w:val="44"/>
        </w:rPr>
      </w:pPr>
      <w:r w:rsidRPr="00273E75">
        <w:rPr>
          <w:rFonts w:ascii="宋体" w:hAnsi="宋体" w:hint="eastAsia"/>
          <w:b/>
          <w:sz w:val="44"/>
          <w:szCs w:val="44"/>
        </w:rPr>
        <w:t>质量检测合同</w:t>
      </w: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pStyle w:val="HTML"/>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pStyle w:val="HTML"/>
      </w:pPr>
    </w:p>
    <w:p w:rsidR="00EF6210" w:rsidRPr="00273E75" w:rsidRDefault="00EF6210" w:rsidP="00EF6210">
      <w:pPr>
        <w:pStyle w:val="HTML"/>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ind w:firstLineChars="200" w:firstLine="480"/>
        <w:rPr>
          <w:rFonts w:ascii="宋体" w:hAnsi="宋体"/>
          <w:sz w:val="24"/>
          <w:szCs w:val="22"/>
        </w:rPr>
      </w:pPr>
    </w:p>
    <w:p w:rsidR="00EF6210" w:rsidRPr="00273E75" w:rsidRDefault="00EF6210" w:rsidP="00EF6210">
      <w:pPr>
        <w:autoSpaceDE w:val="0"/>
        <w:autoSpaceDN w:val="0"/>
        <w:adjustRightInd w:val="0"/>
        <w:spacing w:line="360" w:lineRule="auto"/>
        <w:ind w:firstLineChars="200" w:firstLine="560"/>
        <w:rPr>
          <w:rFonts w:ascii="宋体" w:hAnsi="宋体"/>
          <w:sz w:val="28"/>
          <w:szCs w:val="28"/>
        </w:rPr>
      </w:pPr>
      <w:r w:rsidRPr="00273E75">
        <w:rPr>
          <w:rFonts w:ascii="宋体" w:hAnsi="宋体" w:hint="eastAsia"/>
          <w:sz w:val="28"/>
          <w:szCs w:val="28"/>
        </w:rPr>
        <w:t>建设单位</w:t>
      </w:r>
      <w:r w:rsidRPr="00273E75">
        <w:rPr>
          <w:rFonts w:ascii="宋体" w:hAnsi="宋体"/>
          <w:sz w:val="28"/>
          <w:szCs w:val="28"/>
        </w:rPr>
        <w:t>：</w:t>
      </w:r>
      <w:r w:rsidRPr="00273E75">
        <w:rPr>
          <w:rFonts w:ascii="宋体" w:hAnsi="宋体" w:hint="eastAsia"/>
          <w:sz w:val="28"/>
          <w:szCs w:val="28"/>
          <w:u w:val="single"/>
        </w:rPr>
        <w:t>威海市中医院</w:t>
      </w:r>
    </w:p>
    <w:p w:rsidR="00EF6210" w:rsidRPr="00273E75" w:rsidRDefault="00EF6210" w:rsidP="00EF6210">
      <w:pPr>
        <w:pStyle w:val="HTML"/>
        <w:ind w:firstLineChars="200" w:firstLine="560"/>
      </w:pPr>
      <w:r w:rsidRPr="00273E75">
        <w:rPr>
          <w:rFonts w:hint="eastAsia"/>
          <w:sz w:val="28"/>
          <w:szCs w:val="28"/>
        </w:rPr>
        <w:t>代建单位：</w:t>
      </w:r>
      <w:r w:rsidRPr="00273E75">
        <w:rPr>
          <w:rFonts w:hint="eastAsia"/>
          <w:sz w:val="28"/>
          <w:szCs w:val="28"/>
          <w:u w:val="single"/>
        </w:rPr>
        <w:t>威海城市投资集团有限公司</w:t>
      </w:r>
    </w:p>
    <w:p w:rsidR="00EF6210" w:rsidRPr="00273E75" w:rsidRDefault="00EF6210" w:rsidP="00EF6210">
      <w:pPr>
        <w:autoSpaceDE w:val="0"/>
        <w:autoSpaceDN w:val="0"/>
        <w:adjustRightInd w:val="0"/>
        <w:spacing w:line="360" w:lineRule="auto"/>
        <w:ind w:firstLineChars="200" w:firstLine="560"/>
        <w:rPr>
          <w:rFonts w:ascii="宋体" w:hAnsi="宋体"/>
          <w:sz w:val="28"/>
          <w:szCs w:val="28"/>
          <w:u w:val="single"/>
        </w:rPr>
      </w:pPr>
      <w:r w:rsidRPr="00273E75">
        <w:rPr>
          <w:rFonts w:ascii="宋体" w:hAnsi="宋体" w:hint="eastAsia"/>
          <w:sz w:val="28"/>
          <w:szCs w:val="28"/>
        </w:rPr>
        <w:t>受托单位：</w:t>
      </w:r>
      <w:r w:rsidRPr="00273E75">
        <w:rPr>
          <w:rFonts w:ascii="宋体" w:hAnsi="宋体" w:hint="eastAsia"/>
          <w:sz w:val="28"/>
          <w:szCs w:val="28"/>
          <w:u w:val="single"/>
        </w:rPr>
        <w:t xml:space="preserve">                 </w:t>
      </w:r>
    </w:p>
    <w:p w:rsidR="00EF6210" w:rsidRPr="00273E75" w:rsidRDefault="00EF6210" w:rsidP="00EF6210">
      <w:pPr>
        <w:autoSpaceDE w:val="0"/>
        <w:autoSpaceDN w:val="0"/>
        <w:adjustRightInd w:val="0"/>
        <w:spacing w:line="360" w:lineRule="auto"/>
        <w:ind w:firstLineChars="200" w:firstLine="420"/>
        <w:rPr>
          <w:rFonts w:ascii="宋体" w:hAnsi="宋体" w:cs="黑体"/>
          <w:szCs w:val="21"/>
        </w:rPr>
      </w:pPr>
    </w:p>
    <w:p w:rsidR="00EF6210" w:rsidRPr="00273E75" w:rsidRDefault="00EF6210" w:rsidP="00EF6210">
      <w:pPr>
        <w:autoSpaceDE w:val="0"/>
        <w:autoSpaceDN w:val="0"/>
        <w:adjustRightInd w:val="0"/>
        <w:spacing w:line="360" w:lineRule="auto"/>
        <w:ind w:firstLineChars="200" w:firstLine="420"/>
        <w:rPr>
          <w:rFonts w:ascii="宋体" w:hAnsi="宋体" w:cs="黑体"/>
          <w:szCs w:val="21"/>
        </w:rPr>
      </w:pPr>
    </w:p>
    <w:p w:rsidR="00EF6210" w:rsidRPr="00273E75" w:rsidRDefault="00EF6210" w:rsidP="00EF6210">
      <w:pPr>
        <w:autoSpaceDE w:val="0"/>
        <w:autoSpaceDN w:val="0"/>
        <w:adjustRightInd w:val="0"/>
        <w:spacing w:line="360" w:lineRule="auto"/>
        <w:ind w:firstLineChars="200" w:firstLine="560"/>
        <w:rPr>
          <w:rFonts w:ascii="宋体" w:hAnsi="宋体"/>
          <w:sz w:val="28"/>
          <w:szCs w:val="28"/>
        </w:rPr>
      </w:pPr>
      <w:r w:rsidRPr="00273E75">
        <w:rPr>
          <w:rFonts w:ascii="宋体" w:hAnsi="宋体"/>
          <w:sz w:val="28"/>
          <w:szCs w:val="28"/>
        </w:rPr>
        <w:t>签订时间：</w:t>
      </w:r>
      <w:r w:rsidRPr="00273E75">
        <w:rPr>
          <w:rFonts w:ascii="宋体" w:hAnsi="宋体" w:hint="eastAsia"/>
          <w:sz w:val="28"/>
          <w:szCs w:val="28"/>
        </w:rPr>
        <w:t xml:space="preserve">    年   月    日</w:t>
      </w:r>
    </w:p>
    <w:p w:rsidR="00EF6210" w:rsidRPr="00273E75" w:rsidRDefault="00EF6210" w:rsidP="00EF6210">
      <w:pPr>
        <w:pStyle w:val="HTML"/>
      </w:pP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建设单位：</w:t>
      </w:r>
      <w:bookmarkStart w:id="22" w:name="OLE_LINK7"/>
      <w:bookmarkStart w:id="23" w:name="OLE_LINK8"/>
      <w:r w:rsidRPr="00273E75">
        <w:rPr>
          <w:rFonts w:ascii="宋体" w:hAnsi="宋体" w:hint="eastAsia"/>
          <w:b/>
          <w:szCs w:val="21"/>
          <w:u w:val="single"/>
        </w:rPr>
        <w:t>威海市中医院</w:t>
      </w:r>
      <w:bookmarkEnd w:id="22"/>
      <w:bookmarkEnd w:id="23"/>
    </w:p>
    <w:p w:rsidR="00EF6210" w:rsidRPr="00273E75" w:rsidRDefault="00EF6210" w:rsidP="00EF6210">
      <w:pPr>
        <w:pStyle w:val="HTML"/>
        <w:ind w:firstLineChars="200" w:firstLine="422"/>
        <w:rPr>
          <w:rFonts w:cs="Times New Roman"/>
          <w:b/>
          <w:sz w:val="21"/>
          <w:szCs w:val="21"/>
          <w:u w:val="single"/>
        </w:rPr>
      </w:pPr>
      <w:r w:rsidRPr="00273E75">
        <w:rPr>
          <w:rFonts w:cs="Times New Roman" w:hint="eastAsia"/>
          <w:b/>
          <w:kern w:val="2"/>
          <w:sz w:val="21"/>
          <w:szCs w:val="21"/>
        </w:rPr>
        <w:t>代建单位：</w:t>
      </w:r>
      <w:r w:rsidRPr="00273E75">
        <w:rPr>
          <w:rFonts w:cs="Times New Roman" w:hint="eastAsia"/>
          <w:b/>
          <w:kern w:val="2"/>
          <w:sz w:val="21"/>
          <w:szCs w:val="21"/>
          <w:u w:val="single"/>
        </w:rPr>
        <w:t>威海城市投资集团有限公司</w:t>
      </w:r>
    </w:p>
    <w:p w:rsidR="00EF6210" w:rsidRPr="00273E75" w:rsidRDefault="00EF6210" w:rsidP="00EF6210">
      <w:pPr>
        <w:autoSpaceDE w:val="0"/>
        <w:autoSpaceDN w:val="0"/>
        <w:adjustRightInd w:val="0"/>
        <w:spacing w:line="360" w:lineRule="auto"/>
        <w:ind w:firstLineChars="200" w:firstLine="422"/>
        <w:rPr>
          <w:rFonts w:ascii="宋体" w:hAnsi="宋体"/>
          <w:sz w:val="28"/>
          <w:szCs w:val="28"/>
          <w:u w:val="single"/>
        </w:rPr>
      </w:pPr>
      <w:r w:rsidRPr="00273E75">
        <w:rPr>
          <w:rFonts w:ascii="宋体" w:hAnsi="宋体" w:hint="eastAsia"/>
          <w:b/>
          <w:szCs w:val="21"/>
        </w:rPr>
        <w:t>受托单位：</w:t>
      </w:r>
      <w:r w:rsidRPr="00273E75">
        <w:rPr>
          <w:rFonts w:ascii="宋体" w:hAnsi="宋体" w:hint="eastAsia"/>
          <w:b/>
          <w:szCs w:val="21"/>
          <w:u w:val="single"/>
        </w:rPr>
        <w:t xml:space="preserve">                      </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威海市中医院治未病中心和门诊楼重建项目由威海城市投资集团有限公司代建，</w:t>
      </w:r>
      <w:r w:rsidR="006660C8" w:rsidRPr="00273E75">
        <w:rPr>
          <w:rFonts w:ascii="宋体" w:hAnsi="宋体" w:hint="eastAsia"/>
          <w:szCs w:val="21"/>
        </w:rPr>
        <w:t>受托单位</w:t>
      </w:r>
      <w:r w:rsidRPr="00273E75">
        <w:rPr>
          <w:rFonts w:ascii="宋体" w:hAnsi="宋体" w:hint="eastAsia"/>
          <w:szCs w:val="21"/>
        </w:rPr>
        <w:t>已知悉并承诺认可建设单位与代建单位之间签订的 《威海市中医院治未病中心和门诊楼重建项目代建协议书》，且代建单位有权代替建设单位行使约定权利。</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依据《中华人民共和国民法典》、</w:t>
      </w:r>
      <w:r w:rsidRPr="00273E75">
        <w:rPr>
          <w:rFonts w:ascii="宋体" w:hAnsi="宋体" w:hint="eastAsia"/>
        </w:rPr>
        <w:t>《中华人民共和国招标投标法》及有关法律规定</w:t>
      </w:r>
      <w:r w:rsidRPr="00273E75">
        <w:rPr>
          <w:rFonts w:ascii="宋体" w:hAnsi="宋体" w:hint="eastAsia"/>
          <w:szCs w:val="21"/>
        </w:rPr>
        <w:t>，遵循平等、自愿、公平和诚实信用的原则，各方就</w:t>
      </w:r>
      <w:r w:rsidRPr="00273E75">
        <w:rPr>
          <w:rFonts w:ascii="宋体" w:hAnsi="宋体" w:hint="eastAsia"/>
          <w:b/>
          <w:bCs/>
          <w:u w:val="single"/>
        </w:rPr>
        <w:t>威海市中医院治未病中心和门诊楼重建项目-门诊综合楼工程质量</w:t>
      </w:r>
      <w:r w:rsidRPr="00273E75">
        <w:rPr>
          <w:rFonts w:ascii="宋体" w:hAnsi="宋体" w:hint="eastAsia"/>
          <w:b/>
          <w:bCs/>
          <w:szCs w:val="21"/>
          <w:u w:val="single"/>
        </w:rPr>
        <w:t>检测</w:t>
      </w:r>
      <w:r w:rsidRPr="00273E75">
        <w:rPr>
          <w:rFonts w:ascii="宋体" w:hAnsi="宋体" w:hint="eastAsia"/>
          <w:szCs w:val="21"/>
        </w:rPr>
        <w:t>与相关服务事项协商一致，订立本合同。</w:t>
      </w:r>
    </w:p>
    <w:p w:rsidR="00EF6210" w:rsidRPr="00273E75" w:rsidRDefault="00EF6210" w:rsidP="00EF6210">
      <w:pPr>
        <w:spacing w:line="360" w:lineRule="auto"/>
        <w:ind w:firstLineChars="200" w:firstLine="422"/>
        <w:rPr>
          <w:rFonts w:ascii="宋体" w:hAnsi="宋体"/>
          <w:szCs w:val="21"/>
          <w:u w:val="single"/>
        </w:rPr>
      </w:pPr>
      <w:r w:rsidRPr="00273E75">
        <w:rPr>
          <w:rFonts w:ascii="宋体" w:hAnsi="宋体" w:hint="eastAsia"/>
          <w:b/>
          <w:szCs w:val="21"/>
        </w:rPr>
        <w:t>一、工程名称</w:t>
      </w:r>
      <w:r w:rsidRPr="00273E75">
        <w:rPr>
          <w:rFonts w:ascii="宋体" w:hAnsi="宋体" w:hint="eastAsia"/>
          <w:szCs w:val="21"/>
        </w:rPr>
        <w:t>：</w:t>
      </w:r>
      <w:r w:rsidRPr="00273E75">
        <w:rPr>
          <w:rFonts w:ascii="宋体" w:hAnsi="宋体" w:hint="eastAsia"/>
          <w:b/>
          <w:bCs/>
          <w:u w:val="single"/>
        </w:rPr>
        <w:t>威海市中医院治未病中心和门诊楼重建项目-门诊综合楼工程质量检测</w:t>
      </w:r>
    </w:p>
    <w:p w:rsidR="00EF6210" w:rsidRPr="00273E75" w:rsidRDefault="00EF6210" w:rsidP="00EF6210">
      <w:pPr>
        <w:spacing w:line="360" w:lineRule="auto"/>
        <w:ind w:firstLineChars="200" w:firstLine="422"/>
        <w:rPr>
          <w:rFonts w:ascii="宋体" w:hAnsi="宋体"/>
          <w:szCs w:val="21"/>
        </w:rPr>
      </w:pPr>
      <w:r w:rsidRPr="00273E75">
        <w:rPr>
          <w:rFonts w:ascii="宋体" w:hAnsi="宋体" w:hint="eastAsia"/>
          <w:b/>
          <w:szCs w:val="21"/>
        </w:rPr>
        <w:t>二、检测项目</w:t>
      </w:r>
      <w:r w:rsidRPr="00273E75">
        <w:rPr>
          <w:rFonts w:ascii="宋体" w:hAnsi="宋体" w:hint="eastAsia"/>
          <w:szCs w:val="21"/>
        </w:rPr>
        <w:t>：</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主要检测内容为：</w:t>
      </w:r>
      <w:r w:rsidR="001E5761" w:rsidRPr="001E5761">
        <w:rPr>
          <w:rFonts w:ascii="宋体" w:hAnsi="宋体" w:hint="eastAsia"/>
          <w:szCs w:val="21"/>
          <w:u w:val="single"/>
        </w:rPr>
        <w:t>本项目范围内的门诊综合楼、污水泵站及消防水池，地基基础检测、主体结构检测、室内环境检测、土壤氡浓</w:t>
      </w:r>
      <w:r w:rsidR="001E5761">
        <w:rPr>
          <w:rFonts w:ascii="宋体" w:hAnsi="宋体" w:hint="eastAsia"/>
          <w:szCs w:val="21"/>
          <w:u w:val="single"/>
        </w:rPr>
        <w:t>度检测、保温检测、保温板燃烧性能检测、外窗质量检测、钢结构检测</w:t>
      </w:r>
      <w:r w:rsidRPr="00273E75">
        <w:rPr>
          <w:rFonts w:ascii="宋体" w:hAnsi="宋体" w:hint="eastAsia"/>
          <w:szCs w:val="21"/>
          <w:u w:val="single"/>
        </w:rPr>
        <w:t>等，详见工程量清单</w:t>
      </w:r>
      <w:r w:rsidRPr="00273E75">
        <w:rPr>
          <w:rFonts w:ascii="宋体" w:hAnsi="宋体" w:hint="eastAsia"/>
          <w:szCs w:val="21"/>
        </w:rPr>
        <w:t>。</w:t>
      </w: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三、检测程序：</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1、送样检测：由施工方、代建单位或监理公司共同将样品送到受托单位实验室进行检测。</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2、现场检测：建设单位或代建单位应至少提前一天通知受托单位，并做好相应的配合工作。</w:t>
      </w:r>
    </w:p>
    <w:p w:rsidR="00EF6210" w:rsidRPr="00273E75" w:rsidRDefault="00EF6210" w:rsidP="00EF6210">
      <w:pPr>
        <w:widowControl/>
        <w:spacing w:line="360" w:lineRule="auto"/>
        <w:ind w:firstLineChars="200" w:firstLine="420"/>
        <w:jc w:val="left"/>
        <w:rPr>
          <w:rFonts w:ascii="宋体" w:hAnsi="宋体" w:cs="宋体"/>
          <w:kern w:val="0"/>
          <w:szCs w:val="21"/>
        </w:rPr>
      </w:pPr>
      <w:r w:rsidRPr="00273E75">
        <w:rPr>
          <w:rFonts w:ascii="宋体" w:hAnsi="宋体" w:hint="eastAsia"/>
          <w:szCs w:val="21"/>
        </w:rPr>
        <w:t>3、受托单位依据检测标准或验收规范对合同约定项目进行检测，检测项目及数量以检测报告为计算依据；结算</w:t>
      </w:r>
      <w:r w:rsidRPr="00273E75">
        <w:rPr>
          <w:rFonts w:ascii="宋体" w:hAnsi="宋体" w:cs="宋体" w:hint="eastAsia"/>
          <w:kern w:val="0"/>
          <w:szCs w:val="21"/>
        </w:rPr>
        <w:t>以最终审定数据为准。</w:t>
      </w:r>
    </w:p>
    <w:p w:rsidR="00EF6210" w:rsidRPr="00273E75" w:rsidRDefault="00EF6210" w:rsidP="00EF6210">
      <w:pPr>
        <w:widowControl/>
        <w:spacing w:line="360" w:lineRule="auto"/>
        <w:ind w:firstLineChars="200" w:firstLine="422"/>
        <w:jc w:val="left"/>
        <w:rPr>
          <w:rFonts w:ascii="宋体" w:hAnsi="宋体"/>
          <w:b/>
          <w:szCs w:val="21"/>
        </w:rPr>
      </w:pPr>
      <w:r w:rsidRPr="00273E75">
        <w:rPr>
          <w:rFonts w:ascii="宋体" w:hAnsi="宋体" w:hint="eastAsia"/>
          <w:b/>
          <w:szCs w:val="21"/>
        </w:rPr>
        <w:t>四、三方的主要义务：</w:t>
      </w: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（一）、建设单位、代建单位的主要义务：</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1、明确检测要求，依据标准并根据需要提供工程设计图纸、施工记录以及设计要求等相关资料。</w:t>
      </w:r>
    </w:p>
    <w:p w:rsidR="00EF6210" w:rsidRPr="00273E75" w:rsidRDefault="00EF6210" w:rsidP="00EF6210">
      <w:pPr>
        <w:adjustRightInd w:val="0"/>
        <w:snapToGrid w:val="0"/>
        <w:spacing w:line="360" w:lineRule="auto"/>
        <w:ind w:firstLineChars="200" w:firstLine="420"/>
        <w:rPr>
          <w:rFonts w:ascii="宋体" w:hAnsi="宋体"/>
          <w:szCs w:val="21"/>
        </w:rPr>
      </w:pPr>
      <w:r w:rsidRPr="00273E75">
        <w:rPr>
          <w:rFonts w:ascii="宋体" w:hAnsi="宋体" w:hint="eastAsia"/>
          <w:szCs w:val="21"/>
        </w:rPr>
        <w:t>2、负责现场检测所需的水、电供应及道路、场地平整，保证试验机械设备进出场畅通。</w:t>
      </w:r>
    </w:p>
    <w:p w:rsidR="00EF6210" w:rsidRPr="00273E75" w:rsidRDefault="00EF6210" w:rsidP="00EF6210">
      <w:pPr>
        <w:adjustRightInd w:val="0"/>
        <w:snapToGrid w:val="0"/>
        <w:spacing w:line="360" w:lineRule="auto"/>
        <w:ind w:firstLineChars="200" w:firstLine="420"/>
        <w:rPr>
          <w:rFonts w:ascii="宋体" w:hAnsi="宋体"/>
          <w:szCs w:val="21"/>
        </w:rPr>
      </w:pPr>
      <w:r w:rsidRPr="00273E75">
        <w:rPr>
          <w:rFonts w:ascii="宋体" w:hAnsi="宋体" w:hint="eastAsia"/>
          <w:szCs w:val="21"/>
        </w:rPr>
        <w:t>3、按试验要求安排人员对现场和所要进行检测的结构构件进行必要的处理，使其达到进行检测的要求。</w:t>
      </w:r>
    </w:p>
    <w:p w:rsidR="00EF6210" w:rsidRPr="00273E75" w:rsidRDefault="00EF6210" w:rsidP="00EF6210">
      <w:pPr>
        <w:adjustRightInd w:val="0"/>
        <w:snapToGrid w:val="0"/>
        <w:spacing w:line="360" w:lineRule="auto"/>
        <w:ind w:firstLineChars="200" w:firstLine="420"/>
        <w:rPr>
          <w:rFonts w:ascii="宋体" w:hAnsi="宋体"/>
          <w:szCs w:val="21"/>
        </w:rPr>
      </w:pPr>
      <w:r w:rsidRPr="00273E75">
        <w:rPr>
          <w:rFonts w:ascii="宋体" w:hAnsi="宋体" w:hint="eastAsia"/>
          <w:szCs w:val="21"/>
        </w:rPr>
        <w:t>4、协调受托单位与相关单位关系，并负责处理因进行工程检测而产生的纠纷。</w:t>
      </w:r>
    </w:p>
    <w:p w:rsidR="00EF6210" w:rsidRPr="00273E75" w:rsidRDefault="00EF6210" w:rsidP="00EF6210">
      <w:pPr>
        <w:adjustRightInd w:val="0"/>
        <w:snapToGrid w:val="0"/>
        <w:spacing w:line="360" w:lineRule="auto"/>
        <w:ind w:firstLineChars="200" w:firstLine="420"/>
        <w:rPr>
          <w:rFonts w:ascii="宋体" w:hAnsi="宋体"/>
          <w:szCs w:val="21"/>
        </w:rPr>
      </w:pPr>
      <w:r w:rsidRPr="00273E75">
        <w:rPr>
          <w:rFonts w:ascii="宋体" w:hAnsi="宋体" w:hint="eastAsia"/>
          <w:szCs w:val="21"/>
        </w:rPr>
        <w:t>5、派一名工地负责人在现场值班，配合受托单位处理现场问题。</w:t>
      </w:r>
    </w:p>
    <w:p w:rsidR="00EF6210" w:rsidRPr="00273E75" w:rsidRDefault="00EF6210" w:rsidP="00EF6210">
      <w:pPr>
        <w:spacing w:line="360" w:lineRule="auto"/>
        <w:ind w:firstLineChars="200" w:firstLine="422"/>
        <w:rPr>
          <w:rFonts w:ascii="宋体" w:hAnsi="宋体"/>
          <w:szCs w:val="21"/>
        </w:rPr>
      </w:pPr>
      <w:r w:rsidRPr="00273E75">
        <w:rPr>
          <w:rFonts w:ascii="宋体" w:hAnsi="宋体" w:hint="eastAsia"/>
          <w:b/>
          <w:szCs w:val="21"/>
        </w:rPr>
        <w:lastRenderedPageBreak/>
        <w:t>（二）、受托单位主要义务</w:t>
      </w:r>
      <w:r w:rsidRPr="00273E75">
        <w:rPr>
          <w:rFonts w:ascii="宋体" w:hAnsi="宋体" w:hint="eastAsia"/>
          <w:szCs w:val="21"/>
        </w:rPr>
        <w:t>：</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1、遵守国家和地方有关的法律法规，严格按照工程质量检测有关标准、规范的要求进行检测。</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2、依照代建单位委托，在承诺期内完成检测任务，提供检测报告。</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3、严格执行见证取样制度、保密管理制度和不合格上报制度。</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4、对检测数据和检测报告的真实性和准确性负责，杜绝虚假报告。</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5、健全内部管理制度，完善检测手段，科学规范检测。</w:t>
      </w:r>
    </w:p>
    <w:p w:rsidR="00EF6210" w:rsidRPr="00273E75" w:rsidRDefault="00EF6210" w:rsidP="00EF6210">
      <w:pPr>
        <w:spacing w:line="360" w:lineRule="auto"/>
        <w:ind w:firstLineChars="200" w:firstLine="420"/>
        <w:rPr>
          <w:rFonts w:ascii="宋体" w:hAnsi="宋体"/>
          <w:szCs w:val="21"/>
          <w:u w:val="single"/>
        </w:rPr>
      </w:pPr>
      <w:r w:rsidRPr="00273E75">
        <w:rPr>
          <w:rFonts w:ascii="宋体" w:hAnsi="宋体" w:hint="eastAsia"/>
          <w:szCs w:val="21"/>
        </w:rPr>
        <w:t>6、承诺期为：</w:t>
      </w:r>
      <w:r w:rsidRPr="00273E75">
        <w:rPr>
          <w:rFonts w:ascii="宋体" w:hAnsi="宋体" w:hint="eastAsia"/>
          <w:szCs w:val="21"/>
          <w:u w:val="single"/>
        </w:rPr>
        <w:t>自合同签订之日起至工程竣工</w:t>
      </w: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五、收费价格和支付方式：</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 xml:space="preserve">（一）收费标准： </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1.合同价款：本合同暂定含税总价为：人民币***（￥</w:t>
      </w:r>
      <w:r w:rsidRPr="00273E75">
        <w:rPr>
          <w:rFonts w:ascii="宋体" w:hAnsi="宋体" w:hint="eastAsia"/>
          <w:szCs w:val="21"/>
          <w:lang w:bidi="zh-CN"/>
        </w:rPr>
        <w:t>****</w:t>
      </w:r>
      <w:r w:rsidRPr="00273E75">
        <w:rPr>
          <w:rFonts w:ascii="宋体" w:hAnsi="宋体" w:hint="eastAsia"/>
          <w:szCs w:val="21"/>
        </w:rPr>
        <w:t>元），税率为6％。最终检测费用按审计核定的检测数量计算。</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2、合同形式：固定单价合同。</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（二）检测费计算及支付方式：</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1、工程检测费进度款按已完成工程量检测费用的70%支付；所有检测项目完成后，建设单位应在审计机关</w:t>
      </w:r>
      <w:r w:rsidRPr="00273E75">
        <w:rPr>
          <w:rFonts w:ascii="宋体" w:hAnsi="宋体"/>
          <w:szCs w:val="21"/>
        </w:rPr>
        <w:t>完成</w:t>
      </w:r>
      <w:r w:rsidRPr="00273E75">
        <w:rPr>
          <w:rFonts w:ascii="宋体" w:hAnsi="宋体" w:hint="eastAsia"/>
          <w:szCs w:val="21"/>
        </w:rPr>
        <w:t>对检测项目结算书审定，且受托单位开具等额发票后一个月内结清全部余款(无息)。受托单位应向建设单位开具税率为6%的增值税普通发票。本合同中约定的价款是含税价款（6%增值税），若出现受托单位实际开具的发票税率与6%税率不一致的情况，结算时与6%税率找差，调减结算金额。</w:t>
      </w:r>
    </w:p>
    <w:p w:rsidR="00EF6210" w:rsidRPr="00273E75" w:rsidRDefault="00EF6210" w:rsidP="00EF6210">
      <w:pPr>
        <w:spacing w:line="360" w:lineRule="auto"/>
        <w:ind w:firstLineChars="200" w:firstLine="420"/>
        <w:rPr>
          <w:rFonts w:ascii="宋体" w:hAnsi="宋体" w:cs="黑体"/>
          <w:szCs w:val="21"/>
        </w:rPr>
      </w:pPr>
      <w:r w:rsidRPr="00273E75">
        <w:rPr>
          <w:rFonts w:ascii="宋体" w:hAnsi="宋体" w:hint="eastAsia"/>
          <w:szCs w:val="21"/>
        </w:rPr>
        <w:t>2、每次付款前，受托单位必须在建设单位规定的时间内提供本单位税务发票。</w:t>
      </w:r>
      <w:r w:rsidRPr="00273E75">
        <w:rPr>
          <w:rFonts w:ascii="宋体" w:hAnsi="宋体" w:cs="黑体" w:hint="eastAsia"/>
          <w:szCs w:val="21"/>
        </w:rPr>
        <w:t>若因受托单位提供的增值税普通发票认证不合格、不规范或涉嫌虚开等，受托单位应当收回原发票，并在2日内向建设单位开具新的合格发票，因此延迟付款造成的损失由受托单位承担。</w:t>
      </w: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六、履行方式及期限：</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本合同自签订之日起至工程竣工，建设单位检测费用全部付清止。</w:t>
      </w: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七、违约责任</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1、受托单位未能在合同约定的期限内向建设单位交付检测报告，每延迟交付一日，应向建设单位支付合同总额万分之五的违约金，逾期超过</w:t>
      </w:r>
      <w:r w:rsidRPr="00273E75">
        <w:rPr>
          <w:rFonts w:ascii="宋体" w:hAnsi="宋体"/>
          <w:szCs w:val="21"/>
        </w:rPr>
        <w:t>3</w:t>
      </w:r>
      <w:r w:rsidRPr="00273E75">
        <w:rPr>
          <w:rFonts w:ascii="宋体" w:hAnsi="宋体" w:hint="eastAsia"/>
          <w:szCs w:val="21"/>
        </w:rPr>
        <w:t>0日的，建设单位有权解除合同。2、因建设单位、代建单位未能履行责任而导致受托单位未能在合同约定期限内交付检测报告或检测实施时，受托单位不承担责任。</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3、若受托单位单方面中途终止本合同，建设单位有权要求受托单位赔偿因此而导致的</w:t>
      </w:r>
      <w:r w:rsidRPr="00273E75">
        <w:rPr>
          <w:rFonts w:ascii="宋体" w:hAnsi="宋体" w:hint="eastAsia"/>
          <w:szCs w:val="21"/>
        </w:rPr>
        <w:lastRenderedPageBreak/>
        <w:t>损失。</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4、受托单位检测深度不够、资料不足或出具检测报告错误等造成工程进度滞后或影响工程质量的，受托单位负责采取补救措施。</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5、因受托单位检测工作而造成质量事故或引发事故的，按国家有关规定依法追究责任，由此产生的损失由受托单位承担。</w:t>
      </w:r>
    </w:p>
    <w:p w:rsidR="00EF6210" w:rsidRPr="00273E75" w:rsidRDefault="00EF6210" w:rsidP="00EF6210">
      <w:pPr>
        <w:spacing w:line="360" w:lineRule="auto"/>
        <w:ind w:firstLineChars="200" w:firstLine="420"/>
        <w:rPr>
          <w:rFonts w:ascii="宋体" w:hAnsi="宋体"/>
          <w:szCs w:val="21"/>
        </w:rPr>
      </w:pPr>
      <w:r w:rsidRPr="00273E75">
        <w:rPr>
          <w:rFonts w:ascii="宋体" w:hAnsi="宋体"/>
          <w:szCs w:val="21"/>
        </w:rPr>
        <w:t>6</w:t>
      </w:r>
      <w:r w:rsidRPr="00273E75">
        <w:rPr>
          <w:rFonts w:ascii="宋体" w:hAnsi="宋体" w:hint="eastAsia"/>
          <w:szCs w:val="21"/>
        </w:rPr>
        <w:t>、建设单位逾期付款的，每延迟付款一日，应按日利率万分之五向受托单位支付利息。</w:t>
      </w: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八、合同履行：</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本合同如发生争议，三方应通过友好协商解决。如协商不成，可向工程所在地人民法院提起诉讼。与诉讼有关的费用（含律师费）等由违约方承担。</w:t>
      </w:r>
    </w:p>
    <w:p w:rsidR="00EF6210" w:rsidRPr="00273E75" w:rsidRDefault="00EF6210" w:rsidP="00EF6210">
      <w:pPr>
        <w:spacing w:line="360" w:lineRule="auto"/>
        <w:ind w:firstLineChars="200" w:firstLine="422"/>
        <w:rPr>
          <w:rFonts w:ascii="宋体" w:hAnsi="宋体"/>
          <w:b/>
          <w:szCs w:val="21"/>
        </w:rPr>
      </w:pPr>
      <w:r w:rsidRPr="00273E75">
        <w:rPr>
          <w:rFonts w:ascii="宋体" w:hAnsi="宋体" w:hint="eastAsia"/>
          <w:b/>
          <w:szCs w:val="21"/>
        </w:rPr>
        <w:t>九、其他：</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1、本合同自三方法定代表人（授权代表）签字并加盖公章或合同专用章之日起生效。</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2、本合同未尽事宜由三方协商解决，必要时另行签订补充协议。</w:t>
      </w: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3、本合同一式</w:t>
      </w:r>
      <w:r w:rsidRPr="00273E75">
        <w:rPr>
          <w:rFonts w:ascii="宋体" w:hAnsi="宋体" w:hint="eastAsia"/>
          <w:szCs w:val="21"/>
          <w:u w:val="single"/>
        </w:rPr>
        <w:t>柒份</w:t>
      </w:r>
      <w:r w:rsidRPr="00273E75">
        <w:rPr>
          <w:rFonts w:ascii="宋体" w:hAnsi="宋体" w:hint="eastAsia"/>
          <w:szCs w:val="21"/>
        </w:rPr>
        <w:t>，建设单位</w:t>
      </w:r>
      <w:r w:rsidRPr="00273E75">
        <w:rPr>
          <w:rFonts w:ascii="宋体" w:hAnsi="宋体" w:hint="eastAsia"/>
          <w:szCs w:val="21"/>
          <w:u w:val="single"/>
        </w:rPr>
        <w:t>贰份</w:t>
      </w:r>
      <w:r w:rsidRPr="00273E75">
        <w:rPr>
          <w:rFonts w:ascii="宋体" w:hAnsi="宋体" w:hint="eastAsia"/>
          <w:szCs w:val="21"/>
        </w:rPr>
        <w:t>，代建单位</w:t>
      </w:r>
      <w:r w:rsidRPr="00273E75">
        <w:rPr>
          <w:rFonts w:ascii="宋体" w:hAnsi="宋体" w:hint="eastAsia"/>
          <w:szCs w:val="21"/>
          <w:u w:val="single"/>
        </w:rPr>
        <w:t>叁份</w:t>
      </w:r>
      <w:r w:rsidRPr="00273E75">
        <w:rPr>
          <w:rFonts w:ascii="宋体" w:hAnsi="宋体" w:hint="eastAsia"/>
          <w:szCs w:val="21"/>
        </w:rPr>
        <w:t>，受托单位</w:t>
      </w:r>
      <w:r w:rsidRPr="00273E75">
        <w:rPr>
          <w:rFonts w:ascii="宋体" w:hAnsi="宋体" w:hint="eastAsia"/>
          <w:szCs w:val="21"/>
          <w:u w:val="single"/>
        </w:rPr>
        <w:t>贰份</w:t>
      </w:r>
      <w:r w:rsidRPr="00273E75">
        <w:rPr>
          <w:rFonts w:ascii="宋体" w:hAnsi="宋体" w:hint="eastAsia"/>
          <w:szCs w:val="21"/>
        </w:rPr>
        <w:t>，具有同等法律效力。</w:t>
      </w:r>
    </w:p>
    <w:p w:rsidR="00EF6210" w:rsidRPr="00273E75" w:rsidRDefault="00EF6210" w:rsidP="00EF6210">
      <w:pPr>
        <w:pStyle w:val="HTML"/>
      </w:pPr>
    </w:p>
    <w:p w:rsidR="00EF6210" w:rsidRPr="00273E75" w:rsidRDefault="00EF6210" w:rsidP="00EF6210">
      <w:pPr>
        <w:pStyle w:val="HTML"/>
      </w:pPr>
    </w:p>
    <w:p w:rsidR="00EF6210" w:rsidRPr="00273E75" w:rsidRDefault="00EF6210" w:rsidP="00EF6210">
      <w:pPr>
        <w:pStyle w:val="HTML"/>
        <w:ind w:firstLineChars="200" w:firstLine="480"/>
        <w:rPr>
          <w:color w:val="000000"/>
          <w:sz w:val="21"/>
          <w:szCs w:val="21"/>
          <w:shd w:val="clear" w:color="auto" w:fill="FFFFFF"/>
        </w:rPr>
      </w:pPr>
      <w:r w:rsidRPr="00273E75">
        <w:rPr>
          <w:rFonts w:hint="eastAsia"/>
          <w:szCs w:val="21"/>
        </w:rPr>
        <w:t>建设单位：                                代建单位：</w:t>
      </w:r>
      <w:r w:rsidRPr="00273E75">
        <w:rPr>
          <w:rFonts w:hint="eastAsia"/>
          <w:color w:val="000000"/>
          <w:sz w:val="21"/>
          <w:szCs w:val="21"/>
          <w:shd w:val="clear" w:color="auto" w:fill="FFFFFF"/>
        </w:rPr>
        <w:t xml:space="preserve"> </w:t>
      </w:r>
    </w:p>
    <w:p w:rsidR="00EF6210" w:rsidRPr="00273E75" w:rsidRDefault="00EF6210" w:rsidP="00EF6210">
      <w:pPr>
        <w:pStyle w:val="HTML"/>
        <w:ind w:firstLineChars="900" w:firstLine="2160"/>
      </w:pPr>
      <w:r w:rsidRPr="00273E75">
        <w:rPr>
          <w:rFonts w:hint="eastAsia"/>
          <w:szCs w:val="21"/>
        </w:rPr>
        <w:t>（签章）                                （签章）</w:t>
      </w:r>
    </w:p>
    <w:p w:rsidR="00EF6210" w:rsidRPr="00273E75" w:rsidRDefault="00EF6210" w:rsidP="00EF6210">
      <w:pPr>
        <w:spacing w:line="360" w:lineRule="auto"/>
        <w:ind w:firstLineChars="200" w:firstLine="420"/>
        <w:rPr>
          <w:rFonts w:ascii="宋体" w:hAnsi="宋体"/>
          <w:szCs w:val="21"/>
        </w:rPr>
      </w:pP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法定（委托）代表人 ：（签章）            法定（委托）代表人：（签章）</w:t>
      </w:r>
    </w:p>
    <w:p w:rsidR="00EF6210" w:rsidRPr="00273E75" w:rsidRDefault="00EF6210" w:rsidP="00EF6210">
      <w:pPr>
        <w:spacing w:line="360" w:lineRule="auto"/>
        <w:ind w:firstLineChars="200" w:firstLine="420"/>
        <w:outlineLvl w:val="3"/>
        <w:rPr>
          <w:rFonts w:ascii="宋体" w:hAnsi="宋体"/>
          <w:szCs w:val="21"/>
        </w:rPr>
      </w:pPr>
    </w:p>
    <w:p w:rsidR="00EF6210" w:rsidRPr="00273E75" w:rsidRDefault="00EF6210" w:rsidP="00EF6210">
      <w:pPr>
        <w:spacing w:line="360" w:lineRule="auto"/>
        <w:ind w:firstLineChars="200" w:firstLine="420"/>
        <w:outlineLvl w:val="3"/>
        <w:rPr>
          <w:rFonts w:ascii="宋体" w:hAnsi="宋体" w:cs="lucida Grande"/>
          <w:szCs w:val="21"/>
          <w:shd w:val="clear" w:color="auto" w:fill="FFFFFF"/>
        </w:rPr>
      </w:pPr>
      <w:r w:rsidRPr="00273E75">
        <w:rPr>
          <w:rFonts w:ascii="宋体" w:hAnsi="宋体" w:hint="eastAsia"/>
          <w:szCs w:val="21"/>
        </w:rPr>
        <w:t>开户银行：                              开户银行：</w:t>
      </w:r>
    </w:p>
    <w:p w:rsidR="00EF6210" w:rsidRPr="00273E75" w:rsidRDefault="00EF6210" w:rsidP="00EF6210">
      <w:pPr>
        <w:spacing w:line="360" w:lineRule="auto"/>
        <w:ind w:firstLineChars="200" w:firstLine="420"/>
        <w:outlineLvl w:val="3"/>
        <w:rPr>
          <w:rFonts w:ascii="宋体" w:hAnsi="宋体"/>
          <w:szCs w:val="21"/>
        </w:rPr>
      </w:pPr>
      <w:r w:rsidRPr="00273E75">
        <w:rPr>
          <w:rFonts w:ascii="宋体" w:hAnsi="宋体" w:hint="eastAsia"/>
          <w:szCs w:val="21"/>
        </w:rPr>
        <w:t>银行帐号：                              银行帐号：</w:t>
      </w:r>
    </w:p>
    <w:p w:rsidR="00EF6210" w:rsidRPr="00273E75" w:rsidRDefault="00EF6210" w:rsidP="00EF6210"/>
    <w:p w:rsidR="00EF6210" w:rsidRPr="00273E75" w:rsidRDefault="00EF6210" w:rsidP="00EF6210">
      <w:pPr>
        <w:pStyle w:val="HTML"/>
      </w:pPr>
    </w:p>
    <w:p w:rsidR="00EF6210" w:rsidRPr="00273E75" w:rsidRDefault="00EF6210" w:rsidP="00EF6210">
      <w:pPr>
        <w:pStyle w:val="HTML"/>
        <w:ind w:firstLineChars="200" w:firstLine="480"/>
        <w:rPr>
          <w:sz w:val="21"/>
          <w:szCs w:val="21"/>
          <w:shd w:val="clear" w:color="auto" w:fill="FFFFFF"/>
        </w:rPr>
      </w:pPr>
      <w:r w:rsidRPr="00273E75">
        <w:rPr>
          <w:rFonts w:hint="eastAsia"/>
          <w:szCs w:val="21"/>
        </w:rPr>
        <w:t xml:space="preserve">受托单位：                              </w:t>
      </w:r>
    </w:p>
    <w:p w:rsidR="00EF6210" w:rsidRPr="00273E75" w:rsidRDefault="00EF6210" w:rsidP="00EF6210">
      <w:pPr>
        <w:pStyle w:val="HTML"/>
        <w:ind w:firstLineChars="900" w:firstLine="2160"/>
      </w:pPr>
      <w:r w:rsidRPr="00273E75">
        <w:rPr>
          <w:rFonts w:hint="eastAsia"/>
          <w:szCs w:val="21"/>
        </w:rPr>
        <w:t xml:space="preserve">（签章）                          </w:t>
      </w:r>
    </w:p>
    <w:p w:rsidR="00EF6210" w:rsidRPr="00273E75" w:rsidRDefault="00EF6210" w:rsidP="00EF6210">
      <w:pPr>
        <w:spacing w:line="360" w:lineRule="auto"/>
        <w:ind w:firstLineChars="200" w:firstLine="420"/>
        <w:rPr>
          <w:rFonts w:ascii="宋体" w:hAnsi="宋体"/>
          <w:szCs w:val="21"/>
        </w:rPr>
      </w:pPr>
    </w:p>
    <w:p w:rsidR="00EF6210" w:rsidRPr="00273E75" w:rsidRDefault="00EF6210" w:rsidP="00EF6210">
      <w:pPr>
        <w:spacing w:line="360" w:lineRule="auto"/>
        <w:ind w:firstLineChars="200" w:firstLine="420"/>
        <w:rPr>
          <w:rFonts w:ascii="宋体" w:hAnsi="宋体"/>
          <w:szCs w:val="21"/>
        </w:rPr>
      </w:pPr>
      <w:r w:rsidRPr="00273E75">
        <w:rPr>
          <w:rFonts w:ascii="宋体" w:hAnsi="宋体" w:hint="eastAsia"/>
          <w:szCs w:val="21"/>
        </w:rPr>
        <w:t xml:space="preserve">法定（委托）代表人 ：（签章）        </w:t>
      </w:r>
    </w:p>
    <w:p w:rsidR="00EF6210" w:rsidRPr="00273E75" w:rsidRDefault="00EF6210" w:rsidP="00EF6210">
      <w:pPr>
        <w:spacing w:line="360" w:lineRule="auto"/>
        <w:ind w:firstLineChars="200" w:firstLine="420"/>
        <w:outlineLvl w:val="3"/>
        <w:rPr>
          <w:rFonts w:ascii="宋体" w:hAnsi="宋体"/>
          <w:szCs w:val="21"/>
        </w:rPr>
      </w:pPr>
    </w:p>
    <w:p w:rsidR="00EF6210" w:rsidRPr="00273E75" w:rsidRDefault="00EF6210" w:rsidP="00EF6210">
      <w:pPr>
        <w:spacing w:line="360" w:lineRule="auto"/>
        <w:ind w:firstLineChars="200" w:firstLine="420"/>
        <w:outlineLvl w:val="3"/>
        <w:rPr>
          <w:rFonts w:ascii="宋体" w:hAnsi="宋体" w:cs="lucida Grande"/>
          <w:szCs w:val="21"/>
          <w:shd w:val="clear" w:color="auto" w:fill="FFFFFF"/>
        </w:rPr>
      </w:pPr>
      <w:r w:rsidRPr="00273E75">
        <w:rPr>
          <w:rFonts w:ascii="宋体" w:hAnsi="宋体" w:hint="eastAsia"/>
          <w:szCs w:val="21"/>
        </w:rPr>
        <w:t xml:space="preserve">开户银行：                        </w:t>
      </w:r>
    </w:p>
    <w:p w:rsidR="00EF6210" w:rsidRDefault="00EF6210" w:rsidP="00EF6210">
      <w:pPr>
        <w:widowControl/>
        <w:spacing w:line="360" w:lineRule="auto"/>
        <w:ind w:firstLineChars="200" w:firstLine="420"/>
        <w:jc w:val="left"/>
        <w:outlineLvl w:val="3"/>
        <w:rPr>
          <w:rFonts w:ascii="宋体" w:hAnsi="宋体"/>
          <w:szCs w:val="21"/>
        </w:rPr>
      </w:pPr>
      <w:r w:rsidRPr="00273E75">
        <w:rPr>
          <w:rFonts w:ascii="宋体" w:hAnsi="宋体" w:hint="eastAsia"/>
          <w:szCs w:val="21"/>
        </w:rPr>
        <w:t>银行帐号：</w:t>
      </w:r>
    </w:p>
    <w:p w:rsidR="00A13F71" w:rsidRPr="00B779FC" w:rsidRDefault="00A13F71" w:rsidP="00EF6210">
      <w:pPr>
        <w:wordWrap w:val="0"/>
        <w:spacing w:line="900" w:lineRule="exact"/>
        <w:jc w:val="center"/>
        <w:rPr>
          <w:rFonts w:ascii="宋体" w:hAnsi="宋体" w:cs="仿宋"/>
          <w:b/>
          <w:sz w:val="24"/>
        </w:rPr>
      </w:pPr>
    </w:p>
    <w:sectPr w:rsidR="00A13F71" w:rsidRPr="00B779FC" w:rsidSect="00B779FC">
      <w:headerReference w:type="even" r:id="rId20"/>
      <w:headerReference w:type="default" r:id="rId21"/>
      <w:footerReference w:type="default" r:id="rId22"/>
      <w:head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E76" w:rsidRDefault="00A66E76">
      <w:r>
        <w:separator/>
      </w:r>
    </w:p>
  </w:endnote>
  <w:endnote w:type="continuationSeparator" w:id="0">
    <w:p w:rsidR="00A66E76" w:rsidRDefault="00A6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方正楷体简体">
    <w:altName w:val="等线"/>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Arial Narrow"/>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lucida Grande">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e"/>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e"/>
      <w:ind w:right="360"/>
      <w:rPr>
        <w:sz w:val="24"/>
        <w:szCs w:val="24"/>
      </w:rPr>
    </w:pPr>
    <w:r>
      <w:rPr>
        <w:noProof/>
        <w:sz w:val="24"/>
      </w:rPr>
      <mc:AlternateContent>
        <mc:Choice Requires="wps">
          <w:drawing>
            <wp:anchor distT="0" distB="0" distL="114300" distR="114300" simplePos="0" relativeHeight="251662336" behindDoc="0" locked="0" layoutInCell="1" allowOverlap="1" wp14:anchorId="6EE0EC3A" wp14:editId="45D35E49">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66E76" w:rsidRDefault="00A66E76">
                          <w:pPr>
                            <w:pStyle w:val="ae"/>
                          </w:pPr>
                          <w:r>
                            <w:fldChar w:fldCharType="begin"/>
                          </w:r>
                          <w:r>
                            <w:instrText xml:space="preserve"> PAGE  \* MERGEFORMAT </w:instrText>
                          </w:r>
                          <w:r>
                            <w:fldChar w:fldCharType="separate"/>
                          </w:r>
                          <w:r w:rsidR="00A71209">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j0HQIAABUEAAAOAAAAZHJzL2Uyb0RvYy54bWysU82O0zAQviPxDpbvNGkRq27VdFV2VYRU&#10;sSsVxNl1nCaS/2S7TcoDwBtw4sKd5+pz8NlpumiXE+Jijz3jzzPffDO/6ZQkB+F8Y3RBx6OcEqG5&#10;KRu9K+inj6tXU0p8YLpk0mhR0KPw9Gbx8sW8tTMxMbWRpXAEINrPWlvQOgQ7yzLPa6GYHxkrNJyV&#10;cYoFHN0uKx1rga5kNsnzq6w1rrTOcOE9bu96J10k/KoSPNxXlReByIIit5BWl9ZtXLPFnM12jtm6&#10;4ec02D9koVij8ekF6o4FRvaueQalGu6MN1UYcaMyU1UNF6kGVDPOn1SzqZkVqRaQ4+2FJv//YPmH&#10;w4MjTVnQa0o0U2jR6fu3049fp59fyXWkp7V+hqiNRVzo3poObR7uPS5j1V3lVNxRD4EfRB8v5Iou&#10;EB4fTSfTaQ4Xh284AD97fG6dD++EUSQaBXXoXiKVHdY+9KFDSPxNm1UjZeqg1KQt6N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n2tj0HQIAABUEAAAOAAAAAAAAAAAAAAAAAC4CAABkcnMvZTJvRG9jLnhtbFBLAQItABQABgAI&#10;AAAAIQBxqtG51wAAAAUBAAAPAAAAAAAAAAAAAAAAAHcEAABkcnMvZG93bnJldi54bWxQSwUGAAAA&#10;AAQABADzAAAAewUAAAAA&#10;" filled="f" stroked="f" strokeweight=".5pt">
              <v:textbox style="mso-fit-shape-to-text:t" inset="0,0,0,0">
                <w:txbxContent>
                  <w:p w:rsidR="00A66E76" w:rsidRDefault="00A66E76">
                    <w:pPr>
                      <w:pStyle w:val="ae"/>
                    </w:pPr>
                    <w:r>
                      <w:fldChar w:fldCharType="begin"/>
                    </w:r>
                    <w:r>
                      <w:instrText xml:space="preserve"> PAGE  \* MERGEFORMAT </w:instrText>
                    </w:r>
                    <w:r>
                      <w:fldChar w:fldCharType="separate"/>
                    </w:r>
                    <w:r w:rsidR="00A71209">
                      <w:rPr>
                        <w:noProof/>
                      </w:rPr>
                      <w:t>6</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jc w:val="center"/>
    </w:pPr>
    <w:r>
      <w:rPr>
        <w:noProof/>
      </w:rPr>
      <mc:AlternateContent>
        <mc:Choice Requires="wps">
          <w:drawing>
            <wp:anchor distT="0" distB="0" distL="114300" distR="114300" simplePos="0" relativeHeight="251659264" behindDoc="0" locked="0" layoutInCell="1" allowOverlap="1" wp14:anchorId="58D5020A" wp14:editId="7EBC2C92">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66E76" w:rsidRDefault="00A66E76">
                          <w:pPr>
                            <w:jc w:val="center"/>
                          </w:pPr>
                          <w:r>
                            <w:fldChar w:fldCharType="begin"/>
                          </w:r>
                          <w:r>
                            <w:instrText xml:space="preserve"> PAGE   \* MERGEFORMAT </w:instrText>
                          </w:r>
                          <w:r>
                            <w:fldChar w:fldCharType="separate"/>
                          </w:r>
                          <w:r w:rsidR="00A71209">
                            <w:rPr>
                              <w:noProof/>
                            </w:rPr>
                            <w:t>38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6nYHg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a1k7U55QrTO9XLzl6wY/2jAfHpmDPlAFNB8esFTSILO5WJTUxn3+&#10;232MR9vgpaSF3gqqMRCUyHca7YzSHAw3GLvB0Ad1ZyDgMWbJ8mTigQtyMCtn1CcMwirmgItpjkwF&#10;DYN5F3rNY5C4WK1SEARoWdjoreUROrLk7eoQwGoiO3LTM4EmxQMkmNp1GZeo8V/PKep5qJd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OkOp2B4CAAAcBAAADgAAAAAAAAAAAAAAAAAuAgAAZHJzL2Uyb0RvYy54bWxQSwECLQAUAAYA&#10;CAAAACEAcarRudcAAAAFAQAADwAAAAAAAAAAAAAAAAB4BAAAZHJzL2Rvd25yZXYueG1sUEsFBgAA&#10;AAAEAAQA8wAAAHwFAAAAAA==&#10;" filled="f" stroked="f" strokeweight=".5pt">
              <v:textbox style="mso-fit-shape-to-text:t" inset="0,0,0,0">
                <w:txbxContent>
                  <w:p w:rsidR="00A66E76" w:rsidRDefault="00A66E76">
                    <w:pPr>
                      <w:jc w:val="center"/>
                    </w:pPr>
                    <w:r>
                      <w:fldChar w:fldCharType="begin"/>
                    </w:r>
                    <w:r>
                      <w:instrText xml:space="preserve"> PAGE   \* MERGEFORMAT </w:instrText>
                    </w:r>
                    <w:r>
                      <w:fldChar w:fldCharType="separate"/>
                    </w:r>
                    <w:r w:rsidR="00A71209">
                      <w:rPr>
                        <w:noProof/>
                      </w:rPr>
                      <w:t>38</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e"/>
    </w:pPr>
    <w:r>
      <w:rPr>
        <w:noProof/>
      </w:rPr>
      <mc:AlternateContent>
        <mc:Choice Requires="wps">
          <w:drawing>
            <wp:anchor distT="0" distB="0" distL="114300" distR="114300" simplePos="0" relativeHeight="251663360" behindDoc="0" locked="0" layoutInCell="1" allowOverlap="1" wp14:anchorId="1406CF4F" wp14:editId="644BBD53">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66E76" w:rsidRDefault="00A66E76">
                          <w:pPr>
                            <w:pStyle w:val="ae"/>
                          </w:pPr>
                          <w:r>
                            <w:fldChar w:fldCharType="begin"/>
                          </w:r>
                          <w:r>
                            <w:instrText xml:space="preserve"> PAGE  \* MERGEFORMAT </w:instrText>
                          </w:r>
                          <w:r>
                            <w:fldChar w:fldCharType="separate"/>
                          </w:r>
                          <w:r w:rsidR="00A71209">
                            <w:rPr>
                              <w:noProof/>
                            </w:rP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7gHwIAABwEAAAOAAAAZHJzL2Uyb0RvYy54bWysU82O0zAQviPxDpbvNGlZVl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GVBryjRTKFFp+/fTj9+nX5+JVeRntb6GaI2FnGhe2s6tHm497iMVXeVU3FHPQR+EH28kCu6&#10;QHh8NJ1MpzlcHL7hAPzs8bl1PrwTRpFoFNShe4lUdlj70IcOITGbNqtGytRBqUlb0OvXb/L04OIB&#10;uNQxViQtnGFiSf3XoxW6bZcYmAxlbU15RLXO9HLxlq8a/GjNfHhgDvpAFdB8uMdSSYPM5mxRUhv3&#10;5W/3MR5tg5eSFnorqMZAUCLfa7QzSnMw3GBsB0Pv1a2BgMeYJcuTiQcuyMGsnFGfMQjLmAMupjky&#10;FTQM5m3oNY9B4mK5TEEQoGVhrTeWR+jIkrfLfQCriezITc8EmhQPkGBq13lcosb/PKeox6F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O90TuAfAgAAHAQAAA4AAAAAAAAAAAAAAAAALgIAAGRycy9lMm9Eb2MueG1sUEsBAi0AFAAG&#10;AAgAAAAhAHGq0bnXAAAABQEAAA8AAAAAAAAAAAAAAAAAeQQAAGRycy9kb3ducmV2LnhtbFBLBQYA&#10;AAAABAAEAPMAAAB9BQAAAAA=&#10;" filled="f" stroked="f" strokeweight=".5pt">
              <v:textbox style="mso-fit-shape-to-text:t" inset="0,0,0,0">
                <w:txbxContent>
                  <w:p w:rsidR="00A66E76" w:rsidRDefault="00A66E76">
                    <w:pPr>
                      <w:pStyle w:val="ae"/>
                    </w:pPr>
                    <w:r>
                      <w:fldChar w:fldCharType="begin"/>
                    </w:r>
                    <w:r>
                      <w:instrText xml:space="preserve"> PAGE  \* MERGEFORMAT </w:instrText>
                    </w:r>
                    <w:r>
                      <w:fldChar w:fldCharType="separate"/>
                    </w:r>
                    <w:r w:rsidR="00A71209">
                      <w:rPr>
                        <w:noProof/>
                      </w:rPr>
                      <w:t>47</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e"/>
      <w:ind w:right="360"/>
    </w:pPr>
    <w:r>
      <w:rPr>
        <w:noProof/>
      </w:rPr>
      <mc:AlternateContent>
        <mc:Choice Requires="wps">
          <w:drawing>
            <wp:anchor distT="0" distB="0" distL="114300" distR="114300" simplePos="0" relativeHeight="251660288" behindDoc="0" locked="0" layoutInCell="1" allowOverlap="1" wp14:anchorId="48AAF8C3" wp14:editId="621621FC">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66E76" w:rsidRDefault="00A66E76">
                          <w:pPr>
                            <w:pStyle w:val="ae"/>
                            <w:rPr>
                              <w:rStyle w:val="af9"/>
                            </w:rPr>
                          </w:pPr>
                          <w:r>
                            <w:fldChar w:fldCharType="begin"/>
                          </w:r>
                          <w:r>
                            <w:rPr>
                              <w:rStyle w:val="af9"/>
                            </w:rPr>
                            <w:instrText xml:space="preserve">PAGE  </w:instrText>
                          </w:r>
                          <w:r>
                            <w:fldChar w:fldCharType="separate"/>
                          </w:r>
                          <w:r w:rsidR="00A71209">
                            <w:rPr>
                              <w:rStyle w:val="af9"/>
                              <w:noProof/>
                            </w:rPr>
                            <w:t>65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zHwIAABwEAAAOAAAAZHJzL2Uyb0RvYy54bWysU82O0zAQviPxDpbvNGlXXVVV01XZVRFS&#10;xa5UEGfXcZpI/pPtNikPAG/AiQt3nqvPwWen6SLghLjYY8/4G8833yzuOiXJUTjfGF3Q8SinRGhu&#10;ykbvC/rh/frVjBIfmC6ZNFoU9CQ8vVu+fLFo7VxMTG1kKRwBiPbz1ha0DsHOs8zzWijmR8YKDWdl&#10;nGIBR7fPSsdaoCuZTfL8NmuNK60zXHiP24feSZcJv6oED49V5UUgsqD4W0irS+surtlyweZ7x2zd&#10;8Ms32D/8QrFGI+kV6oEFRg6u+QNKNdwZb6ow4kZlpqoaLlINqGac/1bNtmZWpFpAjrdXmvz/g+Xv&#10;jk+ONGVBp5RoptCi89cv528/zt8/k2mkp7V+jqitRVzoXpsObR7uPS5j1V3lVNxRD4EfRJ+u5Iou&#10;EB4fzSazWQ4Xh284AD97fm6dD2+EUSQaBXXoXiKVHTc+9KFDSMymzbqRMnVQatIW9PZmmqcHVw/A&#10;pY6xImnhAhNL6r8erdDtusTAzVDWzpQnVOtMLxdv+brBjzbMhyfmoA9UAc2HRyyVNMhsLhYltXGf&#10;/nYf49E2eClpobeCagwEJfKtRjujNAfDDcZuMPRB3RsIeIxZsjyZeOCCHMzKGfURg7CKOeBimiNT&#10;QcNg3ode8xgkLlarFAQBWhY2emt5hI4sebs6BLCayI7c9EygSfEACaZ2XcYlavzXc4p6HurlT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IXP7bMfAgAAHAQAAA4AAAAAAAAAAAAAAAAALgIAAGRycy9lMm9Eb2MueG1sUEsBAi0AFAAG&#10;AAgAAAAhAHGq0bnXAAAABQEAAA8AAAAAAAAAAAAAAAAAeQQAAGRycy9kb3ducmV2LnhtbFBLBQYA&#10;AAAABAAEAPMAAAB9BQAAAAA=&#10;" filled="f" stroked="f" strokeweight=".5pt">
              <v:textbox style="mso-fit-shape-to-text:t" inset="0,0,0,0">
                <w:txbxContent>
                  <w:p w:rsidR="00A66E76" w:rsidRDefault="00A66E76">
                    <w:pPr>
                      <w:pStyle w:val="ae"/>
                      <w:rPr>
                        <w:rStyle w:val="af9"/>
                      </w:rPr>
                    </w:pPr>
                    <w:r>
                      <w:fldChar w:fldCharType="begin"/>
                    </w:r>
                    <w:r>
                      <w:rPr>
                        <w:rStyle w:val="af9"/>
                      </w:rPr>
                      <w:instrText xml:space="preserve">PAGE  </w:instrText>
                    </w:r>
                    <w:r>
                      <w:fldChar w:fldCharType="separate"/>
                    </w:r>
                    <w:r w:rsidR="00A71209">
                      <w:rPr>
                        <w:rStyle w:val="af9"/>
                        <w:noProof/>
                      </w:rPr>
                      <w:t>65</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jc w:val="center"/>
    </w:pPr>
    <w:r>
      <w:rPr>
        <w:noProof/>
      </w:rPr>
      <mc:AlternateContent>
        <mc:Choice Requires="wps">
          <w:drawing>
            <wp:anchor distT="0" distB="0" distL="114300" distR="114300" simplePos="0" relativeHeight="251661312" behindDoc="0" locked="0" layoutInCell="1" allowOverlap="1" wp14:anchorId="1C8246D6" wp14:editId="4CE43072">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66E76" w:rsidRDefault="00A66E76">
                          <w:pPr>
                            <w:jc w:val="center"/>
                          </w:pPr>
                          <w:r>
                            <w:fldChar w:fldCharType="begin"/>
                          </w:r>
                          <w:r>
                            <w:instrText xml:space="preserve"> PAGE   \* MERGEFORMAT </w:instrText>
                          </w:r>
                          <w:r>
                            <w:fldChar w:fldCharType="separate"/>
                          </w:r>
                          <w:r w:rsidR="00A71209">
                            <w:rPr>
                              <w:noProof/>
                            </w:rPr>
                            <w:t>81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0"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5G2HwIAABwEAAAOAAAAZHJzL2Uyb0RvYy54bWysU82O0zAQviPxDpbvNGmB3apquiq7KkKq&#10;2JUK4uw6ThPJf7LdJuUB4A04cdk7z9Xn4LPTdBFwQlzssWf8jeebb+Y3nZLkIJxvjC7oeJRTIjQ3&#10;ZaN3Bf34YfViSokPTJdMGi0KehSe3iyeP5u3diYmpjayFI4ARPtZawtah2BnWeZ5LRTzI2OFhrMy&#10;TrGAo9tlpWMt0JXMJnl+lbXGldYZLrzH7V3vpIuEX1WCh/uq8iIQWVD8LaTVpXUb12wxZ7OdY7Zu&#10;+Pkb7B9+oVijkfQCdccCI3vX/AGlGu6MN1UYcaMyU1UNF6kGVDPOf6tmUzMrUi0gx9sLTf7/wfL3&#10;hwdHmrKg15RoptCi07evp+8/To9fyHWkp7V+hqiNRVzo3pgObR7uPS5j1V3lVNxRD4EfRB8v5Iou&#10;EB4fTSfTaQ4Xh284AD97em6dD2+FUSQaBXXoXiKVHdY+9KFDSMymzaqRMnVQatIW9Orl6zw9uHgA&#10;LnWMFUkLZ5hYUv/1aIVu2yUGXg1lbU15RLXO9HLxlq8a/GjNfHhgDvpAFdB8uMdSSYPM5mxRUhv3&#10;+W/3MR5tg5eSFnorqMZAUCLfabQzSnMw3GBsB0Pv1a2BgMeYJcuTiQcuyMGsnFGfMAjLmAMupjky&#10;FTQM5m3oNY9B4mK5TEEQoGVhrTeWR+jIkrfLfQCriezITc8EmhQPkGBq13lcosZ/Paeop6Fe/AQ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JMvkbYfAgAAHAQAAA4AAAAAAAAAAAAAAAAALgIAAGRycy9lMm9Eb2MueG1sUEsBAi0AFAAG&#10;AAgAAAAhAHGq0bnXAAAABQEAAA8AAAAAAAAAAAAAAAAAeQQAAGRycy9kb3ducmV2LnhtbFBLBQYA&#10;AAAABAAEAPMAAAB9BQAAAAA=&#10;" filled="f" stroked="f" strokeweight=".5pt">
              <v:textbox style="mso-fit-shape-to-text:t" inset="0,0,0,0">
                <w:txbxContent>
                  <w:p w:rsidR="00A66E76" w:rsidRDefault="00A66E76">
                    <w:pPr>
                      <w:jc w:val="center"/>
                    </w:pPr>
                    <w:r>
                      <w:fldChar w:fldCharType="begin"/>
                    </w:r>
                    <w:r>
                      <w:instrText xml:space="preserve"> PAGE   \* MERGEFORMAT </w:instrText>
                    </w:r>
                    <w:r>
                      <w:fldChar w:fldCharType="separate"/>
                    </w:r>
                    <w:r w:rsidR="00A71209">
                      <w:rPr>
                        <w:noProof/>
                      </w:rPr>
                      <w:t>81</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E76" w:rsidRDefault="00A66E76">
      <w:r>
        <w:separator/>
      </w:r>
    </w:p>
  </w:footnote>
  <w:footnote w:type="continuationSeparator" w:id="0">
    <w:p w:rsidR="00A66E76" w:rsidRDefault="00A66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f"/>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f"/>
      <w:pBdr>
        <w:bottom w:val="none" w:sz="0" w:space="0" w:color="auto"/>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E76" w:rsidRDefault="00A66E7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0A9D07"/>
    <w:multiLevelType w:val="singleLevel"/>
    <w:tmpl w:val="AB0A9D07"/>
    <w:lvl w:ilvl="0">
      <w:start w:val="1"/>
      <w:numFmt w:val="decimal"/>
      <w:suff w:val="space"/>
      <w:lvlText w:val="%1."/>
      <w:lvlJc w:val="left"/>
    </w:lvl>
  </w:abstractNum>
  <w:abstractNum w:abstractNumId="1">
    <w:nsid w:val="CA1E76F0"/>
    <w:multiLevelType w:val="singleLevel"/>
    <w:tmpl w:val="CA1E76F0"/>
    <w:lvl w:ilvl="0">
      <w:start w:val="3"/>
      <w:numFmt w:val="decimal"/>
      <w:suff w:val="nothing"/>
      <w:lvlText w:val="%1、"/>
      <w:lvlJc w:val="left"/>
    </w:lvl>
  </w:abstractNum>
  <w:abstractNum w:abstractNumId="2">
    <w:nsid w:val="D9A2CCC3"/>
    <w:multiLevelType w:val="singleLevel"/>
    <w:tmpl w:val="D9A2CCC3"/>
    <w:lvl w:ilvl="0">
      <w:start w:val="2"/>
      <w:numFmt w:val="chineseCounting"/>
      <w:suff w:val="nothing"/>
      <w:lvlText w:val="%1、"/>
      <w:lvlJc w:val="left"/>
      <w:rPr>
        <w:rFonts w:hint="eastAsia"/>
      </w:rPr>
    </w:lvl>
  </w:abstractNum>
  <w:abstractNum w:abstractNumId="3">
    <w:nsid w:val="DEF9A427"/>
    <w:multiLevelType w:val="singleLevel"/>
    <w:tmpl w:val="80F0F264"/>
    <w:lvl w:ilvl="0">
      <w:start w:val="1"/>
      <w:numFmt w:val="chineseCounting"/>
      <w:suff w:val="nothing"/>
      <w:lvlText w:val="%1、"/>
      <w:lvlJc w:val="left"/>
      <w:pPr>
        <w:ind w:left="-420" w:firstLine="420"/>
      </w:pPr>
      <w:rPr>
        <w:rFonts w:hint="eastAsia"/>
        <w:lang w:val="en-US"/>
      </w:rPr>
    </w:lvl>
  </w:abstractNum>
  <w:abstractNum w:abstractNumId="4">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5">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nsid w:val="54C55CA9"/>
    <w:multiLevelType w:val="singleLevel"/>
    <w:tmpl w:val="54C55CA9"/>
    <w:lvl w:ilvl="0">
      <w:start w:val="2"/>
      <w:numFmt w:val="chineseCounting"/>
      <w:suff w:val="space"/>
      <w:lvlText w:val="第%1条"/>
      <w:lvlJc w:val="left"/>
      <w:rPr>
        <w:rFonts w:hint="eastAsia"/>
      </w:rPr>
    </w:lvl>
  </w:abstractNum>
  <w:abstractNum w:abstractNumId="7">
    <w:nsid w:val="5602973F"/>
    <w:multiLevelType w:val="singleLevel"/>
    <w:tmpl w:val="5602973F"/>
    <w:lvl w:ilvl="0">
      <w:start w:val="11"/>
      <w:numFmt w:val="decimal"/>
      <w:pStyle w:val="26012"/>
      <w:suff w:val="nothing"/>
      <w:lvlText w:val="（%1）"/>
      <w:lvlJc w:val="left"/>
    </w:lvl>
  </w:abstractNum>
  <w:abstractNum w:abstractNumId="8">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4"/>
  </w:num>
  <w:num w:numId="3">
    <w:abstractNumId w:val="5"/>
  </w:num>
  <w:num w:numId="4">
    <w:abstractNumId w:val="8"/>
  </w:num>
  <w:num w:numId="5">
    <w:abstractNumId w:val="3"/>
  </w:num>
  <w:num w:numId="6">
    <w:abstractNumId w:val="0"/>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901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06356"/>
    <w:rsid w:val="000128A4"/>
    <w:rsid w:val="00023322"/>
    <w:rsid w:val="00023B25"/>
    <w:rsid w:val="00031F2F"/>
    <w:rsid w:val="00034384"/>
    <w:rsid w:val="000357AB"/>
    <w:rsid w:val="000375DC"/>
    <w:rsid w:val="00041DA8"/>
    <w:rsid w:val="00057E1C"/>
    <w:rsid w:val="00060418"/>
    <w:rsid w:val="00070949"/>
    <w:rsid w:val="00071AAD"/>
    <w:rsid w:val="000743C9"/>
    <w:rsid w:val="00074FB6"/>
    <w:rsid w:val="0007754D"/>
    <w:rsid w:val="00082AAE"/>
    <w:rsid w:val="000848C7"/>
    <w:rsid w:val="00084C24"/>
    <w:rsid w:val="00085CF6"/>
    <w:rsid w:val="000869CA"/>
    <w:rsid w:val="00086B8A"/>
    <w:rsid w:val="00087025"/>
    <w:rsid w:val="000874E3"/>
    <w:rsid w:val="00087849"/>
    <w:rsid w:val="00096FF4"/>
    <w:rsid w:val="00097418"/>
    <w:rsid w:val="000A3CCE"/>
    <w:rsid w:val="000A5BAB"/>
    <w:rsid w:val="000A6290"/>
    <w:rsid w:val="000B3B0E"/>
    <w:rsid w:val="000B486F"/>
    <w:rsid w:val="000C13B8"/>
    <w:rsid w:val="000C329D"/>
    <w:rsid w:val="000C3F20"/>
    <w:rsid w:val="000C4D4D"/>
    <w:rsid w:val="000D0129"/>
    <w:rsid w:val="000D0A5D"/>
    <w:rsid w:val="000D26FA"/>
    <w:rsid w:val="000D35BF"/>
    <w:rsid w:val="000E14BC"/>
    <w:rsid w:val="000E1BD1"/>
    <w:rsid w:val="000E6A6F"/>
    <w:rsid w:val="000E7E84"/>
    <w:rsid w:val="000F5053"/>
    <w:rsid w:val="000F5FCE"/>
    <w:rsid w:val="000F6D10"/>
    <w:rsid w:val="000F7719"/>
    <w:rsid w:val="001015F2"/>
    <w:rsid w:val="00102F99"/>
    <w:rsid w:val="00104FE5"/>
    <w:rsid w:val="001109A2"/>
    <w:rsid w:val="00113EB3"/>
    <w:rsid w:val="00114730"/>
    <w:rsid w:val="00117849"/>
    <w:rsid w:val="001203B8"/>
    <w:rsid w:val="00121B93"/>
    <w:rsid w:val="00123B7C"/>
    <w:rsid w:val="0012750E"/>
    <w:rsid w:val="0014769E"/>
    <w:rsid w:val="00147C5D"/>
    <w:rsid w:val="001519FC"/>
    <w:rsid w:val="00155F50"/>
    <w:rsid w:val="00163636"/>
    <w:rsid w:val="00182245"/>
    <w:rsid w:val="001838E7"/>
    <w:rsid w:val="00185CC3"/>
    <w:rsid w:val="00187941"/>
    <w:rsid w:val="00193396"/>
    <w:rsid w:val="001937E5"/>
    <w:rsid w:val="00195660"/>
    <w:rsid w:val="001A43C1"/>
    <w:rsid w:val="001A7B24"/>
    <w:rsid w:val="001B2F46"/>
    <w:rsid w:val="001C4B86"/>
    <w:rsid w:val="001C77B5"/>
    <w:rsid w:val="001C7B60"/>
    <w:rsid w:val="001D0279"/>
    <w:rsid w:val="001D0486"/>
    <w:rsid w:val="001D318E"/>
    <w:rsid w:val="001E5761"/>
    <w:rsid w:val="001E68F1"/>
    <w:rsid w:val="001F1C29"/>
    <w:rsid w:val="001F3F47"/>
    <w:rsid w:val="001F563B"/>
    <w:rsid w:val="001F615B"/>
    <w:rsid w:val="001F6E25"/>
    <w:rsid w:val="00201CE5"/>
    <w:rsid w:val="00202B29"/>
    <w:rsid w:val="00205B32"/>
    <w:rsid w:val="00214B46"/>
    <w:rsid w:val="00214FB0"/>
    <w:rsid w:val="0022205A"/>
    <w:rsid w:val="00223DB6"/>
    <w:rsid w:val="00225A7F"/>
    <w:rsid w:val="00237DA4"/>
    <w:rsid w:val="00240096"/>
    <w:rsid w:val="002407A2"/>
    <w:rsid w:val="002415D6"/>
    <w:rsid w:val="00245F9C"/>
    <w:rsid w:val="002468FE"/>
    <w:rsid w:val="0024795F"/>
    <w:rsid w:val="00247EFC"/>
    <w:rsid w:val="00250003"/>
    <w:rsid w:val="00252B3D"/>
    <w:rsid w:val="00253575"/>
    <w:rsid w:val="00254195"/>
    <w:rsid w:val="00254A5A"/>
    <w:rsid w:val="00255C0E"/>
    <w:rsid w:val="0025766A"/>
    <w:rsid w:val="00257CF6"/>
    <w:rsid w:val="00262FD5"/>
    <w:rsid w:val="0026462A"/>
    <w:rsid w:val="00267D57"/>
    <w:rsid w:val="00271E09"/>
    <w:rsid w:val="00273E6F"/>
    <w:rsid w:val="00273E75"/>
    <w:rsid w:val="0027756F"/>
    <w:rsid w:val="00282FEF"/>
    <w:rsid w:val="00286370"/>
    <w:rsid w:val="002951F9"/>
    <w:rsid w:val="00295F69"/>
    <w:rsid w:val="002A0A41"/>
    <w:rsid w:val="002A4371"/>
    <w:rsid w:val="002A5915"/>
    <w:rsid w:val="002B50A1"/>
    <w:rsid w:val="002C108C"/>
    <w:rsid w:val="002C2B99"/>
    <w:rsid w:val="002C7CFE"/>
    <w:rsid w:val="002D06CB"/>
    <w:rsid w:val="002E14F8"/>
    <w:rsid w:val="002E2D90"/>
    <w:rsid w:val="002E445B"/>
    <w:rsid w:val="002F18DD"/>
    <w:rsid w:val="002F20B4"/>
    <w:rsid w:val="002F5E0F"/>
    <w:rsid w:val="002F71EE"/>
    <w:rsid w:val="003002A9"/>
    <w:rsid w:val="00301A81"/>
    <w:rsid w:val="00303670"/>
    <w:rsid w:val="00303F55"/>
    <w:rsid w:val="003044E5"/>
    <w:rsid w:val="00314D1E"/>
    <w:rsid w:val="00323F1D"/>
    <w:rsid w:val="003240C8"/>
    <w:rsid w:val="00327786"/>
    <w:rsid w:val="003306C0"/>
    <w:rsid w:val="0033503B"/>
    <w:rsid w:val="00337688"/>
    <w:rsid w:val="0034262D"/>
    <w:rsid w:val="003517BF"/>
    <w:rsid w:val="00351CDE"/>
    <w:rsid w:val="00353569"/>
    <w:rsid w:val="00353974"/>
    <w:rsid w:val="00354B36"/>
    <w:rsid w:val="0036279E"/>
    <w:rsid w:val="003657D9"/>
    <w:rsid w:val="00365DAF"/>
    <w:rsid w:val="00371A90"/>
    <w:rsid w:val="00371AA0"/>
    <w:rsid w:val="003724AE"/>
    <w:rsid w:val="003734F4"/>
    <w:rsid w:val="003738C2"/>
    <w:rsid w:val="00376341"/>
    <w:rsid w:val="0038088A"/>
    <w:rsid w:val="0038146B"/>
    <w:rsid w:val="00384B63"/>
    <w:rsid w:val="00387477"/>
    <w:rsid w:val="003874C3"/>
    <w:rsid w:val="0039189D"/>
    <w:rsid w:val="00391C12"/>
    <w:rsid w:val="003A08C0"/>
    <w:rsid w:val="003A3CE8"/>
    <w:rsid w:val="003A4E36"/>
    <w:rsid w:val="003B11B6"/>
    <w:rsid w:val="003B2C89"/>
    <w:rsid w:val="003C0AE8"/>
    <w:rsid w:val="003D0986"/>
    <w:rsid w:val="003D1F45"/>
    <w:rsid w:val="003E0EBA"/>
    <w:rsid w:val="003E1750"/>
    <w:rsid w:val="003E368A"/>
    <w:rsid w:val="003F0286"/>
    <w:rsid w:val="003F31E9"/>
    <w:rsid w:val="00402955"/>
    <w:rsid w:val="0040352A"/>
    <w:rsid w:val="00405BB2"/>
    <w:rsid w:val="00406D05"/>
    <w:rsid w:val="0041267B"/>
    <w:rsid w:val="004135A9"/>
    <w:rsid w:val="00414AB4"/>
    <w:rsid w:val="00414FBB"/>
    <w:rsid w:val="00415B2C"/>
    <w:rsid w:val="00416391"/>
    <w:rsid w:val="00421BF8"/>
    <w:rsid w:val="00423029"/>
    <w:rsid w:val="004230C4"/>
    <w:rsid w:val="00423D11"/>
    <w:rsid w:val="00425C12"/>
    <w:rsid w:val="004325AE"/>
    <w:rsid w:val="00432685"/>
    <w:rsid w:val="00441AD8"/>
    <w:rsid w:val="00445FDD"/>
    <w:rsid w:val="00462807"/>
    <w:rsid w:val="00463001"/>
    <w:rsid w:val="00463993"/>
    <w:rsid w:val="004668A1"/>
    <w:rsid w:val="004671D2"/>
    <w:rsid w:val="0047091C"/>
    <w:rsid w:val="004720DE"/>
    <w:rsid w:val="00475028"/>
    <w:rsid w:val="00482D90"/>
    <w:rsid w:val="00485690"/>
    <w:rsid w:val="00490CBE"/>
    <w:rsid w:val="0049473A"/>
    <w:rsid w:val="0049487A"/>
    <w:rsid w:val="00494DB7"/>
    <w:rsid w:val="004960D6"/>
    <w:rsid w:val="00497E32"/>
    <w:rsid w:val="004A0C02"/>
    <w:rsid w:val="004A1921"/>
    <w:rsid w:val="004A2B14"/>
    <w:rsid w:val="004A4DC4"/>
    <w:rsid w:val="004A6D32"/>
    <w:rsid w:val="004B22B4"/>
    <w:rsid w:val="004B3D4F"/>
    <w:rsid w:val="004B76B6"/>
    <w:rsid w:val="004D1344"/>
    <w:rsid w:val="004D389E"/>
    <w:rsid w:val="004D5C21"/>
    <w:rsid w:val="004D5EEE"/>
    <w:rsid w:val="004E076E"/>
    <w:rsid w:val="004E4D58"/>
    <w:rsid w:val="004E562A"/>
    <w:rsid w:val="004F3C91"/>
    <w:rsid w:val="004F5762"/>
    <w:rsid w:val="004F6319"/>
    <w:rsid w:val="004F7290"/>
    <w:rsid w:val="00504188"/>
    <w:rsid w:val="00510D89"/>
    <w:rsid w:val="00512973"/>
    <w:rsid w:val="00512B71"/>
    <w:rsid w:val="00512E86"/>
    <w:rsid w:val="00513F6B"/>
    <w:rsid w:val="005150F2"/>
    <w:rsid w:val="005203F6"/>
    <w:rsid w:val="0052182E"/>
    <w:rsid w:val="0053114B"/>
    <w:rsid w:val="00535713"/>
    <w:rsid w:val="00535E75"/>
    <w:rsid w:val="0054101A"/>
    <w:rsid w:val="00541454"/>
    <w:rsid w:val="00541726"/>
    <w:rsid w:val="00543FD6"/>
    <w:rsid w:val="0054461B"/>
    <w:rsid w:val="005465ED"/>
    <w:rsid w:val="0055106D"/>
    <w:rsid w:val="00552423"/>
    <w:rsid w:val="00552D50"/>
    <w:rsid w:val="00553CD0"/>
    <w:rsid w:val="00561388"/>
    <w:rsid w:val="00566784"/>
    <w:rsid w:val="00570032"/>
    <w:rsid w:val="00570FF7"/>
    <w:rsid w:val="00572804"/>
    <w:rsid w:val="00575623"/>
    <w:rsid w:val="00575895"/>
    <w:rsid w:val="00576293"/>
    <w:rsid w:val="005779FF"/>
    <w:rsid w:val="005856EF"/>
    <w:rsid w:val="00592F5D"/>
    <w:rsid w:val="00595690"/>
    <w:rsid w:val="0059660E"/>
    <w:rsid w:val="005A041A"/>
    <w:rsid w:val="005A11E5"/>
    <w:rsid w:val="005A2ED7"/>
    <w:rsid w:val="005A342C"/>
    <w:rsid w:val="005A359A"/>
    <w:rsid w:val="005A645F"/>
    <w:rsid w:val="005A69D9"/>
    <w:rsid w:val="005A7A12"/>
    <w:rsid w:val="005A7A81"/>
    <w:rsid w:val="005B23D9"/>
    <w:rsid w:val="005B32FB"/>
    <w:rsid w:val="005B3823"/>
    <w:rsid w:val="005B4C91"/>
    <w:rsid w:val="005C1B7F"/>
    <w:rsid w:val="005C30FC"/>
    <w:rsid w:val="005C4A8A"/>
    <w:rsid w:val="005C56CB"/>
    <w:rsid w:val="005C5F3E"/>
    <w:rsid w:val="005C6B43"/>
    <w:rsid w:val="005C78F3"/>
    <w:rsid w:val="005D3305"/>
    <w:rsid w:val="005D3BF2"/>
    <w:rsid w:val="005D5755"/>
    <w:rsid w:val="005E2C33"/>
    <w:rsid w:val="005E4451"/>
    <w:rsid w:val="005E7189"/>
    <w:rsid w:val="005F3052"/>
    <w:rsid w:val="00602F33"/>
    <w:rsid w:val="00614328"/>
    <w:rsid w:val="006163C0"/>
    <w:rsid w:val="0061723E"/>
    <w:rsid w:val="00617B97"/>
    <w:rsid w:val="006279F2"/>
    <w:rsid w:val="0063744D"/>
    <w:rsid w:val="00637B4F"/>
    <w:rsid w:val="00637C0E"/>
    <w:rsid w:val="0064217E"/>
    <w:rsid w:val="00644562"/>
    <w:rsid w:val="00645A45"/>
    <w:rsid w:val="00645F98"/>
    <w:rsid w:val="00647FAC"/>
    <w:rsid w:val="00650EC4"/>
    <w:rsid w:val="00651B7A"/>
    <w:rsid w:val="006576EE"/>
    <w:rsid w:val="00657C8B"/>
    <w:rsid w:val="006600F8"/>
    <w:rsid w:val="006633F7"/>
    <w:rsid w:val="006650FE"/>
    <w:rsid w:val="006660C8"/>
    <w:rsid w:val="0067195F"/>
    <w:rsid w:val="00671F08"/>
    <w:rsid w:val="00674DC8"/>
    <w:rsid w:val="00675712"/>
    <w:rsid w:val="00677C9D"/>
    <w:rsid w:val="006831B9"/>
    <w:rsid w:val="0068348F"/>
    <w:rsid w:val="006869FB"/>
    <w:rsid w:val="00690B5C"/>
    <w:rsid w:val="0069518B"/>
    <w:rsid w:val="0069532B"/>
    <w:rsid w:val="006971C1"/>
    <w:rsid w:val="00697206"/>
    <w:rsid w:val="006B0AAA"/>
    <w:rsid w:val="006B1F92"/>
    <w:rsid w:val="006B5BF6"/>
    <w:rsid w:val="006B7B2B"/>
    <w:rsid w:val="006B7DB0"/>
    <w:rsid w:val="006C13B5"/>
    <w:rsid w:val="006C2062"/>
    <w:rsid w:val="006D0DC3"/>
    <w:rsid w:val="006D0E9B"/>
    <w:rsid w:val="006D1CB5"/>
    <w:rsid w:val="006D1F31"/>
    <w:rsid w:val="006D353F"/>
    <w:rsid w:val="006D4BD7"/>
    <w:rsid w:val="006D5CE4"/>
    <w:rsid w:val="006D5DEC"/>
    <w:rsid w:val="006E063A"/>
    <w:rsid w:val="006E18EA"/>
    <w:rsid w:val="006E28CA"/>
    <w:rsid w:val="006F3301"/>
    <w:rsid w:val="006F5D4E"/>
    <w:rsid w:val="006F7B1D"/>
    <w:rsid w:val="007051ED"/>
    <w:rsid w:val="00707C0B"/>
    <w:rsid w:val="00707CF2"/>
    <w:rsid w:val="00712268"/>
    <w:rsid w:val="00716C6A"/>
    <w:rsid w:val="00720521"/>
    <w:rsid w:val="00720A69"/>
    <w:rsid w:val="00726FE2"/>
    <w:rsid w:val="00727E9C"/>
    <w:rsid w:val="00731700"/>
    <w:rsid w:val="00734A6B"/>
    <w:rsid w:val="00735936"/>
    <w:rsid w:val="0074092A"/>
    <w:rsid w:val="007432BE"/>
    <w:rsid w:val="007441BC"/>
    <w:rsid w:val="00745869"/>
    <w:rsid w:val="00747ED9"/>
    <w:rsid w:val="00750158"/>
    <w:rsid w:val="007504C9"/>
    <w:rsid w:val="0075182B"/>
    <w:rsid w:val="00753AA7"/>
    <w:rsid w:val="0075526E"/>
    <w:rsid w:val="00757201"/>
    <w:rsid w:val="00760FE3"/>
    <w:rsid w:val="00762320"/>
    <w:rsid w:val="007633E7"/>
    <w:rsid w:val="00766B60"/>
    <w:rsid w:val="0077017C"/>
    <w:rsid w:val="0077136C"/>
    <w:rsid w:val="00777CB0"/>
    <w:rsid w:val="007832DF"/>
    <w:rsid w:val="007842E1"/>
    <w:rsid w:val="00787AEF"/>
    <w:rsid w:val="00790801"/>
    <w:rsid w:val="00791455"/>
    <w:rsid w:val="00794917"/>
    <w:rsid w:val="00795313"/>
    <w:rsid w:val="00797ABD"/>
    <w:rsid w:val="007A2A16"/>
    <w:rsid w:val="007A3271"/>
    <w:rsid w:val="007A3F45"/>
    <w:rsid w:val="007B07B0"/>
    <w:rsid w:val="007B58F8"/>
    <w:rsid w:val="007B76DA"/>
    <w:rsid w:val="007E0339"/>
    <w:rsid w:val="007E0F39"/>
    <w:rsid w:val="007F1AD9"/>
    <w:rsid w:val="007F36D4"/>
    <w:rsid w:val="007F7EAC"/>
    <w:rsid w:val="0080085B"/>
    <w:rsid w:val="00806319"/>
    <w:rsid w:val="0081508D"/>
    <w:rsid w:val="008204BD"/>
    <w:rsid w:val="00822E5D"/>
    <w:rsid w:val="00825D01"/>
    <w:rsid w:val="008300D8"/>
    <w:rsid w:val="00830CA8"/>
    <w:rsid w:val="008412FB"/>
    <w:rsid w:val="0084175F"/>
    <w:rsid w:val="00841F63"/>
    <w:rsid w:val="00845360"/>
    <w:rsid w:val="00847EF6"/>
    <w:rsid w:val="00852469"/>
    <w:rsid w:val="00853738"/>
    <w:rsid w:val="00862458"/>
    <w:rsid w:val="0086404A"/>
    <w:rsid w:val="00864FD6"/>
    <w:rsid w:val="00867096"/>
    <w:rsid w:val="00873DB0"/>
    <w:rsid w:val="008776BD"/>
    <w:rsid w:val="00877984"/>
    <w:rsid w:val="008821E2"/>
    <w:rsid w:val="00883B06"/>
    <w:rsid w:val="00884297"/>
    <w:rsid w:val="00886472"/>
    <w:rsid w:val="0088739D"/>
    <w:rsid w:val="00890101"/>
    <w:rsid w:val="0089136D"/>
    <w:rsid w:val="00893E13"/>
    <w:rsid w:val="008A484B"/>
    <w:rsid w:val="008A4B82"/>
    <w:rsid w:val="008C31A6"/>
    <w:rsid w:val="008C331D"/>
    <w:rsid w:val="008C56A1"/>
    <w:rsid w:val="008D419B"/>
    <w:rsid w:val="008E35A2"/>
    <w:rsid w:val="008F331E"/>
    <w:rsid w:val="008F5AA6"/>
    <w:rsid w:val="008F5DD4"/>
    <w:rsid w:val="008F6653"/>
    <w:rsid w:val="009006DC"/>
    <w:rsid w:val="00907C6A"/>
    <w:rsid w:val="00911E37"/>
    <w:rsid w:val="00915111"/>
    <w:rsid w:val="00915812"/>
    <w:rsid w:val="0091685E"/>
    <w:rsid w:val="00917A60"/>
    <w:rsid w:val="0092697B"/>
    <w:rsid w:val="00926C26"/>
    <w:rsid w:val="00930527"/>
    <w:rsid w:val="0093342D"/>
    <w:rsid w:val="009508FA"/>
    <w:rsid w:val="00953EDF"/>
    <w:rsid w:val="00957611"/>
    <w:rsid w:val="00967E4A"/>
    <w:rsid w:val="00972B27"/>
    <w:rsid w:val="00972CA4"/>
    <w:rsid w:val="00972DB7"/>
    <w:rsid w:val="00973AD0"/>
    <w:rsid w:val="00974364"/>
    <w:rsid w:val="009764E5"/>
    <w:rsid w:val="00977398"/>
    <w:rsid w:val="00980033"/>
    <w:rsid w:val="00981D8E"/>
    <w:rsid w:val="009835C0"/>
    <w:rsid w:val="00983981"/>
    <w:rsid w:val="0098489D"/>
    <w:rsid w:val="00984E46"/>
    <w:rsid w:val="00985149"/>
    <w:rsid w:val="0099075C"/>
    <w:rsid w:val="00990D71"/>
    <w:rsid w:val="00991AE6"/>
    <w:rsid w:val="00992C4A"/>
    <w:rsid w:val="009A5E02"/>
    <w:rsid w:val="009B49D5"/>
    <w:rsid w:val="009B7206"/>
    <w:rsid w:val="009C2993"/>
    <w:rsid w:val="009D4400"/>
    <w:rsid w:val="009D5C8C"/>
    <w:rsid w:val="009D7D52"/>
    <w:rsid w:val="009E317D"/>
    <w:rsid w:val="009F0535"/>
    <w:rsid w:val="009F10AE"/>
    <w:rsid w:val="009F1726"/>
    <w:rsid w:val="009F4AB5"/>
    <w:rsid w:val="009F5754"/>
    <w:rsid w:val="00A00B93"/>
    <w:rsid w:val="00A01E53"/>
    <w:rsid w:val="00A0327E"/>
    <w:rsid w:val="00A03341"/>
    <w:rsid w:val="00A03857"/>
    <w:rsid w:val="00A05B81"/>
    <w:rsid w:val="00A11303"/>
    <w:rsid w:val="00A12E7B"/>
    <w:rsid w:val="00A13007"/>
    <w:rsid w:val="00A13F71"/>
    <w:rsid w:val="00A200D1"/>
    <w:rsid w:val="00A27718"/>
    <w:rsid w:val="00A3108A"/>
    <w:rsid w:val="00A32B56"/>
    <w:rsid w:val="00A4131A"/>
    <w:rsid w:val="00A41779"/>
    <w:rsid w:val="00A424D3"/>
    <w:rsid w:val="00A44D5F"/>
    <w:rsid w:val="00A47C31"/>
    <w:rsid w:val="00A51B96"/>
    <w:rsid w:val="00A5743B"/>
    <w:rsid w:val="00A61A9D"/>
    <w:rsid w:val="00A626CE"/>
    <w:rsid w:val="00A63B66"/>
    <w:rsid w:val="00A6476A"/>
    <w:rsid w:val="00A66E76"/>
    <w:rsid w:val="00A70B9F"/>
    <w:rsid w:val="00A71209"/>
    <w:rsid w:val="00A73279"/>
    <w:rsid w:val="00A735EB"/>
    <w:rsid w:val="00A85132"/>
    <w:rsid w:val="00A85160"/>
    <w:rsid w:val="00A8735D"/>
    <w:rsid w:val="00A9671D"/>
    <w:rsid w:val="00AA00CD"/>
    <w:rsid w:val="00AA0936"/>
    <w:rsid w:val="00AA6349"/>
    <w:rsid w:val="00AB096C"/>
    <w:rsid w:val="00AB51F5"/>
    <w:rsid w:val="00AC0521"/>
    <w:rsid w:val="00AD1DEA"/>
    <w:rsid w:val="00AD64E0"/>
    <w:rsid w:val="00AD7616"/>
    <w:rsid w:val="00AE57EA"/>
    <w:rsid w:val="00AE7E59"/>
    <w:rsid w:val="00AF0DE3"/>
    <w:rsid w:val="00AF13C9"/>
    <w:rsid w:val="00AF31A2"/>
    <w:rsid w:val="00AF4A51"/>
    <w:rsid w:val="00AF7011"/>
    <w:rsid w:val="00B03D1E"/>
    <w:rsid w:val="00B12248"/>
    <w:rsid w:val="00B13E38"/>
    <w:rsid w:val="00B1776D"/>
    <w:rsid w:val="00B17C8F"/>
    <w:rsid w:val="00B20721"/>
    <w:rsid w:val="00B22F9B"/>
    <w:rsid w:val="00B23DD0"/>
    <w:rsid w:val="00B240F6"/>
    <w:rsid w:val="00B2522E"/>
    <w:rsid w:val="00B27D7C"/>
    <w:rsid w:val="00B32FE7"/>
    <w:rsid w:val="00B36EBC"/>
    <w:rsid w:val="00B40F08"/>
    <w:rsid w:val="00B40F7E"/>
    <w:rsid w:val="00B433B5"/>
    <w:rsid w:val="00B458A0"/>
    <w:rsid w:val="00B45A8F"/>
    <w:rsid w:val="00B469E5"/>
    <w:rsid w:val="00B47726"/>
    <w:rsid w:val="00B478B9"/>
    <w:rsid w:val="00B55DCF"/>
    <w:rsid w:val="00B560CC"/>
    <w:rsid w:val="00B56867"/>
    <w:rsid w:val="00B57575"/>
    <w:rsid w:val="00B57B4D"/>
    <w:rsid w:val="00B60E2D"/>
    <w:rsid w:val="00B61B81"/>
    <w:rsid w:val="00B62788"/>
    <w:rsid w:val="00B7097B"/>
    <w:rsid w:val="00B72FFF"/>
    <w:rsid w:val="00B735DA"/>
    <w:rsid w:val="00B73E43"/>
    <w:rsid w:val="00B7483A"/>
    <w:rsid w:val="00B778B6"/>
    <w:rsid w:val="00B778D5"/>
    <w:rsid w:val="00B779FC"/>
    <w:rsid w:val="00B82299"/>
    <w:rsid w:val="00B8535B"/>
    <w:rsid w:val="00B856D3"/>
    <w:rsid w:val="00B872AE"/>
    <w:rsid w:val="00B90435"/>
    <w:rsid w:val="00B91CE9"/>
    <w:rsid w:val="00B923E0"/>
    <w:rsid w:val="00B92669"/>
    <w:rsid w:val="00B947C1"/>
    <w:rsid w:val="00B94D7A"/>
    <w:rsid w:val="00BA029D"/>
    <w:rsid w:val="00BA10F0"/>
    <w:rsid w:val="00BA788B"/>
    <w:rsid w:val="00BB0D01"/>
    <w:rsid w:val="00BB1CC3"/>
    <w:rsid w:val="00BB40C4"/>
    <w:rsid w:val="00BB5BBD"/>
    <w:rsid w:val="00BB5CFB"/>
    <w:rsid w:val="00BB6DBD"/>
    <w:rsid w:val="00BB6FD2"/>
    <w:rsid w:val="00BB7605"/>
    <w:rsid w:val="00BC4966"/>
    <w:rsid w:val="00BC6446"/>
    <w:rsid w:val="00BD5EEC"/>
    <w:rsid w:val="00BD65BC"/>
    <w:rsid w:val="00BE07A8"/>
    <w:rsid w:val="00BE0CA5"/>
    <w:rsid w:val="00BE1C7C"/>
    <w:rsid w:val="00BE54EA"/>
    <w:rsid w:val="00BE57E9"/>
    <w:rsid w:val="00BE6190"/>
    <w:rsid w:val="00BE73F5"/>
    <w:rsid w:val="00BF281F"/>
    <w:rsid w:val="00BF3232"/>
    <w:rsid w:val="00BF4F9F"/>
    <w:rsid w:val="00C015E9"/>
    <w:rsid w:val="00C01F49"/>
    <w:rsid w:val="00C0422B"/>
    <w:rsid w:val="00C045F1"/>
    <w:rsid w:val="00C048E4"/>
    <w:rsid w:val="00C04F9B"/>
    <w:rsid w:val="00C052A0"/>
    <w:rsid w:val="00C06D6A"/>
    <w:rsid w:val="00C07C2F"/>
    <w:rsid w:val="00C07CF5"/>
    <w:rsid w:val="00C10B4F"/>
    <w:rsid w:val="00C12EC5"/>
    <w:rsid w:val="00C131C6"/>
    <w:rsid w:val="00C15C6A"/>
    <w:rsid w:val="00C2333B"/>
    <w:rsid w:val="00C25874"/>
    <w:rsid w:val="00C25DF1"/>
    <w:rsid w:val="00C26C18"/>
    <w:rsid w:val="00C27481"/>
    <w:rsid w:val="00C346F4"/>
    <w:rsid w:val="00C36573"/>
    <w:rsid w:val="00C435BF"/>
    <w:rsid w:val="00C5290E"/>
    <w:rsid w:val="00C60BD4"/>
    <w:rsid w:val="00C62D42"/>
    <w:rsid w:val="00C62EA9"/>
    <w:rsid w:val="00C65364"/>
    <w:rsid w:val="00C66C83"/>
    <w:rsid w:val="00C71E63"/>
    <w:rsid w:val="00C737B1"/>
    <w:rsid w:val="00C74DB8"/>
    <w:rsid w:val="00C811F6"/>
    <w:rsid w:val="00C83AFA"/>
    <w:rsid w:val="00C842F5"/>
    <w:rsid w:val="00C856B5"/>
    <w:rsid w:val="00C87D95"/>
    <w:rsid w:val="00C90D71"/>
    <w:rsid w:val="00C91055"/>
    <w:rsid w:val="00C95790"/>
    <w:rsid w:val="00C963AB"/>
    <w:rsid w:val="00CA13B7"/>
    <w:rsid w:val="00CA368E"/>
    <w:rsid w:val="00CB0B10"/>
    <w:rsid w:val="00CB1CD5"/>
    <w:rsid w:val="00CB4AF2"/>
    <w:rsid w:val="00CB4E35"/>
    <w:rsid w:val="00CB5DC1"/>
    <w:rsid w:val="00CB7F89"/>
    <w:rsid w:val="00CC0A22"/>
    <w:rsid w:val="00CC2387"/>
    <w:rsid w:val="00CC32ED"/>
    <w:rsid w:val="00CC603A"/>
    <w:rsid w:val="00CD1216"/>
    <w:rsid w:val="00CD4372"/>
    <w:rsid w:val="00CD5E47"/>
    <w:rsid w:val="00CD7585"/>
    <w:rsid w:val="00CE09EA"/>
    <w:rsid w:val="00CE2F63"/>
    <w:rsid w:val="00CE6917"/>
    <w:rsid w:val="00CF1A46"/>
    <w:rsid w:val="00CF7246"/>
    <w:rsid w:val="00CF770A"/>
    <w:rsid w:val="00CF7BEF"/>
    <w:rsid w:val="00D01B3D"/>
    <w:rsid w:val="00D12C32"/>
    <w:rsid w:val="00D12C41"/>
    <w:rsid w:val="00D14130"/>
    <w:rsid w:val="00D1459C"/>
    <w:rsid w:val="00D17967"/>
    <w:rsid w:val="00D201CC"/>
    <w:rsid w:val="00D203CE"/>
    <w:rsid w:val="00D2394A"/>
    <w:rsid w:val="00D23B14"/>
    <w:rsid w:val="00D25DA2"/>
    <w:rsid w:val="00D26394"/>
    <w:rsid w:val="00D30761"/>
    <w:rsid w:val="00D33FEB"/>
    <w:rsid w:val="00D35C2D"/>
    <w:rsid w:val="00D36B41"/>
    <w:rsid w:val="00D37A20"/>
    <w:rsid w:val="00D41078"/>
    <w:rsid w:val="00D43EE2"/>
    <w:rsid w:val="00D4493E"/>
    <w:rsid w:val="00D44FD4"/>
    <w:rsid w:val="00D457B8"/>
    <w:rsid w:val="00D46640"/>
    <w:rsid w:val="00D46BF3"/>
    <w:rsid w:val="00D66373"/>
    <w:rsid w:val="00D70125"/>
    <w:rsid w:val="00D73830"/>
    <w:rsid w:val="00D746F4"/>
    <w:rsid w:val="00D76255"/>
    <w:rsid w:val="00D82F5B"/>
    <w:rsid w:val="00D833F1"/>
    <w:rsid w:val="00D93957"/>
    <w:rsid w:val="00D9540A"/>
    <w:rsid w:val="00D96186"/>
    <w:rsid w:val="00D963D9"/>
    <w:rsid w:val="00DA1BC5"/>
    <w:rsid w:val="00DA377A"/>
    <w:rsid w:val="00DC3843"/>
    <w:rsid w:val="00DC64F6"/>
    <w:rsid w:val="00DC7760"/>
    <w:rsid w:val="00DD0B4F"/>
    <w:rsid w:val="00DD2C3D"/>
    <w:rsid w:val="00DD63DD"/>
    <w:rsid w:val="00DE0860"/>
    <w:rsid w:val="00DE1E05"/>
    <w:rsid w:val="00DE1FCB"/>
    <w:rsid w:val="00DE2B5F"/>
    <w:rsid w:val="00DE315D"/>
    <w:rsid w:val="00DE3DD7"/>
    <w:rsid w:val="00DE3FBF"/>
    <w:rsid w:val="00DE6EF1"/>
    <w:rsid w:val="00DF42DD"/>
    <w:rsid w:val="00DF474A"/>
    <w:rsid w:val="00DF67A2"/>
    <w:rsid w:val="00E03689"/>
    <w:rsid w:val="00E107F4"/>
    <w:rsid w:val="00E10D14"/>
    <w:rsid w:val="00E1143C"/>
    <w:rsid w:val="00E16F11"/>
    <w:rsid w:val="00E22A1E"/>
    <w:rsid w:val="00E257BD"/>
    <w:rsid w:val="00E26DCA"/>
    <w:rsid w:val="00E3237E"/>
    <w:rsid w:val="00E32B1F"/>
    <w:rsid w:val="00E416C1"/>
    <w:rsid w:val="00E418D2"/>
    <w:rsid w:val="00E429F8"/>
    <w:rsid w:val="00E50CCB"/>
    <w:rsid w:val="00E50FD8"/>
    <w:rsid w:val="00E51F0C"/>
    <w:rsid w:val="00E521F1"/>
    <w:rsid w:val="00E64326"/>
    <w:rsid w:val="00E66DDB"/>
    <w:rsid w:val="00E729D8"/>
    <w:rsid w:val="00E72EC2"/>
    <w:rsid w:val="00E76FCE"/>
    <w:rsid w:val="00E77841"/>
    <w:rsid w:val="00E77CA9"/>
    <w:rsid w:val="00E82694"/>
    <w:rsid w:val="00E84B8D"/>
    <w:rsid w:val="00E8658C"/>
    <w:rsid w:val="00E86CCD"/>
    <w:rsid w:val="00E9267F"/>
    <w:rsid w:val="00E92CD9"/>
    <w:rsid w:val="00E95ACD"/>
    <w:rsid w:val="00E96DD4"/>
    <w:rsid w:val="00EA3FB1"/>
    <w:rsid w:val="00EA4F38"/>
    <w:rsid w:val="00EC1DDE"/>
    <w:rsid w:val="00EC3783"/>
    <w:rsid w:val="00ED1C40"/>
    <w:rsid w:val="00ED3F24"/>
    <w:rsid w:val="00ED4049"/>
    <w:rsid w:val="00ED6EDC"/>
    <w:rsid w:val="00EE4028"/>
    <w:rsid w:val="00EE43C4"/>
    <w:rsid w:val="00EF3B8A"/>
    <w:rsid w:val="00EF6210"/>
    <w:rsid w:val="00EF6EE6"/>
    <w:rsid w:val="00F00AD3"/>
    <w:rsid w:val="00F029C2"/>
    <w:rsid w:val="00F02F39"/>
    <w:rsid w:val="00F035A0"/>
    <w:rsid w:val="00F04613"/>
    <w:rsid w:val="00F046C4"/>
    <w:rsid w:val="00F04B3F"/>
    <w:rsid w:val="00F056C9"/>
    <w:rsid w:val="00F12794"/>
    <w:rsid w:val="00F1552E"/>
    <w:rsid w:val="00F17EB1"/>
    <w:rsid w:val="00F203C7"/>
    <w:rsid w:val="00F237C5"/>
    <w:rsid w:val="00F40E05"/>
    <w:rsid w:val="00F4100A"/>
    <w:rsid w:val="00F41A5C"/>
    <w:rsid w:val="00F442A7"/>
    <w:rsid w:val="00F50B64"/>
    <w:rsid w:val="00F54EC0"/>
    <w:rsid w:val="00F55D7D"/>
    <w:rsid w:val="00F5777D"/>
    <w:rsid w:val="00F62849"/>
    <w:rsid w:val="00F6699F"/>
    <w:rsid w:val="00F74F2D"/>
    <w:rsid w:val="00F75761"/>
    <w:rsid w:val="00F80A55"/>
    <w:rsid w:val="00F810ED"/>
    <w:rsid w:val="00F83183"/>
    <w:rsid w:val="00F85EB8"/>
    <w:rsid w:val="00F91AAB"/>
    <w:rsid w:val="00F93000"/>
    <w:rsid w:val="00F94948"/>
    <w:rsid w:val="00F96492"/>
    <w:rsid w:val="00FA0B38"/>
    <w:rsid w:val="00FB020C"/>
    <w:rsid w:val="00FB026B"/>
    <w:rsid w:val="00FB0F80"/>
    <w:rsid w:val="00FB3532"/>
    <w:rsid w:val="00FB66AA"/>
    <w:rsid w:val="00FC0B38"/>
    <w:rsid w:val="00FC0FC6"/>
    <w:rsid w:val="00FC1D39"/>
    <w:rsid w:val="00FC6E64"/>
    <w:rsid w:val="00FD4464"/>
    <w:rsid w:val="00FD46F2"/>
    <w:rsid w:val="00FD5A1D"/>
    <w:rsid w:val="00FD5D46"/>
    <w:rsid w:val="00FE16E0"/>
    <w:rsid w:val="00FE56C1"/>
    <w:rsid w:val="00FE7F44"/>
    <w:rsid w:val="00FF1B24"/>
    <w:rsid w:val="00FF27A4"/>
    <w:rsid w:val="00FF6A05"/>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E1C321D"/>
    <w:rsid w:val="1E7818B9"/>
    <w:rsid w:val="1EAA68F5"/>
    <w:rsid w:val="1F0B44A9"/>
    <w:rsid w:val="1F230404"/>
    <w:rsid w:val="1F324C6B"/>
    <w:rsid w:val="1F583EDF"/>
    <w:rsid w:val="1FF22A60"/>
    <w:rsid w:val="201F1993"/>
    <w:rsid w:val="203D0308"/>
    <w:rsid w:val="20B37C66"/>
    <w:rsid w:val="20DA6A46"/>
    <w:rsid w:val="20E33306"/>
    <w:rsid w:val="21614ACD"/>
    <w:rsid w:val="216809B4"/>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CD24C3"/>
    <w:rsid w:val="26EB2FCD"/>
    <w:rsid w:val="270A6969"/>
    <w:rsid w:val="277F73A8"/>
    <w:rsid w:val="27A35BFA"/>
    <w:rsid w:val="27D9343F"/>
    <w:rsid w:val="282A47E5"/>
    <w:rsid w:val="286B7752"/>
    <w:rsid w:val="287939D4"/>
    <w:rsid w:val="28844C3C"/>
    <w:rsid w:val="28967A97"/>
    <w:rsid w:val="29B2424E"/>
    <w:rsid w:val="29D16FBC"/>
    <w:rsid w:val="29F6177F"/>
    <w:rsid w:val="2A151454"/>
    <w:rsid w:val="2A2552F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EC4815"/>
    <w:rsid w:val="323518A7"/>
    <w:rsid w:val="324D5A3E"/>
    <w:rsid w:val="329B68CF"/>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75715E"/>
    <w:rsid w:val="47851326"/>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5D4B37"/>
    <w:rsid w:val="50BF4574"/>
    <w:rsid w:val="5151632E"/>
    <w:rsid w:val="517E516D"/>
    <w:rsid w:val="51C2097B"/>
    <w:rsid w:val="51E50358"/>
    <w:rsid w:val="51FC0323"/>
    <w:rsid w:val="52A07ECE"/>
    <w:rsid w:val="52DD3EE4"/>
    <w:rsid w:val="53011F2C"/>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A106A5"/>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854695"/>
    <w:rsid w:val="61CC362F"/>
    <w:rsid w:val="61FA30E3"/>
    <w:rsid w:val="62045198"/>
    <w:rsid w:val="62523757"/>
    <w:rsid w:val="6258427D"/>
    <w:rsid w:val="62702306"/>
    <w:rsid w:val="627D6E40"/>
    <w:rsid w:val="62AD1B5D"/>
    <w:rsid w:val="631A22BD"/>
    <w:rsid w:val="6358403E"/>
    <w:rsid w:val="636101AA"/>
    <w:rsid w:val="64024CD4"/>
    <w:rsid w:val="65644C6E"/>
    <w:rsid w:val="65C038CF"/>
    <w:rsid w:val="65C31B4C"/>
    <w:rsid w:val="65E93E92"/>
    <w:rsid w:val="66585523"/>
    <w:rsid w:val="66861F3F"/>
    <w:rsid w:val="669D1C4E"/>
    <w:rsid w:val="66B92091"/>
    <w:rsid w:val="6712304A"/>
    <w:rsid w:val="67195B33"/>
    <w:rsid w:val="67275CFF"/>
    <w:rsid w:val="674A78CC"/>
    <w:rsid w:val="678C1AD9"/>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6840E6"/>
    <w:rsid w:val="7B742640"/>
    <w:rsid w:val="7C552D74"/>
    <w:rsid w:val="7C5B3E48"/>
    <w:rsid w:val="7CBD4C49"/>
    <w:rsid w:val="7D053FF7"/>
    <w:rsid w:val="7D0821F2"/>
    <w:rsid w:val="7DFB357A"/>
    <w:rsid w:val="7E5B5CEA"/>
    <w:rsid w:val="7E606730"/>
    <w:rsid w:val="7E8F06D3"/>
    <w:rsid w:val="7EC00DF1"/>
    <w:rsid w:val="7EC305F1"/>
    <w:rsid w:val="7F040C23"/>
    <w:rsid w:val="7F651B7D"/>
    <w:rsid w:val="7F7A3BF4"/>
    <w:rsid w:val="7F7D19AC"/>
    <w:rsid w:val="7FD304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0" w:qFormat="1"/>
    <w:lsdException w:name="envelope return" w:uiPriority="0" w:qFormat="1"/>
    <w:lsdException w:name="annotation reference" w:uiPriority="0" w:qFormat="1"/>
    <w:lsdException w:name="page number" w:uiPriority="0" w:qFormat="1"/>
    <w:lsdException w:name="toa heading" w:uiPriority="0" w:qFormat="1"/>
    <w:lsdException w:name="List 2" w:uiPriority="0" w:qFormat="1"/>
    <w:lsdException w:name="List Number 2"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Body Text First Indent" w:semiHidden="0" w:uiPriority="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qFormat="1"/>
    <w:lsdException w:name="Normal Table" w:qFormat="1"/>
    <w:lsdException w:name="annotation subject" w:uiPriority="0" w:qFormat="1"/>
    <w:lsdException w:name="Balloon Text" w:uiPriority="0"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0"/>
    <w:qFormat/>
    <w:rsid w:val="00602F33"/>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Document Map"/>
    <w:basedOn w:val="a"/>
    <w:link w:val="Char0"/>
    <w:qFormat/>
    <w:pPr>
      <w:shd w:val="clear" w:color="auto" w:fill="000080"/>
    </w:pPr>
    <w:rPr>
      <w:rFonts w:ascii="等线" w:eastAsia="等线" w:hAnsi="等线"/>
    </w:rPr>
  </w:style>
  <w:style w:type="paragraph" w:styleId="a5">
    <w:name w:val="toa heading"/>
    <w:basedOn w:val="a"/>
    <w:next w:val="a"/>
    <w:qFormat/>
    <w:pPr>
      <w:spacing w:before="120"/>
    </w:pPr>
    <w:rPr>
      <w:rFonts w:ascii="Arial" w:hAnsi="Arial" w:cs="Arial"/>
      <w:sz w:val="24"/>
    </w:rPr>
  </w:style>
  <w:style w:type="paragraph" w:styleId="a6">
    <w:name w:val="annotation text"/>
    <w:basedOn w:val="a"/>
    <w:link w:val="Char1"/>
    <w:qFormat/>
    <w:pPr>
      <w:jc w:val="left"/>
    </w:pPr>
    <w:rPr>
      <w:rFonts w:ascii="Calibri" w:hAnsi="Calibri"/>
    </w:rPr>
  </w:style>
  <w:style w:type="paragraph" w:styleId="30">
    <w:name w:val="Body Text 3"/>
    <w:basedOn w:val="a"/>
    <w:link w:val="3Char"/>
    <w:qFormat/>
    <w:pPr>
      <w:spacing w:after="120"/>
    </w:pPr>
    <w:rPr>
      <w:sz w:val="16"/>
      <w:szCs w:val="16"/>
    </w:rPr>
  </w:style>
  <w:style w:type="paragraph" w:styleId="a7">
    <w:name w:val="Body Text"/>
    <w:basedOn w:val="a"/>
    <w:next w:val="a"/>
    <w:link w:val="Char2"/>
    <w:qFormat/>
    <w:pPr>
      <w:spacing w:line="420" w:lineRule="auto"/>
    </w:pPr>
    <w:rPr>
      <w:kern w:val="0"/>
      <w:sz w:val="24"/>
    </w:rPr>
  </w:style>
  <w:style w:type="paragraph" w:styleId="a8">
    <w:name w:val="Body Text Indent"/>
    <w:basedOn w:val="a"/>
    <w:next w:val="a9"/>
    <w:link w:val="Char3"/>
    <w:qFormat/>
    <w:pPr>
      <w:spacing w:line="440" w:lineRule="exact"/>
      <w:ind w:firstLine="630"/>
    </w:pPr>
    <w:rPr>
      <w:rFonts w:ascii="宋体" w:eastAsia="等线" w:hAnsi="宋体"/>
      <w:sz w:val="28"/>
    </w:rPr>
  </w:style>
  <w:style w:type="paragraph" w:styleId="a9">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a">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1">
    <w:name w:val="toc 3"/>
    <w:basedOn w:val="a"/>
    <w:next w:val="a"/>
    <w:unhideWhenUsed/>
    <w:qFormat/>
    <w:pPr>
      <w:ind w:leftChars="400" w:left="840"/>
    </w:pPr>
    <w:rPr>
      <w:szCs w:val="21"/>
    </w:rPr>
  </w:style>
  <w:style w:type="paragraph" w:styleId="ab">
    <w:name w:val="Plain Text"/>
    <w:basedOn w:val="a"/>
    <w:next w:val="a"/>
    <w:link w:val="Char10"/>
    <w:qFormat/>
    <w:rPr>
      <w:rFonts w:ascii="宋体" w:hAnsi="Courier New"/>
      <w:kern w:val="0"/>
      <w:szCs w:val="21"/>
    </w:rPr>
  </w:style>
  <w:style w:type="paragraph" w:styleId="80">
    <w:name w:val="toc 8"/>
    <w:basedOn w:val="a"/>
    <w:next w:val="a"/>
    <w:unhideWhenUsed/>
    <w:qFormat/>
    <w:pPr>
      <w:ind w:leftChars="1400" w:left="2940"/>
    </w:pPr>
    <w:rPr>
      <w:szCs w:val="20"/>
    </w:rPr>
  </w:style>
  <w:style w:type="paragraph" w:styleId="ac">
    <w:name w:val="Date"/>
    <w:basedOn w:val="a"/>
    <w:next w:val="a"/>
    <w:link w:val="Char11"/>
    <w:qFormat/>
    <w:rPr>
      <w:rFonts w:ascii="宋体" w:eastAsia="楷体_GB2312" w:hAnsi="Courier New"/>
      <w:sz w:val="32"/>
      <w:szCs w:val="20"/>
    </w:rPr>
  </w:style>
  <w:style w:type="paragraph" w:styleId="22">
    <w:name w:val="Body Text Indent 2"/>
    <w:basedOn w:val="a"/>
    <w:link w:val="2Char1"/>
    <w:qFormat/>
    <w:pPr>
      <w:tabs>
        <w:tab w:val="left" w:pos="540"/>
      </w:tabs>
      <w:ind w:firstLineChars="192" w:firstLine="538"/>
    </w:pPr>
    <w:rPr>
      <w:rFonts w:ascii="等线" w:eastAsia="等线" w:hAnsi="等线"/>
      <w:sz w:val="28"/>
    </w:rPr>
  </w:style>
  <w:style w:type="paragraph" w:styleId="ad">
    <w:name w:val="Balloon Text"/>
    <w:basedOn w:val="a"/>
    <w:link w:val="Char4"/>
    <w:qFormat/>
    <w:rPr>
      <w:sz w:val="18"/>
      <w:szCs w:val="18"/>
    </w:rPr>
  </w:style>
  <w:style w:type="paragraph" w:styleId="ae">
    <w:name w:val="footer"/>
    <w:basedOn w:val="a"/>
    <w:link w:val="Char12"/>
    <w:unhideWhenUsed/>
    <w:qFormat/>
    <w:pPr>
      <w:tabs>
        <w:tab w:val="center" w:pos="4153"/>
        <w:tab w:val="right" w:pos="8306"/>
      </w:tabs>
      <w:snapToGrid w:val="0"/>
      <w:jc w:val="left"/>
    </w:pPr>
    <w:rPr>
      <w:sz w:val="18"/>
      <w:szCs w:val="18"/>
    </w:rPr>
  </w:style>
  <w:style w:type="paragraph" w:styleId="af">
    <w:name w:val="header"/>
    <w:basedOn w:val="a"/>
    <w:link w:val="Char13"/>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a"/>
    <w:next w:val="a"/>
    <w:unhideWhenUsed/>
    <w:qFormat/>
    <w:pPr>
      <w:ind w:leftChars="600" w:left="1260"/>
    </w:pPr>
    <w:rPr>
      <w:szCs w:val="20"/>
    </w:rPr>
  </w:style>
  <w:style w:type="paragraph" w:styleId="af0">
    <w:name w:val="Subtitle"/>
    <w:basedOn w:val="a"/>
    <w:next w:val="a"/>
    <w:link w:val="Char5"/>
    <w:qFormat/>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pPr>
      <w:ind w:leftChars="1000" w:left="2100"/>
    </w:pPr>
    <w:rPr>
      <w:szCs w:val="20"/>
    </w:rPr>
  </w:style>
  <w:style w:type="paragraph" w:styleId="32">
    <w:name w:val="Body Text Indent 3"/>
    <w:basedOn w:val="a"/>
    <w:link w:val="3Char10"/>
    <w:qFormat/>
    <w:pPr>
      <w:ind w:firstLineChars="150" w:firstLine="420"/>
    </w:pPr>
    <w:rPr>
      <w:rFonts w:ascii="等线" w:eastAsia="等线" w:hAnsi="等线"/>
      <w:sz w:val="28"/>
    </w:rPr>
  </w:style>
  <w:style w:type="paragraph" w:styleId="23">
    <w:name w:val="toc 2"/>
    <w:basedOn w:val="a"/>
    <w:next w:val="a"/>
    <w:uiPriority w:val="39"/>
    <w:qFormat/>
    <w:pPr>
      <w:ind w:leftChars="200" w:left="420"/>
    </w:pPr>
    <w:rPr>
      <w:szCs w:val="21"/>
    </w:rPr>
  </w:style>
  <w:style w:type="paragraph" w:styleId="9">
    <w:name w:val="toc 9"/>
    <w:basedOn w:val="a"/>
    <w:next w:val="a"/>
    <w:unhideWhenUsed/>
    <w:qFormat/>
    <w:pPr>
      <w:ind w:leftChars="1600" w:left="3360"/>
    </w:pPr>
    <w:rPr>
      <w:szCs w:val="20"/>
    </w:rPr>
  </w:style>
  <w:style w:type="paragraph" w:styleId="24">
    <w:name w:val="Body Text 2"/>
    <w:basedOn w:val="a"/>
    <w:link w:val="2Char0"/>
    <w:qFormat/>
    <w:pPr>
      <w:spacing w:line="200" w:lineRule="exact"/>
      <w:jc w:val="center"/>
    </w:pPr>
    <w:rPr>
      <w:rFonts w:ascii="宋体" w:hAnsi="宋体"/>
      <w:color w:val="000000"/>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2">
    <w:name w:val="Title"/>
    <w:basedOn w:val="a"/>
    <w:next w:val="a"/>
    <w:link w:val="Char14"/>
    <w:qFormat/>
    <w:pPr>
      <w:spacing w:before="240" w:after="60"/>
      <w:jc w:val="center"/>
      <w:outlineLvl w:val="0"/>
    </w:pPr>
    <w:rPr>
      <w:rFonts w:ascii="Cambria" w:hAnsi="Cambria"/>
      <w:b/>
      <w:bCs/>
      <w:sz w:val="32"/>
      <w:szCs w:val="32"/>
    </w:rPr>
  </w:style>
  <w:style w:type="paragraph" w:styleId="af3">
    <w:name w:val="annotation subject"/>
    <w:basedOn w:val="a8"/>
    <w:next w:val="a8"/>
    <w:link w:val="Char6"/>
    <w:qFormat/>
    <w:rPr>
      <w:rFonts w:ascii="等线" w:hAnsi="等线"/>
      <w:b/>
      <w:bCs/>
    </w:rPr>
  </w:style>
  <w:style w:type="paragraph" w:styleId="af4">
    <w:name w:val="Body Text First Indent"/>
    <w:basedOn w:val="af5"/>
    <w:link w:val="Char7"/>
    <w:qFormat/>
    <w:pPr>
      <w:spacing w:after="120" w:line="240" w:lineRule="auto"/>
      <w:ind w:firstLineChars="100" w:firstLine="420"/>
    </w:pPr>
  </w:style>
  <w:style w:type="paragraph" w:customStyle="1" w:styleId="af5">
    <w:name w:val="正文要点"/>
    <w:basedOn w:val="a"/>
    <w:next w:val="af6"/>
    <w:link w:val="CharChar"/>
    <w:qFormat/>
    <w:pPr>
      <w:tabs>
        <w:tab w:val="left" w:pos="420"/>
      </w:tabs>
      <w:spacing w:line="360" w:lineRule="auto"/>
      <w:ind w:left="840" w:hanging="420"/>
    </w:pPr>
    <w:rPr>
      <w:szCs w:val="21"/>
    </w:rPr>
  </w:style>
  <w:style w:type="paragraph" w:customStyle="1" w:styleId="af6">
    <w:name w:val="正文要点内容"/>
    <w:basedOn w:val="af5"/>
    <w:link w:val="CharChar0"/>
    <w:qFormat/>
    <w:pPr>
      <w:tabs>
        <w:tab w:val="clear" w:pos="420"/>
        <w:tab w:val="left" w:pos="840"/>
      </w:tabs>
      <w:ind w:leftChars="400" w:left="400" w:firstLineChars="200" w:firstLine="200"/>
    </w:pPr>
  </w:style>
  <w:style w:type="paragraph" w:styleId="25">
    <w:name w:val="Body Text First Indent 2"/>
    <w:basedOn w:val="a8"/>
    <w:next w:val="a"/>
    <w:qFormat/>
    <w:pPr>
      <w:spacing w:after="120" w:line="240" w:lineRule="auto"/>
      <w:ind w:leftChars="200" w:left="420" w:firstLineChars="200" w:firstLine="420"/>
    </w:pPr>
    <w:rPr>
      <w:sz w:val="21"/>
    </w:rPr>
  </w:style>
  <w:style w:type="table" w:styleId="af7">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8">
    <w:name w:val="Strong"/>
    <w:qFormat/>
    <w:rPr>
      <w:b/>
      <w:bCs/>
    </w:rPr>
  </w:style>
  <w:style w:type="character" w:styleId="af9">
    <w:name w:val="page number"/>
    <w:basedOn w:val="a1"/>
    <w:qFormat/>
    <w:rPr>
      <w:rFonts w:cs="Times New Roman"/>
    </w:rPr>
  </w:style>
  <w:style w:type="character" w:styleId="afa">
    <w:name w:val="FollowedHyperlink"/>
    <w:qFormat/>
    <w:rPr>
      <w:color w:val="954F72"/>
      <w:u w:val="single"/>
    </w:rPr>
  </w:style>
  <w:style w:type="character" w:styleId="afb">
    <w:name w:val="Emphasis"/>
    <w:qFormat/>
    <w:rPr>
      <w:i/>
    </w:rPr>
  </w:style>
  <w:style w:type="character" w:styleId="afc">
    <w:name w:val="Hyperlink"/>
    <w:uiPriority w:val="99"/>
    <w:qFormat/>
    <w:rPr>
      <w:color w:val="0000FF"/>
      <w:u w:val="single"/>
    </w:rPr>
  </w:style>
  <w:style w:type="character" w:styleId="afd">
    <w:name w:val="annotation reference"/>
    <w:qFormat/>
    <w:rPr>
      <w:sz w:val="21"/>
      <w:szCs w:val="21"/>
    </w:rPr>
  </w:style>
  <w:style w:type="paragraph" w:customStyle="1" w:styleId="Default">
    <w:name w:val="Default"/>
    <w:next w:val="9"/>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e">
    <w:name w:val="大标题"/>
    <w:basedOn w:val="af2"/>
    <w:next w:val="25"/>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
    <w:qFormat/>
    <w:rPr>
      <w:sz w:val="18"/>
      <w:szCs w:val="18"/>
    </w:rPr>
  </w:style>
  <w:style w:type="character" w:customStyle="1" w:styleId="Char12">
    <w:name w:val="页脚 Char1"/>
    <w:basedOn w:val="a1"/>
    <w:link w:val="ae"/>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6">
    <w:name w:val="标题 2 字符"/>
    <w:basedOn w:val="a1"/>
    <w:qFormat/>
    <w:rPr>
      <w:rFonts w:asciiTheme="majorHAnsi" w:eastAsiaTheme="majorEastAsia" w:hAnsiTheme="majorHAnsi" w:cstheme="majorBidi"/>
      <w:b/>
      <w:bCs/>
      <w:sz w:val="32"/>
      <w:szCs w:val="32"/>
    </w:rPr>
  </w:style>
  <w:style w:type="character" w:customStyle="1" w:styleId="33">
    <w:name w:val="标题 3 字符"/>
    <w:basedOn w:val="a1"/>
    <w:qFormat/>
    <w:rPr>
      <w:rFonts w:ascii="Times New Roman" w:eastAsia="宋体" w:hAnsi="Times New Roman" w:cs="Times New Roman"/>
      <w:b/>
      <w:bCs/>
      <w:sz w:val="32"/>
      <w:szCs w:val="32"/>
    </w:rPr>
  </w:style>
  <w:style w:type="character" w:customStyle="1" w:styleId="41">
    <w:name w:val="标题 4 字符"/>
    <w:basedOn w:val="a1"/>
    <w:uiPriority w:val="9"/>
    <w:qFormat/>
    <w:rPr>
      <w:rFonts w:asciiTheme="majorHAnsi" w:eastAsiaTheme="majorEastAsia" w:hAnsiTheme="majorHAnsi" w:cstheme="majorBidi"/>
      <w:b/>
      <w:bCs/>
      <w:sz w:val="28"/>
      <w:szCs w:val="28"/>
    </w:rPr>
  </w:style>
  <w:style w:type="character" w:customStyle="1" w:styleId="51">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0">
    <w:name w:val="批注文字 字符"/>
    <w:basedOn w:val="a1"/>
    <w:qFormat/>
    <w:rPr>
      <w:rFonts w:ascii="Times New Roman" w:eastAsia="宋体" w:hAnsi="Times New Roman" w:cs="Times New Roman"/>
      <w:szCs w:val="24"/>
    </w:rPr>
  </w:style>
  <w:style w:type="character" w:customStyle="1" w:styleId="Char1">
    <w:name w:val="批注文字 Char1"/>
    <w:basedOn w:val="a1"/>
    <w:link w:val="a6"/>
    <w:qFormat/>
    <w:rPr>
      <w:rFonts w:ascii="Calibri" w:eastAsia="宋体" w:hAnsi="Calibri" w:cs="Times New Roman"/>
      <w:szCs w:val="24"/>
    </w:rPr>
  </w:style>
  <w:style w:type="character" w:customStyle="1" w:styleId="aff1">
    <w:name w:val="批注主题 字符"/>
    <w:basedOn w:val="aff0"/>
    <w:qFormat/>
    <w:rPr>
      <w:rFonts w:ascii="Times New Roman" w:eastAsia="宋体" w:hAnsi="Times New Roman" w:cs="Times New Roman"/>
      <w:b/>
      <w:bCs/>
      <w:szCs w:val="24"/>
    </w:rPr>
  </w:style>
  <w:style w:type="character" w:customStyle="1" w:styleId="Char6">
    <w:name w:val="批注主题 Char"/>
    <w:basedOn w:val="Char1"/>
    <w:link w:val="af3"/>
    <w:qFormat/>
    <w:rPr>
      <w:rFonts w:ascii="等线" w:eastAsia="等线" w:hAnsi="等线" w:cs="Times New Roman"/>
      <w:b/>
      <w:bCs/>
      <w:sz w:val="28"/>
      <w:szCs w:val="24"/>
    </w:rPr>
  </w:style>
  <w:style w:type="character" w:customStyle="1" w:styleId="aff2">
    <w:name w:val="正文文本 字符"/>
    <w:basedOn w:val="a1"/>
    <w:qFormat/>
    <w:rPr>
      <w:rFonts w:ascii="Times New Roman" w:eastAsia="宋体" w:hAnsi="Times New Roman" w:cs="Times New Roman"/>
      <w:szCs w:val="24"/>
    </w:rPr>
  </w:style>
  <w:style w:type="character" w:customStyle="1" w:styleId="Char2">
    <w:name w:val="正文文本 Char"/>
    <w:basedOn w:val="a1"/>
    <w:link w:val="a7"/>
    <w:qFormat/>
    <w:rPr>
      <w:rFonts w:ascii="Times New Roman" w:eastAsia="宋体" w:hAnsi="Times New Roman" w:cs="Times New Roman"/>
      <w:kern w:val="0"/>
      <w:sz w:val="24"/>
      <w:szCs w:val="24"/>
    </w:rPr>
  </w:style>
  <w:style w:type="character" w:customStyle="1" w:styleId="aff3">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8"/>
    <w:qFormat/>
    <w:rPr>
      <w:rFonts w:ascii="宋体" w:eastAsia="等线" w:hAnsi="宋体" w:cs="Times New Roman"/>
      <w:sz w:val="28"/>
      <w:szCs w:val="24"/>
    </w:rPr>
  </w:style>
  <w:style w:type="character" w:customStyle="1" w:styleId="aff4">
    <w:name w:val="纯文本 字符"/>
    <w:basedOn w:val="a1"/>
    <w:qFormat/>
    <w:rPr>
      <w:rFonts w:asciiTheme="minorEastAsia" w:hAnsi="Courier New" w:cs="Courier New"/>
      <w:szCs w:val="24"/>
    </w:rPr>
  </w:style>
  <w:style w:type="character" w:customStyle="1" w:styleId="Char8">
    <w:name w:val="纯文本 Char"/>
    <w:basedOn w:val="a1"/>
    <w:qFormat/>
    <w:rPr>
      <w:rFonts w:ascii="宋体" w:hAnsi="Courier New"/>
      <w:sz w:val="21"/>
      <w:szCs w:val="21"/>
    </w:rPr>
  </w:style>
  <w:style w:type="character" w:customStyle="1" w:styleId="Char11">
    <w:name w:val="日期 Char1"/>
    <w:basedOn w:val="a1"/>
    <w:link w:val="ac"/>
    <w:qFormat/>
    <w:rPr>
      <w:rFonts w:ascii="宋体" w:eastAsia="楷体_GB2312" w:hAnsi="Courier New" w:cs="Times New Roman"/>
      <w:sz w:val="32"/>
      <w:szCs w:val="20"/>
    </w:rPr>
  </w:style>
  <w:style w:type="character" w:customStyle="1" w:styleId="Char9">
    <w:name w:val="日期 Char"/>
    <w:basedOn w:val="a1"/>
    <w:qFormat/>
    <w:rPr>
      <w:rFonts w:ascii="宋体" w:hAnsi="Courier New"/>
      <w:sz w:val="21"/>
      <w:szCs w:val="21"/>
    </w:rPr>
  </w:style>
  <w:style w:type="character" w:customStyle="1" w:styleId="27">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5">
    <w:name w:val="批注框文本 字符"/>
    <w:basedOn w:val="a1"/>
    <w:qFormat/>
    <w:rPr>
      <w:rFonts w:ascii="Times New Roman" w:eastAsia="宋体" w:hAnsi="Times New Roman" w:cs="Times New Roman"/>
      <w:sz w:val="18"/>
      <w:szCs w:val="18"/>
    </w:rPr>
  </w:style>
  <w:style w:type="character" w:customStyle="1" w:styleId="Char4">
    <w:name w:val="批注框文本 Char"/>
    <w:basedOn w:val="a1"/>
    <w:link w:val="ad"/>
    <w:qFormat/>
    <w:rPr>
      <w:rFonts w:ascii="Times New Roman" w:eastAsia="宋体" w:hAnsi="Times New Roman" w:cs="Times New Roman"/>
      <w:sz w:val="18"/>
      <w:szCs w:val="18"/>
    </w:rPr>
  </w:style>
  <w:style w:type="character" w:customStyle="1" w:styleId="Char5">
    <w:name w:val="副标题 Char"/>
    <w:basedOn w:val="a1"/>
    <w:link w:val="af0"/>
    <w:qFormat/>
    <w:rPr>
      <w:rFonts w:ascii="Cambria" w:eastAsia="方正楷体简体" w:hAnsi="Cambria" w:cs="Times New Roman"/>
      <w:kern w:val="28"/>
      <w:sz w:val="32"/>
      <w:szCs w:val="32"/>
    </w:rPr>
  </w:style>
  <w:style w:type="character" w:customStyle="1" w:styleId="34">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2"/>
    <w:qFormat/>
    <w:rPr>
      <w:rFonts w:ascii="Cambria" w:eastAsia="宋体" w:hAnsi="Cambria" w:cs="Times New Roman"/>
      <w:b/>
      <w:bCs/>
      <w:sz w:val="32"/>
      <w:szCs w:val="32"/>
    </w:rPr>
  </w:style>
  <w:style w:type="character" w:customStyle="1" w:styleId="Chara">
    <w:name w:val="标题 Char"/>
    <w:basedOn w:val="a1"/>
    <w:qFormat/>
    <w:rPr>
      <w:rFonts w:ascii="Cambria" w:eastAsia="方正小标宋简体" w:hAnsi="Cambria"/>
      <w:b/>
      <w:bCs/>
      <w:kern w:val="2"/>
      <w:sz w:val="32"/>
      <w:szCs w:val="32"/>
    </w:rPr>
  </w:style>
  <w:style w:type="paragraph" w:customStyle="1" w:styleId="Charb">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6"/>
    <w:qFormat/>
    <w:locked/>
    <w:rPr>
      <w:rFonts w:ascii="Times New Roman" w:eastAsia="宋体" w:hAnsi="Times New Roman" w:cs="Times New Roman"/>
      <w:szCs w:val="21"/>
    </w:rPr>
  </w:style>
  <w:style w:type="character" w:customStyle="1" w:styleId="CharChar">
    <w:name w:val="正文要点 Char Char"/>
    <w:basedOn w:val="a1"/>
    <w:link w:val="af5"/>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Pr>
      <w:rFonts w:ascii="Calibri" w:hAnsi="Calibri" w:cs="Calibri"/>
      <w:sz w:val="22"/>
      <w:szCs w:val="22"/>
    </w:rPr>
  </w:style>
  <w:style w:type="character" w:customStyle="1" w:styleId="Charc">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6"/>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d">
    <w:name w:val="普通文字 Char"/>
    <w:basedOn w:val="a1"/>
    <w:qFormat/>
    <w:rPr>
      <w:rFonts w:ascii="宋体" w:hAnsi="Courier New" w:cs="宋体"/>
      <w:sz w:val="21"/>
      <w:szCs w:val="21"/>
    </w:rPr>
  </w:style>
  <w:style w:type="paragraph" w:styleId="aff7">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styleId="aff8">
    <w:name w:val="List Paragraph"/>
    <w:basedOn w:val="a"/>
    <w:qFormat/>
    <w:pPr>
      <w:widowControl/>
      <w:ind w:left="720"/>
      <w:contextualSpacing/>
      <w:jc w:val="left"/>
    </w:pPr>
    <w:rPr>
      <w:rFonts w:eastAsia="Times New Roman"/>
      <w:kern w:val="0"/>
      <w:sz w:val="24"/>
    </w:rPr>
  </w:style>
  <w:style w:type="character" w:customStyle="1" w:styleId="Char0">
    <w:name w:val="文档结构图 Char"/>
    <w:basedOn w:val="a1"/>
    <w:link w:val="a4"/>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9"/>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a">
    <w:name w:val="列表段落 字符"/>
    <w:qFormat/>
    <w:rPr>
      <w:rFonts w:ascii="Times New Roman" w:eastAsia="宋体" w:hAnsi="Times New Roman" w:cs="Times New Roman"/>
      <w:szCs w:val="21"/>
    </w:rPr>
  </w:style>
  <w:style w:type="character" w:customStyle="1" w:styleId="Char10">
    <w:name w:val="纯文本 Char1"/>
    <w:link w:val="ab"/>
    <w:qFormat/>
    <w:locked/>
    <w:rPr>
      <w:rFonts w:ascii="宋体" w:eastAsia="宋体" w:hAnsi="Courier New" w:cs="Times New Roman"/>
      <w:kern w:val="0"/>
      <w:szCs w:val="21"/>
    </w:rPr>
  </w:style>
  <w:style w:type="character" w:customStyle="1" w:styleId="Chare">
    <w:name w:val="列出段落 Char"/>
    <w:qFormat/>
    <w:rPr>
      <w:rFonts w:ascii="Calibri" w:hAnsi="Calibri"/>
      <w:kern w:val="2"/>
      <w:sz w:val="21"/>
      <w:szCs w:val="22"/>
    </w:rPr>
  </w:style>
  <w:style w:type="character" w:customStyle="1" w:styleId="aff6">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2"/>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2"/>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b">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
    <w:name w:val="条款样式 Char"/>
    <w:qFormat/>
    <w:locked/>
    <w:rPr>
      <w:rFonts w:ascii="Calibri" w:hAnsi="Calibri"/>
    </w:rPr>
  </w:style>
  <w:style w:type="character" w:customStyle="1" w:styleId="Charf0">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4"/>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1">
    <w:name w:val="批注文字 Char"/>
    <w:qFormat/>
    <w:locked/>
    <w:rPr>
      <w:kern w:val="2"/>
      <w:sz w:val="21"/>
      <w:szCs w:val="24"/>
    </w:rPr>
  </w:style>
  <w:style w:type="character" w:customStyle="1" w:styleId="Charf2">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9">
    <w:name w:val="修订 字符"/>
    <w:link w:val="28"/>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c">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3">
    <w:name w:val="页眉 Char"/>
    <w:qFormat/>
    <w:rPr>
      <w:kern w:val="2"/>
      <w:sz w:val="18"/>
      <w:szCs w:val="18"/>
    </w:rPr>
  </w:style>
  <w:style w:type="paragraph" w:customStyle="1" w:styleId="affd">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e"/>
    <w:qFormat/>
    <w:pPr>
      <w:tabs>
        <w:tab w:val="left" w:pos="4394"/>
      </w:tabs>
    </w:pPr>
    <w:rPr>
      <w:rFonts w:ascii="Arial" w:eastAsia="黑体" w:hAnsi="Arial"/>
    </w:rPr>
  </w:style>
  <w:style w:type="paragraph" w:customStyle="1" w:styleId="affe">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8"/>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4"/>
    <w:qFormat/>
    <w:rPr>
      <w:rFonts w:ascii="宋体" w:eastAsia="宋体" w:hAnsi="宋体" w:cs="Times New Roman"/>
      <w:color w:val="000000"/>
      <w:sz w:val="18"/>
      <w:szCs w:val="18"/>
    </w:rPr>
  </w:style>
  <w:style w:type="paragraph" w:customStyle="1" w:styleId="afff0">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1">
    <w:name w:val="段落正文"/>
    <w:basedOn w:val="a"/>
    <w:link w:val="Charf4"/>
    <w:qFormat/>
    <w:pPr>
      <w:ind w:firstLineChars="200" w:firstLine="480"/>
    </w:pPr>
    <w:rPr>
      <w:rFonts w:ascii="宋体" w:eastAsia="等线" w:hAnsi="Cambria"/>
      <w:szCs w:val="22"/>
    </w:rPr>
  </w:style>
  <w:style w:type="paragraph" w:customStyle="1" w:styleId="afff2">
    <w:name w:val="标准正文"/>
    <w:basedOn w:val="a"/>
    <w:next w:val="32"/>
    <w:qFormat/>
    <w:pPr>
      <w:spacing w:before="60" w:after="60" w:line="360" w:lineRule="auto"/>
      <w:ind w:firstLine="482"/>
    </w:pPr>
    <w:rPr>
      <w:rFonts w:ascii="宋体" w:hAnsi="宋体" w:cs="宋体"/>
      <w:sz w:val="24"/>
    </w:rPr>
  </w:style>
  <w:style w:type="paragraph" w:customStyle="1" w:styleId="CharChar2">
    <w:name w:val="Char Char2"/>
    <w:basedOn w:val="aff8"/>
    <w:qFormat/>
  </w:style>
  <w:style w:type="paragraph" w:customStyle="1" w:styleId="afff3">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4">
    <w:name w:val="列项——（一级）"/>
    <w:qFormat/>
    <w:pPr>
      <w:widowControl w:val="0"/>
      <w:tabs>
        <w:tab w:val="left" w:pos="854"/>
      </w:tabs>
      <w:ind w:leftChars="200" w:left="200" w:hangingChars="200" w:hanging="200"/>
      <w:jc w:val="both"/>
    </w:pPr>
    <w:rPr>
      <w:rFonts w:ascii="宋体"/>
      <w:sz w:val="21"/>
    </w:rPr>
  </w:style>
  <w:style w:type="paragraph" w:customStyle="1" w:styleId="afff5">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6">
    <w:name w:val="表格列样式"/>
    <w:basedOn w:val="a"/>
    <w:qFormat/>
    <w:pPr>
      <w:spacing w:line="360" w:lineRule="auto"/>
      <w:jc w:val="left"/>
    </w:pPr>
    <w:rPr>
      <w:rFonts w:ascii="宋体" w:hAnsi="宋体"/>
      <w:color w:val="000000"/>
      <w:sz w:val="24"/>
      <w:szCs w:val="21"/>
    </w:rPr>
  </w:style>
  <w:style w:type="paragraph" w:customStyle="1" w:styleId="29">
    <w:name w:val="样式 首行缩进:  2 字符"/>
    <w:basedOn w:val="a"/>
    <w:qFormat/>
    <w:pPr>
      <w:spacing w:line="400" w:lineRule="exact"/>
      <w:ind w:firstLineChars="200" w:firstLine="200"/>
    </w:pPr>
    <w:rPr>
      <w:rFonts w:cs="宋体"/>
      <w:sz w:val="24"/>
    </w:rPr>
  </w:style>
  <w:style w:type="paragraph" w:customStyle="1" w:styleId="afff7">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8">
    <w:name w:val="样式"/>
    <w:qFormat/>
    <w:pPr>
      <w:widowControl w:val="0"/>
      <w:autoSpaceDE w:val="0"/>
      <w:autoSpaceDN w:val="0"/>
      <w:adjustRightInd w:val="0"/>
    </w:pPr>
    <w:rPr>
      <w:rFonts w:ascii="宋体" w:hAnsi="宋体" w:cs="宋体"/>
      <w:sz w:val="24"/>
      <w:szCs w:val="24"/>
    </w:rPr>
  </w:style>
  <w:style w:type="paragraph" w:customStyle="1" w:styleId="afff9">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a">
    <w:name w:val="正文首行缩进两字符"/>
    <w:basedOn w:val="a"/>
    <w:qFormat/>
    <w:pPr>
      <w:spacing w:line="360" w:lineRule="auto"/>
      <w:ind w:firstLineChars="200" w:firstLine="200"/>
    </w:pPr>
  </w:style>
  <w:style w:type="paragraph" w:customStyle="1" w:styleId="afffb">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a">
    <w:name w:val="样式 正文首行缩进 + 宋体 首行缩进:  2 字符"/>
    <w:basedOn w:val="af4"/>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4"/>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c">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d">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Pr>
      <w:rFonts w:ascii="Times New Roman" w:eastAsia="宋体" w:hAnsi="Times New Roman" w:cs="Times New Roman"/>
      <w:sz w:val="16"/>
      <w:szCs w:val="16"/>
    </w:rPr>
  </w:style>
  <w:style w:type="character" w:customStyle="1" w:styleId="3Char">
    <w:name w:val="正文文本 3 Char"/>
    <w:link w:val="30"/>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7"/>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c">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e">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d">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6">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7">
    <w:name w:val="正文首行缩进 Char"/>
    <w:basedOn w:val="aff2"/>
    <w:link w:val="af4"/>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4">
    <w:name w:val="段落正文 Char"/>
    <w:link w:val="afff1"/>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0">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0">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10">
    <w:name w:val="标题 2 Char1"/>
    <w:qFormat/>
    <w:rPr>
      <w:rFonts w:ascii="Arial" w:hAnsi="Arial"/>
      <w:b/>
      <w:bCs/>
      <w:kern w:val="2"/>
      <w:sz w:val="28"/>
      <w:szCs w:val="32"/>
    </w:rPr>
  </w:style>
  <w:style w:type="character" w:customStyle="1" w:styleId="Char18">
    <w:name w:val="正文首行缩进 Char1"/>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Pr>
      <w:kern w:val="2"/>
      <w:sz w:val="21"/>
      <w:szCs w:val="21"/>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3">
    <w:name w:val="正文4"/>
    <w:qFormat/>
    <w:pPr>
      <w:widowControl w:val="0"/>
      <w:jc w:val="both"/>
    </w:pPr>
    <w:rPr>
      <w:rFonts w:ascii="Calibri" w:hAnsi="Calibri"/>
      <w:kern w:val="2"/>
      <w:sz w:val="21"/>
    </w:rPr>
  </w:style>
  <w:style w:type="paragraph" w:customStyle="1" w:styleId="52">
    <w:name w:val="正文_5"/>
    <w:qFormat/>
    <w:rsid w:val="00E8658C"/>
    <w:pPr>
      <w:widowControl w:val="0"/>
      <w:jc w:val="both"/>
    </w:pPr>
    <w:rPr>
      <w:rFonts w:ascii="Calibri" w:hAnsi="Calibri"/>
      <w:kern w:val="2"/>
      <w:sz w:val="21"/>
      <w:szCs w:val="22"/>
    </w:rPr>
  </w:style>
  <w:style w:type="paragraph" w:styleId="affff1">
    <w:name w:val="caption"/>
    <w:basedOn w:val="a"/>
    <w:next w:val="a"/>
    <w:link w:val="Charf5"/>
    <w:qFormat/>
    <w:rsid w:val="00B779FC"/>
    <w:rPr>
      <w:rFonts w:ascii="Cambria" w:eastAsia="黑体" w:hAnsi="Cambria"/>
      <w:kern w:val="0"/>
      <w:sz w:val="20"/>
      <w:szCs w:val="20"/>
    </w:rPr>
  </w:style>
  <w:style w:type="character" w:customStyle="1" w:styleId="Charf5">
    <w:name w:val="题注 Char"/>
    <w:link w:val="affff1"/>
    <w:rsid w:val="00B779FC"/>
    <w:rPr>
      <w:rFonts w:ascii="Cambria" w:eastAsia="黑体" w:hAnsi="Cambria"/>
    </w:rPr>
  </w:style>
  <w:style w:type="paragraph" w:customStyle="1" w:styleId="1fa">
    <w:name w:val="标题 #1"/>
    <w:basedOn w:val="a"/>
    <w:qFormat/>
    <w:rsid w:val="00B779FC"/>
    <w:pPr>
      <w:shd w:val="clear" w:color="auto" w:fill="FFFFFF"/>
      <w:spacing w:after="1980"/>
      <w:jc w:val="center"/>
      <w:outlineLvl w:val="0"/>
    </w:pPr>
    <w:rPr>
      <w:rFonts w:ascii="黑体" w:eastAsia="黑体" w:hAnsi="黑体" w:cs="黑体"/>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0" w:qFormat="1"/>
    <w:lsdException w:name="envelope return" w:uiPriority="0" w:qFormat="1"/>
    <w:lsdException w:name="annotation reference" w:uiPriority="0" w:qFormat="1"/>
    <w:lsdException w:name="page number" w:uiPriority="0" w:qFormat="1"/>
    <w:lsdException w:name="toa heading" w:uiPriority="0" w:qFormat="1"/>
    <w:lsdException w:name="List 2" w:uiPriority="0" w:qFormat="1"/>
    <w:lsdException w:name="List Number 2"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Body Text First Indent" w:semiHidden="0" w:uiPriority="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qFormat="1"/>
    <w:lsdException w:name="Normal Table" w:qFormat="1"/>
    <w:lsdException w:name="annotation subject" w:uiPriority="0" w:qFormat="1"/>
    <w:lsdException w:name="Balloon Text" w:uiPriority="0"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0"/>
    <w:qFormat/>
    <w:rsid w:val="00602F33"/>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Document Map"/>
    <w:basedOn w:val="a"/>
    <w:link w:val="Char0"/>
    <w:qFormat/>
    <w:pPr>
      <w:shd w:val="clear" w:color="auto" w:fill="000080"/>
    </w:pPr>
    <w:rPr>
      <w:rFonts w:ascii="等线" w:eastAsia="等线" w:hAnsi="等线"/>
    </w:rPr>
  </w:style>
  <w:style w:type="paragraph" w:styleId="a5">
    <w:name w:val="toa heading"/>
    <w:basedOn w:val="a"/>
    <w:next w:val="a"/>
    <w:qFormat/>
    <w:pPr>
      <w:spacing w:before="120"/>
    </w:pPr>
    <w:rPr>
      <w:rFonts w:ascii="Arial" w:hAnsi="Arial" w:cs="Arial"/>
      <w:sz w:val="24"/>
    </w:rPr>
  </w:style>
  <w:style w:type="paragraph" w:styleId="a6">
    <w:name w:val="annotation text"/>
    <w:basedOn w:val="a"/>
    <w:link w:val="Char1"/>
    <w:qFormat/>
    <w:pPr>
      <w:jc w:val="left"/>
    </w:pPr>
    <w:rPr>
      <w:rFonts w:ascii="Calibri" w:hAnsi="Calibri"/>
    </w:rPr>
  </w:style>
  <w:style w:type="paragraph" w:styleId="30">
    <w:name w:val="Body Text 3"/>
    <w:basedOn w:val="a"/>
    <w:link w:val="3Char"/>
    <w:qFormat/>
    <w:pPr>
      <w:spacing w:after="120"/>
    </w:pPr>
    <w:rPr>
      <w:sz w:val="16"/>
      <w:szCs w:val="16"/>
    </w:rPr>
  </w:style>
  <w:style w:type="paragraph" w:styleId="a7">
    <w:name w:val="Body Text"/>
    <w:basedOn w:val="a"/>
    <w:next w:val="a"/>
    <w:link w:val="Char2"/>
    <w:qFormat/>
    <w:pPr>
      <w:spacing w:line="420" w:lineRule="auto"/>
    </w:pPr>
    <w:rPr>
      <w:kern w:val="0"/>
      <w:sz w:val="24"/>
    </w:rPr>
  </w:style>
  <w:style w:type="paragraph" w:styleId="a8">
    <w:name w:val="Body Text Indent"/>
    <w:basedOn w:val="a"/>
    <w:next w:val="a9"/>
    <w:link w:val="Char3"/>
    <w:qFormat/>
    <w:pPr>
      <w:spacing w:line="440" w:lineRule="exact"/>
      <w:ind w:firstLine="630"/>
    </w:pPr>
    <w:rPr>
      <w:rFonts w:ascii="宋体" w:eastAsia="等线" w:hAnsi="宋体"/>
      <w:sz w:val="28"/>
    </w:rPr>
  </w:style>
  <w:style w:type="paragraph" w:styleId="a9">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a">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1">
    <w:name w:val="toc 3"/>
    <w:basedOn w:val="a"/>
    <w:next w:val="a"/>
    <w:unhideWhenUsed/>
    <w:qFormat/>
    <w:pPr>
      <w:ind w:leftChars="400" w:left="840"/>
    </w:pPr>
    <w:rPr>
      <w:szCs w:val="21"/>
    </w:rPr>
  </w:style>
  <w:style w:type="paragraph" w:styleId="ab">
    <w:name w:val="Plain Text"/>
    <w:basedOn w:val="a"/>
    <w:next w:val="a"/>
    <w:link w:val="Char10"/>
    <w:qFormat/>
    <w:rPr>
      <w:rFonts w:ascii="宋体" w:hAnsi="Courier New"/>
      <w:kern w:val="0"/>
      <w:szCs w:val="21"/>
    </w:rPr>
  </w:style>
  <w:style w:type="paragraph" w:styleId="80">
    <w:name w:val="toc 8"/>
    <w:basedOn w:val="a"/>
    <w:next w:val="a"/>
    <w:unhideWhenUsed/>
    <w:qFormat/>
    <w:pPr>
      <w:ind w:leftChars="1400" w:left="2940"/>
    </w:pPr>
    <w:rPr>
      <w:szCs w:val="20"/>
    </w:rPr>
  </w:style>
  <w:style w:type="paragraph" w:styleId="ac">
    <w:name w:val="Date"/>
    <w:basedOn w:val="a"/>
    <w:next w:val="a"/>
    <w:link w:val="Char11"/>
    <w:qFormat/>
    <w:rPr>
      <w:rFonts w:ascii="宋体" w:eastAsia="楷体_GB2312" w:hAnsi="Courier New"/>
      <w:sz w:val="32"/>
      <w:szCs w:val="20"/>
    </w:rPr>
  </w:style>
  <w:style w:type="paragraph" w:styleId="22">
    <w:name w:val="Body Text Indent 2"/>
    <w:basedOn w:val="a"/>
    <w:link w:val="2Char1"/>
    <w:qFormat/>
    <w:pPr>
      <w:tabs>
        <w:tab w:val="left" w:pos="540"/>
      </w:tabs>
      <w:ind w:firstLineChars="192" w:firstLine="538"/>
    </w:pPr>
    <w:rPr>
      <w:rFonts w:ascii="等线" w:eastAsia="等线" w:hAnsi="等线"/>
      <w:sz w:val="28"/>
    </w:rPr>
  </w:style>
  <w:style w:type="paragraph" w:styleId="ad">
    <w:name w:val="Balloon Text"/>
    <w:basedOn w:val="a"/>
    <w:link w:val="Char4"/>
    <w:qFormat/>
    <w:rPr>
      <w:sz w:val="18"/>
      <w:szCs w:val="18"/>
    </w:rPr>
  </w:style>
  <w:style w:type="paragraph" w:styleId="ae">
    <w:name w:val="footer"/>
    <w:basedOn w:val="a"/>
    <w:link w:val="Char12"/>
    <w:unhideWhenUsed/>
    <w:qFormat/>
    <w:pPr>
      <w:tabs>
        <w:tab w:val="center" w:pos="4153"/>
        <w:tab w:val="right" w:pos="8306"/>
      </w:tabs>
      <w:snapToGrid w:val="0"/>
      <w:jc w:val="left"/>
    </w:pPr>
    <w:rPr>
      <w:sz w:val="18"/>
      <w:szCs w:val="18"/>
    </w:rPr>
  </w:style>
  <w:style w:type="paragraph" w:styleId="af">
    <w:name w:val="header"/>
    <w:basedOn w:val="a"/>
    <w:link w:val="Char13"/>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a"/>
    <w:next w:val="a"/>
    <w:unhideWhenUsed/>
    <w:qFormat/>
    <w:pPr>
      <w:ind w:leftChars="600" w:left="1260"/>
    </w:pPr>
    <w:rPr>
      <w:szCs w:val="20"/>
    </w:rPr>
  </w:style>
  <w:style w:type="paragraph" w:styleId="af0">
    <w:name w:val="Subtitle"/>
    <w:basedOn w:val="a"/>
    <w:next w:val="a"/>
    <w:link w:val="Char5"/>
    <w:qFormat/>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pPr>
      <w:ind w:leftChars="1000" w:left="2100"/>
    </w:pPr>
    <w:rPr>
      <w:szCs w:val="20"/>
    </w:rPr>
  </w:style>
  <w:style w:type="paragraph" w:styleId="32">
    <w:name w:val="Body Text Indent 3"/>
    <w:basedOn w:val="a"/>
    <w:link w:val="3Char10"/>
    <w:qFormat/>
    <w:pPr>
      <w:ind w:firstLineChars="150" w:firstLine="420"/>
    </w:pPr>
    <w:rPr>
      <w:rFonts w:ascii="等线" w:eastAsia="等线" w:hAnsi="等线"/>
      <w:sz w:val="28"/>
    </w:rPr>
  </w:style>
  <w:style w:type="paragraph" w:styleId="23">
    <w:name w:val="toc 2"/>
    <w:basedOn w:val="a"/>
    <w:next w:val="a"/>
    <w:uiPriority w:val="39"/>
    <w:qFormat/>
    <w:pPr>
      <w:ind w:leftChars="200" w:left="420"/>
    </w:pPr>
    <w:rPr>
      <w:szCs w:val="21"/>
    </w:rPr>
  </w:style>
  <w:style w:type="paragraph" w:styleId="9">
    <w:name w:val="toc 9"/>
    <w:basedOn w:val="a"/>
    <w:next w:val="a"/>
    <w:unhideWhenUsed/>
    <w:qFormat/>
    <w:pPr>
      <w:ind w:leftChars="1600" w:left="3360"/>
    </w:pPr>
    <w:rPr>
      <w:szCs w:val="20"/>
    </w:rPr>
  </w:style>
  <w:style w:type="paragraph" w:styleId="24">
    <w:name w:val="Body Text 2"/>
    <w:basedOn w:val="a"/>
    <w:link w:val="2Char0"/>
    <w:qFormat/>
    <w:pPr>
      <w:spacing w:line="200" w:lineRule="exact"/>
      <w:jc w:val="center"/>
    </w:pPr>
    <w:rPr>
      <w:rFonts w:ascii="宋体" w:hAnsi="宋体"/>
      <w:color w:val="000000"/>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2">
    <w:name w:val="Title"/>
    <w:basedOn w:val="a"/>
    <w:next w:val="a"/>
    <w:link w:val="Char14"/>
    <w:qFormat/>
    <w:pPr>
      <w:spacing w:before="240" w:after="60"/>
      <w:jc w:val="center"/>
      <w:outlineLvl w:val="0"/>
    </w:pPr>
    <w:rPr>
      <w:rFonts w:ascii="Cambria" w:hAnsi="Cambria"/>
      <w:b/>
      <w:bCs/>
      <w:sz w:val="32"/>
      <w:szCs w:val="32"/>
    </w:rPr>
  </w:style>
  <w:style w:type="paragraph" w:styleId="af3">
    <w:name w:val="annotation subject"/>
    <w:basedOn w:val="a8"/>
    <w:next w:val="a8"/>
    <w:link w:val="Char6"/>
    <w:qFormat/>
    <w:rPr>
      <w:rFonts w:ascii="等线" w:hAnsi="等线"/>
      <w:b/>
      <w:bCs/>
    </w:rPr>
  </w:style>
  <w:style w:type="paragraph" w:styleId="af4">
    <w:name w:val="Body Text First Indent"/>
    <w:basedOn w:val="af5"/>
    <w:link w:val="Char7"/>
    <w:qFormat/>
    <w:pPr>
      <w:spacing w:after="120" w:line="240" w:lineRule="auto"/>
      <w:ind w:firstLineChars="100" w:firstLine="420"/>
    </w:pPr>
  </w:style>
  <w:style w:type="paragraph" w:customStyle="1" w:styleId="af5">
    <w:name w:val="正文要点"/>
    <w:basedOn w:val="a"/>
    <w:next w:val="af6"/>
    <w:link w:val="CharChar"/>
    <w:qFormat/>
    <w:pPr>
      <w:tabs>
        <w:tab w:val="left" w:pos="420"/>
      </w:tabs>
      <w:spacing w:line="360" w:lineRule="auto"/>
      <w:ind w:left="840" w:hanging="420"/>
    </w:pPr>
    <w:rPr>
      <w:szCs w:val="21"/>
    </w:rPr>
  </w:style>
  <w:style w:type="paragraph" w:customStyle="1" w:styleId="af6">
    <w:name w:val="正文要点内容"/>
    <w:basedOn w:val="af5"/>
    <w:link w:val="CharChar0"/>
    <w:qFormat/>
    <w:pPr>
      <w:tabs>
        <w:tab w:val="clear" w:pos="420"/>
        <w:tab w:val="left" w:pos="840"/>
      </w:tabs>
      <w:ind w:leftChars="400" w:left="400" w:firstLineChars="200" w:firstLine="200"/>
    </w:pPr>
  </w:style>
  <w:style w:type="paragraph" w:styleId="25">
    <w:name w:val="Body Text First Indent 2"/>
    <w:basedOn w:val="a8"/>
    <w:next w:val="a"/>
    <w:qFormat/>
    <w:pPr>
      <w:spacing w:after="120" w:line="240" w:lineRule="auto"/>
      <w:ind w:leftChars="200" w:left="420" w:firstLineChars="200" w:firstLine="420"/>
    </w:pPr>
    <w:rPr>
      <w:sz w:val="21"/>
    </w:rPr>
  </w:style>
  <w:style w:type="table" w:styleId="af7">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8">
    <w:name w:val="Strong"/>
    <w:qFormat/>
    <w:rPr>
      <w:b/>
      <w:bCs/>
    </w:rPr>
  </w:style>
  <w:style w:type="character" w:styleId="af9">
    <w:name w:val="page number"/>
    <w:basedOn w:val="a1"/>
    <w:qFormat/>
    <w:rPr>
      <w:rFonts w:cs="Times New Roman"/>
    </w:rPr>
  </w:style>
  <w:style w:type="character" w:styleId="afa">
    <w:name w:val="FollowedHyperlink"/>
    <w:qFormat/>
    <w:rPr>
      <w:color w:val="954F72"/>
      <w:u w:val="single"/>
    </w:rPr>
  </w:style>
  <w:style w:type="character" w:styleId="afb">
    <w:name w:val="Emphasis"/>
    <w:qFormat/>
    <w:rPr>
      <w:i/>
    </w:rPr>
  </w:style>
  <w:style w:type="character" w:styleId="afc">
    <w:name w:val="Hyperlink"/>
    <w:uiPriority w:val="99"/>
    <w:qFormat/>
    <w:rPr>
      <w:color w:val="0000FF"/>
      <w:u w:val="single"/>
    </w:rPr>
  </w:style>
  <w:style w:type="character" w:styleId="afd">
    <w:name w:val="annotation reference"/>
    <w:qFormat/>
    <w:rPr>
      <w:sz w:val="21"/>
      <w:szCs w:val="21"/>
    </w:rPr>
  </w:style>
  <w:style w:type="paragraph" w:customStyle="1" w:styleId="Default">
    <w:name w:val="Default"/>
    <w:next w:val="9"/>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e">
    <w:name w:val="大标题"/>
    <w:basedOn w:val="af2"/>
    <w:next w:val="25"/>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
    <w:qFormat/>
    <w:rPr>
      <w:sz w:val="18"/>
      <w:szCs w:val="18"/>
    </w:rPr>
  </w:style>
  <w:style w:type="character" w:customStyle="1" w:styleId="Char12">
    <w:name w:val="页脚 Char1"/>
    <w:basedOn w:val="a1"/>
    <w:link w:val="ae"/>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6">
    <w:name w:val="标题 2 字符"/>
    <w:basedOn w:val="a1"/>
    <w:qFormat/>
    <w:rPr>
      <w:rFonts w:asciiTheme="majorHAnsi" w:eastAsiaTheme="majorEastAsia" w:hAnsiTheme="majorHAnsi" w:cstheme="majorBidi"/>
      <w:b/>
      <w:bCs/>
      <w:sz w:val="32"/>
      <w:szCs w:val="32"/>
    </w:rPr>
  </w:style>
  <w:style w:type="character" w:customStyle="1" w:styleId="33">
    <w:name w:val="标题 3 字符"/>
    <w:basedOn w:val="a1"/>
    <w:qFormat/>
    <w:rPr>
      <w:rFonts w:ascii="Times New Roman" w:eastAsia="宋体" w:hAnsi="Times New Roman" w:cs="Times New Roman"/>
      <w:b/>
      <w:bCs/>
      <w:sz w:val="32"/>
      <w:szCs w:val="32"/>
    </w:rPr>
  </w:style>
  <w:style w:type="character" w:customStyle="1" w:styleId="41">
    <w:name w:val="标题 4 字符"/>
    <w:basedOn w:val="a1"/>
    <w:uiPriority w:val="9"/>
    <w:qFormat/>
    <w:rPr>
      <w:rFonts w:asciiTheme="majorHAnsi" w:eastAsiaTheme="majorEastAsia" w:hAnsiTheme="majorHAnsi" w:cstheme="majorBidi"/>
      <w:b/>
      <w:bCs/>
      <w:sz w:val="28"/>
      <w:szCs w:val="28"/>
    </w:rPr>
  </w:style>
  <w:style w:type="character" w:customStyle="1" w:styleId="51">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0">
    <w:name w:val="批注文字 字符"/>
    <w:basedOn w:val="a1"/>
    <w:qFormat/>
    <w:rPr>
      <w:rFonts w:ascii="Times New Roman" w:eastAsia="宋体" w:hAnsi="Times New Roman" w:cs="Times New Roman"/>
      <w:szCs w:val="24"/>
    </w:rPr>
  </w:style>
  <w:style w:type="character" w:customStyle="1" w:styleId="Char1">
    <w:name w:val="批注文字 Char1"/>
    <w:basedOn w:val="a1"/>
    <w:link w:val="a6"/>
    <w:qFormat/>
    <w:rPr>
      <w:rFonts w:ascii="Calibri" w:eastAsia="宋体" w:hAnsi="Calibri" w:cs="Times New Roman"/>
      <w:szCs w:val="24"/>
    </w:rPr>
  </w:style>
  <w:style w:type="character" w:customStyle="1" w:styleId="aff1">
    <w:name w:val="批注主题 字符"/>
    <w:basedOn w:val="aff0"/>
    <w:qFormat/>
    <w:rPr>
      <w:rFonts w:ascii="Times New Roman" w:eastAsia="宋体" w:hAnsi="Times New Roman" w:cs="Times New Roman"/>
      <w:b/>
      <w:bCs/>
      <w:szCs w:val="24"/>
    </w:rPr>
  </w:style>
  <w:style w:type="character" w:customStyle="1" w:styleId="Char6">
    <w:name w:val="批注主题 Char"/>
    <w:basedOn w:val="Char1"/>
    <w:link w:val="af3"/>
    <w:qFormat/>
    <w:rPr>
      <w:rFonts w:ascii="等线" w:eastAsia="等线" w:hAnsi="等线" w:cs="Times New Roman"/>
      <w:b/>
      <w:bCs/>
      <w:sz w:val="28"/>
      <w:szCs w:val="24"/>
    </w:rPr>
  </w:style>
  <w:style w:type="character" w:customStyle="1" w:styleId="aff2">
    <w:name w:val="正文文本 字符"/>
    <w:basedOn w:val="a1"/>
    <w:qFormat/>
    <w:rPr>
      <w:rFonts w:ascii="Times New Roman" w:eastAsia="宋体" w:hAnsi="Times New Roman" w:cs="Times New Roman"/>
      <w:szCs w:val="24"/>
    </w:rPr>
  </w:style>
  <w:style w:type="character" w:customStyle="1" w:styleId="Char2">
    <w:name w:val="正文文本 Char"/>
    <w:basedOn w:val="a1"/>
    <w:link w:val="a7"/>
    <w:qFormat/>
    <w:rPr>
      <w:rFonts w:ascii="Times New Roman" w:eastAsia="宋体" w:hAnsi="Times New Roman" w:cs="Times New Roman"/>
      <w:kern w:val="0"/>
      <w:sz w:val="24"/>
      <w:szCs w:val="24"/>
    </w:rPr>
  </w:style>
  <w:style w:type="character" w:customStyle="1" w:styleId="aff3">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8"/>
    <w:qFormat/>
    <w:rPr>
      <w:rFonts w:ascii="宋体" w:eastAsia="等线" w:hAnsi="宋体" w:cs="Times New Roman"/>
      <w:sz w:val="28"/>
      <w:szCs w:val="24"/>
    </w:rPr>
  </w:style>
  <w:style w:type="character" w:customStyle="1" w:styleId="aff4">
    <w:name w:val="纯文本 字符"/>
    <w:basedOn w:val="a1"/>
    <w:qFormat/>
    <w:rPr>
      <w:rFonts w:asciiTheme="minorEastAsia" w:hAnsi="Courier New" w:cs="Courier New"/>
      <w:szCs w:val="24"/>
    </w:rPr>
  </w:style>
  <w:style w:type="character" w:customStyle="1" w:styleId="Char8">
    <w:name w:val="纯文本 Char"/>
    <w:basedOn w:val="a1"/>
    <w:qFormat/>
    <w:rPr>
      <w:rFonts w:ascii="宋体" w:hAnsi="Courier New"/>
      <w:sz w:val="21"/>
      <w:szCs w:val="21"/>
    </w:rPr>
  </w:style>
  <w:style w:type="character" w:customStyle="1" w:styleId="Char11">
    <w:name w:val="日期 Char1"/>
    <w:basedOn w:val="a1"/>
    <w:link w:val="ac"/>
    <w:qFormat/>
    <w:rPr>
      <w:rFonts w:ascii="宋体" w:eastAsia="楷体_GB2312" w:hAnsi="Courier New" w:cs="Times New Roman"/>
      <w:sz w:val="32"/>
      <w:szCs w:val="20"/>
    </w:rPr>
  </w:style>
  <w:style w:type="character" w:customStyle="1" w:styleId="Char9">
    <w:name w:val="日期 Char"/>
    <w:basedOn w:val="a1"/>
    <w:qFormat/>
    <w:rPr>
      <w:rFonts w:ascii="宋体" w:hAnsi="Courier New"/>
      <w:sz w:val="21"/>
      <w:szCs w:val="21"/>
    </w:rPr>
  </w:style>
  <w:style w:type="character" w:customStyle="1" w:styleId="27">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5">
    <w:name w:val="批注框文本 字符"/>
    <w:basedOn w:val="a1"/>
    <w:qFormat/>
    <w:rPr>
      <w:rFonts w:ascii="Times New Roman" w:eastAsia="宋体" w:hAnsi="Times New Roman" w:cs="Times New Roman"/>
      <w:sz w:val="18"/>
      <w:szCs w:val="18"/>
    </w:rPr>
  </w:style>
  <w:style w:type="character" w:customStyle="1" w:styleId="Char4">
    <w:name w:val="批注框文本 Char"/>
    <w:basedOn w:val="a1"/>
    <w:link w:val="ad"/>
    <w:qFormat/>
    <w:rPr>
      <w:rFonts w:ascii="Times New Roman" w:eastAsia="宋体" w:hAnsi="Times New Roman" w:cs="Times New Roman"/>
      <w:sz w:val="18"/>
      <w:szCs w:val="18"/>
    </w:rPr>
  </w:style>
  <w:style w:type="character" w:customStyle="1" w:styleId="Char5">
    <w:name w:val="副标题 Char"/>
    <w:basedOn w:val="a1"/>
    <w:link w:val="af0"/>
    <w:qFormat/>
    <w:rPr>
      <w:rFonts w:ascii="Cambria" w:eastAsia="方正楷体简体" w:hAnsi="Cambria" w:cs="Times New Roman"/>
      <w:kern w:val="28"/>
      <w:sz w:val="32"/>
      <w:szCs w:val="32"/>
    </w:rPr>
  </w:style>
  <w:style w:type="character" w:customStyle="1" w:styleId="34">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2"/>
    <w:qFormat/>
    <w:rPr>
      <w:rFonts w:ascii="Cambria" w:eastAsia="宋体" w:hAnsi="Cambria" w:cs="Times New Roman"/>
      <w:b/>
      <w:bCs/>
      <w:sz w:val="32"/>
      <w:szCs w:val="32"/>
    </w:rPr>
  </w:style>
  <w:style w:type="character" w:customStyle="1" w:styleId="Chara">
    <w:name w:val="标题 Char"/>
    <w:basedOn w:val="a1"/>
    <w:qFormat/>
    <w:rPr>
      <w:rFonts w:ascii="Cambria" w:eastAsia="方正小标宋简体" w:hAnsi="Cambria"/>
      <w:b/>
      <w:bCs/>
      <w:kern w:val="2"/>
      <w:sz w:val="32"/>
      <w:szCs w:val="32"/>
    </w:rPr>
  </w:style>
  <w:style w:type="paragraph" w:customStyle="1" w:styleId="Charb">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6"/>
    <w:qFormat/>
    <w:locked/>
    <w:rPr>
      <w:rFonts w:ascii="Times New Roman" w:eastAsia="宋体" w:hAnsi="Times New Roman" w:cs="Times New Roman"/>
      <w:szCs w:val="21"/>
    </w:rPr>
  </w:style>
  <w:style w:type="character" w:customStyle="1" w:styleId="CharChar">
    <w:name w:val="正文要点 Char Char"/>
    <w:basedOn w:val="a1"/>
    <w:link w:val="af5"/>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Pr>
      <w:rFonts w:ascii="Calibri" w:hAnsi="Calibri" w:cs="Calibri"/>
      <w:sz w:val="22"/>
      <w:szCs w:val="22"/>
    </w:rPr>
  </w:style>
  <w:style w:type="character" w:customStyle="1" w:styleId="Charc">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6"/>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d">
    <w:name w:val="普通文字 Char"/>
    <w:basedOn w:val="a1"/>
    <w:qFormat/>
    <w:rPr>
      <w:rFonts w:ascii="宋体" w:hAnsi="Courier New" w:cs="宋体"/>
      <w:sz w:val="21"/>
      <w:szCs w:val="21"/>
    </w:rPr>
  </w:style>
  <w:style w:type="paragraph" w:styleId="aff7">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styleId="aff8">
    <w:name w:val="List Paragraph"/>
    <w:basedOn w:val="a"/>
    <w:qFormat/>
    <w:pPr>
      <w:widowControl/>
      <w:ind w:left="720"/>
      <w:contextualSpacing/>
      <w:jc w:val="left"/>
    </w:pPr>
    <w:rPr>
      <w:rFonts w:eastAsia="Times New Roman"/>
      <w:kern w:val="0"/>
      <w:sz w:val="24"/>
    </w:rPr>
  </w:style>
  <w:style w:type="character" w:customStyle="1" w:styleId="Char0">
    <w:name w:val="文档结构图 Char"/>
    <w:basedOn w:val="a1"/>
    <w:link w:val="a4"/>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9"/>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a">
    <w:name w:val="列表段落 字符"/>
    <w:qFormat/>
    <w:rPr>
      <w:rFonts w:ascii="Times New Roman" w:eastAsia="宋体" w:hAnsi="Times New Roman" w:cs="Times New Roman"/>
      <w:szCs w:val="21"/>
    </w:rPr>
  </w:style>
  <w:style w:type="character" w:customStyle="1" w:styleId="Char10">
    <w:name w:val="纯文本 Char1"/>
    <w:link w:val="ab"/>
    <w:qFormat/>
    <w:locked/>
    <w:rPr>
      <w:rFonts w:ascii="宋体" w:eastAsia="宋体" w:hAnsi="Courier New" w:cs="Times New Roman"/>
      <w:kern w:val="0"/>
      <w:szCs w:val="21"/>
    </w:rPr>
  </w:style>
  <w:style w:type="character" w:customStyle="1" w:styleId="Chare">
    <w:name w:val="列出段落 Char"/>
    <w:qFormat/>
    <w:rPr>
      <w:rFonts w:ascii="Calibri" w:hAnsi="Calibri"/>
      <w:kern w:val="2"/>
      <w:sz w:val="21"/>
      <w:szCs w:val="22"/>
    </w:rPr>
  </w:style>
  <w:style w:type="character" w:customStyle="1" w:styleId="aff6">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2"/>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2"/>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b">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
    <w:name w:val="条款样式 Char"/>
    <w:qFormat/>
    <w:locked/>
    <w:rPr>
      <w:rFonts w:ascii="Calibri" w:hAnsi="Calibri"/>
    </w:rPr>
  </w:style>
  <w:style w:type="character" w:customStyle="1" w:styleId="Charf0">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4"/>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1">
    <w:name w:val="批注文字 Char"/>
    <w:qFormat/>
    <w:locked/>
    <w:rPr>
      <w:kern w:val="2"/>
      <w:sz w:val="21"/>
      <w:szCs w:val="24"/>
    </w:rPr>
  </w:style>
  <w:style w:type="character" w:customStyle="1" w:styleId="Charf2">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9">
    <w:name w:val="修订 字符"/>
    <w:link w:val="28"/>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c">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3">
    <w:name w:val="页眉 Char"/>
    <w:qFormat/>
    <w:rPr>
      <w:kern w:val="2"/>
      <w:sz w:val="18"/>
      <w:szCs w:val="18"/>
    </w:rPr>
  </w:style>
  <w:style w:type="paragraph" w:customStyle="1" w:styleId="affd">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e"/>
    <w:qFormat/>
    <w:pPr>
      <w:tabs>
        <w:tab w:val="left" w:pos="4394"/>
      </w:tabs>
    </w:pPr>
    <w:rPr>
      <w:rFonts w:ascii="Arial" w:eastAsia="黑体" w:hAnsi="Arial"/>
    </w:rPr>
  </w:style>
  <w:style w:type="paragraph" w:customStyle="1" w:styleId="affe">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8"/>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4"/>
    <w:qFormat/>
    <w:rPr>
      <w:rFonts w:ascii="宋体" w:eastAsia="宋体" w:hAnsi="宋体" w:cs="Times New Roman"/>
      <w:color w:val="000000"/>
      <w:sz w:val="18"/>
      <w:szCs w:val="18"/>
    </w:rPr>
  </w:style>
  <w:style w:type="paragraph" w:customStyle="1" w:styleId="afff0">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1">
    <w:name w:val="段落正文"/>
    <w:basedOn w:val="a"/>
    <w:link w:val="Charf4"/>
    <w:qFormat/>
    <w:pPr>
      <w:ind w:firstLineChars="200" w:firstLine="480"/>
    </w:pPr>
    <w:rPr>
      <w:rFonts w:ascii="宋体" w:eastAsia="等线" w:hAnsi="Cambria"/>
      <w:szCs w:val="22"/>
    </w:rPr>
  </w:style>
  <w:style w:type="paragraph" w:customStyle="1" w:styleId="afff2">
    <w:name w:val="标准正文"/>
    <w:basedOn w:val="a"/>
    <w:next w:val="32"/>
    <w:qFormat/>
    <w:pPr>
      <w:spacing w:before="60" w:after="60" w:line="360" w:lineRule="auto"/>
      <w:ind w:firstLine="482"/>
    </w:pPr>
    <w:rPr>
      <w:rFonts w:ascii="宋体" w:hAnsi="宋体" w:cs="宋体"/>
      <w:sz w:val="24"/>
    </w:rPr>
  </w:style>
  <w:style w:type="paragraph" w:customStyle="1" w:styleId="CharChar2">
    <w:name w:val="Char Char2"/>
    <w:basedOn w:val="aff8"/>
    <w:qFormat/>
  </w:style>
  <w:style w:type="paragraph" w:customStyle="1" w:styleId="afff3">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4">
    <w:name w:val="列项——（一级）"/>
    <w:qFormat/>
    <w:pPr>
      <w:widowControl w:val="0"/>
      <w:tabs>
        <w:tab w:val="left" w:pos="854"/>
      </w:tabs>
      <w:ind w:leftChars="200" w:left="200" w:hangingChars="200" w:hanging="200"/>
      <w:jc w:val="both"/>
    </w:pPr>
    <w:rPr>
      <w:rFonts w:ascii="宋体"/>
      <w:sz w:val="21"/>
    </w:rPr>
  </w:style>
  <w:style w:type="paragraph" w:customStyle="1" w:styleId="afff5">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6">
    <w:name w:val="表格列样式"/>
    <w:basedOn w:val="a"/>
    <w:qFormat/>
    <w:pPr>
      <w:spacing w:line="360" w:lineRule="auto"/>
      <w:jc w:val="left"/>
    </w:pPr>
    <w:rPr>
      <w:rFonts w:ascii="宋体" w:hAnsi="宋体"/>
      <w:color w:val="000000"/>
      <w:sz w:val="24"/>
      <w:szCs w:val="21"/>
    </w:rPr>
  </w:style>
  <w:style w:type="paragraph" w:customStyle="1" w:styleId="29">
    <w:name w:val="样式 首行缩进:  2 字符"/>
    <w:basedOn w:val="a"/>
    <w:qFormat/>
    <w:pPr>
      <w:spacing w:line="400" w:lineRule="exact"/>
      <w:ind w:firstLineChars="200" w:firstLine="200"/>
    </w:pPr>
    <w:rPr>
      <w:rFonts w:cs="宋体"/>
      <w:sz w:val="24"/>
    </w:rPr>
  </w:style>
  <w:style w:type="paragraph" w:customStyle="1" w:styleId="afff7">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8">
    <w:name w:val="样式"/>
    <w:qFormat/>
    <w:pPr>
      <w:widowControl w:val="0"/>
      <w:autoSpaceDE w:val="0"/>
      <w:autoSpaceDN w:val="0"/>
      <w:adjustRightInd w:val="0"/>
    </w:pPr>
    <w:rPr>
      <w:rFonts w:ascii="宋体" w:hAnsi="宋体" w:cs="宋体"/>
      <w:sz w:val="24"/>
      <w:szCs w:val="24"/>
    </w:rPr>
  </w:style>
  <w:style w:type="paragraph" w:customStyle="1" w:styleId="afff9">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a">
    <w:name w:val="正文首行缩进两字符"/>
    <w:basedOn w:val="a"/>
    <w:qFormat/>
    <w:pPr>
      <w:spacing w:line="360" w:lineRule="auto"/>
      <w:ind w:firstLineChars="200" w:firstLine="200"/>
    </w:pPr>
  </w:style>
  <w:style w:type="paragraph" w:customStyle="1" w:styleId="afffb">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a">
    <w:name w:val="样式 正文首行缩进 + 宋体 首行缩进:  2 字符"/>
    <w:basedOn w:val="af4"/>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4"/>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c">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d">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Pr>
      <w:rFonts w:ascii="Times New Roman" w:eastAsia="宋体" w:hAnsi="Times New Roman" w:cs="Times New Roman"/>
      <w:sz w:val="16"/>
      <w:szCs w:val="16"/>
    </w:rPr>
  </w:style>
  <w:style w:type="character" w:customStyle="1" w:styleId="3Char">
    <w:name w:val="正文文本 3 Char"/>
    <w:link w:val="30"/>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7"/>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c">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e">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d">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6">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7">
    <w:name w:val="正文首行缩进 Char"/>
    <w:basedOn w:val="aff2"/>
    <w:link w:val="af4"/>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4">
    <w:name w:val="段落正文 Char"/>
    <w:link w:val="afff1"/>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0">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0">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10">
    <w:name w:val="标题 2 Char1"/>
    <w:qFormat/>
    <w:rPr>
      <w:rFonts w:ascii="Arial" w:hAnsi="Arial"/>
      <w:b/>
      <w:bCs/>
      <w:kern w:val="2"/>
      <w:sz w:val="28"/>
      <w:szCs w:val="32"/>
    </w:rPr>
  </w:style>
  <w:style w:type="character" w:customStyle="1" w:styleId="Char18">
    <w:name w:val="正文首行缩进 Char1"/>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Pr>
      <w:kern w:val="2"/>
      <w:sz w:val="21"/>
      <w:szCs w:val="21"/>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3">
    <w:name w:val="正文4"/>
    <w:qFormat/>
    <w:pPr>
      <w:widowControl w:val="0"/>
      <w:jc w:val="both"/>
    </w:pPr>
    <w:rPr>
      <w:rFonts w:ascii="Calibri" w:hAnsi="Calibri"/>
      <w:kern w:val="2"/>
      <w:sz w:val="21"/>
    </w:rPr>
  </w:style>
  <w:style w:type="paragraph" w:customStyle="1" w:styleId="52">
    <w:name w:val="正文_5"/>
    <w:qFormat/>
    <w:rsid w:val="00E8658C"/>
    <w:pPr>
      <w:widowControl w:val="0"/>
      <w:jc w:val="both"/>
    </w:pPr>
    <w:rPr>
      <w:rFonts w:ascii="Calibri" w:hAnsi="Calibri"/>
      <w:kern w:val="2"/>
      <w:sz w:val="21"/>
      <w:szCs w:val="22"/>
    </w:rPr>
  </w:style>
  <w:style w:type="paragraph" w:styleId="affff1">
    <w:name w:val="caption"/>
    <w:basedOn w:val="a"/>
    <w:next w:val="a"/>
    <w:link w:val="Charf5"/>
    <w:qFormat/>
    <w:rsid w:val="00B779FC"/>
    <w:rPr>
      <w:rFonts w:ascii="Cambria" w:eastAsia="黑体" w:hAnsi="Cambria"/>
      <w:kern w:val="0"/>
      <w:sz w:val="20"/>
      <w:szCs w:val="20"/>
    </w:rPr>
  </w:style>
  <w:style w:type="character" w:customStyle="1" w:styleId="Charf5">
    <w:name w:val="题注 Char"/>
    <w:link w:val="affff1"/>
    <w:rsid w:val="00B779FC"/>
    <w:rPr>
      <w:rFonts w:ascii="Cambria" w:eastAsia="黑体" w:hAnsi="Cambria"/>
    </w:rPr>
  </w:style>
  <w:style w:type="paragraph" w:customStyle="1" w:styleId="1fa">
    <w:name w:val="标题 #1"/>
    <w:basedOn w:val="a"/>
    <w:qFormat/>
    <w:rsid w:val="00B779FC"/>
    <w:pPr>
      <w:shd w:val="clear" w:color="auto" w:fill="FFFFFF"/>
      <w:spacing w:after="1980"/>
      <w:jc w:val="center"/>
      <w:outlineLvl w:val="0"/>
    </w:pPr>
    <w:rPr>
      <w:rFonts w:ascii="黑体" w:eastAsia="黑体" w:hAnsi="黑体" w:cs="黑体"/>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460">
      <w:bodyDiv w:val="1"/>
      <w:marLeft w:val="0"/>
      <w:marRight w:val="0"/>
      <w:marTop w:val="0"/>
      <w:marBottom w:val="0"/>
      <w:divBdr>
        <w:top w:val="none" w:sz="0" w:space="0" w:color="auto"/>
        <w:left w:val="none" w:sz="0" w:space="0" w:color="auto"/>
        <w:bottom w:val="none" w:sz="0" w:space="0" w:color="auto"/>
        <w:right w:val="none" w:sz="0" w:space="0" w:color="auto"/>
      </w:divBdr>
    </w:div>
    <w:div w:id="83039098">
      <w:bodyDiv w:val="1"/>
      <w:marLeft w:val="0"/>
      <w:marRight w:val="0"/>
      <w:marTop w:val="0"/>
      <w:marBottom w:val="0"/>
      <w:divBdr>
        <w:top w:val="none" w:sz="0" w:space="0" w:color="auto"/>
        <w:left w:val="none" w:sz="0" w:space="0" w:color="auto"/>
        <w:bottom w:val="none" w:sz="0" w:space="0" w:color="auto"/>
        <w:right w:val="none" w:sz="0" w:space="0" w:color="auto"/>
      </w:divBdr>
      <w:divsChild>
        <w:div w:id="105465307">
          <w:marLeft w:val="0"/>
          <w:marRight w:val="0"/>
          <w:marTop w:val="0"/>
          <w:marBottom w:val="0"/>
          <w:divBdr>
            <w:top w:val="none" w:sz="0" w:space="0" w:color="auto"/>
            <w:left w:val="none" w:sz="0" w:space="0" w:color="auto"/>
            <w:bottom w:val="none" w:sz="0" w:space="0" w:color="auto"/>
            <w:right w:val="none" w:sz="0" w:space="0" w:color="auto"/>
          </w:divBdr>
        </w:div>
      </w:divsChild>
    </w:div>
    <w:div w:id="181552551">
      <w:bodyDiv w:val="1"/>
      <w:marLeft w:val="0"/>
      <w:marRight w:val="0"/>
      <w:marTop w:val="0"/>
      <w:marBottom w:val="0"/>
      <w:divBdr>
        <w:top w:val="none" w:sz="0" w:space="0" w:color="auto"/>
        <w:left w:val="none" w:sz="0" w:space="0" w:color="auto"/>
        <w:bottom w:val="none" w:sz="0" w:space="0" w:color="auto"/>
        <w:right w:val="none" w:sz="0" w:space="0" w:color="auto"/>
      </w:divBdr>
      <w:divsChild>
        <w:div w:id="206451931">
          <w:marLeft w:val="0"/>
          <w:marRight w:val="0"/>
          <w:marTop w:val="0"/>
          <w:marBottom w:val="0"/>
          <w:divBdr>
            <w:top w:val="none" w:sz="0" w:space="0" w:color="auto"/>
            <w:left w:val="none" w:sz="0" w:space="0" w:color="auto"/>
            <w:bottom w:val="none" w:sz="0" w:space="0" w:color="auto"/>
            <w:right w:val="none" w:sz="0" w:space="0" w:color="auto"/>
          </w:divBdr>
        </w:div>
      </w:divsChild>
    </w:div>
    <w:div w:id="189497239">
      <w:bodyDiv w:val="1"/>
      <w:marLeft w:val="0"/>
      <w:marRight w:val="0"/>
      <w:marTop w:val="0"/>
      <w:marBottom w:val="0"/>
      <w:divBdr>
        <w:top w:val="none" w:sz="0" w:space="0" w:color="auto"/>
        <w:left w:val="none" w:sz="0" w:space="0" w:color="auto"/>
        <w:bottom w:val="none" w:sz="0" w:space="0" w:color="auto"/>
        <w:right w:val="none" w:sz="0" w:space="0" w:color="auto"/>
      </w:divBdr>
      <w:divsChild>
        <w:div w:id="202328935">
          <w:marLeft w:val="0"/>
          <w:marRight w:val="0"/>
          <w:marTop w:val="0"/>
          <w:marBottom w:val="0"/>
          <w:divBdr>
            <w:top w:val="none" w:sz="0" w:space="0" w:color="auto"/>
            <w:left w:val="none" w:sz="0" w:space="0" w:color="auto"/>
            <w:bottom w:val="none" w:sz="0" w:space="0" w:color="auto"/>
            <w:right w:val="none" w:sz="0" w:space="0" w:color="auto"/>
          </w:divBdr>
        </w:div>
      </w:divsChild>
    </w:div>
    <w:div w:id="208228432">
      <w:bodyDiv w:val="1"/>
      <w:marLeft w:val="0"/>
      <w:marRight w:val="0"/>
      <w:marTop w:val="0"/>
      <w:marBottom w:val="0"/>
      <w:divBdr>
        <w:top w:val="none" w:sz="0" w:space="0" w:color="auto"/>
        <w:left w:val="none" w:sz="0" w:space="0" w:color="auto"/>
        <w:bottom w:val="none" w:sz="0" w:space="0" w:color="auto"/>
        <w:right w:val="none" w:sz="0" w:space="0" w:color="auto"/>
      </w:divBdr>
      <w:divsChild>
        <w:div w:id="386531699">
          <w:marLeft w:val="0"/>
          <w:marRight w:val="0"/>
          <w:marTop w:val="0"/>
          <w:marBottom w:val="0"/>
          <w:divBdr>
            <w:top w:val="none" w:sz="0" w:space="0" w:color="auto"/>
            <w:left w:val="none" w:sz="0" w:space="0" w:color="auto"/>
            <w:bottom w:val="none" w:sz="0" w:space="0" w:color="auto"/>
            <w:right w:val="none" w:sz="0" w:space="0" w:color="auto"/>
          </w:divBdr>
        </w:div>
      </w:divsChild>
    </w:div>
    <w:div w:id="224878765">
      <w:bodyDiv w:val="1"/>
      <w:marLeft w:val="0"/>
      <w:marRight w:val="0"/>
      <w:marTop w:val="0"/>
      <w:marBottom w:val="0"/>
      <w:divBdr>
        <w:top w:val="none" w:sz="0" w:space="0" w:color="auto"/>
        <w:left w:val="none" w:sz="0" w:space="0" w:color="auto"/>
        <w:bottom w:val="none" w:sz="0" w:space="0" w:color="auto"/>
        <w:right w:val="none" w:sz="0" w:space="0" w:color="auto"/>
      </w:divBdr>
      <w:divsChild>
        <w:div w:id="1868367241">
          <w:marLeft w:val="0"/>
          <w:marRight w:val="0"/>
          <w:marTop w:val="0"/>
          <w:marBottom w:val="0"/>
          <w:divBdr>
            <w:top w:val="none" w:sz="0" w:space="0" w:color="auto"/>
            <w:left w:val="none" w:sz="0" w:space="0" w:color="auto"/>
            <w:bottom w:val="none" w:sz="0" w:space="0" w:color="auto"/>
            <w:right w:val="none" w:sz="0" w:space="0" w:color="auto"/>
          </w:divBdr>
        </w:div>
      </w:divsChild>
    </w:div>
    <w:div w:id="342242912">
      <w:bodyDiv w:val="1"/>
      <w:marLeft w:val="0"/>
      <w:marRight w:val="0"/>
      <w:marTop w:val="0"/>
      <w:marBottom w:val="0"/>
      <w:divBdr>
        <w:top w:val="none" w:sz="0" w:space="0" w:color="auto"/>
        <w:left w:val="none" w:sz="0" w:space="0" w:color="auto"/>
        <w:bottom w:val="none" w:sz="0" w:space="0" w:color="auto"/>
        <w:right w:val="none" w:sz="0" w:space="0" w:color="auto"/>
      </w:divBdr>
      <w:divsChild>
        <w:div w:id="1623196659">
          <w:marLeft w:val="0"/>
          <w:marRight w:val="0"/>
          <w:marTop w:val="0"/>
          <w:marBottom w:val="0"/>
          <w:divBdr>
            <w:top w:val="none" w:sz="0" w:space="0" w:color="auto"/>
            <w:left w:val="none" w:sz="0" w:space="0" w:color="auto"/>
            <w:bottom w:val="none" w:sz="0" w:space="0" w:color="auto"/>
            <w:right w:val="none" w:sz="0" w:space="0" w:color="auto"/>
          </w:divBdr>
        </w:div>
        <w:div w:id="482351767">
          <w:marLeft w:val="0"/>
          <w:marRight w:val="0"/>
          <w:marTop w:val="0"/>
          <w:marBottom w:val="0"/>
          <w:divBdr>
            <w:top w:val="none" w:sz="0" w:space="0" w:color="auto"/>
            <w:left w:val="none" w:sz="0" w:space="0" w:color="auto"/>
            <w:bottom w:val="none" w:sz="0" w:space="0" w:color="auto"/>
            <w:right w:val="none" w:sz="0" w:space="0" w:color="auto"/>
          </w:divBdr>
        </w:div>
      </w:divsChild>
    </w:div>
    <w:div w:id="472677249">
      <w:bodyDiv w:val="1"/>
      <w:marLeft w:val="0"/>
      <w:marRight w:val="0"/>
      <w:marTop w:val="0"/>
      <w:marBottom w:val="0"/>
      <w:divBdr>
        <w:top w:val="none" w:sz="0" w:space="0" w:color="auto"/>
        <w:left w:val="none" w:sz="0" w:space="0" w:color="auto"/>
        <w:bottom w:val="none" w:sz="0" w:space="0" w:color="auto"/>
        <w:right w:val="none" w:sz="0" w:space="0" w:color="auto"/>
      </w:divBdr>
      <w:divsChild>
        <w:div w:id="1806191878">
          <w:marLeft w:val="0"/>
          <w:marRight w:val="0"/>
          <w:marTop w:val="0"/>
          <w:marBottom w:val="0"/>
          <w:divBdr>
            <w:top w:val="none" w:sz="0" w:space="0" w:color="auto"/>
            <w:left w:val="none" w:sz="0" w:space="0" w:color="auto"/>
            <w:bottom w:val="none" w:sz="0" w:space="0" w:color="auto"/>
            <w:right w:val="none" w:sz="0" w:space="0" w:color="auto"/>
          </w:divBdr>
        </w:div>
      </w:divsChild>
    </w:div>
    <w:div w:id="514615343">
      <w:bodyDiv w:val="1"/>
      <w:marLeft w:val="0"/>
      <w:marRight w:val="0"/>
      <w:marTop w:val="0"/>
      <w:marBottom w:val="0"/>
      <w:divBdr>
        <w:top w:val="none" w:sz="0" w:space="0" w:color="auto"/>
        <w:left w:val="none" w:sz="0" w:space="0" w:color="auto"/>
        <w:bottom w:val="none" w:sz="0" w:space="0" w:color="auto"/>
        <w:right w:val="none" w:sz="0" w:space="0" w:color="auto"/>
      </w:divBdr>
      <w:divsChild>
        <w:div w:id="2135369786">
          <w:marLeft w:val="0"/>
          <w:marRight w:val="0"/>
          <w:marTop w:val="0"/>
          <w:marBottom w:val="0"/>
          <w:divBdr>
            <w:top w:val="none" w:sz="0" w:space="0" w:color="auto"/>
            <w:left w:val="none" w:sz="0" w:space="0" w:color="auto"/>
            <w:bottom w:val="none" w:sz="0" w:space="0" w:color="auto"/>
            <w:right w:val="none" w:sz="0" w:space="0" w:color="auto"/>
          </w:divBdr>
        </w:div>
        <w:div w:id="1133136732">
          <w:marLeft w:val="0"/>
          <w:marRight w:val="0"/>
          <w:marTop w:val="0"/>
          <w:marBottom w:val="0"/>
          <w:divBdr>
            <w:top w:val="none" w:sz="0" w:space="0" w:color="auto"/>
            <w:left w:val="none" w:sz="0" w:space="0" w:color="auto"/>
            <w:bottom w:val="none" w:sz="0" w:space="0" w:color="auto"/>
            <w:right w:val="none" w:sz="0" w:space="0" w:color="auto"/>
          </w:divBdr>
        </w:div>
        <w:div w:id="447430331">
          <w:marLeft w:val="0"/>
          <w:marRight w:val="0"/>
          <w:marTop w:val="0"/>
          <w:marBottom w:val="0"/>
          <w:divBdr>
            <w:top w:val="none" w:sz="0" w:space="0" w:color="auto"/>
            <w:left w:val="none" w:sz="0" w:space="0" w:color="auto"/>
            <w:bottom w:val="none" w:sz="0" w:space="0" w:color="auto"/>
            <w:right w:val="none" w:sz="0" w:space="0" w:color="auto"/>
          </w:divBdr>
        </w:div>
        <w:div w:id="793250813">
          <w:marLeft w:val="0"/>
          <w:marRight w:val="0"/>
          <w:marTop w:val="0"/>
          <w:marBottom w:val="0"/>
          <w:divBdr>
            <w:top w:val="none" w:sz="0" w:space="0" w:color="auto"/>
            <w:left w:val="none" w:sz="0" w:space="0" w:color="auto"/>
            <w:bottom w:val="none" w:sz="0" w:space="0" w:color="auto"/>
            <w:right w:val="none" w:sz="0" w:space="0" w:color="auto"/>
          </w:divBdr>
        </w:div>
      </w:divsChild>
    </w:div>
    <w:div w:id="575015491">
      <w:bodyDiv w:val="1"/>
      <w:marLeft w:val="0"/>
      <w:marRight w:val="0"/>
      <w:marTop w:val="0"/>
      <w:marBottom w:val="0"/>
      <w:divBdr>
        <w:top w:val="none" w:sz="0" w:space="0" w:color="auto"/>
        <w:left w:val="none" w:sz="0" w:space="0" w:color="auto"/>
        <w:bottom w:val="none" w:sz="0" w:space="0" w:color="auto"/>
        <w:right w:val="none" w:sz="0" w:space="0" w:color="auto"/>
      </w:divBdr>
      <w:divsChild>
        <w:div w:id="1946381522">
          <w:marLeft w:val="0"/>
          <w:marRight w:val="0"/>
          <w:marTop w:val="0"/>
          <w:marBottom w:val="0"/>
          <w:divBdr>
            <w:top w:val="none" w:sz="0" w:space="0" w:color="auto"/>
            <w:left w:val="none" w:sz="0" w:space="0" w:color="auto"/>
            <w:bottom w:val="none" w:sz="0" w:space="0" w:color="auto"/>
            <w:right w:val="none" w:sz="0" w:space="0" w:color="auto"/>
          </w:divBdr>
        </w:div>
        <w:div w:id="1860044621">
          <w:marLeft w:val="0"/>
          <w:marRight w:val="0"/>
          <w:marTop w:val="0"/>
          <w:marBottom w:val="0"/>
          <w:divBdr>
            <w:top w:val="none" w:sz="0" w:space="0" w:color="auto"/>
            <w:left w:val="none" w:sz="0" w:space="0" w:color="auto"/>
            <w:bottom w:val="none" w:sz="0" w:space="0" w:color="auto"/>
            <w:right w:val="none" w:sz="0" w:space="0" w:color="auto"/>
          </w:divBdr>
        </w:div>
        <w:div w:id="402415665">
          <w:marLeft w:val="0"/>
          <w:marRight w:val="0"/>
          <w:marTop w:val="0"/>
          <w:marBottom w:val="0"/>
          <w:divBdr>
            <w:top w:val="none" w:sz="0" w:space="0" w:color="auto"/>
            <w:left w:val="none" w:sz="0" w:space="0" w:color="auto"/>
            <w:bottom w:val="none" w:sz="0" w:space="0" w:color="auto"/>
            <w:right w:val="none" w:sz="0" w:space="0" w:color="auto"/>
          </w:divBdr>
        </w:div>
      </w:divsChild>
    </w:div>
    <w:div w:id="579169770">
      <w:bodyDiv w:val="1"/>
      <w:marLeft w:val="0"/>
      <w:marRight w:val="0"/>
      <w:marTop w:val="0"/>
      <w:marBottom w:val="0"/>
      <w:divBdr>
        <w:top w:val="none" w:sz="0" w:space="0" w:color="auto"/>
        <w:left w:val="none" w:sz="0" w:space="0" w:color="auto"/>
        <w:bottom w:val="none" w:sz="0" w:space="0" w:color="auto"/>
        <w:right w:val="none" w:sz="0" w:space="0" w:color="auto"/>
      </w:divBdr>
    </w:div>
    <w:div w:id="718670873">
      <w:bodyDiv w:val="1"/>
      <w:marLeft w:val="0"/>
      <w:marRight w:val="0"/>
      <w:marTop w:val="0"/>
      <w:marBottom w:val="0"/>
      <w:divBdr>
        <w:top w:val="none" w:sz="0" w:space="0" w:color="auto"/>
        <w:left w:val="none" w:sz="0" w:space="0" w:color="auto"/>
        <w:bottom w:val="none" w:sz="0" w:space="0" w:color="auto"/>
        <w:right w:val="none" w:sz="0" w:space="0" w:color="auto"/>
      </w:divBdr>
    </w:div>
    <w:div w:id="1210536688">
      <w:bodyDiv w:val="1"/>
      <w:marLeft w:val="0"/>
      <w:marRight w:val="0"/>
      <w:marTop w:val="0"/>
      <w:marBottom w:val="0"/>
      <w:divBdr>
        <w:top w:val="none" w:sz="0" w:space="0" w:color="auto"/>
        <w:left w:val="none" w:sz="0" w:space="0" w:color="auto"/>
        <w:bottom w:val="none" w:sz="0" w:space="0" w:color="auto"/>
        <w:right w:val="none" w:sz="0" w:space="0" w:color="auto"/>
      </w:divBdr>
    </w:div>
    <w:div w:id="1271086822">
      <w:bodyDiv w:val="1"/>
      <w:marLeft w:val="0"/>
      <w:marRight w:val="0"/>
      <w:marTop w:val="0"/>
      <w:marBottom w:val="0"/>
      <w:divBdr>
        <w:top w:val="none" w:sz="0" w:space="0" w:color="auto"/>
        <w:left w:val="none" w:sz="0" w:space="0" w:color="auto"/>
        <w:bottom w:val="none" w:sz="0" w:space="0" w:color="auto"/>
        <w:right w:val="none" w:sz="0" w:space="0" w:color="auto"/>
      </w:divBdr>
      <w:divsChild>
        <w:div w:id="1670983406">
          <w:marLeft w:val="0"/>
          <w:marRight w:val="0"/>
          <w:marTop w:val="0"/>
          <w:marBottom w:val="0"/>
          <w:divBdr>
            <w:top w:val="none" w:sz="0" w:space="0" w:color="auto"/>
            <w:left w:val="none" w:sz="0" w:space="0" w:color="auto"/>
            <w:bottom w:val="none" w:sz="0" w:space="0" w:color="auto"/>
            <w:right w:val="none" w:sz="0" w:space="0" w:color="auto"/>
          </w:divBdr>
        </w:div>
        <w:div w:id="1886868826">
          <w:marLeft w:val="0"/>
          <w:marRight w:val="0"/>
          <w:marTop w:val="0"/>
          <w:marBottom w:val="0"/>
          <w:divBdr>
            <w:top w:val="none" w:sz="0" w:space="0" w:color="auto"/>
            <w:left w:val="none" w:sz="0" w:space="0" w:color="auto"/>
            <w:bottom w:val="none" w:sz="0" w:space="0" w:color="auto"/>
            <w:right w:val="none" w:sz="0" w:space="0" w:color="auto"/>
          </w:divBdr>
        </w:div>
        <w:div w:id="2083600095">
          <w:marLeft w:val="0"/>
          <w:marRight w:val="0"/>
          <w:marTop w:val="0"/>
          <w:marBottom w:val="0"/>
          <w:divBdr>
            <w:top w:val="none" w:sz="0" w:space="0" w:color="auto"/>
            <w:left w:val="none" w:sz="0" w:space="0" w:color="auto"/>
            <w:bottom w:val="none" w:sz="0" w:space="0" w:color="auto"/>
            <w:right w:val="none" w:sz="0" w:space="0" w:color="auto"/>
          </w:divBdr>
        </w:div>
        <w:div w:id="775292597">
          <w:marLeft w:val="0"/>
          <w:marRight w:val="0"/>
          <w:marTop w:val="0"/>
          <w:marBottom w:val="0"/>
          <w:divBdr>
            <w:top w:val="none" w:sz="0" w:space="0" w:color="auto"/>
            <w:left w:val="none" w:sz="0" w:space="0" w:color="auto"/>
            <w:bottom w:val="none" w:sz="0" w:space="0" w:color="auto"/>
            <w:right w:val="none" w:sz="0" w:space="0" w:color="auto"/>
          </w:divBdr>
        </w:div>
      </w:divsChild>
    </w:div>
    <w:div w:id="1603801840">
      <w:bodyDiv w:val="1"/>
      <w:marLeft w:val="0"/>
      <w:marRight w:val="0"/>
      <w:marTop w:val="0"/>
      <w:marBottom w:val="0"/>
      <w:divBdr>
        <w:top w:val="none" w:sz="0" w:space="0" w:color="auto"/>
        <w:left w:val="none" w:sz="0" w:space="0" w:color="auto"/>
        <w:bottom w:val="none" w:sz="0" w:space="0" w:color="auto"/>
        <w:right w:val="none" w:sz="0" w:space="0" w:color="auto"/>
      </w:divBdr>
      <w:divsChild>
        <w:div w:id="857550821">
          <w:marLeft w:val="0"/>
          <w:marRight w:val="0"/>
          <w:marTop w:val="0"/>
          <w:marBottom w:val="0"/>
          <w:divBdr>
            <w:top w:val="none" w:sz="0" w:space="0" w:color="auto"/>
            <w:left w:val="none" w:sz="0" w:space="0" w:color="auto"/>
            <w:bottom w:val="none" w:sz="0" w:space="0" w:color="auto"/>
            <w:right w:val="none" w:sz="0" w:space="0" w:color="auto"/>
          </w:divBdr>
        </w:div>
        <w:div w:id="202908419">
          <w:marLeft w:val="0"/>
          <w:marRight w:val="0"/>
          <w:marTop w:val="0"/>
          <w:marBottom w:val="0"/>
          <w:divBdr>
            <w:top w:val="none" w:sz="0" w:space="0" w:color="auto"/>
            <w:left w:val="none" w:sz="0" w:space="0" w:color="auto"/>
            <w:bottom w:val="none" w:sz="0" w:space="0" w:color="auto"/>
            <w:right w:val="none" w:sz="0" w:space="0" w:color="auto"/>
          </w:divBdr>
        </w:div>
      </w:divsChild>
    </w:div>
    <w:div w:id="1713728671">
      <w:bodyDiv w:val="1"/>
      <w:marLeft w:val="0"/>
      <w:marRight w:val="0"/>
      <w:marTop w:val="0"/>
      <w:marBottom w:val="0"/>
      <w:divBdr>
        <w:top w:val="none" w:sz="0" w:space="0" w:color="auto"/>
        <w:left w:val="none" w:sz="0" w:space="0" w:color="auto"/>
        <w:bottom w:val="none" w:sz="0" w:space="0" w:color="auto"/>
        <w:right w:val="none" w:sz="0" w:space="0" w:color="auto"/>
      </w:divBdr>
      <w:divsChild>
        <w:div w:id="1359970119">
          <w:marLeft w:val="0"/>
          <w:marRight w:val="0"/>
          <w:marTop w:val="0"/>
          <w:marBottom w:val="0"/>
          <w:divBdr>
            <w:top w:val="none" w:sz="0" w:space="0" w:color="auto"/>
            <w:left w:val="none" w:sz="0" w:space="0" w:color="auto"/>
            <w:bottom w:val="none" w:sz="0" w:space="0" w:color="auto"/>
            <w:right w:val="none" w:sz="0" w:space="0" w:color="auto"/>
          </w:divBdr>
        </w:div>
      </w:divsChild>
    </w:div>
    <w:div w:id="2058119659">
      <w:bodyDiv w:val="1"/>
      <w:marLeft w:val="0"/>
      <w:marRight w:val="0"/>
      <w:marTop w:val="0"/>
      <w:marBottom w:val="0"/>
      <w:divBdr>
        <w:top w:val="none" w:sz="0" w:space="0" w:color="auto"/>
        <w:left w:val="none" w:sz="0" w:space="0" w:color="auto"/>
        <w:bottom w:val="none" w:sz="0" w:space="0" w:color="auto"/>
        <w:right w:val="none" w:sz="0" w:space="0" w:color="auto"/>
      </w:divBdr>
      <w:divsChild>
        <w:div w:id="963461234">
          <w:marLeft w:val="0"/>
          <w:marRight w:val="0"/>
          <w:marTop w:val="0"/>
          <w:marBottom w:val="0"/>
          <w:divBdr>
            <w:top w:val="none" w:sz="0" w:space="0" w:color="auto"/>
            <w:left w:val="none" w:sz="0" w:space="0" w:color="auto"/>
            <w:bottom w:val="none" w:sz="0" w:space="0" w:color="auto"/>
            <w:right w:val="none" w:sz="0" w:space="0" w:color="auto"/>
          </w:divBdr>
        </w:div>
      </w:divsChild>
    </w:div>
    <w:div w:id="2087335089">
      <w:bodyDiv w:val="1"/>
      <w:marLeft w:val="0"/>
      <w:marRight w:val="0"/>
      <w:marTop w:val="0"/>
      <w:marBottom w:val="0"/>
      <w:divBdr>
        <w:top w:val="none" w:sz="0" w:space="0" w:color="auto"/>
        <w:left w:val="none" w:sz="0" w:space="0" w:color="auto"/>
        <w:bottom w:val="none" w:sz="0" w:space="0" w:color="auto"/>
        <w:right w:val="none" w:sz="0" w:space="0" w:color="auto"/>
      </w:divBdr>
      <w:divsChild>
        <w:div w:id="322197702">
          <w:marLeft w:val="0"/>
          <w:marRight w:val="0"/>
          <w:marTop w:val="0"/>
          <w:marBottom w:val="0"/>
          <w:divBdr>
            <w:top w:val="none" w:sz="0" w:space="0" w:color="auto"/>
            <w:left w:val="none" w:sz="0" w:space="0" w:color="auto"/>
            <w:bottom w:val="none" w:sz="0" w:space="0" w:color="auto"/>
            <w:right w:val="none" w:sz="0" w:space="0" w:color="auto"/>
          </w:divBdr>
        </w:div>
        <w:div w:id="11647114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ADCB7-08DA-4303-8BF4-49761FCA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82</Pages>
  <Words>33089</Words>
  <Characters>5778</Characters>
  <Application>Microsoft Office Word</Application>
  <DocSecurity>0</DocSecurity>
  <Lines>48</Lines>
  <Paragraphs>77</Paragraphs>
  <ScaleCrop>false</ScaleCrop>
  <Company>WRGHO.COM</Company>
  <LinksUpToDate>false</LinksUpToDate>
  <CharactersWithSpaces>38790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46</cp:revision>
  <cp:lastPrinted>2023-09-25T09:07:00Z</cp:lastPrinted>
  <dcterms:created xsi:type="dcterms:W3CDTF">2026-04-10T06:32:00Z</dcterms:created>
  <dcterms:modified xsi:type="dcterms:W3CDTF">2026-04-13T08:14:00Z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0A42C90F44C545F4A932835070D41E69</vt:lpwstr>
  </property>
</Properties>
</file>