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75FED" w14:textId="77777777" w:rsidR="00A463D1" w:rsidRDefault="00A463D1">
      <w:pPr>
        <w:pStyle w:val="a7"/>
        <w:rPr>
          <w:rFonts w:ascii="宋体" w:hAnsi="宋体" w:cs="仿宋" w:hint="eastAsia"/>
        </w:rPr>
      </w:pPr>
      <w:bookmarkStart w:id="0" w:name="_Hlk44653633"/>
    </w:p>
    <w:p w14:paraId="52E7E8BA" w14:textId="77777777" w:rsidR="00A463D1" w:rsidRDefault="00000000">
      <w:pPr>
        <w:spacing w:line="1000" w:lineRule="exact"/>
        <w:ind w:firstLineChars="400" w:firstLine="2240"/>
        <w:rPr>
          <w:rFonts w:ascii="宋体" w:hAnsi="宋体" w:cs="仿宋" w:hint="eastAsia"/>
          <w:sz w:val="48"/>
          <w:szCs w:val="48"/>
        </w:rPr>
      </w:pPr>
      <w:bookmarkStart w:id="1" w:name="OLE_LINK8"/>
      <w:bookmarkEnd w:id="0"/>
      <w:r>
        <w:rPr>
          <w:rFonts w:ascii="宋体" w:hAnsi="宋体" w:hint="eastAsia"/>
          <w:sz w:val="56"/>
          <w:szCs w:val="30"/>
        </w:rPr>
        <w:t>荣成荣盐实业有限公司</w:t>
      </w:r>
    </w:p>
    <w:bookmarkEnd w:id="1"/>
    <w:p w14:paraId="25D81B69" w14:textId="77777777" w:rsidR="00A463D1" w:rsidRDefault="00000000">
      <w:pPr>
        <w:tabs>
          <w:tab w:val="left" w:pos="7740"/>
        </w:tabs>
        <w:jc w:val="center"/>
        <w:rPr>
          <w:rFonts w:ascii="宋体" w:hAnsi="宋体" w:cs="仿宋" w:hint="eastAsia"/>
          <w:sz w:val="28"/>
          <w:szCs w:val="28"/>
        </w:rPr>
      </w:pPr>
      <w:r>
        <w:rPr>
          <w:rFonts w:ascii="宋体" w:hAnsi="宋体" w:cs="仿宋" w:hint="eastAsia"/>
          <w:color w:val="0000FF"/>
          <w:sz w:val="28"/>
          <w:szCs w:val="28"/>
        </w:rPr>
        <w:cr/>
      </w:r>
    </w:p>
    <w:p w14:paraId="6EA05DF0" w14:textId="77777777" w:rsidR="00A463D1" w:rsidRDefault="00000000">
      <w:pPr>
        <w:tabs>
          <w:tab w:val="left" w:pos="7740"/>
        </w:tabs>
        <w:jc w:val="center"/>
        <w:rPr>
          <w:rFonts w:ascii="宋体" w:hAnsi="宋体" w:cs="仿宋" w:hint="eastAsia"/>
          <w:b/>
          <w:bCs/>
          <w:sz w:val="72"/>
          <w:szCs w:val="72"/>
        </w:rPr>
      </w:pPr>
      <w:r>
        <w:rPr>
          <w:rFonts w:ascii="宋体" w:hAnsi="宋体" w:hint="eastAsia"/>
          <w:b/>
          <w:sz w:val="84"/>
          <w:szCs w:val="84"/>
        </w:rPr>
        <w:t>招标文件</w:t>
      </w:r>
      <w:r>
        <w:rPr>
          <w:rFonts w:ascii="宋体" w:hAnsi="宋体" w:cs="仿宋" w:hint="eastAsia"/>
          <w:b/>
          <w:bCs/>
          <w:sz w:val="72"/>
          <w:szCs w:val="72"/>
        </w:rPr>
        <w:cr/>
      </w:r>
    </w:p>
    <w:p w14:paraId="1940B561" w14:textId="77777777" w:rsidR="00A463D1" w:rsidRDefault="00000000">
      <w:pPr>
        <w:spacing w:line="600" w:lineRule="exact"/>
        <w:ind w:leftChars="337" w:left="1982" w:hangingChars="455" w:hanging="1274"/>
        <w:jc w:val="left"/>
        <w:rPr>
          <w:rFonts w:ascii="宋体" w:hAnsi="宋体" w:cs="仿宋" w:hint="eastAsia"/>
          <w:b/>
          <w:sz w:val="36"/>
          <w:szCs w:val="32"/>
        </w:rPr>
      </w:pPr>
      <w:r>
        <w:rPr>
          <w:rFonts w:ascii="宋体" w:hAnsi="宋体" w:cs="仿宋" w:hint="eastAsia"/>
          <w:sz w:val="28"/>
          <w:szCs w:val="28"/>
        </w:rPr>
        <w:cr/>
      </w:r>
      <w:r>
        <w:rPr>
          <w:rFonts w:ascii="宋体" w:hAnsi="宋体" w:cs="仿宋" w:hint="eastAsia"/>
          <w:b/>
          <w:bCs/>
          <w:sz w:val="36"/>
          <w:szCs w:val="32"/>
        </w:rPr>
        <w:t>采购编号：RCRYSY2026-001</w:t>
      </w:r>
    </w:p>
    <w:p w14:paraId="627B0102" w14:textId="77777777" w:rsidR="00A463D1" w:rsidRDefault="00000000">
      <w:pPr>
        <w:spacing w:line="600" w:lineRule="exact"/>
        <w:ind w:rightChars="-135" w:right="-283" w:firstLineChars="557" w:firstLine="2013"/>
        <w:rPr>
          <w:rFonts w:ascii="宋体" w:hAnsi="宋体" w:cs="仿宋" w:hint="eastAsia"/>
          <w:b/>
          <w:bCs/>
          <w:sz w:val="36"/>
          <w:szCs w:val="32"/>
        </w:rPr>
      </w:pPr>
      <w:r>
        <w:rPr>
          <w:rFonts w:ascii="宋体" w:hAnsi="宋体" w:cs="仿宋" w:hint="eastAsia"/>
          <w:b/>
          <w:sz w:val="36"/>
          <w:szCs w:val="32"/>
        </w:rPr>
        <w:t>采购项目：</w:t>
      </w:r>
      <w:bookmarkStart w:id="2" w:name="OLE_LINK13"/>
      <w:bookmarkStart w:id="3" w:name="OLE_LINK9"/>
      <w:r>
        <w:rPr>
          <w:rFonts w:ascii="宋体" w:hAnsi="宋体" w:cs="仿宋" w:hint="eastAsia"/>
          <w:b/>
          <w:bCs/>
          <w:sz w:val="36"/>
          <w:szCs w:val="32"/>
        </w:rPr>
        <w:t>选定物流运输供应商</w:t>
      </w:r>
      <w:bookmarkEnd w:id="2"/>
    </w:p>
    <w:bookmarkEnd w:id="3"/>
    <w:p w14:paraId="23E2A177" w14:textId="77777777" w:rsidR="00A463D1" w:rsidRDefault="00000000">
      <w:pPr>
        <w:spacing w:line="600" w:lineRule="exact"/>
        <w:ind w:rightChars="-135" w:right="-283" w:firstLineChars="557" w:firstLine="2013"/>
        <w:rPr>
          <w:rFonts w:ascii="宋体" w:hAnsi="宋体" w:cs="仿宋" w:hint="eastAsia"/>
          <w:sz w:val="36"/>
          <w:szCs w:val="32"/>
        </w:rPr>
      </w:pPr>
      <w:r>
        <w:rPr>
          <w:rFonts w:ascii="宋体" w:hAnsi="宋体" w:cs="仿宋" w:hint="eastAsia"/>
          <w:b/>
          <w:bCs/>
          <w:sz w:val="36"/>
          <w:szCs w:val="32"/>
        </w:rPr>
        <w:t>采购方式：公开招标</w:t>
      </w:r>
    </w:p>
    <w:p w14:paraId="48590FBF" w14:textId="77777777" w:rsidR="00A463D1" w:rsidRDefault="00A463D1">
      <w:pPr>
        <w:spacing w:line="500" w:lineRule="exact"/>
        <w:rPr>
          <w:rFonts w:ascii="宋体" w:hAnsi="宋体" w:cs="仿宋" w:hint="eastAsia"/>
          <w:sz w:val="32"/>
          <w:szCs w:val="32"/>
        </w:rPr>
      </w:pPr>
    </w:p>
    <w:p w14:paraId="1BBDF119" w14:textId="77777777" w:rsidR="00A463D1" w:rsidRDefault="00000000">
      <w:pPr>
        <w:spacing w:line="500" w:lineRule="exact"/>
        <w:ind w:firstLineChars="695" w:firstLine="1946"/>
        <w:rPr>
          <w:rFonts w:ascii="宋体" w:hAnsi="宋体" w:cs="仿宋" w:hint="eastAsia"/>
          <w:sz w:val="28"/>
          <w:szCs w:val="28"/>
        </w:rPr>
      </w:pPr>
      <w:r>
        <w:rPr>
          <w:rFonts w:ascii="宋体" w:hAnsi="宋体" w:cs="仿宋" w:hint="eastAsia"/>
          <w:sz w:val="28"/>
          <w:szCs w:val="28"/>
        </w:rPr>
        <w:cr/>
      </w:r>
    </w:p>
    <w:p w14:paraId="60D71656" w14:textId="77777777" w:rsidR="00A463D1" w:rsidRDefault="00A463D1">
      <w:pPr>
        <w:pStyle w:val="a4"/>
        <w:ind w:firstLine="0"/>
        <w:rPr>
          <w:rFonts w:ascii="宋体" w:eastAsia="宋体" w:hAnsi="宋体" w:cs="仿宋" w:hint="eastAsia"/>
          <w:sz w:val="28"/>
          <w:szCs w:val="28"/>
        </w:rPr>
      </w:pPr>
    </w:p>
    <w:p w14:paraId="3680BB4F" w14:textId="77777777" w:rsidR="00A463D1" w:rsidRDefault="00A463D1">
      <w:pPr>
        <w:pStyle w:val="a4"/>
        <w:rPr>
          <w:rFonts w:ascii="宋体" w:eastAsia="宋体" w:hAnsi="宋体" w:cs="仿宋" w:hint="eastAsia"/>
          <w:sz w:val="28"/>
          <w:szCs w:val="28"/>
        </w:rPr>
      </w:pPr>
    </w:p>
    <w:p w14:paraId="039E85EB" w14:textId="77777777" w:rsidR="00A463D1" w:rsidRDefault="00A463D1">
      <w:pPr>
        <w:pStyle w:val="a4"/>
        <w:ind w:firstLine="0"/>
        <w:rPr>
          <w:rFonts w:ascii="宋体" w:eastAsia="宋体" w:hAnsi="宋体" w:cs="仿宋" w:hint="eastAsia"/>
          <w:sz w:val="28"/>
          <w:szCs w:val="28"/>
        </w:rPr>
      </w:pPr>
    </w:p>
    <w:p w14:paraId="73842F08" w14:textId="77777777" w:rsidR="00A463D1" w:rsidRDefault="00000000">
      <w:pPr>
        <w:ind w:firstLineChars="700" w:firstLine="2520"/>
        <w:rPr>
          <w:rFonts w:ascii="宋体" w:hAnsi="宋体" w:cs="仿宋" w:hint="eastAsia"/>
          <w:sz w:val="36"/>
          <w:szCs w:val="36"/>
        </w:rPr>
      </w:pPr>
      <w:r>
        <w:rPr>
          <w:rFonts w:ascii="宋体" w:hAnsi="宋体" w:cs="仿宋" w:hint="eastAsia"/>
          <w:sz w:val="36"/>
          <w:szCs w:val="36"/>
        </w:rPr>
        <w:t>山东志诚工程咨询管理有限公司</w:t>
      </w:r>
      <w:r>
        <w:rPr>
          <w:rFonts w:ascii="宋体" w:hAnsi="宋体" w:cs="仿宋" w:hint="eastAsia"/>
          <w:sz w:val="36"/>
          <w:szCs w:val="36"/>
        </w:rPr>
        <w:cr/>
        <w:t xml:space="preserve">                      202</w:t>
      </w:r>
      <w:r>
        <w:rPr>
          <w:rFonts w:ascii="宋体" w:hAnsi="宋体" w:cs="仿宋"/>
          <w:sz w:val="36"/>
          <w:szCs w:val="36"/>
        </w:rPr>
        <w:t>6</w:t>
      </w:r>
      <w:r>
        <w:rPr>
          <w:rFonts w:ascii="宋体" w:hAnsi="宋体" w:cs="仿宋" w:hint="eastAsia"/>
          <w:sz w:val="36"/>
          <w:szCs w:val="36"/>
        </w:rPr>
        <w:t>年</w:t>
      </w:r>
      <w:r>
        <w:rPr>
          <w:rFonts w:ascii="宋体" w:hAnsi="宋体" w:cs="仿宋"/>
          <w:sz w:val="36"/>
          <w:szCs w:val="36"/>
        </w:rPr>
        <w:t>0</w:t>
      </w:r>
      <w:r>
        <w:rPr>
          <w:rFonts w:ascii="宋体" w:hAnsi="宋体" w:cs="仿宋" w:hint="eastAsia"/>
          <w:sz w:val="36"/>
          <w:szCs w:val="36"/>
        </w:rPr>
        <w:t>4月</w:t>
      </w:r>
    </w:p>
    <w:p w14:paraId="310D3B9F" w14:textId="5905144F" w:rsidR="00A463D1" w:rsidRDefault="00A463D1">
      <w:pPr>
        <w:ind w:firstLineChars="700" w:firstLine="2520"/>
        <w:rPr>
          <w:rFonts w:ascii="宋体" w:hAnsi="宋体" w:cs="仿宋" w:hint="eastAsia"/>
          <w:sz w:val="36"/>
          <w:szCs w:val="36"/>
        </w:rPr>
      </w:pPr>
    </w:p>
    <w:p w14:paraId="63B50406" w14:textId="77777777" w:rsidR="00A463D1" w:rsidRDefault="00000000">
      <w:pPr>
        <w:ind w:firstLineChars="1000" w:firstLine="4016"/>
        <w:rPr>
          <w:rFonts w:ascii="宋体" w:hAnsi="宋体" w:cs="仿宋" w:hint="eastAsia"/>
          <w:b/>
          <w:sz w:val="40"/>
          <w:szCs w:val="28"/>
        </w:rPr>
      </w:pPr>
      <w:r>
        <w:rPr>
          <w:rFonts w:ascii="宋体" w:hAnsi="宋体" w:cs="仿宋" w:hint="eastAsia"/>
          <w:b/>
          <w:sz w:val="40"/>
          <w:szCs w:val="28"/>
        </w:rPr>
        <w:t>目　录</w:t>
      </w:r>
    </w:p>
    <w:sdt>
      <w:sdtPr>
        <w:rPr>
          <w:rFonts w:ascii="宋体" w:eastAsia="宋体" w:hAnsi="宋体" w:cs="仿宋" w:hint="eastAsia"/>
          <w:color w:val="auto"/>
          <w:kern w:val="2"/>
          <w:sz w:val="28"/>
          <w:szCs w:val="28"/>
          <w:lang w:val="zh-CN"/>
        </w:rPr>
        <w:id w:val="751326160"/>
        <w:docPartObj>
          <w:docPartGallery w:val="Table of Contents"/>
          <w:docPartUnique/>
        </w:docPartObj>
      </w:sdtPr>
      <w:sdtEndPr>
        <w:rPr>
          <w:b/>
          <w:bCs/>
        </w:rPr>
      </w:sdtEndPr>
      <w:sdtContent>
        <w:p w14:paraId="32683C0A" w14:textId="77777777" w:rsidR="00A463D1" w:rsidRDefault="00A463D1">
          <w:pPr>
            <w:pStyle w:val="TOC30"/>
            <w:jc w:val="center"/>
            <w:rPr>
              <w:rFonts w:ascii="宋体" w:eastAsia="宋体" w:hAnsi="宋体" w:cs="仿宋" w:hint="eastAsia"/>
              <w:sz w:val="28"/>
              <w:szCs w:val="28"/>
            </w:rPr>
          </w:pPr>
        </w:p>
        <w:p w14:paraId="63D407A6" w14:textId="77777777" w:rsidR="00A463D1" w:rsidRDefault="00000000">
          <w:pPr>
            <w:pStyle w:val="TOC1"/>
            <w:rPr>
              <w:rFonts w:ascii="宋体" w:hAnsi="宋体" w:cstheme="minorBidi" w:hint="eastAsia"/>
              <w:b w:val="0"/>
              <w:bCs w:val="0"/>
              <w:caps w:val="0"/>
              <w:sz w:val="21"/>
              <w:szCs w:val="22"/>
            </w:rPr>
          </w:pPr>
          <w:r>
            <w:rPr>
              <w:rFonts w:ascii="宋体" w:hAnsi="宋体" w:cs="仿宋" w:hint="eastAsia"/>
            </w:rPr>
            <w:fldChar w:fldCharType="begin"/>
          </w:r>
          <w:r>
            <w:rPr>
              <w:rFonts w:ascii="宋体" w:hAnsi="宋体" w:cs="仿宋" w:hint="eastAsia"/>
            </w:rPr>
            <w:instrText xml:space="preserve"> TOC \o "1-3" \h \z \u </w:instrText>
          </w:r>
          <w:r>
            <w:rPr>
              <w:rFonts w:ascii="宋体" w:hAnsi="宋体" w:cs="仿宋" w:hint="eastAsia"/>
            </w:rPr>
            <w:fldChar w:fldCharType="separate"/>
          </w:r>
          <w:hyperlink w:anchor="_Toc211086941" w:history="1">
            <w:r w:rsidR="00A463D1">
              <w:rPr>
                <w:rStyle w:val="aff1"/>
                <w:rFonts w:ascii="宋体" w:hAnsi="宋体" w:cs="仿宋" w:hint="eastAsia"/>
              </w:rPr>
              <w:t>第一章</w:t>
            </w:r>
            <w:r w:rsidR="00A463D1">
              <w:rPr>
                <w:rStyle w:val="aff1"/>
                <w:rFonts w:ascii="宋体" w:hAnsi="宋体" w:cs="仿宋"/>
              </w:rPr>
              <w:t xml:space="preserve"> </w:t>
            </w:r>
            <w:r w:rsidR="00A463D1">
              <w:rPr>
                <w:rStyle w:val="aff1"/>
                <w:rFonts w:ascii="宋体" w:hAnsi="宋体" w:cs="仿宋" w:hint="eastAsia"/>
                <w:kern w:val="36"/>
              </w:rPr>
              <w:t>招标公告</w:t>
            </w:r>
            <w:r w:rsidR="00A463D1">
              <w:rPr>
                <w:rFonts w:ascii="宋体" w:hAnsi="宋体"/>
              </w:rPr>
              <w:tab/>
            </w:r>
            <w:r w:rsidR="00A463D1">
              <w:rPr>
                <w:rFonts w:ascii="宋体" w:hAnsi="宋体"/>
              </w:rPr>
              <w:fldChar w:fldCharType="begin"/>
            </w:r>
            <w:r w:rsidR="00A463D1">
              <w:rPr>
                <w:rFonts w:ascii="宋体" w:hAnsi="宋体"/>
              </w:rPr>
              <w:instrText xml:space="preserve"> PAGEREF _Toc211086941 \h </w:instrText>
            </w:r>
            <w:r w:rsidR="00A463D1">
              <w:rPr>
                <w:rFonts w:ascii="宋体" w:hAnsi="宋体"/>
              </w:rPr>
            </w:r>
            <w:r w:rsidR="00A463D1">
              <w:rPr>
                <w:rFonts w:ascii="宋体" w:hAnsi="宋体"/>
              </w:rPr>
              <w:fldChar w:fldCharType="separate"/>
            </w:r>
            <w:r w:rsidR="00A463D1">
              <w:rPr>
                <w:rFonts w:ascii="宋体" w:hAnsi="宋体"/>
              </w:rPr>
              <w:t>3</w:t>
            </w:r>
            <w:r w:rsidR="00A463D1">
              <w:rPr>
                <w:rFonts w:ascii="宋体" w:hAnsi="宋体"/>
              </w:rPr>
              <w:fldChar w:fldCharType="end"/>
            </w:r>
          </w:hyperlink>
        </w:p>
        <w:p w14:paraId="58365819" w14:textId="77777777" w:rsidR="00A463D1" w:rsidRDefault="00A463D1">
          <w:pPr>
            <w:pStyle w:val="TOC1"/>
            <w:rPr>
              <w:rFonts w:ascii="宋体" w:hAnsi="宋体" w:cstheme="minorBidi" w:hint="eastAsia"/>
              <w:b w:val="0"/>
              <w:bCs w:val="0"/>
              <w:caps w:val="0"/>
              <w:sz w:val="21"/>
              <w:szCs w:val="22"/>
            </w:rPr>
          </w:pPr>
          <w:hyperlink w:anchor="_Toc211086942" w:history="1">
            <w:r>
              <w:rPr>
                <w:rStyle w:val="aff1"/>
                <w:rFonts w:ascii="宋体" w:hAnsi="宋体" w:cs="仿宋" w:hint="eastAsia"/>
              </w:rPr>
              <w:t>第二章</w:t>
            </w:r>
            <w:r>
              <w:rPr>
                <w:rStyle w:val="aff1"/>
                <w:rFonts w:ascii="宋体" w:hAnsi="宋体" w:cs="仿宋"/>
              </w:rPr>
              <w:t xml:space="preserve">  </w:t>
            </w:r>
            <w:r>
              <w:rPr>
                <w:rStyle w:val="aff1"/>
                <w:rFonts w:ascii="宋体" w:hAnsi="宋体" w:cs="仿宋" w:hint="eastAsia"/>
              </w:rPr>
              <w:t>投标人须知</w:t>
            </w:r>
            <w:r>
              <w:rPr>
                <w:rFonts w:ascii="宋体" w:hAnsi="宋体"/>
              </w:rPr>
              <w:tab/>
            </w:r>
            <w:r>
              <w:rPr>
                <w:rFonts w:ascii="宋体" w:hAnsi="宋体"/>
              </w:rPr>
              <w:fldChar w:fldCharType="begin"/>
            </w:r>
            <w:r>
              <w:rPr>
                <w:rFonts w:ascii="宋体" w:hAnsi="宋体"/>
              </w:rPr>
              <w:instrText xml:space="preserve"> PAGEREF _Toc211086942 \h </w:instrText>
            </w:r>
            <w:r>
              <w:rPr>
                <w:rFonts w:ascii="宋体" w:hAnsi="宋体"/>
              </w:rPr>
            </w:r>
            <w:r>
              <w:rPr>
                <w:rFonts w:ascii="宋体" w:hAnsi="宋体"/>
              </w:rPr>
              <w:fldChar w:fldCharType="separate"/>
            </w:r>
            <w:r>
              <w:rPr>
                <w:rFonts w:ascii="宋体" w:hAnsi="宋体"/>
              </w:rPr>
              <w:t>7</w:t>
            </w:r>
            <w:r>
              <w:rPr>
                <w:rFonts w:ascii="宋体" w:hAnsi="宋体"/>
              </w:rPr>
              <w:fldChar w:fldCharType="end"/>
            </w:r>
          </w:hyperlink>
        </w:p>
        <w:p w14:paraId="37DEAD65" w14:textId="77777777" w:rsidR="00A463D1" w:rsidRDefault="00A463D1">
          <w:pPr>
            <w:pStyle w:val="TOC1"/>
            <w:rPr>
              <w:rFonts w:ascii="宋体" w:hAnsi="宋体" w:cstheme="minorBidi" w:hint="eastAsia"/>
              <w:b w:val="0"/>
              <w:bCs w:val="0"/>
              <w:caps w:val="0"/>
              <w:sz w:val="21"/>
              <w:szCs w:val="22"/>
            </w:rPr>
          </w:pPr>
          <w:hyperlink w:anchor="_Toc211086943" w:history="1">
            <w:r>
              <w:rPr>
                <w:rStyle w:val="aff1"/>
                <w:rFonts w:ascii="宋体" w:hAnsi="宋体" w:cs="仿宋" w:hint="eastAsia"/>
              </w:rPr>
              <w:t>第三章</w:t>
            </w:r>
            <w:r>
              <w:rPr>
                <w:rStyle w:val="aff1"/>
                <w:rFonts w:ascii="宋体" w:hAnsi="宋体" w:cs="仿宋"/>
              </w:rPr>
              <w:t xml:space="preserve"> </w:t>
            </w:r>
            <w:r>
              <w:rPr>
                <w:rStyle w:val="aff1"/>
                <w:rFonts w:ascii="宋体" w:hAnsi="宋体" w:cs="仿宋" w:hint="eastAsia"/>
              </w:rPr>
              <w:t>招标内容与要求</w:t>
            </w:r>
            <w:r>
              <w:rPr>
                <w:rFonts w:ascii="宋体" w:hAnsi="宋体"/>
              </w:rPr>
              <w:tab/>
            </w:r>
            <w:r>
              <w:rPr>
                <w:rFonts w:ascii="宋体" w:hAnsi="宋体"/>
              </w:rPr>
              <w:fldChar w:fldCharType="begin"/>
            </w:r>
            <w:r>
              <w:rPr>
                <w:rFonts w:ascii="宋体" w:hAnsi="宋体"/>
              </w:rPr>
              <w:instrText xml:space="preserve"> PAGEREF _Toc211086943 \h </w:instrText>
            </w:r>
            <w:r>
              <w:rPr>
                <w:rFonts w:ascii="宋体" w:hAnsi="宋体"/>
              </w:rPr>
            </w:r>
            <w:r>
              <w:rPr>
                <w:rFonts w:ascii="宋体" w:hAnsi="宋体"/>
              </w:rPr>
              <w:fldChar w:fldCharType="separate"/>
            </w:r>
            <w:r>
              <w:rPr>
                <w:rFonts w:ascii="宋体" w:hAnsi="宋体"/>
              </w:rPr>
              <w:t>40</w:t>
            </w:r>
            <w:r>
              <w:rPr>
                <w:rFonts w:ascii="宋体" w:hAnsi="宋体"/>
              </w:rPr>
              <w:fldChar w:fldCharType="end"/>
            </w:r>
          </w:hyperlink>
        </w:p>
        <w:p w14:paraId="74AECE42" w14:textId="77777777" w:rsidR="00A463D1" w:rsidRDefault="00A463D1">
          <w:pPr>
            <w:pStyle w:val="TOC1"/>
            <w:rPr>
              <w:rFonts w:ascii="宋体" w:hAnsi="宋体" w:cstheme="minorBidi" w:hint="eastAsia"/>
              <w:b w:val="0"/>
              <w:bCs w:val="0"/>
              <w:caps w:val="0"/>
              <w:sz w:val="21"/>
              <w:szCs w:val="22"/>
            </w:rPr>
          </w:pPr>
          <w:hyperlink w:anchor="_Toc211086944" w:history="1">
            <w:r>
              <w:rPr>
                <w:rStyle w:val="aff1"/>
                <w:rFonts w:ascii="宋体" w:hAnsi="宋体" w:cs="仿宋" w:hint="eastAsia"/>
              </w:rPr>
              <w:t>第四章</w:t>
            </w:r>
            <w:r>
              <w:rPr>
                <w:rStyle w:val="aff1"/>
                <w:rFonts w:ascii="宋体" w:hAnsi="宋体" w:cs="仿宋"/>
              </w:rPr>
              <w:t xml:space="preserve"> </w:t>
            </w:r>
            <w:r>
              <w:rPr>
                <w:rStyle w:val="aff1"/>
                <w:rFonts w:ascii="宋体" w:hAnsi="宋体" w:cs="仿宋" w:hint="eastAsia"/>
              </w:rPr>
              <w:t>评标原则、程序与方法</w:t>
            </w:r>
            <w:r>
              <w:rPr>
                <w:rFonts w:ascii="宋体" w:hAnsi="宋体"/>
              </w:rPr>
              <w:tab/>
            </w:r>
            <w:r>
              <w:rPr>
                <w:rFonts w:ascii="宋体" w:hAnsi="宋体"/>
              </w:rPr>
              <w:fldChar w:fldCharType="begin"/>
            </w:r>
            <w:r>
              <w:rPr>
                <w:rFonts w:ascii="宋体" w:hAnsi="宋体"/>
              </w:rPr>
              <w:instrText xml:space="preserve"> PAGEREF _Toc211086944 \h </w:instrText>
            </w:r>
            <w:r>
              <w:rPr>
                <w:rFonts w:ascii="宋体" w:hAnsi="宋体"/>
              </w:rPr>
            </w:r>
            <w:r>
              <w:rPr>
                <w:rFonts w:ascii="宋体" w:hAnsi="宋体"/>
              </w:rPr>
              <w:fldChar w:fldCharType="separate"/>
            </w:r>
            <w:r>
              <w:rPr>
                <w:rFonts w:ascii="宋体" w:hAnsi="宋体"/>
              </w:rPr>
              <w:t>45</w:t>
            </w:r>
            <w:r>
              <w:rPr>
                <w:rFonts w:ascii="宋体" w:hAnsi="宋体"/>
              </w:rPr>
              <w:fldChar w:fldCharType="end"/>
            </w:r>
          </w:hyperlink>
        </w:p>
        <w:p w14:paraId="712BC09F" w14:textId="77777777" w:rsidR="00A463D1" w:rsidRDefault="00A463D1">
          <w:pPr>
            <w:pStyle w:val="TOC1"/>
            <w:rPr>
              <w:rFonts w:ascii="宋体" w:hAnsi="宋体" w:cstheme="minorBidi" w:hint="eastAsia"/>
              <w:b w:val="0"/>
              <w:bCs w:val="0"/>
              <w:caps w:val="0"/>
              <w:sz w:val="21"/>
              <w:szCs w:val="22"/>
            </w:rPr>
          </w:pPr>
          <w:hyperlink w:anchor="_Toc211086945" w:history="1">
            <w:r>
              <w:rPr>
                <w:rStyle w:val="aff1"/>
                <w:rFonts w:ascii="宋体" w:hAnsi="宋体" w:cs="仿宋" w:hint="eastAsia"/>
              </w:rPr>
              <w:t>第五章</w:t>
            </w:r>
            <w:r>
              <w:rPr>
                <w:rStyle w:val="aff1"/>
                <w:rFonts w:ascii="宋体" w:hAnsi="宋体" w:cs="仿宋"/>
              </w:rPr>
              <w:t xml:space="preserve"> </w:t>
            </w:r>
            <w:r>
              <w:rPr>
                <w:rStyle w:val="aff1"/>
                <w:rFonts w:ascii="宋体" w:hAnsi="宋体" w:cs="仿宋" w:hint="eastAsia"/>
              </w:rPr>
              <w:t>投标文件格式与要求</w:t>
            </w:r>
            <w:r>
              <w:rPr>
                <w:rFonts w:ascii="宋体" w:hAnsi="宋体"/>
              </w:rPr>
              <w:tab/>
            </w:r>
            <w:r>
              <w:rPr>
                <w:rFonts w:ascii="宋体" w:hAnsi="宋体"/>
              </w:rPr>
              <w:fldChar w:fldCharType="begin"/>
            </w:r>
            <w:r>
              <w:rPr>
                <w:rFonts w:ascii="宋体" w:hAnsi="宋体"/>
              </w:rPr>
              <w:instrText xml:space="preserve"> PAGEREF _Toc211086945 \h </w:instrText>
            </w:r>
            <w:r>
              <w:rPr>
                <w:rFonts w:ascii="宋体" w:hAnsi="宋体"/>
              </w:rPr>
            </w:r>
            <w:r>
              <w:rPr>
                <w:rFonts w:ascii="宋体" w:hAnsi="宋体"/>
              </w:rPr>
              <w:fldChar w:fldCharType="separate"/>
            </w:r>
            <w:r>
              <w:rPr>
                <w:rFonts w:ascii="宋体" w:hAnsi="宋体"/>
              </w:rPr>
              <w:t>51</w:t>
            </w:r>
            <w:r>
              <w:rPr>
                <w:rFonts w:ascii="宋体" w:hAnsi="宋体"/>
              </w:rPr>
              <w:fldChar w:fldCharType="end"/>
            </w:r>
          </w:hyperlink>
        </w:p>
        <w:p w14:paraId="36897D56" w14:textId="77777777" w:rsidR="00A463D1" w:rsidRDefault="00A463D1">
          <w:pPr>
            <w:pStyle w:val="TOC2"/>
            <w:tabs>
              <w:tab w:val="right" w:leader="dot" w:pos="8789"/>
            </w:tabs>
            <w:ind w:leftChars="0" w:left="0" w:rightChars="455" w:right="955"/>
            <w:jc w:val="left"/>
            <w:rPr>
              <w:rStyle w:val="aff1"/>
              <w:rFonts w:ascii="宋体" w:hAnsi="宋体" w:cs="仿宋" w:hint="eastAsia"/>
              <w:b/>
              <w:bCs/>
              <w:caps/>
              <w:sz w:val="28"/>
              <w:szCs w:val="28"/>
            </w:rPr>
          </w:pPr>
          <w:hyperlink w:anchor="_Toc211086946" w:history="1">
            <w:r>
              <w:rPr>
                <w:rStyle w:val="aff1"/>
                <w:rFonts w:ascii="宋体" w:hAnsi="宋体" w:cs="仿宋" w:hint="eastAsia"/>
                <w:b/>
                <w:bCs/>
                <w:caps/>
                <w:sz w:val="28"/>
                <w:szCs w:val="28"/>
              </w:rPr>
              <w:t>第六章</w:t>
            </w:r>
            <w:r>
              <w:rPr>
                <w:rStyle w:val="aff1"/>
                <w:rFonts w:ascii="宋体" w:hAnsi="宋体" w:cs="仿宋"/>
                <w:b/>
                <w:bCs/>
                <w:caps/>
                <w:sz w:val="28"/>
                <w:szCs w:val="28"/>
              </w:rPr>
              <w:t xml:space="preserve"> </w:t>
            </w:r>
            <w:r>
              <w:rPr>
                <w:rStyle w:val="aff1"/>
                <w:rFonts w:ascii="宋体" w:hAnsi="宋体" w:cs="仿宋" w:hint="eastAsia"/>
                <w:b/>
                <w:bCs/>
                <w:caps/>
                <w:sz w:val="28"/>
                <w:szCs w:val="28"/>
              </w:rPr>
              <w:t>合同书格式</w:t>
            </w:r>
            <w:r>
              <w:rPr>
                <w:rStyle w:val="aff1"/>
                <w:rFonts w:ascii="宋体" w:hAnsi="宋体" w:cs="仿宋"/>
                <w:b/>
                <w:bCs/>
                <w:caps/>
                <w:sz w:val="28"/>
                <w:szCs w:val="28"/>
              </w:rPr>
              <w:tab/>
            </w:r>
            <w:r>
              <w:rPr>
                <w:rStyle w:val="aff1"/>
                <w:rFonts w:ascii="宋体" w:hAnsi="宋体" w:cs="仿宋"/>
                <w:b/>
                <w:bCs/>
                <w:caps/>
                <w:sz w:val="28"/>
                <w:szCs w:val="28"/>
              </w:rPr>
              <w:fldChar w:fldCharType="begin"/>
            </w:r>
            <w:r>
              <w:rPr>
                <w:rStyle w:val="aff1"/>
                <w:rFonts w:ascii="宋体" w:hAnsi="宋体" w:cs="仿宋"/>
                <w:b/>
                <w:bCs/>
                <w:caps/>
                <w:sz w:val="28"/>
                <w:szCs w:val="28"/>
              </w:rPr>
              <w:instrText xml:space="preserve"> PAGEREF _Toc211086946 \h </w:instrText>
            </w:r>
            <w:r>
              <w:rPr>
                <w:rStyle w:val="aff1"/>
                <w:rFonts w:ascii="宋体" w:hAnsi="宋体" w:cs="仿宋"/>
                <w:b/>
                <w:bCs/>
                <w:caps/>
                <w:sz w:val="28"/>
                <w:szCs w:val="28"/>
              </w:rPr>
            </w:r>
            <w:r>
              <w:rPr>
                <w:rStyle w:val="aff1"/>
                <w:rFonts w:ascii="宋体" w:hAnsi="宋体" w:cs="仿宋"/>
                <w:b/>
                <w:bCs/>
                <w:caps/>
                <w:sz w:val="28"/>
                <w:szCs w:val="28"/>
              </w:rPr>
              <w:fldChar w:fldCharType="separate"/>
            </w:r>
            <w:r>
              <w:rPr>
                <w:rStyle w:val="aff1"/>
                <w:rFonts w:ascii="宋体" w:hAnsi="宋体" w:cs="仿宋"/>
                <w:b/>
                <w:bCs/>
                <w:caps/>
                <w:sz w:val="28"/>
                <w:szCs w:val="28"/>
              </w:rPr>
              <w:t>71</w:t>
            </w:r>
            <w:r>
              <w:rPr>
                <w:rStyle w:val="aff1"/>
                <w:rFonts w:ascii="宋体" w:hAnsi="宋体" w:cs="仿宋"/>
                <w:b/>
                <w:bCs/>
                <w:caps/>
                <w:sz w:val="28"/>
                <w:szCs w:val="28"/>
              </w:rPr>
              <w:fldChar w:fldCharType="end"/>
            </w:r>
          </w:hyperlink>
        </w:p>
        <w:p w14:paraId="539A2388" w14:textId="77777777" w:rsidR="00A463D1" w:rsidRDefault="00000000">
          <w:pPr>
            <w:rPr>
              <w:rFonts w:ascii="宋体" w:hAnsi="宋体" w:cs="仿宋" w:hint="eastAsia"/>
              <w:sz w:val="28"/>
              <w:szCs w:val="28"/>
            </w:rPr>
          </w:pPr>
          <w:r>
            <w:rPr>
              <w:rFonts w:ascii="宋体" w:hAnsi="宋体" w:cs="仿宋" w:hint="eastAsia"/>
              <w:b/>
              <w:bCs/>
              <w:sz w:val="28"/>
              <w:szCs w:val="28"/>
              <w:lang w:val="zh-CN"/>
            </w:rPr>
            <w:fldChar w:fldCharType="end"/>
          </w:r>
        </w:p>
      </w:sdtContent>
    </w:sdt>
    <w:p w14:paraId="5B5209B2" w14:textId="77777777" w:rsidR="00A463D1" w:rsidRDefault="00A463D1">
      <w:pPr>
        <w:spacing w:line="480" w:lineRule="auto"/>
        <w:jc w:val="center"/>
        <w:rPr>
          <w:rFonts w:ascii="宋体" w:hAnsi="宋体" w:cs="仿宋" w:hint="eastAsia"/>
          <w:sz w:val="28"/>
          <w:szCs w:val="28"/>
        </w:rPr>
      </w:pPr>
    </w:p>
    <w:p w14:paraId="754AE414" w14:textId="77777777" w:rsidR="00A463D1" w:rsidRDefault="00000000">
      <w:pPr>
        <w:spacing w:line="480" w:lineRule="auto"/>
        <w:ind w:firstLineChars="200" w:firstLine="560"/>
        <w:rPr>
          <w:rFonts w:ascii="宋体" w:hAnsi="宋体" w:cs="仿宋" w:hint="eastAsia"/>
          <w:sz w:val="28"/>
          <w:szCs w:val="28"/>
        </w:rPr>
      </w:pPr>
      <w:r>
        <w:rPr>
          <w:rFonts w:ascii="宋体" w:hAnsi="宋体" w:cs="仿宋" w:hint="eastAsia"/>
          <w:sz w:val="28"/>
          <w:szCs w:val="28"/>
        </w:rPr>
        <w:cr/>
      </w:r>
    </w:p>
    <w:p w14:paraId="551CBB1E" w14:textId="77777777" w:rsidR="00A463D1" w:rsidRDefault="00A463D1">
      <w:pPr>
        <w:spacing w:line="360" w:lineRule="auto"/>
        <w:ind w:firstLineChars="201" w:firstLine="563"/>
        <w:jc w:val="center"/>
        <w:rPr>
          <w:rFonts w:ascii="宋体" w:hAnsi="宋体" w:cs="仿宋" w:hint="eastAsia"/>
          <w:kern w:val="0"/>
          <w:sz w:val="28"/>
          <w:szCs w:val="28"/>
        </w:rPr>
      </w:pPr>
    </w:p>
    <w:p w14:paraId="4A433E72" w14:textId="77777777" w:rsidR="00A463D1" w:rsidRDefault="00A463D1">
      <w:pPr>
        <w:rPr>
          <w:rFonts w:ascii="宋体" w:hAnsi="宋体" w:cs="仿宋" w:hint="eastAsia"/>
          <w:sz w:val="28"/>
          <w:szCs w:val="28"/>
        </w:rPr>
        <w:sectPr w:rsidR="00A463D1">
          <w:headerReference w:type="default" r:id="rId9"/>
          <w:pgSz w:w="11906" w:h="16838"/>
          <w:pgMar w:top="1440" w:right="1080" w:bottom="1440" w:left="1080" w:header="851" w:footer="992" w:gutter="0"/>
          <w:cols w:space="425"/>
          <w:docGrid w:type="lines" w:linePitch="312"/>
        </w:sectPr>
      </w:pPr>
    </w:p>
    <w:p w14:paraId="10BF7F5F" w14:textId="77777777" w:rsidR="00A463D1" w:rsidRDefault="00000000">
      <w:pPr>
        <w:pStyle w:val="af5"/>
        <w:tabs>
          <w:tab w:val="left" w:pos="1680"/>
        </w:tabs>
        <w:rPr>
          <w:rFonts w:ascii="宋体" w:hAnsi="宋体" w:cs="仿宋" w:hint="eastAsia"/>
          <w:kern w:val="36"/>
          <w:sz w:val="36"/>
        </w:rPr>
      </w:pPr>
      <w:bookmarkStart w:id="4" w:name="_Toc211086941"/>
      <w:r>
        <w:rPr>
          <w:rFonts w:ascii="宋体" w:hAnsi="宋体" w:cs="仿宋" w:hint="eastAsia"/>
          <w:sz w:val="36"/>
        </w:rPr>
        <w:t xml:space="preserve">第一章 </w:t>
      </w:r>
      <w:r>
        <w:rPr>
          <w:rFonts w:ascii="宋体" w:hAnsi="宋体" w:cs="仿宋" w:hint="eastAsia"/>
          <w:kern w:val="36"/>
          <w:sz w:val="36"/>
        </w:rPr>
        <w:t>招标公告</w:t>
      </w:r>
      <w:bookmarkEnd w:id="4"/>
    </w:p>
    <w:p w14:paraId="1D861ED4" w14:textId="77777777" w:rsidR="00A463D1" w:rsidRDefault="00000000">
      <w:pPr>
        <w:spacing w:line="360" w:lineRule="auto"/>
        <w:jc w:val="center"/>
        <w:rPr>
          <w:rFonts w:ascii="宋体" w:hAnsi="宋体" w:cs="仿宋" w:hint="eastAsia"/>
          <w:b/>
          <w:sz w:val="28"/>
          <w:szCs w:val="28"/>
        </w:rPr>
      </w:pPr>
      <w:bookmarkStart w:id="5" w:name="_Hlk58588649"/>
      <w:r>
        <w:rPr>
          <w:rFonts w:ascii="宋体" w:hAnsi="宋体" w:cs="仿宋" w:hint="eastAsia"/>
          <w:b/>
          <w:sz w:val="28"/>
          <w:szCs w:val="28"/>
        </w:rPr>
        <w:t>选定物流运输供应商公开招标公告</w:t>
      </w:r>
    </w:p>
    <w:bookmarkEnd w:id="5"/>
    <w:p w14:paraId="3D597126" w14:textId="77777777" w:rsidR="00A463D1" w:rsidRDefault="00000000">
      <w:pPr>
        <w:pBdr>
          <w:top w:val="single" w:sz="4" w:space="1" w:color="auto"/>
          <w:left w:val="single" w:sz="4" w:space="4" w:color="auto"/>
          <w:bottom w:val="single" w:sz="4" w:space="10" w:color="auto"/>
          <w:right w:val="single" w:sz="4" w:space="4" w:color="auto"/>
        </w:pBdr>
        <w:spacing w:line="440" w:lineRule="exact"/>
        <w:rPr>
          <w:rFonts w:ascii="宋体" w:hAnsi="宋体" w:cs="仿宋" w:hint="eastAsia"/>
          <w:color w:val="000000"/>
          <w:sz w:val="28"/>
          <w:szCs w:val="28"/>
        </w:rPr>
      </w:pPr>
      <w:r>
        <w:rPr>
          <w:rFonts w:ascii="宋体" w:hAnsi="宋体" w:cs="仿宋" w:hint="eastAsia"/>
          <w:color w:val="000000"/>
          <w:sz w:val="28"/>
          <w:szCs w:val="28"/>
        </w:rPr>
        <w:t>项目概况</w:t>
      </w:r>
    </w:p>
    <w:p w14:paraId="2B56993F" w14:textId="3ACB6C45" w:rsidR="00A463D1" w:rsidRDefault="00000000">
      <w:pPr>
        <w:widowControl/>
        <w:pBdr>
          <w:top w:val="single" w:sz="4" w:space="1" w:color="auto"/>
          <w:left w:val="single" w:sz="4" w:space="4" w:color="auto"/>
          <w:bottom w:val="single" w:sz="4" w:space="10" w:color="auto"/>
          <w:right w:val="single" w:sz="4" w:space="4" w:color="auto"/>
        </w:pBdr>
        <w:adjustRightInd w:val="0"/>
        <w:spacing w:line="500" w:lineRule="exact"/>
        <w:ind w:firstLineChars="200" w:firstLine="592"/>
        <w:jc w:val="left"/>
        <w:rPr>
          <w:rFonts w:ascii="宋体" w:hAnsi="宋体" w:cs="仿宋" w:hint="eastAsia"/>
          <w:color w:val="333333"/>
          <w:spacing w:val="8"/>
          <w:sz w:val="28"/>
          <w:szCs w:val="28"/>
        </w:rPr>
      </w:pPr>
      <w:r>
        <w:rPr>
          <w:rFonts w:ascii="宋体" w:hAnsi="宋体" w:cs="仿宋" w:hint="eastAsia"/>
          <w:color w:val="333333"/>
          <w:spacing w:val="8"/>
          <w:sz w:val="28"/>
          <w:szCs w:val="28"/>
        </w:rPr>
        <w:t>选定物流运输供应商的潜在投标人应登录威海市公共资源交易网（荣成市）首页右侧“（新版）交易服务一网通办系统”进行平台切换点击“国企采购”进入国有企业阳光采购电子化服务平台获取招标文件，并于202</w:t>
      </w:r>
      <w:r>
        <w:rPr>
          <w:rFonts w:ascii="宋体" w:hAnsi="宋体" w:cs="仿宋"/>
          <w:color w:val="333333"/>
          <w:spacing w:val="8"/>
          <w:sz w:val="28"/>
          <w:szCs w:val="28"/>
        </w:rPr>
        <w:t>6</w:t>
      </w:r>
      <w:r>
        <w:rPr>
          <w:rFonts w:ascii="宋体" w:hAnsi="宋体" w:cs="仿宋" w:hint="eastAsia"/>
          <w:color w:val="333333"/>
          <w:spacing w:val="8"/>
          <w:sz w:val="28"/>
          <w:szCs w:val="28"/>
        </w:rPr>
        <w:t>年</w:t>
      </w:r>
      <w:r>
        <w:rPr>
          <w:rFonts w:ascii="宋体" w:hAnsi="宋体" w:cs="仿宋"/>
          <w:color w:val="333333"/>
          <w:spacing w:val="8"/>
          <w:sz w:val="28"/>
          <w:szCs w:val="28"/>
        </w:rPr>
        <w:t>0</w:t>
      </w:r>
      <w:r w:rsidR="00B1435A">
        <w:rPr>
          <w:rFonts w:ascii="宋体" w:hAnsi="宋体" w:cs="仿宋" w:hint="eastAsia"/>
          <w:color w:val="333333"/>
          <w:spacing w:val="8"/>
          <w:sz w:val="28"/>
          <w:szCs w:val="28"/>
        </w:rPr>
        <w:t>4</w:t>
      </w:r>
      <w:r>
        <w:rPr>
          <w:rFonts w:ascii="宋体" w:hAnsi="宋体" w:cs="仿宋" w:hint="eastAsia"/>
          <w:color w:val="333333"/>
          <w:spacing w:val="8"/>
          <w:sz w:val="28"/>
          <w:szCs w:val="28"/>
        </w:rPr>
        <w:t>月</w:t>
      </w:r>
      <w:r w:rsidR="00BB2CE4">
        <w:rPr>
          <w:rFonts w:ascii="宋体" w:hAnsi="宋体" w:cs="仿宋" w:hint="eastAsia"/>
          <w:color w:val="333333"/>
          <w:spacing w:val="8"/>
          <w:sz w:val="28"/>
          <w:szCs w:val="28"/>
        </w:rPr>
        <w:t>23</w:t>
      </w:r>
      <w:r>
        <w:rPr>
          <w:rFonts w:ascii="宋体" w:hAnsi="宋体" w:cs="仿宋" w:hint="eastAsia"/>
          <w:color w:val="333333"/>
          <w:spacing w:val="8"/>
          <w:sz w:val="28"/>
          <w:szCs w:val="28"/>
        </w:rPr>
        <w:t>日</w:t>
      </w:r>
      <w:r>
        <w:rPr>
          <w:rFonts w:ascii="宋体" w:hAnsi="宋体" w:cs="仿宋"/>
          <w:color w:val="333333"/>
          <w:spacing w:val="8"/>
          <w:sz w:val="28"/>
          <w:szCs w:val="28"/>
        </w:rPr>
        <w:t>09</w:t>
      </w:r>
      <w:r>
        <w:rPr>
          <w:rFonts w:ascii="宋体" w:hAnsi="宋体" w:cs="仿宋" w:hint="eastAsia"/>
          <w:color w:val="333333"/>
          <w:spacing w:val="8"/>
          <w:sz w:val="28"/>
          <w:szCs w:val="28"/>
        </w:rPr>
        <w:t>：00（北京时间）前递交投标文件。</w:t>
      </w:r>
    </w:p>
    <w:p w14:paraId="3441C294" w14:textId="77777777" w:rsidR="00A463D1" w:rsidRDefault="00000000">
      <w:pPr>
        <w:spacing w:line="600" w:lineRule="exact"/>
        <w:rPr>
          <w:rFonts w:ascii="宋体" w:hAnsi="宋体" w:cs="仿宋" w:hint="eastAsia"/>
          <w:color w:val="000000"/>
          <w:sz w:val="28"/>
          <w:szCs w:val="28"/>
        </w:rPr>
      </w:pPr>
      <w:r>
        <w:rPr>
          <w:rFonts w:ascii="宋体" w:hAnsi="宋体" w:cs="仿宋" w:hint="eastAsia"/>
          <w:color w:val="000000"/>
          <w:sz w:val="28"/>
          <w:szCs w:val="28"/>
        </w:rPr>
        <w:t>一、项目基本情况</w:t>
      </w:r>
    </w:p>
    <w:p w14:paraId="59D2868C" w14:textId="77777777" w:rsidR="00A463D1" w:rsidRDefault="00000000">
      <w:pPr>
        <w:adjustRightInd w:val="0"/>
        <w:snapToGrid w:val="0"/>
        <w:spacing w:line="600" w:lineRule="exact"/>
        <w:rPr>
          <w:rFonts w:ascii="宋体" w:hAnsi="宋体" w:cs="仿宋" w:hint="eastAsia"/>
          <w:color w:val="333333"/>
          <w:spacing w:val="8"/>
          <w:sz w:val="28"/>
          <w:szCs w:val="28"/>
        </w:rPr>
      </w:pPr>
      <w:r>
        <w:rPr>
          <w:rFonts w:ascii="宋体" w:hAnsi="宋体" w:cs="仿宋" w:hint="eastAsia"/>
          <w:color w:val="333333"/>
          <w:spacing w:val="8"/>
          <w:sz w:val="28"/>
          <w:szCs w:val="28"/>
        </w:rPr>
        <w:t>项目编号：RCRYSY2026-001</w:t>
      </w:r>
    </w:p>
    <w:p w14:paraId="7C80A071" w14:textId="77777777" w:rsidR="00A463D1" w:rsidRDefault="00000000">
      <w:pPr>
        <w:adjustRightInd w:val="0"/>
        <w:snapToGrid w:val="0"/>
        <w:spacing w:line="600" w:lineRule="exact"/>
        <w:rPr>
          <w:rFonts w:ascii="宋体" w:hAnsi="宋体" w:cs="仿宋" w:hint="eastAsia"/>
          <w:color w:val="333333"/>
          <w:spacing w:val="8"/>
          <w:sz w:val="28"/>
          <w:szCs w:val="28"/>
        </w:rPr>
      </w:pPr>
      <w:r>
        <w:rPr>
          <w:rFonts w:ascii="宋体" w:hAnsi="宋体" w:cs="仿宋" w:hint="eastAsia"/>
          <w:color w:val="333333"/>
          <w:spacing w:val="8"/>
          <w:sz w:val="28"/>
          <w:szCs w:val="28"/>
        </w:rPr>
        <w:t>项目名称：选定物流运输供应商</w:t>
      </w:r>
    </w:p>
    <w:p w14:paraId="6D980B5B" w14:textId="77777777" w:rsidR="00A463D1" w:rsidRDefault="00000000">
      <w:pPr>
        <w:widowControl/>
        <w:shd w:val="clear" w:color="auto" w:fill="FFFFFF"/>
        <w:spacing w:line="600" w:lineRule="exact"/>
        <w:rPr>
          <w:rFonts w:ascii="仿宋" w:eastAsia="仿宋" w:hAnsi="仿宋" w:cs="仿宋" w:hint="eastAsia"/>
          <w:color w:val="333333"/>
          <w:spacing w:val="8"/>
          <w:sz w:val="28"/>
          <w:szCs w:val="28"/>
        </w:rPr>
      </w:pPr>
      <w:r>
        <w:rPr>
          <w:rFonts w:ascii="仿宋" w:eastAsia="仿宋" w:hAnsi="仿宋" w:cs="仿宋" w:hint="eastAsia"/>
          <w:color w:val="333333"/>
          <w:spacing w:val="8"/>
          <w:sz w:val="28"/>
          <w:szCs w:val="28"/>
        </w:rPr>
        <w:t>采购项目分包情况：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4"/>
        <w:gridCol w:w="2995"/>
        <w:gridCol w:w="1453"/>
        <w:gridCol w:w="2113"/>
        <w:gridCol w:w="2020"/>
      </w:tblGrid>
      <w:tr w:rsidR="00F94314" w14:paraId="588B42AB" w14:textId="77777777" w:rsidTr="00F94314">
        <w:trPr>
          <w:trHeight w:val="399"/>
          <w:jc w:val="center"/>
        </w:trPr>
        <w:tc>
          <w:tcPr>
            <w:tcW w:w="646" w:type="pct"/>
            <w:tcBorders>
              <w:bottom w:val="single" w:sz="4" w:space="0" w:color="auto"/>
            </w:tcBorders>
            <w:vAlign w:val="center"/>
          </w:tcPr>
          <w:p w14:paraId="7CF88915" w14:textId="77777777" w:rsidR="00F94314" w:rsidRDefault="00F94314">
            <w:pPr>
              <w:widowControl/>
              <w:adjustRightInd w:val="0"/>
              <w:spacing w:line="400" w:lineRule="exact"/>
              <w:jc w:val="center"/>
              <w:rPr>
                <w:rFonts w:ascii="仿宋" w:eastAsia="仿宋" w:hAnsi="仿宋" w:cs="仿宋" w:hint="eastAsia"/>
                <w:b/>
                <w:color w:val="000000"/>
                <w:sz w:val="28"/>
                <w:szCs w:val="28"/>
              </w:rPr>
            </w:pPr>
            <w:bookmarkStart w:id="6" w:name="OLE_LINK3"/>
            <w:r>
              <w:rPr>
                <w:rFonts w:ascii="仿宋" w:eastAsia="仿宋" w:hAnsi="仿宋" w:cs="仿宋" w:hint="eastAsia"/>
                <w:b/>
                <w:color w:val="000000"/>
                <w:sz w:val="28"/>
                <w:szCs w:val="28"/>
              </w:rPr>
              <w:t>标包</w:t>
            </w:r>
          </w:p>
        </w:tc>
        <w:tc>
          <w:tcPr>
            <w:tcW w:w="1519" w:type="pct"/>
            <w:vAlign w:val="center"/>
          </w:tcPr>
          <w:p w14:paraId="65AFE18A" w14:textId="77777777" w:rsidR="00F94314" w:rsidRDefault="00F94314">
            <w:pPr>
              <w:widowControl/>
              <w:adjustRightInd w:val="0"/>
              <w:spacing w:line="40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项目名称</w:t>
            </w:r>
          </w:p>
        </w:tc>
        <w:tc>
          <w:tcPr>
            <w:tcW w:w="737" w:type="pct"/>
            <w:vAlign w:val="center"/>
          </w:tcPr>
          <w:p w14:paraId="276C4F2A" w14:textId="77777777" w:rsidR="00F94314" w:rsidRDefault="00F94314">
            <w:pPr>
              <w:widowControl/>
              <w:adjustRightInd w:val="0"/>
              <w:spacing w:line="40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数量</w:t>
            </w:r>
          </w:p>
        </w:tc>
        <w:tc>
          <w:tcPr>
            <w:tcW w:w="1072" w:type="pct"/>
            <w:tcBorders>
              <w:right w:val="single" w:sz="4" w:space="0" w:color="auto"/>
            </w:tcBorders>
            <w:vAlign w:val="center"/>
          </w:tcPr>
          <w:p w14:paraId="20F1CA83" w14:textId="77777777" w:rsidR="00F94314" w:rsidRDefault="00F94314">
            <w:pPr>
              <w:widowControl/>
              <w:adjustRightInd w:val="0"/>
              <w:spacing w:line="40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采购需求</w:t>
            </w:r>
          </w:p>
        </w:tc>
        <w:tc>
          <w:tcPr>
            <w:tcW w:w="1025" w:type="pct"/>
            <w:tcBorders>
              <w:right w:val="single" w:sz="4" w:space="0" w:color="auto"/>
            </w:tcBorders>
            <w:vAlign w:val="center"/>
          </w:tcPr>
          <w:p w14:paraId="76F2B80A" w14:textId="77777777" w:rsidR="00F94314" w:rsidRDefault="00F94314">
            <w:pPr>
              <w:widowControl/>
              <w:adjustRightInd w:val="0"/>
              <w:spacing w:line="40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合同履行期限</w:t>
            </w:r>
          </w:p>
        </w:tc>
      </w:tr>
      <w:tr w:rsidR="00F94314" w14:paraId="3BA8FD05" w14:textId="77777777" w:rsidTr="00F94314">
        <w:trPr>
          <w:trHeight w:val="529"/>
          <w:jc w:val="center"/>
        </w:trPr>
        <w:tc>
          <w:tcPr>
            <w:tcW w:w="646" w:type="pct"/>
            <w:tcBorders>
              <w:top w:val="single" w:sz="4" w:space="0" w:color="auto"/>
              <w:bottom w:val="single" w:sz="4" w:space="0" w:color="auto"/>
            </w:tcBorders>
            <w:vAlign w:val="center"/>
          </w:tcPr>
          <w:p w14:paraId="7189730F" w14:textId="77777777" w:rsidR="00F94314" w:rsidRDefault="00F94314">
            <w:pPr>
              <w:widowControl/>
              <w:adjustRightInd w:val="0"/>
              <w:spacing w:line="400" w:lineRule="exact"/>
              <w:jc w:val="center"/>
              <w:rPr>
                <w:rFonts w:ascii="仿宋" w:eastAsia="仿宋" w:hAnsi="仿宋" w:cs="仿宋" w:hint="eastAsia"/>
                <w:color w:val="000000"/>
                <w:sz w:val="28"/>
                <w:szCs w:val="28"/>
              </w:rPr>
            </w:pPr>
            <w:r>
              <w:rPr>
                <w:rFonts w:ascii="仿宋" w:eastAsia="仿宋" w:hAnsi="仿宋" w:cs="宋体" w:hint="eastAsia"/>
                <w:color w:val="000000"/>
                <w:sz w:val="28"/>
              </w:rPr>
              <w:t>01</w:t>
            </w:r>
          </w:p>
        </w:tc>
        <w:tc>
          <w:tcPr>
            <w:tcW w:w="1519" w:type="pct"/>
            <w:vAlign w:val="center"/>
          </w:tcPr>
          <w:p w14:paraId="410FF797" w14:textId="77777777" w:rsidR="00F94314" w:rsidRDefault="00F94314">
            <w:pPr>
              <w:adjustRightInd w:val="0"/>
              <w:snapToGrid w:val="0"/>
              <w:spacing w:line="400" w:lineRule="exact"/>
              <w:jc w:val="center"/>
              <w:rPr>
                <w:rFonts w:ascii="仿宋" w:eastAsia="仿宋" w:hAnsi="仿宋" w:cs="仿宋" w:hint="eastAsia"/>
                <w:color w:val="333333"/>
                <w:spacing w:val="8"/>
                <w:sz w:val="28"/>
                <w:szCs w:val="28"/>
              </w:rPr>
            </w:pPr>
            <w:r>
              <w:rPr>
                <w:rFonts w:ascii="仿宋" w:eastAsia="仿宋" w:hAnsi="仿宋" w:cs="仿宋" w:hint="eastAsia"/>
                <w:color w:val="333333"/>
                <w:spacing w:val="8"/>
                <w:sz w:val="28"/>
                <w:szCs w:val="28"/>
              </w:rPr>
              <w:t>荣成南片区选定物流运输供应商</w:t>
            </w:r>
          </w:p>
        </w:tc>
        <w:tc>
          <w:tcPr>
            <w:tcW w:w="737" w:type="pct"/>
            <w:vAlign w:val="center"/>
          </w:tcPr>
          <w:p w14:paraId="1C9A407D" w14:textId="77777777" w:rsidR="00F94314" w:rsidRDefault="00F94314">
            <w:pPr>
              <w:widowControl/>
              <w:adjustRightInd w:val="0"/>
              <w:spacing w:line="400" w:lineRule="exact"/>
              <w:jc w:val="center"/>
              <w:rPr>
                <w:rFonts w:ascii="仿宋" w:eastAsia="仿宋" w:hAnsi="仿宋" w:cs="仿宋" w:hint="eastAsia"/>
                <w:color w:val="000000"/>
                <w:sz w:val="28"/>
                <w:szCs w:val="28"/>
              </w:rPr>
            </w:pPr>
            <w:r>
              <w:rPr>
                <w:rFonts w:ascii="仿宋" w:eastAsia="仿宋" w:hAnsi="仿宋" w:cs="仿宋" w:hint="eastAsia"/>
                <w:color w:val="000000"/>
                <w:sz w:val="28"/>
                <w:szCs w:val="28"/>
              </w:rPr>
              <w:t>1家</w:t>
            </w:r>
          </w:p>
        </w:tc>
        <w:tc>
          <w:tcPr>
            <w:tcW w:w="1072" w:type="pct"/>
            <w:tcBorders>
              <w:right w:val="single" w:sz="4" w:space="0" w:color="auto"/>
            </w:tcBorders>
            <w:vAlign w:val="center"/>
          </w:tcPr>
          <w:p w14:paraId="35F6AFE3" w14:textId="77777777" w:rsidR="00F94314" w:rsidRDefault="00F94314">
            <w:pPr>
              <w:widowControl/>
              <w:adjustRightInd w:val="0"/>
              <w:spacing w:line="400" w:lineRule="exact"/>
              <w:jc w:val="center"/>
              <w:rPr>
                <w:rFonts w:ascii="仿宋" w:eastAsia="仿宋" w:hAnsi="仿宋" w:cs="仿宋" w:hint="eastAsia"/>
                <w:color w:val="000000"/>
                <w:sz w:val="28"/>
                <w:szCs w:val="28"/>
              </w:rPr>
            </w:pPr>
            <w:r>
              <w:rPr>
                <w:rFonts w:ascii="仿宋" w:eastAsia="仿宋" w:hAnsi="仿宋" w:cs="仿宋" w:hint="eastAsia"/>
                <w:color w:val="000000"/>
                <w:sz w:val="28"/>
                <w:szCs w:val="28"/>
              </w:rPr>
              <w:t>详见</w:t>
            </w:r>
          </w:p>
          <w:p w14:paraId="53C67546" w14:textId="77777777" w:rsidR="00F94314" w:rsidRDefault="00F94314">
            <w:pPr>
              <w:widowControl/>
              <w:adjustRightInd w:val="0"/>
              <w:spacing w:line="400" w:lineRule="exact"/>
              <w:jc w:val="center"/>
              <w:rPr>
                <w:rFonts w:ascii="仿宋" w:eastAsia="仿宋" w:hAnsi="仿宋" w:cs="仿宋" w:hint="eastAsia"/>
                <w:color w:val="000000"/>
                <w:sz w:val="28"/>
                <w:szCs w:val="28"/>
              </w:rPr>
            </w:pPr>
            <w:r>
              <w:rPr>
                <w:rFonts w:ascii="仿宋" w:eastAsia="仿宋" w:hAnsi="仿宋" w:cs="仿宋" w:hint="eastAsia"/>
                <w:color w:val="000000"/>
                <w:sz w:val="28"/>
                <w:szCs w:val="28"/>
              </w:rPr>
              <w:t>招标文件</w:t>
            </w:r>
          </w:p>
        </w:tc>
        <w:tc>
          <w:tcPr>
            <w:tcW w:w="1025" w:type="pct"/>
            <w:tcBorders>
              <w:right w:val="single" w:sz="4" w:space="0" w:color="auto"/>
            </w:tcBorders>
            <w:vAlign w:val="center"/>
          </w:tcPr>
          <w:p w14:paraId="7F8DE826" w14:textId="77777777" w:rsidR="00F94314" w:rsidRDefault="00F94314">
            <w:pPr>
              <w:widowControl/>
              <w:adjustRightInd w:val="0"/>
              <w:spacing w:line="400" w:lineRule="exact"/>
              <w:jc w:val="center"/>
              <w:rPr>
                <w:rFonts w:ascii="仿宋" w:eastAsia="仿宋" w:hAnsi="仿宋" w:cs="仿宋" w:hint="eastAsia"/>
                <w:color w:val="000000"/>
                <w:sz w:val="28"/>
                <w:szCs w:val="28"/>
              </w:rPr>
            </w:pPr>
            <w:r>
              <w:rPr>
                <w:rFonts w:ascii="仿宋" w:eastAsia="仿宋" w:hAnsi="仿宋" w:cs="仿宋" w:hint="eastAsia"/>
                <w:color w:val="000000"/>
                <w:sz w:val="28"/>
                <w:szCs w:val="28"/>
              </w:rPr>
              <w:t>详见</w:t>
            </w:r>
          </w:p>
          <w:p w14:paraId="02100553" w14:textId="77777777" w:rsidR="00F94314" w:rsidRDefault="00F94314">
            <w:pPr>
              <w:widowControl/>
              <w:adjustRightInd w:val="0"/>
              <w:spacing w:line="400" w:lineRule="exact"/>
              <w:jc w:val="center"/>
              <w:rPr>
                <w:rFonts w:ascii="仿宋" w:eastAsia="仿宋" w:hAnsi="仿宋" w:cs="仿宋" w:hint="eastAsia"/>
                <w:color w:val="000000"/>
                <w:sz w:val="28"/>
                <w:szCs w:val="28"/>
              </w:rPr>
            </w:pPr>
            <w:r>
              <w:rPr>
                <w:rFonts w:ascii="仿宋" w:eastAsia="仿宋" w:hAnsi="仿宋" w:cs="仿宋" w:hint="eastAsia"/>
                <w:color w:val="000000"/>
                <w:sz w:val="28"/>
                <w:szCs w:val="28"/>
              </w:rPr>
              <w:t>招标文件</w:t>
            </w:r>
          </w:p>
        </w:tc>
      </w:tr>
      <w:tr w:rsidR="00F94314" w14:paraId="1B13CDE5" w14:textId="77777777" w:rsidTr="00F94314">
        <w:trPr>
          <w:trHeight w:val="529"/>
          <w:jc w:val="center"/>
        </w:trPr>
        <w:tc>
          <w:tcPr>
            <w:tcW w:w="646" w:type="pct"/>
            <w:tcBorders>
              <w:top w:val="single" w:sz="4" w:space="0" w:color="auto"/>
              <w:bottom w:val="single" w:sz="4" w:space="0" w:color="auto"/>
            </w:tcBorders>
            <w:vAlign w:val="center"/>
          </w:tcPr>
          <w:p w14:paraId="5CFF87AD" w14:textId="77777777" w:rsidR="00F94314" w:rsidRDefault="00F94314">
            <w:pPr>
              <w:widowControl/>
              <w:adjustRightInd w:val="0"/>
              <w:spacing w:line="400" w:lineRule="exact"/>
              <w:jc w:val="center"/>
              <w:rPr>
                <w:rFonts w:ascii="仿宋" w:eastAsia="仿宋" w:hAnsi="仿宋" w:cs="仿宋" w:hint="eastAsia"/>
                <w:color w:val="000000"/>
                <w:sz w:val="28"/>
                <w:szCs w:val="28"/>
              </w:rPr>
            </w:pPr>
            <w:r>
              <w:rPr>
                <w:rFonts w:ascii="仿宋" w:eastAsia="仿宋" w:hAnsi="仿宋" w:cs="宋体" w:hint="eastAsia"/>
                <w:color w:val="000000"/>
                <w:sz w:val="28"/>
              </w:rPr>
              <w:t>02</w:t>
            </w:r>
          </w:p>
        </w:tc>
        <w:tc>
          <w:tcPr>
            <w:tcW w:w="1519" w:type="pct"/>
            <w:vAlign w:val="center"/>
          </w:tcPr>
          <w:p w14:paraId="5204E70A" w14:textId="77777777" w:rsidR="00F94314" w:rsidRDefault="00F94314">
            <w:pPr>
              <w:adjustRightInd w:val="0"/>
              <w:snapToGrid w:val="0"/>
              <w:spacing w:line="400" w:lineRule="exact"/>
              <w:jc w:val="center"/>
              <w:rPr>
                <w:rFonts w:ascii="仿宋" w:eastAsia="仿宋" w:hAnsi="仿宋" w:cs="仿宋" w:hint="eastAsia"/>
                <w:color w:val="333333"/>
                <w:spacing w:val="8"/>
                <w:sz w:val="28"/>
                <w:szCs w:val="28"/>
              </w:rPr>
            </w:pPr>
            <w:r>
              <w:rPr>
                <w:rFonts w:ascii="仿宋" w:eastAsia="仿宋" w:hAnsi="仿宋" w:cs="仿宋" w:hint="eastAsia"/>
                <w:color w:val="333333"/>
                <w:spacing w:val="8"/>
                <w:sz w:val="28"/>
                <w:szCs w:val="28"/>
              </w:rPr>
              <w:t>荣成北片区选定物流运输供应商</w:t>
            </w:r>
          </w:p>
        </w:tc>
        <w:tc>
          <w:tcPr>
            <w:tcW w:w="737" w:type="pct"/>
            <w:vAlign w:val="center"/>
          </w:tcPr>
          <w:p w14:paraId="212059C1" w14:textId="77777777" w:rsidR="00F94314" w:rsidRDefault="00F94314">
            <w:pPr>
              <w:widowControl/>
              <w:adjustRightInd w:val="0"/>
              <w:spacing w:line="400" w:lineRule="exact"/>
              <w:jc w:val="center"/>
              <w:rPr>
                <w:rFonts w:ascii="仿宋" w:eastAsia="仿宋" w:hAnsi="仿宋" w:cs="仿宋" w:hint="eastAsia"/>
                <w:color w:val="000000"/>
                <w:sz w:val="28"/>
                <w:szCs w:val="28"/>
              </w:rPr>
            </w:pPr>
            <w:r>
              <w:rPr>
                <w:rFonts w:ascii="仿宋" w:eastAsia="仿宋" w:hAnsi="仿宋" w:cs="仿宋" w:hint="eastAsia"/>
                <w:color w:val="000000"/>
                <w:sz w:val="28"/>
                <w:szCs w:val="28"/>
              </w:rPr>
              <w:t>1家</w:t>
            </w:r>
          </w:p>
        </w:tc>
        <w:tc>
          <w:tcPr>
            <w:tcW w:w="1072" w:type="pct"/>
            <w:tcBorders>
              <w:right w:val="single" w:sz="4" w:space="0" w:color="auto"/>
            </w:tcBorders>
            <w:vAlign w:val="center"/>
          </w:tcPr>
          <w:p w14:paraId="741C1DD3" w14:textId="77777777" w:rsidR="00F94314" w:rsidRDefault="00F94314">
            <w:pPr>
              <w:widowControl/>
              <w:adjustRightInd w:val="0"/>
              <w:spacing w:line="400" w:lineRule="exact"/>
              <w:jc w:val="center"/>
              <w:rPr>
                <w:rFonts w:ascii="仿宋" w:eastAsia="仿宋" w:hAnsi="仿宋" w:cs="仿宋" w:hint="eastAsia"/>
                <w:color w:val="000000"/>
                <w:sz w:val="28"/>
                <w:szCs w:val="28"/>
              </w:rPr>
            </w:pPr>
            <w:r>
              <w:rPr>
                <w:rFonts w:ascii="仿宋" w:eastAsia="仿宋" w:hAnsi="仿宋" w:cs="仿宋" w:hint="eastAsia"/>
                <w:color w:val="000000"/>
                <w:sz w:val="28"/>
                <w:szCs w:val="28"/>
              </w:rPr>
              <w:t>详见</w:t>
            </w:r>
          </w:p>
          <w:p w14:paraId="75B1139F" w14:textId="77777777" w:rsidR="00F94314" w:rsidRDefault="00F94314">
            <w:pPr>
              <w:widowControl/>
              <w:adjustRightInd w:val="0"/>
              <w:spacing w:line="400" w:lineRule="exact"/>
              <w:jc w:val="center"/>
              <w:rPr>
                <w:rFonts w:ascii="仿宋" w:eastAsia="仿宋" w:hAnsi="仿宋" w:cs="仿宋" w:hint="eastAsia"/>
                <w:color w:val="000000"/>
                <w:sz w:val="28"/>
                <w:szCs w:val="28"/>
              </w:rPr>
            </w:pPr>
            <w:r>
              <w:rPr>
                <w:rFonts w:ascii="仿宋" w:eastAsia="仿宋" w:hAnsi="仿宋" w:cs="仿宋" w:hint="eastAsia"/>
                <w:color w:val="000000"/>
                <w:sz w:val="28"/>
                <w:szCs w:val="28"/>
              </w:rPr>
              <w:t>招标文件</w:t>
            </w:r>
          </w:p>
        </w:tc>
        <w:tc>
          <w:tcPr>
            <w:tcW w:w="1025" w:type="pct"/>
            <w:tcBorders>
              <w:right w:val="single" w:sz="4" w:space="0" w:color="auto"/>
            </w:tcBorders>
            <w:vAlign w:val="center"/>
          </w:tcPr>
          <w:p w14:paraId="254AB13A" w14:textId="77777777" w:rsidR="00F94314" w:rsidRDefault="00F94314">
            <w:pPr>
              <w:widowControl/>
              <w:adjustRightInd w:val="0"/>
              <w:spacing w:line="400" w:lineRule="exact"/>
              <w:jc w:val="center"/>
              <w:rPr>
                <w:rFonts w:ascii="仿宋" w:eastAsia="仿宋" w:hAnsi="仿宋" w:cs="仿宋" w:hint="eastAsia"/>
                <w:color w:val="000000"/>
                <w:sz w:val="28"/>
                <w:szCs w:val="28"/>
              </w:rPr>
            </w:pPr>
            <w:r>
              <w:rPr>
                <w:rFonts w:ascii="仿宋" w:eastAsia="仿宋" w:hAnsi="仿宋" w:cs="仿宋" w:hint="eastAsia"/>
                <w:color w:val="000000"/>
                <w:sz w:val="28"/>
                <w:szCs w:val="28"/>
              </w:rPr>
              <w:t>详见</w:t>
            </w:r>
          </w:p>
          <w:p w14:paraId="3D7DB84A" w14:textId="77777777" w:rsidR="00F94314" w:rsidRDefault="00F94314">
            <w:pPr>
              <w:widowControl/>
              <w:adjustRightInd w:val="0"/>
              <w:spacing w:line="400" w:lineRule="exact"/>
              <w:jc w:val="center"/>
              <w:rPr>
                <w:rFonts w:ascii="仿宋" w:eastAsia="仿宋" w:hAnsi="仿宋" w:cs="仿宋" w:hint="eastAsia"/>
                <w:color w:val="000000"/>
                <w:sz w:val="28"/>
                <w:szCs w:val="28"/>
              </w:rPr>
            </w:pPr>
            <w:r>
              <w:rPr>
                <w:rFonts w:ascii="仿宋" w:eastAsia="仿宋" w:hAnsi="仿宋" w:cs="仿宋" w:hint="eastAsia"/>
                <w:color w:val="000000"/>
                <w:sz w:val="28"/>
                <w:szCs w:val="28"/>
              </w:rPr>
              <w:t>招标文件</w:t>
            </w:r>
          </w:p>
        </w:tc>
      </w:tr>
    </w:tbl>
    <w:bookmarkEnd w:id="6"/>
    <w:p w14:paraId="61CE89F4" w14:textId="77777777" w:rsidR="00A463D1" w:rsidRDefault="00000000">
      <w:pPr>
        <w:spacing w:line="600" w:lineRule="exact"/>
        <w:rPr>
          <w:rFonts w:ascii="仿宋" w:eastAsia="仿宋" w:hAnsi="仿宋" w:cs="仿宋" w:hint="eastAsia"/>
          <w:color w:val="000000"/>
          <w:sz w:val="28"/>
          <w:szCs w:val="28"/>
        </w:rPr>
      </w:pPr>
      <w:r>
        <w:rPr>
          <w:rFonts w:ascii="仿宋" w:eastAsia="仿宋" w:hAnsi="仿宋" w:cs="仿宋" w:hint="eastAsia"/>
          <w:color w:val="000000"/>
          <w:sz w:val="28"/>
          <w:szCs w:val="28"/>
        </w:rPr>
        <w:t>二、</w:t>
      </w:r>
      <w:r>
        <w:rPr>
          <w:rFonts w:ascii="仿宋" w:eastAsia="仿宋" w:hAnsi="仿宋" w:cs="仿宋" w:hint="eastAsia"/>
          <w:color w:val="000000"/>
          <w:kern w:val="0"/>
          <w:sz w:val="28"/>
          <w:szCs w:val="28"/>
        </w:rPr>
        <w:t>投标人的资格要求</w:t>
      </w:r>
      <w:r>
        <w:rPr>
          <w:rFonts w:ascii="仿宋" w:eastAsia="仿宋" w:hAnsi="仿宋" w:cs="仿宋" w:hint="eastAsia"/>
          <w:color w:val="000000"/>
          <w:sz w:val="28"/>
          <w:szCs w:val="28"/>
        </w:rPr>
        <w:t>：</w:t>
      </w:r>
    </w:p>
    <w:p w14:paraId="4B8F4595" w14:textId="77777777" w:rsidR="00A463D1" w:rsidRDefault="00000000">
      <w:pPr>
        <w:widowControl/>
        <w:shd w:val="clear" w:color="auto" w:fill="FFFFFF"/>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1.具有独立承担民事责任的能力(银行、保险、石油石化、电力、电信等特殊行业除外)；</w:t>
      </w:r>
    </w:p>
    <w:p w14:paraId="526D4D34" w14:textId="77777777" w:rsidR="00A463D1" w:rsidRDefault="00000000">
      <w:pPr>
        <w:pStyle w:val="a4"/>
        <w:ind w:firstLineChars="191" w:firstLine="535"/>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2.具有良好的商业信誉和健全的财务会计制度；</w:t>
      </w:r>
    </w:p>
    <w:p w14:paraId="4637A932" w14:textId="77777777" w:rsidR="00A463D1" w:rsidRDefault="00000000">
      <w:pPr>
        <w:widowControl/>
        <w:shd w:val="clear" w:color="auto" w:fill="FFFFFF"/>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3.具有履行合同所必须设备和专业技术能力，并能提供优质的服务；</w:t>
      </w:r>
    </w:p>
    <w:p w14:paraId="6062ACD1" w14:textId="77777777" w:rsidR="00A463D1" w:rsidRDefault="00000000">
      <w:pPr>
        <w:widowControl/>
        <w:shd w:val="clear" w:color="auto" w:fill="FFFFFF"/>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4.具有依法缴纳税收和社会保障资金的良好记录；</w:t>
      </w:r>
    </w:p>
    <w:p w14:paraId="448CBCF8" w14:textId="77777777" w:rsidR="00A463D1" w:rsidRDefault="00000000">
      <w:pPr>
        <w:widowControl/>
        <w:shd w:val="clear" w:color="auto" w:fill="FFFFFF"/>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5.参加本次采购活动前三年内，在经营活动中没有重大违法记录；</w:t>
      </w:r>
    </w:p>
    <w:p w14:paraId="663A5746" w14:textId="77777777" w:rsidR="00A463D1" w:rsidRDefault="00000000">
      <w:pPr>
        <w:widowControl/>
        <w:shd w:val="clear" w:color="auto" w:fill="FFFFFF"/>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6.法律、行政法规及招标文件规定的其他要求；</w:t>
      </w:r>
    </w:p>
    <w:p w14:paraId="673308D2" w14:textId="77777777" w:rsidR="00A463D1" w:rsidRDefault="00000000">
      <w:pPr>
        <w:widowControl/>
        <w:shd w:val="clear" w:color="auto" w:fill="FFFFFF"/>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7</w:t>
      </w:r>
      <w:r>
        <w:rPr>
          <w:rFonts w:ascii="仿宋" w:eastAsia="仿宋" w:hAnsi="仿宋" w:cs="仿宋"/>
          <w:color w:val="000000"/>
          <w:kern w:val="0"/>
          <w:sz w:val="28"/>
          <w:szCs w:val="28"/>
        </w:rPr>
        <w:t>.</w:t>
      </w:r>
      <w:r>
        <w:rPr>
          <w:rFonts w:ascii="仿宋" w:eastAsia="仿宋" w:hAnsi="仿宋" w:cs="仿宋" w:hint="eastAsia"/>
          <w:color w:val="000000"/>
          <w:kern w:val="0"/>
          <w:sz w:val="28"/>
          <w:szCs w:val="28"/>
        </w:rPr>
        <w:t>本项目不接受联合体投标。</w:t>
      </w:r>
    </w:p>
    <w:p w14:paraId="2BE64BD0" w14:textId="77777777" w:rsidR="00A463D1" w:rsidRDefault="00000000">
      <w:pPr>
        <w:spacing w:line="600" w:lineRule="exact"/>
        <w:rPr>
          <w:rFonts w:ascii="仿宋" w:eastAsia="仿宋" w:hAnsi="仿宋" w:cs="仿宋" w:hint="eastAsia"/>
          <w:color w:val="000000"/>
          <w:sz w:val="28"/>
          <w:szCs w:val="28"/>
        </w:rPr>
      </w:pPr>
      <w:r>
        <w:rPr>
          <w:rFonts w:ascii="仿宋" w:eastAsia="仿宋" w:hAnsi="仿宋" w:cs="仿宋" w:hint="eastAsia"/>
          <w:color w:val="000000"/>
          <w:sz w:val="28"/>
          <w:szCs w:val="28"/>
        </w:rPr>
        <w:t>三、获取招标文件时间及地点：</w:t>
      </w:r>
    </w:p>
    <w:p w14:paraId="3CF73724" w14:textId="64E2BA64" w:rsidR="00A463D1" w:rsidRDefault="00000000">
      <w:pPr>
        <w:widowControl/>
        <w:shd w:val="clear" w:color="auto" w:fill="FFFFFF"/>
        <w:spacing w:line="600" w:lineRule="exact"/>
        <w:ind w:firstLineChars="200" w:firstLine="592"/>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1.时间：202</w:t>
      </w:r>
      <w:r>
        <w:rPr>
          <w:rFonts w:ascii="仿宋" w:eastAsia="仿宋" w:hAnsi="仿宋" w:cs="仿宋"/>
          <w:color w:val="333333"/>
          <w:spacing w:val="8"/>
          <w:kern w:val="0"/>
          <w:sz w:val="28"/>
          <w:szCs w:val="28"/>
        </w:rPr>
        <w:t>6</w:t>
      </w:r>
      <w:r>
        <w:rPr>
          <w:rFonts w:ascii="仿宋" w:eastAsia="仿宋" w:hAnsi="仿宋" w:cs="仿宋" w:hint="eastAsia"/>
          <w:color w:val="333333"/>
          <w:spacing w:val="8"/>
          <w:kern w:val="0"/>
          <w:sz w:val="28"/>
          <w:szCs w:val="28"/>
        </w:rPr>
        <w:t>年</w:t>
      </w:r>
      <w:r>
        <w:rPr>
          <w:rFonts w:ascii="仿宋" w:eastAsia="仿宋" w:hAnsi="仿宋" w:cs="仿宋"/>
          <w:color w:val="333333"/>
          <w:spacing w:val="8"/>
          <w:kern w:val="0"/>
          <w:sz w:val="28"/>
          <w:szCs w:val="28"/>
        </w:rPr>
        <w:t>0</w:t>
      </w:r>
      <w:r w:rsidR="00B1435A">
        <w:rPr>
          <w:rFonts w:ascii="仿宋" w:eastAsia="仿宋" w:hAnsi="仿宋" w:cs="仿宋" w:hint="eastAsia"/>
          <w:color w:val="333333"/>
          <w:spacing w:val="8"/>
          <w:kern w:val="0"/>
          <w:sz w:val="28"/>
          <w:szCs w:val="28"/>
        </w:rPr>
        <w:t>4</w:t>
      </w:r>
      <w:r>
        <w:rPr>
          <w:rFonts w:ascii="仿宋" w:eastAsia="仿宋" w:hAnsi="仿宋" w:cs="仿宋" w:hint="eastAsia"/>
          <w:color w:val="333333"/>
          <w:spacing w:val="8"/>
          <w:kern w:val="0"/>
          <w:sz w:val="28"/>
          <w:szCs w:val="28"/>
        </w:rPr>
        <w:t>月</w:t>
      </w:r>
      <w:r w:rsidR="00B1435A">
        <w:rPr>
          <w:rFonts w:ascii="仿宋" w:eastAsia="仿宋" w:hAnsi="仿宋" w:cs="仿宋" w:hint="eastAsia"/>
          <w:color w:val="333333"/>
          <w:spacing w:val="8"/>
          <w:kern w:val="0"/>
          <w:sz w:val="28"/>
          <w:szCs w:val="28"/>
        </w:rPr>
        <w:t>1</w:t>
      </w:r>
      <w:r w:rsidR="00BF4400">
        <w:rPr>
          <w:rFonts w:ascii="仿宋" w:eastAsia="仿宋" w:hAnsi="仿宋" w:cs="仿宋" w:hint="eastAsia"/>
          <w:color w:val="333333"/>
          <w:spacing w:val="8"/>
          <w:kern w:val="0"/>
          <w:sz w:val="28"/>
          <w:szCs w:val="28"/>
        </w:rPr>
        <w:t>1</w:t>
      </w:r>
      <w:r>
        <w:rPr>
          <w:rFonts w:ascii="仿宋" w:eastAsia="仿宋" w:hAnsi="仿宋" w:cs="仿宋" w:hint="eastAsia"/>
          <w:color w:val="333333"/>
          <w:spacing w:val="8"/>
          <w:kern w:val="0"/>
          <w:sz w:val="28"/>
          <w:szCs w:val="28"/>
        </w:rPr>
        <w:t>日08:</w:t>
      </w:r>
      <w:r>
        <w:rPr>
          <w:rFonts w:ascii="仿宋" w:eastAsia="仿宋" w:hAnsi="仿宋" w:cs="仿宋"/>
          <w:color w:val="333333"/>
          <w:spacing w:val="8"/>
          <w:kern w:val="0"/>
          <w:sz w:val="28"/>
          <w:szCs w:val="28"/>
        </w:rPr>
        <w:t>0</w:t>
      </w:r>
      <w:r>
        <w:rPr>
          <w:rFonts w:ascii="仿宋" w:eastAsia="仿宋" w:hAnsi="仿宋" w:cs="仿宋" w:hint="eastAsia"/>
          <w:color w:val="333333"/>
          <w:spacing w:val="8"/>
          <w:kern w:val="0"/>
          <w:sz w:val="28"/>
          <w:szCs w:val="28"/>
        </w:rPr>
        <w:t>0至20</w:t>
      </w:r>
      <w:r>
        <w:rPr>
          <w:rFonts w:ascii="仿宋" w:eastAsia="仿宋" w:hAnsi="仿宋" w:cs="仿宋"/>
          <w:color w:val="333333"/>
          <w:spacing w:val="8"/>
          <w:kern w:val="0"/>
          <w:sz w:val="28"/>
          <w:szCs w:val="28"/>
        </w:rPr>
        <w:t>26</w:t>
      </w:r>
      <w:r>
        <w:rPr>
          <w:rFonts w:ascii="仿宋" w:eastAsia="仿宋" w:hAnsi="仿宋" w:cs="仿宋" w:hint="eastAsia"/>
          <w:color w:val="333333"/>
          <w:spacing w:val="8"/>
          <w:kern w:val="0"/>
          <w:sz w:val="28"/>
          <w:szCs w:val="28"/>
        </w:rPr>
        <w:t>年</w:t>
      </w:r>
      <w:r>
        <w:rPr>
          <w:rFonts w:ascii="仿宋" w:eastAsia="仿宋" w:hAnsi="仿宋" w:cs="仿宋"/>
          <w:color w:val="333333"/>
          <w:spacing w:val="8"/>
          <w:kern w:val="0"/>
          <w:sz w:val="28"/>
          <w:szCs w:val="28"/>
        </w:rPr>
        <w:t>0</w:t>
      </w:r>
      <w:r w:rsidR="00B1435A">
        <w:rPr>
          <w:rFonts w:ascii="仿宋" w:eastAsia="仿宋" w:hAnsi="仿宋" w:cs="仿宋" w:hint="eastAsia"/>
          <w:color w:val="333333"/>
          <w:spacing w:val="8"/>
          <w:kern w:val="0"/>
          <w:sz w:val="28"/>
          <w:szCs w:val="28"/>
        </w:rPr>
        <w:t>4</w:t>
      </w:r>
      <w:r>
        <w:rPr>
          <w:rFonts w:ascii="仿宋" w:eastAsia="仿宋" w:hAnsi="仿宋" w:cs="仿宋" w:hint="eastAsia"/>
          <w:color w:val="333333"/>
          <w:spacing w:val="8"/>
          <w:kern w:val="0"/>
          <w:sz w:val="28"/>
          <w:szCs w:val="28"/>
        </w:rPr>
        <w:t>月</w:t>
      </w:r>
      <w:r w:rsidR="00850CA5">
        <w:rPr>
          <w:rFonts w:ascii="仿宋" w:eastAsia="仿宋" w:hAnsi="仿宋" w:cs="仿宋" w:hint="eastAsia"/>
          <w:color w:val="333333"/>
          <w:spacing w:val="8"/>
          <w:kern w:val="0"/>
          <w:sz w:val="28"/>
          <w:szCs w:val="28"/>
        </w:rPr>
        <w:t>1</w:t>
      </w:r>
      <w:r w:rsidR="00BF4400">
        <w:rPr>
          <w:rFonts w:ascii="仿宋" w:eastAsia="仿宋" w:hAnsi="仿宋" w:cs="仿宋" w:hint="eastAsia"/>
          <w:color w:val="333333"/>
          <w:spacing w:val="8"/>
          <w:kern w:val="0"/>
          <w:sz w:val="28"/>
          <w:szCs w:val="28"/>
        </w:rPr>
        <w:t>5</w:t>
      </w:r>
      <w:r>
        <w:rPr>
          <w:rFonts w:ascii="仿宋" w:eastAsia="仿宋" w:hAnsi="仿宋" w:cs="仿宋" w:hint="eastAsia"/>
          <w:color w:val="333333"/>
          <w:spacing w:val="8"/>
          <w:kern w:val="0"/>
          <w:sz w:val="28"/>
          <w:szCs w:val="28"/>
        </w:rPr>
        <w:t>日</w:t>
      </w:r>
      <w:r>
        <w:rPr>
          <w:rFonts w:ascii="仿宋" w:eastAsia="仿宋" w:hAnsi="仿宋" w:cs="仿宋"/>
          <w:color w:val="333333"/>
          <w:spacing w:val="8"/>
          <w:kern w:val="0"/>
          <w:sz w:val="28"/>
          <w:szCs w:val="28"/>
        </w:rPr>
        <w:t>17</w:t>
      </w:r>
      <w:r>
        <w:rPr>
          <w:rFonts w:ascii="仿宋" w:eastAsia="仿宋" w:hAnsi="仿宋" w:cs="仿宋" w:hint="eastAsia"/>
          <w:color w:val="333333"/>
          <w:spacing w:val="8"/>
          <w:kern w:val="0"/>
          <w:sz w:val="28"/>
          <w:szCs w:val="28"/>
        </w:rPr>
        <w:t>:</w:t>
      </w:r>
      <w:r>
        <w:rPr>
          <w:rFonts w:ascii="仿宋" w:eastAsia="仿宋" w:hAnsi="仿宋" w:cs="仿宋"/>
          <w:color w:val="333333"/>
          <w:spacing w:val="8"/>
          <w:kern w:val="0"/>
          <w:sz w:val="28"/>
          <w:szCs w:val="28"/>
        </w:rPr>
        <w:t>0</w:t>
      </w:r>
      <w:r>
        <w:rPr>
          <w:rFonts w:ascii="仿宋" w:eastAsia="仿宋" w:hAnsi="仿宋" w:cs="仿宋" w:hint="eastAsia"/>
          <w:color w:val="333333"/>
          <w:spacing w:val="8"/>
          <w:kern w:val="0"/>
          <w:sz w:val="28"/>
          <w:szCs w:val="28"/>
        </w:rPr>
        <w:t>0（北京时间）</w:t>
      </w:r>
    </w:p>
    <w:p w14:paraId="730B2BFA" w14:textId="77777777" w:rsidR="00A463D1" w:rsidRDefault="00000000">
      <w:pPr>
        <w:widowControl/>
        <w:shd w:val="clear" w:color="auto" w:fill="FCFCFC"/>
        <w:spacing w:line="600" w:lineRule="exact"/>
        <w:ind w:firstLineChars="200" w:firstLine="592"/>
        <w:jc w:val="left"/>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2.地点登录“威海市公共资源交易网”首页右侧“交易服务一网通办系统-（新版）一网通办系统”进行“平台切换”，点击“国企采购”进入国企阳光采购平台获取文件(网址：http://ggzyjy.weihai.cn/)。逾期无法从威海市国有企业阳光采购电子化服务平台中获取文件，未在规定时间内从系统中获取招标文件的投标人将无法递交电子投标文件。交易服务一网通办系统-（新版）技术支持电话：0631-5311569（受理问题：系统登录、CA锁绑定、平台切换），一网通办技术支持QQ群：1143439694；CA锁办理咨询电话：0631-5307028；国企采购技术支持电话：17863029936，国企采购技术支持QQ群（报价单位）：1046971257。</w:t>
      </w:r>
    </w:p>
    <w:p w14:paraId="0EA3161A" w14:textId="77777777" w:rsidR="00A463D1" w:rsidRDefault="00000000">
      <w:pPr>
        <w:widowControl/>
        <w:shd w:val="clear" w:color="auto" w:fill="FCFCFC"/>
        <w:spacing w:line="600" w:lineRule="exact"/>
        <w:jc w:val="left"/>
        <w:rPr>
          <w:rFonts w:ascii="仿宋" w:eastAsia="仿宋" w:hAnsi="仿宋" w:cs="仿宋" w:hint="eastAsia"/>
          <w:color w:val="333333"/>
          <w:spacing w:val="8"/>
          <w:kern w:val="0"/>
          <w:sz w:val="28"/>
          <w:szCs w:val="28"/>
        </w:rPr>
      </w:pPr>
      <w:bookmarkStart w:id="7" w:name="OLE_LINK10"/>
      <w:r>
        <w:rPr>
          <w:rFonts w:ascii="仿宋" w:eastAsia="仿宋" w:hAnsi="仿宋" w:cs="仿宋" w:hint="eastAsia"/>
          <w:color w:val="333333"/>
          <w:spacing w:val="8"/>
          <w:kern w:val="0"/>
          <w:sz w:val="28"/>
          <w:szCs w:val="28"/>
        </w:rPr>
        <w:t>注：未注册用户请先免费注册。在“威海市国有企业阳光采购电子化服务平台”（威海市公共资源交易网（荣成市）首页右侧“交易服务一网通办系统-（新版）一网通办系统”进行平台切换点击“国企采购”进入国有企业阳光采购电子化服务平台）登录端口注册登记，并办理“安全证书（CA）”和“电子签章”进行获取文件。“安全证书（CA）”和“电子签章”办理请按照“威海市公共资源交易网（荣成市）”右侧“CA办理”中“CA证书办理介绍”进行办理。</w:t>
      </w:r>
    </w:p>
    <w:bookmarkEnd w:id="7"/>
    <w:p w14:paraId="219395B9" w14:textId="77777777" w:rsidR="00A463D1" w:rsidRDefault="00000000">
      <w:pPr>
        <w:widowControl/>
        <w:shd w:val="clear" w:color="auto" w:fill="FCFCFC"/>
        <w:spacing w:line="600" w:lineRule="exact"/>
        <w:ind w:firstLineChars="200" w:firstLine="560"/>
        <w:jc w:val="left"/>
        <w:rPr>
          <w:rFonts w:ascii="仿宋" w:eastAsia="仿宋" w:hAnsi="仿宋" w:cs="仿宋" w:hint="eastAsia"/>
          <w:color w:val="000000"/>
          <w:kern w:val="0"/>
          <w:sz w:val="28"/>
          <w:szCs w:val="28"/>
        </w:rPr>
      </w:pPr>
      <w:r>
        <w:rPr>
          <w:rFonts w:ascii="仿宋" w:eastAsia="仿宋" w:hAnsi="仿宋" w:cs="仿宋" w:hint="eastAsia"/>
          <w:color w:val="000000"/>
          <w:sz w:val="28"/>
          <w:szCs w:val="28"/>
        </w:rPr>
        <w:t>四、</w:t>
      </w:r>
      <w:r>
        <w:rPr>
          <w:rFonts w:ascii="仿宋" w:eastAsia="仿宋" w:hAnsi="仿宋" w:cs="仿宋" w:hint="eastAsia"/>
          <w:color w:val="000000"/>
          <w:kern w:val="0"/>
          <w:sz w:val="28"/>
          <w:szCs w:val="28"/>
        </w:rPr>
        <w:t>投标文件提交</w:t>
      </w:r>
    </w:p>
    <w:p w14:paraId="35E3AF7A" w14:textId="6367F95A" w:rsidR="00A463D1" w:rsidRDefault="00000000">
      <w:pPr>
        <w:widowControl/>
        <w:adjustRightInd w:val="0"/>
        <w:spacing w:line="600" w:lineRule="exact"/>
        <w:ind w:rightChars="-109" w:right="-229" w:firstLineChars="100" w:firstLine="296"/>
        <w:jc w:val="left"/>
        <w:rPr>
          <w:rFonts w:ascii="仿宋" w:eastAsia="仿宋" w:hAnsi="仿宋" w:cs="仿宋" w:hint="eastAsia"/>
          <w:color w:val="333333"/>
          <w:kern w:val="0"/>
          <w:sz w:val="28"/>
          <w:szCs w:val="28"/>
        </w:rPr>
      </w:pPr>
      <w:r>
        <w:rPr>
          <w:rFonts w:ascii="仿宋" w:eastAsia="仿宋" w:hAnsi="仿宋" w:cs="仿宋" w:hint="eastAsia"/>
          <w:color w:val="333333"/>
          <w:spacing w:val="8"/>
          <w:kern w:val="0"/>
          <w:sz w:val="28"/>
          <w:szCs w:val="28"/>
        </w:rPr>
        <w:t>1.提交投标文件时间：</w:t>
      </w:r>
      <w:r>
        <w:rPr>
          <w:rFonts w:ascii="仿宋" w:eastAsia="仿宋" w:hAnsi="仿宋" w:cs="仿宋" w:hint="eastAsia"/>
          <w:color w:val="333333"/>
          <w:kern w:val="0"/>
          <w:sz w:val="28"/>
          <w:szCs w:val="28"/>
        </w:rPr>
        <w:t>20</w:t>
      </w:r>
      <w:r>
        <w:rPr>
          <w:rFonts w:ascii="仿宋" w:eastAsia="仿宋" w:hAnsi="仿宋" w:cs="仿宋"/>
          <w:color w:val="333333"/>
          <w:kern w:val="0"/>
          <w:sz w:val="28"/>
          <w:szCs w:val="28"/>
        </w:rPr>
        <w:t>26</w:t>
      </w:r>
      <w:r>
        <w:rPr>
          <w:rFonts w:ascii="仿宋" w:eastAsia="仿宋" w:hAnsi="仿宋" w:cs="仿宋" w:hint="eastAsia"/>
          <w:color w:val="333333"/>
          <w:kern w:val="0"/>
          <w:sz w:val="28"/>
          <w:szCs w:val="28"/>
        </w:rPr>
        <w:t>年</w:t>
      </w:r>
      <w:r>
        <w:rPr>
          <w:rFonts w:ascii="仿宋" w:eastAsia="仿宋" w:hAnsi="仿宋" w:cs="仿宋"/>
          <w:color w:val="333333"/>
          <w:kern w:val="0"/>
          <w:sz w:val="28"/>
          <w:szCs w:val="28"/>
        </w:rPr>
        <w:t>0</w:t>
      </w:r>
      <w:r w:rsidR="00B1435A">
        <w:rPr>
          <w:rFonts w:ascii="仿宋" w:eastAsia="仿宋" w:hAnsi="仿宋" w:cs="仿宋" w:hint="eastAsia"/>
          <w:color w:val="333333"/>
          <w:kern w:val="0"/>
          <w:sz w:val="28"/>
          <w:szCs w:val="28"/>
        </w:rPr>
        <w:t>4</w:t>
      </w:r>
      <w:r>
        <w:rPr>
          <w:rFonts w:ascii="仿宋" w:eastAsia="仿宋" w:hAnsi="仿宋" w:cs="仿宋" w:hint="eastAsia"/>
          <w:color w:val="333333"/>
          <w:kern w:val="0"/>
          <w:sz w:val="28"/>
          <w:szCs w:val="28"/>
        </w:rPr>
        <w:t>月</w:t>
      </w:r>
      <w:r w:rsidR="00B1435A">
        <w:rPr>
          <w:rFonts w:ascii="仿宋" w:eastAsia="仿宋" w:hAnsi="仿宋" w:cs="仿宋" w:hint="eastAsia"/>
          <w:color w:val="333333"/>
          <w:kern w:val="0"/>
          <w:sz w:val="28"/>
          <w:szCs w:val="28"/>
        </w:rPr>
        <w:t>1</w:t>
      </w:r>
      <w:r w:rsidR="00BF4400">
        <w:rPr>
          <w:rFonts w:ascii="仿宋" w:eastAsia="仿宋" w:hAnsi="仿宋" w:cs="仿宋" w:hint="eastAsia"/>
          <w:color w:val="333333"/>
          <w:kern w:val="0"/>
          <w:sz w:val="28"/>
          <w:szCs w:val="28"/>
        </w:rPr>
        <w:t>1</w:t>
      </w:r>
      <w:r>
        <w:rPr>
          <w:rFonts w:ascii="仿宋" w:eastAsia="仿宋" w:hAnsi="仿宋" w:cs="仿宋" w:hint="eastAsia"/>
          <w:color w:val="333333"/>
          <w:kern w:val="0"/>
          <w:sz w:val="28"/>
          <w:szCs w:val="28"/>
        </w:rPr>
        <w:t>日09:</w:t>
      </w:r>
      <w:r>
        <w:rPr>
          <w:rFonts w:ascii="仿宋" w:eastAsia="仿宋" w:hAnsi="仿宋" w:cs="仿宋"/>
          <w:color w:val="333333"/>
          <w:kern w:val="0"/>
          <w:sz w:val="28"/>
          <w:szCs w:val="28"/>
        </w:rPr>
        <w:t>0</w:t>
      </w:r>
      <w:r>
        <w:rPr>
          <w:rFonts w:ascii="仿宋" w:eastAsia="仿宋" w:hAnsi="仿宋" w:cs="仿宋" w:hint="eastAsia"/>
          <w:color w:val="333333"/>
          <w:kern w:val="0"/>
          <w:sz w:val="28"/>
          <w:szCs w:val="28"/>
        </w:rPr>
        <w:t>0至20</w:t>
      </w:r>
      <w:r>
        <w:rPr>
          <w:rFonts w:ascii="仿宋" w:eastAsia="仿宋" w:hAnsi="仿宋" w:cs="仿宋"/>
          <w:color w:val="333333"/>
          <w:kern w:val="0"/>
          <w:sz w:val="28"/>
          <w:szCs w:val="28"/>
        </w:rPr>
        <w:t>26</w:t>
      </w:r>
      <w:r>
        <w:rPr>
          <w:rFonts w:ascii="仿宋" w:eastAsia="仿宋" w:hAnsi="仿宋" w:cs="仿宋" w:hint="eastAsia"/>
          <w:color w:val="333333"/>
          <w:kern w:val="0"/>
          <w:sz w:val="28"/>
          <w:szCs w:val="28"/>
        </w:rPr>
        <w:t>年</w:t>
      </w:r>
      <w:r>
        <w:rPr>
          <w:rFonts w:ascii="仿宋" w:eastAsia="仿宋" w:hAnsi="仿宋" w:cs="仿宋"/>
          <w:color w:val="333333"/>
          <w:kern w:val="0"/>
          <w:sz w:val="28"/>
          <w:szCs w:val="28"/>
        </w:rPr>
        <w:t>0</w:t>
      </w:r>
      <w:r w:rsidR="00B1435A">
        <w:rPr>
          <w:rFonts w:ascii="仿宋" w:eastAsia="仿宋" w:hAnsi="仿宋" w:cs="仿宋" w:hint="eastAsia"/>
          <w:color w:val="333333"/>
          <w:kern w:val="0"/>
          <w:sz w:val="28"/>
          <w:szCs w:val="28"/>
        </w:rPr>
        <w:t>4</w:t>
      </w:r>
      <w:r>
        <w:rPr>
          <w:rFonts w:ascii="仿宋" w:eastAsia="仿宋" w:hAnsi="仿宋" w:cs="仿宋" w:hint="eastAsia"/>
          <w:color w:val="333333"/>
          <w:kern w:val="0"/>
          <w:sz w:val="28"/>
          <w:szCs w:val="28"/>
        </w:rPr>
        <w:t>月2</w:t>
      </w:r>
      <w:r w:rsidR="00B1435A">
        <w:rPr>
          <w:rFonts w:ascii="仿宋" w:eastAsia="仿宋" w:hAnsi="仿宋" w:cs="仿宋" w:hint="eastAsia"/>
          <w:color w:val="333333"/>
          <w:kern w:val="0"/>
          <w:sz w:val="28"/>
          <w:szCs w:val="28"/>
        </w:rPr>
        <w:t>3</w:t>
      </w:r>
      <w:r>
        <w:rPr>
          <w:rFonts w:ascii="仿宋" w:eastAsia="仿宋" w:hAnsi="仿宋" w:cs="仿宋" w:hint="eastAsia"/>
          <w:color w:val="333333"/>
          <w:kern w:val="0"/>
          <w:sz w:val="28"/>
          <w:szCs w:val="28"/>
        </w:rPr>
        <w:t>日</w:t>
      </w:r>
      <w:r>
        <w:rPr>
          <w:rFonts w:ascii="仿宋" w:eastAsia="仿宋" w:hAnsi="仿宋" w:cs="仿宋"/>
          <w:color w:val="333333"/>
          <w:kern w:val="0"/>
          <w:sz w:val="28"/>
          <w:szCs w:val="28"/>
        </w:rPr>
        <w:t>09</w:t>
      </w:r>
      <w:r>
        <w:rPr>
          <w:rFonts w:ascii="仿宋" w:eastAsia="仿宋" w:hAnsi="仿宋" w:cs="仿宋" w:hint="eastAsia"/>
          <w:color w:val="333333"/>
          <w:kern w:val="0"/>
          <w:sz w:val="28"/>
          <w:szCs w:val="28"/>
        </w:rPr>
        <w:t>:00。</w:t>
      </w:r>
    </w:p>
    <w:p w14:paraId="7ACFA9EB" w14:textId="77777777" w:rsidR="00A463D1" w:rsidRDefault="00000000">
      <w:pPr>
        <w:widowControl/>
        <w:adjustRightInd w:val="0"/>
        <w:spacing w:line="600" w:lineRule="exact"/>
        <w:ind w:firstLineChars="200" w:firstLine="592"/>
        <w:jc w:val="left"/>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2.地点：通过“威海市公共资源交易网（荣成市）”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14:paraId="0BB68AF8" w14:textId="77777777" w:rsidR="00A463D1" w:rsidRDefault="00000000">
      <w:pPr>
        <w:widowControl/>
        <w:shd w:val="clear" w:color="auto" w:fill="FCFCFC"/>
        <w:spacing w:line="600" w:lineRule="exact"/>
        <w:ind w:firstLineChars="200" w:firstLine="560"/>
        <w:jc w:val="left"/>
        <w:rPr>
          <w:rFonts w:ascii="仿宋" w:eastAsia="仿宋" w:hAnsi="仿宋" w:cs="仿宋" w:hint="eastAsia"/>
          <w:kern w:val="0"/>
          <w:sz w:val="28"/>
          <w:szCs w:val="28"/>
        </w:rPr>
      </w:pPr>
      <w:r>
        <w:rPr>
          <w:rFonts w:ascii="仿宋" w:eastAsia="仿宋" w:hAnsi="仿宋" w:cs="仿宋" w:hint="eastAsia"/>
          <w:color w:val="000000"/>
          <w:kern w:val="0"/>
          <w:sz w:val="28"/>
          <w:szCs w:val="28"/>
        </w:rPr>
        <w:t>五、开启</w:t>
      </w:r>
    </w:p>
    <w:p w14:paraId="74FE0376" w14:textId="545EF09E" w:rsidR="00A463D1" w:rsidRDefault="00000000">
      <w:pPr>
        <w:widowControl/>
        <w:shd w:val="clear" w:color="auto" w:fill="FFFFFF"/>
        <w:spacing w:line="600" w:lineRule="exact"/>
        <w:ind w:firstLineChars="200" w:firstLine="592"/>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1</w:t>
      </w:r>
      <w:r>
        <w:rPr>
          <w:rFonts w:ascii="仿宋" w:eastAsia="仿宋" w:hAnsi="仿宋" w:cs="仿宋"/>
          <w:color w:val="333333"/>
          <w:spacing w:val="8"/>
          <w:kern w:val="0"/>
          <w:sz w:val="28"/>
          <w:szCs w:val="28"/>
        </w:rPr>
        <w:t>.</w:t>
      </w:r>
      <w:r>
        <w:rPr>
          <w:rFonts w:ascii="仿宋" w:eastAsia="仿宋" w:hAnsi="仿宋" w:cs="仿宋" w:hint="eastAsia"/>
          <w:color w:val="333333"/>
          <w:spacing w:val="8"/>
          <w:kern w:val="0"/>
          <w:sz w:val="28"/>
          <w:szCs w:val="28"/>
        </w:rPr>
        <w:t>时间：20</w:t>
      </w:r>
      <w:r>
        <w:rPr>
          <w:rFonts w:ascii="仿宋" w:eastAsia="仿宋" w:hAnsi="仿宋" w:cs="仿宋"/>
          <w:color w:val="333333"/>
          <w:spacing w:val="8"/>
          <w:kern w:val="0"/>
          <w:sz w:val="28"/>
          <w:szCs w:val="28"/>
        </w:rPr>
        <w:t>26</w:t>
      </w:r>
      <w:r>
        <w:rPr>
          <w:rFonts w:ascii="仿宋" w:eastAsia="仿宋" w:hAnsi="仿宋" w:cs="仿宋" w:hint="eastAsia"/>
          <w:color w:val="333333"/>
          <w:spacing w:val="8"/>
          <w:kern w:val="0"/>
          <w:sz w:val="28"/>
          <w:szCs w:val="28"/>
        </w:rPr>
        <w:t>年</w:t>
      </w:r>
      <w:r>
        <w:rPr>
          <w:rFonts w:ascii="仿宋" w:eastAsia="仿宋" w:hAnsi="仿宋" w:cs="仿宋"/>
          <w:color w:val="333333"/>
          <w:spacing w:val="8"/>
          <w:kern w:val="0"/>
          <w:sz w:val="28"/>
          <w:szCs w:val="28"/>
        </w:rPr>
        <w:t>0</w:t>
      </w:r>
      <w:r w:rsidR="00BB2CE4">
        <w:rPr>
          <w:rFonts w:ascii="仿宋" w:eastAsia="仿宋" w:hAnsi="仿宋" w:cs="仿宋" w:hint="eastAsia"/>
          <w:color w:val="333333"/>
          <w:spacing w:val="8"/>
          <w:kern w:val="0"/>
          <w:sz w:val="28"/>
          <w:szCs w:val="28"/>
        </w:rPr>
        <w:t>4</w:t>
      </w:r>
      <w:r>
        <w:rPr>
          <w:rFonts w:ascii="仿宋" w:eastAsia="仿宋" w:hAnsi="仿宋" w:cs="仿宋" w:hint="eastAsia"/>
          <w:color w:val="333333"/>
          <w:spacing w:val="8"/>
          <w:kern w:val="0"/>
          <w:sz w:val="28"/>
          <w:szCs w:val="28"/>
        </w:rPr>
        <w:t>月</w:t>
      </w:r>
      <w:r w:rsidR="00BB2CE4">
        <w:rPr>
          <w:rFonts w:ascii="仿宋" w:eastAsia="仿宋" w:hAnsi="仿宋" w:cs="仿宋" w:hint="eastAsia"/>
          <w:color w:val="333333"/>
          <w:spacing w:val="8"/>
          <w:kern w:val="0"/>
          <w:sz w:val="28"/>
          <w:szCs w:val="28"/>
        </w:rPr>
        <w:t>23</w:t>
      </w:r>
      <w:r>
        <w:rPr>
          <w:rFonts w:ascii="仿宋" w:eastAsia="仿宋" w:hAnsi="仿宋" w:cs="仿宋" w:hint="eastAsia"/>
          <w:color w:val="333333"/>
          <w:spacing w:val="8"/>
          <w:kern w:val="0"/>
          <w:sz w:val="28"/>
          <w:szCs w:val="28"/>
        </w:rPr>
        <w:t>日</w:t>
      </w:r>
      <w:r>
        <w:rPr>
          <w:rFonts w:ascii="仿宋" w:eastAsia="仿宋" w:hAnsi="仿宋" w:cs="仿宋"/>
          <w:color w:val="333333"/>
          <w:spacing w:val="8"/>
          <w:kern w:val="0"/>
          <w:sz w:val="28"/>
          <w:szCs w:val="28"/>
        </w:rPr>
        <w:t>09</w:t>
      </w:r>
      <w:r>
        <w:rPr>
          <w:rFonts w:ascii="仿宋" w:eastAsia="仿宋" w:hAnsi="仿宋" w:cs="仿宋" w:hint="eastAsia"/>
          <w:color w:val="333333"/>
          <w:spacing w:val="8"/>
          <w:kern w:val="0"/>
          <w:sz w:val="28"/>
          <w:szCs w:val="28"/>
        </w:rPr>
        <w:t>:00（北京时间）</w:t>
      </w:r>
    </w:p>
    <w:p w14:paraId="4FD7CEFC" w14:textId="509A2D2B" w:rsidR="00A463D1" w:rsidRDefault="00000000">
      <w:pPr>
        <w:widowControl/>
        <w:shd w:val="clear" w:color="auto" w:fill="FFFFFF"/>
        <w:spacing w:line="600" w:lineRule="exact"/>
        <w:ind w:firstLineChars="200" w:firstLine="592"/>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2</w:t>
      </w:r>
      <w:r>
        <w:rPr>
          <w:rFonts w:ascii="仿宋" w:eastAsia="仿宋" w:hAnsi="仿宋" w:cs="仿宋"/>
          <w:color w:val="333333"/>
          <w:spacing w:val="8"/>
          <w:kern w:val="0"/>
          <w:sz w:val="28"/>
          <w:szCs w:val="28"/>
        </w:rPr>
        <w:t>.</w:t>
      </w:r>
      <w:r>
        <w:rPr>
          <w:rFonts w:ascii="仿宋" w:eastAsia="仿宋" w:hAnsi="仿宋" w:cs="仿宋" w:hint="eastAsia"/>
          <w:color w:val="333333"/>
          <w:spacing w:val="8"/>
          <w:kern w:val="0"/>
          <w:sz w:val="28"/>
          <w:szCs w:val="28"/>
        </w:rPr>
        <w:t>地点：</w:t>
      </w:r>
      <w:bookmarkStart w:id="8" w:name="OLE_LINK12"/>
      <w:bookmarkStart w:id="9" w:name="OLE_LINK11"/>
      <w:r>
        <w:rPr>
          <w:rFonts w:ascii="仿宋" w:eastAsia="仿宋" w:hAnsi="仿宋" w:cs="仿宋" w:hint="eastAsia"/>
          <w:color w:val="333333"/>
          <w:spacing w:val="8"/>
          <w:kern w:val="0"/>
          <w:sz w:val="28"/>
          <w:szCs w:val="28"/>
        </w:rPr>
        <w:t>威海市公共资源交易中心荣成分中心（荣成市河阳东路81号荣成市经济开发区热电厂东200米路南）三楼第</w:t>
      </w:r>
      <w:r w:rsidR="00BB2CE4">
        <w:rPr>
          <w:rFonts w:ascii="仿宋" w:eastAsia="仿宋" w:hAnsi="仿宋" w:cs="仿宋" w:hint="eastAsia"/>
          <w:color w:val="333333"/>
          <w:spacing w:val="8"/>
          <w:kern w:val="0"/>
          <w:sz w:val="28"/>
          <w:szCs w:val="28"/>
        </w:rPr>
        <w:t>四</w:t>
      </w:r>
      <w:r>
        <w:rPr>
          <w:rFonts w:ascii="仿宋" w:eastAsia="仿宋" w:hAnsi="仿宋" w:cs="仿宋" w:hint="eastAsia"/>
          <w:spacing w:val="8"/>
          <w:kern w:val="0"/>
          <w:sz w:val="28"/>
          <w:szCs w:val="28"/>
        </w:rPr>
        <w:t>开标室</w:t>
      </w:r>
      <w:bookmarkEnd w:id="8"/>
      <w:r>
        <w:rPr>
          <w:rFonts w:ascii="仿宋" w:eastAsia="仿宋" w:hAnsi="仿宋" w:cs="仿宋" w:hint="eastAsia"/>
          <w:spacing w:val="8"/>
          <w:kern w:val="0"/>
          <w:sz w:val="28"/>
          <w:szCs w:val="28"/>
        </w:rPr>
        <w:t>。</w:t>
      </w:r>
      <w:bookmarkEnd w:id="9"/>
    </w:p>
    <w:p w14:paraId="252C82F9" w14:textId="77777777" w:rsidR="00A463D1" w:rsidRDefault="00000000">
      <w:pPr>
        <w:widowControl/>
        <w:shd w:val="clear" w:color="auto" w:fill="FCFCFC"/>
        <w:spacing w:line="600" w:lineRule="exact"/>
        <w:ind w:firstLineChars="200" w:firstLine="560"/>
        <w:jc w:val="left"/>
        <w:rPr>
          <w:rFonts w:ascii="仿宋" w:eastAsia="仿宋" w:hAnsi="仿宋" w:cs="仿宋" w:hint="eastAsia"/>
          <w:kern w:val="0"/>
          <w:sz w:val="28"/>
          <w:szCs w:val="28"/>
        </w:rPr>
      </w:pPr>
      <w:r>
        <w:rPr>
          <w:rFonts w:ascii="仿宋" w:eastAsia="仿宋" w:hAnsi="仿宋" w:cs="仿宋" w:hint="eastAsia"/>
          <w:color w:val="000000"/>
          <w:kern w:val="0"/>
          <w:sz w:val="28"/>
          <w:szCs w:val="28"/>
        </w:rPr>
        <w:t>六、其他补充事宜</w:t>
      </w:r>
    </w:p>
    <w:p w14:paraId="37A953BD" w14:textId="77777777" w:rsidR="00A463D1" w:rsidRDefault="00000000">
      <w:pPr>
        <w:widowControl/>
        <w:shd w:val="clear" w:color="auto" w:fill="FCFCFC"/>
        <w:spacing w:line="600" w:lineRule="exact"/>
        <w:ind w:firstLineChars="200" w:firstLine="592"/>
        <w:jc w:val="left"/>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本项目实行全流程电子化，实行远程解密，投标人无需到现场，并保持通讯畅通，</w:t>
      </w:r>
      <w:r>
        <w:rPr>
          <w:rFonts w:ascii="仿宋" w:eastAsia="仿宋" w:hAnsi="仿宋" w:cs="仿宋" w:hint="eastAsia"/>
          <w:b/>
          <w:color w:val="333333"/>
          <w:spacing w:val="8"/>
          <w:kern w:val="0"/>
          <w:sz w:val="28"/>
          <w:szCs w:val="28"/>
        </w:rPr>
        <w:t>提前在个人电脑上进行测试确保音频、视频功能可正常使用</w:t>
      </w:r>
      <w:r>
        <w:rPr>
          <w:rFonts w:ascii="仿宋" w:eastAsia="仿宋" w:hAnsi="仿宋" w:cs="仿宋" w:hint="eastAsia"/>
          <w:color w:val="333333"/>
          <w:spacing w:val="8"/>
          <w:kern w:val="0"/>
          <w:sz w:val="28"/>
          <w:szCs w:val="28"/>
        </w:rPr>
        <w:t>，因通讯不畅造成的一切后果由投标人自行承担。</w:t>
      </w:r>
    </w:p>
    <w:p w14:paraId="75FE45DC" w14:textId="77777777" w:rsidR="00A463D1" w:rsidRDefault="00000000">
      <w:pPr>
        <w:widowControl/>
        <w:shd w:val="clear" w:color="auto" w:fill="FCFCFC"/>
        <w:spacing w:line="600" w:lineRule="exact"/>
        <w:ind w:firstLineChars="200" w:firstLine="560"/>
        <w:jc w:val="left"/>
        <w:rPr>
          <w:rFonts w:ascii="仿宋" w:eastAsia="仿宋" w:hAnsi="仿宋" w:cs="仿宋" w:hint="eastAsia"/>
          <w:kern w:val="0"/>
          <w:sz w:val="28"/>
          <w:szCs w:val="28"/>
        </w:rPr>
      </w:pPr>
      <w:r>
        <w:rPr>
          <w:rFonts w:ascii="仿宋" w:eastAsia="仿宋" w:hAnsi="仿宋" w:cs="仿宋" w:hint="eastAsia"/>
          <w:color w:val="000000"/>
          <w:kern w:val="0"/>
          <w:sz w:val="28"/>
          <w:szCs w:val="28"/>
        </w:rPr>
        <w:t>七、对本次招标提出询问，请按以下方式联系</w:t>
      </w:r>
    </w:p>
    <w:p w14:paraId="36CAFEB6" w14:textId="77777777" w:rsidR="00A463D1" w:rsidRDefault="00000000">
      <w:pPr>
        <w:widowControl/>
        <w:shd w:val="clear" w:color="auto" w:fill="FFFFFF"/>
        <w:spacing w:line="600" w:lineRule="exact"/>
        <w:ind w:firstLineChars="200" w:firstLine="592"/>
        <w:jc w:val="left"/>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1.采购人信息</w:t>
      </w:r>
    </w:p>
    <w:p w14:paraId="249A5446" w14:textId="77777777" w:rsidR="00A463D1" w:rsidRDefault="00000000">
      <w:pPr>
        <w:widowControl/>
        <w:shd w:val="clear" w:color="auto" w:fill="FFFFFF"/>
        <w:spacing w:line="600" w:lineRule="exact"/>
        <w:ind w:firstLineChars="200" w:firstLine="592"/>
        <w:jc w:val="left"/>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名  称：荣成荣盐实业有限公司</w:t>
      </w:r>
    </w:p>
    <w:p w14:paraId="4F9FD832" w14:textId="77777777" w:rsidR="00A463D1" w:rsidRDefault="00000000">
      <w:pPr>
        <w:widowControl/>
        <w:shd w:val="clear" w:color="auto" w:fill="FFFFFF"/>
        <w:spacing w:line="600" w:lineRule="exact"/>
        <w:ind w:firstLineChars="200" w:firstLine="592"/>
        <w:jc w:val="left"/>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 xml:space="preserve">地  址：荣成市厚生巷 </w:t>
      </w:r>
    </w:p>
    <w:p w14:paraId="4235DD0A" w14:textId="77777777" w:rsidR="00A463D1" w:rsidRDefault="00000000">
      <w:pPr>
        <w:widowControl/>
        <w:shd w:val="clear" w:color="auto" w:fill="FFFFFF"/>
        <w:spacing w:line="600" w:lineRule="exact"/>
        <w:ind w:firstLineChars="200" w:firstLine="592"/>
        <w:jc w:val="left"/>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联系方式：</w:t>
      </w:r>
      <w:r>
        <w:rPr>
          <w:rFonts w:ascii="仿宋" w:eastAsia="仿宋" w:hAnsi="仿宋" w:cs="仿宋"/>
          <w:color w:val="333333"/>
          <w:spacing w:val="8"/>
          <w:kern w:val="0"/>
          <w:sz w:val="28"/>
          <w:szCs w:val="28"/>
        </w:rPr>
        <w:t>0631-7589008</w:t>
      </w:r>
    </w:p>
    <w:p w14:paraId="276DB189" w14:textId="77777777" w:rsidR="00A463D1" w:rsidRDefault="00000000">
      <w:pPr>
        <w:widowControl/>
        <w:shd w:val="clear" w:color="auto" w:fill="FFFFFF"/>
        <w:spacing w:line="600" w:lineRule="exact"/>
        <w:ind w:firstLineChars="200" w:firstLine="592"/>
        <w:jc w:val="left"/>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2.代理机构信息</w:t>
      </w:r>
    </w:p>
    <w:p w14:paraId="364093A3" w14:textId="77777777" w:rsidR="00A463D1" w:rsidRDefault="00000000">
      <w:pPr>
        <w:widowControl/>
        <w:shd w:val="clear" w:color="auto" w:fill="FFFFFF"/>
        <w:spacing w:line="600" w:lineRule="exact"/>
        <w:ind w:firstLineChars="200" w:firstLine="592"/>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名  称：</w:t>
      </w:r>
      <w:bookmarkStart w:id="10" w:name="OLE_LINK5"/>
      <w:r>
        <w:rPr>
          <w:rFonts w:ascii="仿宋" w:eastAsia="仿宋" w:hAnsi="仿宋" w:cs="仿宋" w:hint="eastAsia"/>
          <w:color w:val="333333"/>
          <w:spacing w:val="8"/>
          <w:kern w:val="0"/>
          <w:sz w:val="28"/>
          <w:szCs w:val="28"/>
        </w:rPr>
        <w:t>山东志诚工程咨询管理有限公司</w:t>
      </w:r>
      <w:bookmarkEnd w:id="10"/>
    </w:p>
    <w:p w14:paraId="666C96E6" w14:textId="77777777" w:rsidR="00A463D1" w:rsidRDefault="00000000">
      <w:pPr>
        <w:widowControl/>
        <w:shd w:val="clear" w:color="auto" w:fill="FFFFFF"/>
        <w:spacing w:line="600" w:lineRule="exact"/>
        <w:ind w:firstLineChars="200" w:firstLine="592"/>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地  址：</w:t>
      </w:r>
      <w:bookmarkStart w:id="11" w:name="OLE_LINK6"/>
      <w:r>
        <w:rPr>
          <w:rFonts w:ascii="仿宋" w:eastAsia="仿宋" w:hAnsi="仿宋" w:cs="仿宋" w:hint="eastAsia"/>
          <w:color w:val="333333"/>
          <w:spacing w:val="8"/>
          <w:kern w:val="0"/>
          <w:sz w:val="28"/>
          <w:szCs w:val="28"/>
        </w:rPr>
        <w:t>荣成市观海中路16号</w:t>
      </w:r>
      <w:bookmarkEnd w:id="11"/>
    </w:p>
    <w:p w14:paraId="6EE5E8B8" w14:textId="77777777" w:rsidR="00A463D1" w:rsidRDefault="00000000">
      <w:pPr>
        <w:widowControl/>
        <w:shd w:val="clear" w:color="auto" w:fill="FFFFFF"/>
        <w:spacing w:line="600" w:lineRule="exact"/>
        <w:ind w:firstLineChars="200" w:firstLine="592"/>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3.项目联系方式</w:t>
      </w:r>
    </w:p>
    <w:p w14:paraId="051DBBA8" w14:textId="77777777" w:rsidR="00A463D1" w:rsidRDefault="00000000">
      <w:pPr>
        <w:widowControl/>
        <w:shd w:val="clear" w:color="auto" w:fill="FFFFFF"/>
        <w:spacing w:line="600" w:lineRule="exact"/>
        <w:ind w:firstLineChars="200" w:firstLine="592"/>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项目联系人：姚雯淞</w:t>
      </w:r>
    </w:p>
    <w:p w14:paraId="60B4C338" w14:textId="77777777" w:rsidR="00A463D1" w:rsidRDefault="00000000">
      <w:pPr>
        <w:widowControl/>
        <w:shd w:val="clear" w:color="auto" w:fill="FFFFFF"/>
        <w:spacing w:line="600" w:lineRule="exact"/>
        <w:ind w:firstLineChars="200" w:firstLine="592"/>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电话：0631-7567778</w:t>
      </w:r>
    </w:p>
    <w:p w14:paraId="11B2151C" w14:textId="77777777" w:rsidR="00A463D1" w:rsidRDefault="00000000">
      <w:pPr>
        <w:widowControl/>
        <w:adjustRightInd w:val="0"/>
        <w:snapToGrid w:val="0"/>
        <w:spacing w:line="600" w:lineRule="exact"/>
        <w:ind w:firstLineChars="100" w:firstLine="280"/>
        <w:jc w:val="left"/>
        <w:rPr>
          <w:rFonts w:ascii="仿宋" w:eastAsia="仿宋" w:hAnsi="仿宋" w:cs="仿宋" w:hint="eastAsia"/>
          <w:kern w:val="0"/>
          <w:sz w:val="28"/>
          <w:szCs w:val="28"/>
        </w:rPr>
      </w:pPr>
      <w:r>
        <w:rPr>
          <w:rFonts w:ascii="仿宋" w:eastAsia="仿宋" w:hAnsi="仿宋" w:cs="仿宋" w:hint="eastAsia"/>
          <w:color w:val="000000"/>
          <w:kern w:val="0"/>
          <w:sz w:val="28"/>
          <w:szCs w:val="28"/>
        </w:rPr>
        <w:t>八、发布公告的媒介</w:t>
      </w:r>
    </w:p>
    <w:p w14:paraId="77E09DDF" w14:textId="77777777" w:rsidR="00A463D1" w:rsidRDefault="00000000">
      <w:pPr>
        <w:widowControl/>
        <w:shd w:val="clear" w:color="auto" w:fill="FFFFFF"/>
        <w:spacing w:line="600" w:lineRule="exact"/>
        <w:ind w:firstLineChars="200" w:firstLine="592"/>
        <w:rPr>
          <w:rFonts w:ascii="仿宋" w:eastAsia="仿宋" w:hAnsi="仿宋" w:cs="仿宋" w:hint="eastAsia"/>
          <w:color w:val="333333"/>
          <w:spacing w:val="8"/>
          <w:kern w:val="0"/>
          <w:sz w:val="28"/>
          <w:szCs w:val="28"/>
        </w:rPr>
      </w:pPr>
      <w:r>
        <w:rPr>
          <w:rFonts w:ascii="仿宋" w:eastAsia="仿宋" w:hAnsi="仿宋" w:cs="仿宋" w:hint="eastAsia"/>
          <w:color w:val="333333"/>
          <w:spacing w:val="8"/>
          <w:kern w:val="0"/>
          <w:sz w:val="28"/>
          <w:szCs w:val="28"/>
        </w:rPr>
        <w:t>本次公告在中国招标投标公共服务平台（www.cebpubservice.com）、威海市公共资源交易网（http://ggzyjy.weihai.cn/）、威海市公共资源交易网（荣成市）（http://ggzyjy.weihai.cn/rongcheng/）同时发布，其它媒介转发无效。</w:t>
      </w:r>
    </w:p>
    <w:p w14:paraId="7F1577E2" w14:textId="77777777" w:rsidR="00A463D1" w:rsidRDefault="00000000">
      <w:pPr>
        <w:widowControl/>
        <w:spacing w:line="600" w:lineRule="exact"/>
        <w:jc w:val="right"/>
        <w:rPr>
          <w:rFonts w:ascii="仿宋" w:eastAsia="仿宋" w:hAnsi="仿宋" w:cs="仿宋" w:hint="eastAsia"/>
          <w:kern w:val="0"/>
          <w:sz w:val="28"/>
          <w:szCs w:val="28"/>
        </w:rPr>
      </w:pPr>
      <w:r>
        <w:rPr>
          <w:rFonts w:ascii="仿宋" w:eastAsia="仿宋" w:hAnsi="仿宋" w:cs="仿宋" w:hint="eastAsia"/>
          <w:kern w:val="0"/>
          <w:sz w:val="28"/>
          <w:szCs w:val="28"/>
        </w:rPr>
        <w:t>发布人：山东志诚工程咨询管理有限公司</w:t>
      </w:r>
    </w:p>
    <w:p w14:paraId="75A50D50" w14:textId="1AE540BC" w:rsidR="00A463D1" w:rsidRDefault="00000000">
      <w:pPr>
        <w:widowControl/>
        <w:wordWrap w:val="0"/>
        <w:spacing w:line="600" w:lineRule="exact"/>
        <w:jc w:val="right"/>
        <w:rPr>
          <w:rFonts w:ascii="仿宋" w:eastAsia="仿宋" w:hAnsi="仿宋" w:cs="仿宋" w:hint="eastAsia"/>
          <w:kern w:val="0"/>
          <w:sz w:val="28"/>
          <w:szCs w:val="28"/>
        </w:rPr>
      </w:pPr>
      <w:r>
        <w:rPr>
          <w:rFonts w:ascii="仿宋" w:eastAsia="仿宋" w:hAnsi="仿宋" w:cs="仿宋" w:hint="eastAsia"/>
          <w:kern w:val="0"/>
          <w:sz w:val="28"/>
          <w:szCs w:val="28"/>
        </w:rPr>
        <w:t>发布时间：20</w:t>
      </w:r>
      <w:r>
        <w:rPr>
          <w:rFonts w:ascii="仿宋" w:eastAsia="仿宋" w:hAnsi="仿宋" w:cs="仿宋"/>
          <w:kern w:val="0"/>
          <w:sz w:val="28"/>
          <w:szCs w:val="28"/>
        </w:rPr>
        <w:t>26</w:t>
      </w:r>
      <w:r>
        <w:rPr>
          <w:rFonts w:ascii="仿宋" w:eastAsia="仿宋" w:hAnsi="仿宋" w:cs="仿宋" w:hint="eastAsia"/>
          <w:kern w:val="0"/>
          <w:sz w:val="28"/>
          <w:szCs w:val="28"/>
        </w:rPr>
        <w:t>年</w:t>
      </w:r>
      <w:r>
        <w:rPr>
          <w:rFonts w:ascii="仿宋" w:eastAsia="仿宋" w:hAnsi="仿宋" w:cs="仿宋"/>
          <w:kern w:val="0"/>
          <w:sz w:val="28"/>
          <w:szCs w:val="28"/>
        </w:rPr>
        <w:t>0</w:t>
      </w:r>
      <w:r w:rsidR="00BB2CE4">
        <w:rPr>
          <w:rFonts w:ascii="仿宋" w:eastAsia="仿宋" w:hAnsi="仿宋" w:cs="仿宋" w:hint="eastAsia"/>
          <w:kern w:val="0"/>
          <w:sz w:val="28"/>
          <w:szCs w:val="28"/>
        </w:rPr>
        <w:t>4</w:t>
      </w:r>
      <w:r>
        <w:rPr>
          <w:rFonts w:ascii="仿宋" w:eastAsia="仿宋" w:hAnsi="仿宋" w:cs="仿宋" w:hint="eastAsia"/>
          <w:kern w:val="0"/>
          <w:sz w:val="28"/>
          <w:szCs w:val="28"/>
        </w:rPr>
        <w:t>月</w:t>
      </w:r>
      <w:r w:rsidR="00C605B2">
        <w:rPr>
          <w:rFonts w:ascii="仿宋" w:eastAsia="仿宋" w:hAnsi="仿宋" w:cs="仿宋" w:hint="eastAsia"/>
          <w:kern w:val="0"/>
          <w:sz w:val="28"/>
          <w:szCs w:val="28"/>
        </w:rPr>
        <w:t>10</w:t>
      </w:r>
      <w:r>
        <w:rPr>
          <w:rFonts w:ascii="仿宋" w:eastAsia="仿宋" w:hAnsi="仿宋" w:cs="仿宋"/>
          <w:kern w:val="0"/>
          <w:sz w:val="28"/>
          <w:szCs w:val="28"/>
        </w:rPr>
        <w:t>日</w:t>
      </w:r>
    </w:p>
    <w:p w14:paraId="57FCABC6" w14:textId="77777777" w:rsidR="00A463D1" w:rsidRDefault="00A463D1">
      <w:pPr>
        <w:widowControl/>
        <w:spacing w:line="600" w:lineRule="exact"/>
        <w:jc w:val="left"/>
        <w:rPr>
          <w:rFonts w:ascii="宋体" w:hAnsi="宋体" w:cs="仿宋" w:hint="eastAsia"/>
          <w:sz w:val="28"/>
          <w:szCs w:val="28"/>
        </w:rPr>
        <w:sectPr w:rsidR="00A463D1">
          <w:headerReference w:type="default" r:id="rId10"/>
          <w:footerReference w:type="default" r:id="rId11"/>
          <w:pgSz w:w="11906" w:h="16838"/>
          <w:pgMar w:top="1440" w:right="991" w:bottom="1135" w:left="1080" w:header="851" w:footer="992" w:gutter="0"/>
          <w:cols w:space="425"/>
          <w:docGrid w:type="lines" w:linePitch="312"/>
        </w:sectPr>
      </w:pPr>
    </w:p>
    <w:p w14:paraId="1356B28F" w14:textId="77777777" w:rsidR="00A463D1" w:rsidRDefault="00000000">
      <w:pPr>
        <w:pStyle w:val="af5"/>
        <w:spacing w:before="0" w:after="0" w:line="360" w:lineRule="auto"/>
        <w:ind w:firstLineChars="1300" w:firstLine="3654"/>
        <w:jc w:val="both"/>
        <w:rPr>
          <w:rFonts w:ascii="宋体" w:hAnsi="宋体" w:cs="仿宋" w:hint="eastAsia"/>
          <w:sz w:val="28"/>
          <w:szCs w:val="28"/>
        </w:rPr>
      </w:pPr>
      <w:bookmarkStart w:id="12" w:name="_Toc211086942"/>
      <w:r>
        <w:rPr>
          <w:rFonts w:ascii="宋体" w:hAnsi="宋体" w:cs="仿宋" w:hint="eastAsia"/>
          <w:sz w:val="28"/>
          <w:szCs w:val="28"/>
        </w:rPr>
        <w:t>第二章  投标人须知</w:t>
      </w:r>
      <w:bookmarkEnd w:id="12"/>
    </w:p>
    <w:p w14:paraId="000CD372" w14:textId="77777777" w:rsidR="00A463D1" w:rsidRDefault="00000000">
      <w:pPr>
        <w:jc w:val="center"/>
        <w:rPr>
          <w:rFonts w:ascii="宋体" w:hAnsi="宋体" w:cs="仿宋" w:hint="eastAsia"/>
          <w:sz w:val="28"/>
          <w:szCs w:val="28"/>
        </w:rPr>
      </w:pPr>
      <w:r>
        <w:rPr>
          <w:rFonts w:ascii="宋体" w:hAnsi="宋体" w:cs="仿宋" w:hint="eastAsia"/>
          <w:sz w:val="28"/>
          <w:szCs w:val="28"/>
        </w:rPr>
        <w:t>投标须知前附表</w:t>
      </w:r>
    </w:p>
    <w:tbl>
      <w:tblPr>
        <w:tblW w:w="997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0"/>
        <w:gridCol w:w="2493"/>
        <w:gridCol w:w="6681"/>
      </w:tblGrid>
      <w:tr w:rsidR="00A463D1" w14:paraId="74052294" w14:textId="77777777">
        <w:trPr>
          <w:trHeight w:val="607"/>
          <w:jc w:val="center"/>
        </w:trPr>
        <w:tc>
          <w:tcPr>
            <w:tcW w:w="800" w:type="dxa"/>
            <w:tcBorders>
              <w:top w:val="single" w:sz="4" w:space="0" w:color="auto"/>
              <w:bottom w:val="single" w:sz="4" w:space="0" w:color="auto"/>
              <w:right w:val="single" w:sz="4" w:space="0" w:color="auto"/>
            </w:tcBorders>
            <w:vAlign w:val="center"/>
          </w:tcPr>
          <w:p w14:paraId="0718786F" w14:textId="77777777" w:rsidR="00A463D1" w:rsidRDefault="00000000">
            <w:pPr>
              <w:spacing w:line="560" w:lineRule="exact"/>
              <w:rPr>
                <w:rFonts w:ascii="仿宋" w:eastAsia="仿宋" w:hAnsi="仿宋" w:hint="eastAsia"/>
                <w:sz w:val="28"/>
                <w:szCs w:val="28"/>
              </w:rPr>
            </w:pPr>
            <w:r>
              <w:rPr>
                <w:rFonts w:ascii="仿宋" w:eastAsia="仿宋" w:hAnsi="仿宋" w:hint="eastAsia"/>
                <w:sz w:val="28"/>
                <w:szCs w:val="28"/>
              </w:rPr>
              <w:t>序号</w:t>
            </w:r>
          </w:p>
        </w:tc>
        <w:tc>
          <w:tcPr>
            <w:tcW w:w="2493" w:type="dxa"/>
            <w:tcBorders>
              <w:top w:val="single" w:sz="4" w:space="0" w:color="auto"/>
              <w:left w:val="single" w:sz="4" w:space="0" w:color="auto"/>
              <w:bottom w:val="single" w:sz="4" w:space="0" w:color="auto"/>
              <w:right w:val="single" w:sz="4" w:space="0" w:color="auto"/>
            </w:tcBorders>
            <w:vAlign w:val="center"/>
          </w:tcPr>
          <w:p w14:paraId="50D100C2" w14:textId="77777777" w:rsidR="00A463D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项    目</w:t>
            </w:r>
          </w:p>
        </w:tc>
        <w:tc>
          <w:tcPr>
            <w:tcW w:w="6681" w:type="dxa"/>
            <w:tcBorders>
              <w:top w:val="single" w:sz="4" w:space="0" w:color="auto"/>
              <w:left w:val="single" w:sz="4" w:space="0" w:color="auto"/>
              <w:bottom w:val="single" w:sz="4" w:space="0" w:color="auto"/>
            </w:tcBorders>
            <w:vAlign w:val="center"/>
          </w:tcPr>
          <w:p w14:paraId="7D16F014" w14:textId="77777777" w:rsidR="00A463D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内           容</w:t>
            </w:r>
          </w:p>
        </w:tc>
      </w:tr>
      <w:tr w:rsidR="00A463D1" w14:paraId="572B5E71" w14:textId="77777777">
        <w:trPr>
          <w:trHeight w:val="607"/>
          <w:jc w:val="center"/>
        </w:trPr>
        <w:tc>
          <w:tcPr>
            <w:tcW w:w="800" w:type="dxa"/>
            <w:tcBorders>
              <w:top w:val="single" w:sz="4" w:space="0" w:color="auto"/>
              <w:bottom w:val="single" w:sz="4" w:space="0" w:color="auto"/>
              <w:right w:val="single" w:sz="4" w:space="0" w:color="auto"/>
            </w:tcBorders>
            <w:vAlign w:val="center"/>
          </w:tcPr>
          <w:p w14:paraId="040C7697" w14:textId="77777777" w:rsidR="00A463D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w:t>
            </w:r>
          </w:p>
        </w:tc>
        <w:tc>
          <w:tcPr>
            <w:tcW w:w="2493" w:type="dxa"/>
            <w:tcBorders>
              <w:top w:val="single" w:sz="4" w:space="0" w:color="auto"/>
              <w:left w:val="single" w:sz="4" w:space="0" w:color="auto"/>
              <w:bottom w:val="single" w:sz="4" w:space="0" w:color="auto"/>
              <w:right w:val="single" w:sz="4" w:space="0" w:color="auto"/>
            </w:tcBorders>
            <w:vAlign w:val="center"/>
          </w:tcPr>
          <w:p w14:paraId="6D2E24D7" w14:textId="77777777" w:rsidR="00A463D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项目名称</w:t>
            </w:r>
          </w:p>
        </w:tc>
        <w:tc>
          <w:tcPr>
            <w:tcW w:w="6681" w:type="dxa"/>
            <w:tcBorders>
              <w:top w:val="single" w:sz="4" w:space="0" w:color="auto"/>
              <w:left w:val="single" w:sz="4" w:space="0" w:color="auto"/>
              <w:bottom w:val="single" w:sz="4" w:space="0" w:color="auto"/>
            </w:tcBorders>
            <w:vAlign w:val="center"/>
          </w:tcPr>
          <w:p w14:paraId="1E484FD5" w14:textId="77777777" w:rsidR="00A463D1" w:rsidRDefault="00000000">
            <w:pPr>
              <w:spacing w:line="560" w:lineRule="exact"/>
              <w:rPr>
                <w:rFonts w:ascii="仿宋" w:eastAsia="仿宋" w:hAnsi="仿宋" w:hint="eastAsia"/>
                <w:sz w:val="28"/>
                <w:szCs w:val="28"/>
              </w:rPr>
            </w:pPr>
            <w:r>
              <w:rPr>
                <w:rFonts w:ascii="仿宋" w:eastAsia="仿宋" w:hAnsi="仿宋" w:hint="eastAsia"/>
                <w:sz w:val="28"/>
                <w:szCs w:val="28"/>
              </w:rPr>
              <w:t>选定物流运输供应商</w:t>
            </w:r>
          </w:p>
        </w:tc>
      </w:tr>
      <w:tr w:rsidR="00A463D1" w14:paraId="430E957B" w14:textId="77777777">
        <w:trPr>
          <w:trHeight w:val="520"/>
          <w:jc w:val="center"/>
        </w:trPr>
        <w:tc>
          <w:tcPr>
            <w:tcW w:w="800" w:type="dxa"/>
            <w:tcBorders>
              <w:top w:val="single" w:sz="4" w:space="0" w:color="auto"/>
              <w:bottom w:val="single" w:sz="4" w:space="0" w:color="auto"/>
              <w:right w:val="single" w:sz="4" w:space="0" w:color="auto"/>
            </w:tcBorders>
            <w:vAlign w:val="center"/>
          </w:tcPr>
          <w:p w14:paraId="35D2FA81" w14:textId="77777777" w:rsidR="00A463D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w:t>
            </w:r>
          </w:p>
        </w:tc>
        <w:tc>
          <w:tcPr>
            <w:tcW w:w="2493" w:type="dxa"/>
            <w:tcBorders>
              <w:top w:val="single" w:sz="4" w:space="0" w:color="auto"/>
              <w:left w:val="single" w:sz="4" w:space="0" w:color="auto"/>
              <w:bottom w:val="single" w:sz="4" w:space="0" w:color="auto"/>
              <w:right w:val="single" w:sz="4" w:space="0" w:color="auto"/>
            </w:tcBorders>
            <w:vAlign w:val="center"/>
          </w:tcPr>
          <w:p w14:paraId="79E0FE74" w14:textId="77777777" w:rsidR="00A463D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项目编号</w:t>
            </w:r>
          </w:p>
        </w:tc>
        <w:tc>
          <w:tcPr>
            <w:tcW w:w="6681" w:type="dxa"/>
            <w:tcBorders>
              <w:top w:val="single" w:sz="4" w:space="0" w:color="auto"/>
              <w:left w:val="single" w:sz="4" w:space="0" w:color="auto"/>
              <w:bottom w:val="single" w:sz="4" w:space="0" w:color="auto"/>
            </w:tcBorders>
            <w:vAlign w:val="center"/>
          </w:tcPr>
          <w:p w14:paraId="478E8EF1" w14:textId="77777777" w:rsidR="00A463D1" w:rsidRDefault="00000000">
            <w:pPr>
              <w:spacing w:line="560" w:lineRule="exact"/>
              <w:rPr>
                <w:rFonts w:ascii="仿宋" w:eastAsia="仿宋" w:hAnsi="仿宋" w:hint="eastAsia"/>
                <w:sz w:val="28"/>
                <w:szCs w:val="28"/>
              </w:rPr>
            </w:pPr>
            <w:r>
              <w:rPr>
                <w:rFonts w:ascii="仿宋" w:eastAsia="仿宋" w:hAnsi="仿宋" w:hint="eastAsia"/>
                <w:sz w:val="28"/>
                <w:szCs w:val="28"/>
              </w:rPr>
              <w:t>RCRYSY2026-001</w:t>
            </w:r>
          </w:p>
        </w:tc>
      </w:tr>
      <w:tr w:rsidR="00A463D1" w14:paraId="3860964E" w14:textId="77777777">
        <w:trPr>
          <w:trHeight w:val="1389"/>
          <w:jc w:val="center"/>
        </w:trPr>
        <w:tc>
          <w:tcPr>
            <w:tcW w:w="800" w:type="dxa"/>
            <w:tcBorders>
              <w:top w:val="single" w:sz="4" w:space="0" w:color="auto"/>
              <w:bottom w:val="single" w:sz="4" w:space="0" w:color="auto"/>
              <w:right w:val="single" w:sz="4" w:space="0" w:color="auto"/>
            </w:tcBorders>
            <w:vAlign w:val="center"/>
          </w:tcPr>
          <w:p w14:paraId="21897909" w14:textId="77777777" w:rsidR="00A463D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3</w:t>
            </w:r>
          </w:p>
        </w:tc>
        <w:tc>
          <w:tcPr>
            <w:tcW w:w="2493" w:type="dxa"/>
            <w:tcBorders>
              <w:top w:val="single" w:sz="4" w:space="0" w:color="auto"/>
              <w:left w:val="single" w:sz="4" w:space="0" w:color="auto"/>
              <w:bottom w:val="single" w:sz="4" w:space="0" w:color="auto"/>
              <w:right w:val="single" w:sz="4" w:space="0" w:color="auto"/>
            </w:tcBorders>
            <w:vAlign w:val="center"/>
          </w:tcPr>
          <w:p w14:paraId="31F51095" w14:textId="77777777" w:rsidR="00A463D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采购人</w:t>
            </w:r>
          </w:p>
        </w:tc>
        <w:tc>
          <w:tcPr>
            <w:tcW w:w="6681" w:type="dxa"/>
            <w:tcBorders>
              <w:top w:val="single" w:sz="4" w:space="0" w:color="auto"/>
              <w:left w:val="single" w:sz="4" w:space="0" w:color="auto"/>
              <w:bottom w:val="single" w:sz="4" w:space="0" w:color="auto"/>
            </w:tcBorders>
            <w:vAlign w:val="center"/>
          </w:tcPr>
          <w:p w14:paraId="2189F474" w14:textId="77777777" w:rsidR="00A463D1" w:rsidRDefault="00000000">
            <w:pPr>
              <w:spacing w:line="560" w:lineRule="exact"/>
              <w:rPr>
                <w:rFonts w:ascii="仿宋" w:eastAsia="仿宋" w:hAnsi="仿宋" w:hint="eastAsia"/>
                <w:sz w:val="28"/>
                <w:szCs w:val="28"/>
              </w:rPr>
            </w:pPr>
            <w:r>
              <w:rPr>
                <w:rFonts w:ascii="仿宋" w:eastAsia="仿宋" w:hAnsi="仿宋" w:hint="eastAsia"/>
                <w:sz w:val="28"/>
                <w:szCs w:val="28"/>
              </w:rPr>
              <w:t>单位名称：荣成荣盐实业有限公司</w:t>
            </w:r>
          </w:p>
          <w:p w14:paraId="4473D531" w14:textId="77777777" w:rsidR="00A463D1" w:rsidRDefault="00000000">
            <w:pPr>
              <w:spacing w:line="560" w:lineRule="exact"/>
              <w:rPr>
                <w:rFonts w:ascii="仿宋" w:eastAsia="仿宋" w:hAnsi="仿宋" w:hint="eastAsia"/>
                <w:sz w:val="28"/>
                <w:szCs w:val="28"/>
              </w:rPr>
            </w:pPr>
            <w:r>
              <w:rPr>
                <w:rFonts w:ascii="仿宋" w:eastAsia="仿宋" w:hAnsi="仿宋" w:hint="eastAsia"/>
                <w:sz w:val="28"/>
                <w:szCs w:val="28"/>
              </w:rPr>
              <w:t>地    址：荣成市厚生巷</w:t>
            </w:r>
          </w:p>
          <w:p w14:paraId="2AC6847B" w14:textId="77777777" w:rsidR="00A463D1" w:rsidRDefault="00000000">
            <w:pPr>
              <w:spacing w:line="560" w:lineRule="exact"/>
              <w:rPr>
                <w:rFonts w:ascii="仿宋" w:eastAsia="仿宋" w:hAnsi="仿宋" w:hint="eastAsia"/>
                <w:sz w:val="28"/>
                <w:szCs w:val="28"/>
              </w:rPr>
            </w:pPr>
            <w:r>
              <w:rPr>
                <w:rFonts w:ascii="仿宋" w:eastAsia="仿宋" w:hAnsi="仿宋" w:hint="eastAsia"/>
                <w:sz w:val="28"/>
                <w:szCs w:val="28"/>
              </w:rPr>
              <w:t>联 系 人：曲超</w:t>
            </w:r>
          </w:p>
          <w:p w14:paraId="1CD527B2" w14:textId="77777777" w:rsidR="00A463D1" w:rsidRDefault="00000000">
            <w:pPr>
              <w:widowControl/>
              <w:adjustRightInd w:val="0"/>
              <w:snapToGrid w:val="0"/>
              <w:spacing w:line="500" w:lineRule="exact"/>
              <w:jc w:val="left"/>
              <w:rPr>
                <w:rFonts w:ascii="仿宋" w:eastAsia="仿宋" w:hAnsi="仿宋" w:hint="eastAsia"/>
                <w:sz w:val="28"/>
                <w:szCs w:val="28"/>
              </w:rPr>
            </w:pPr>
            <w:r>
              <w:rPr>
                <w:rFonts w:ascii="仿宋" w:eastAsia="仿宋" w:hAnsi="仿宋" w:hint="eastAsia"/>
                <w:sz w:val="28"/>
                <w:szCs w:val="28"/>
              </w:rPr>
              <w:t xml:space="preserve">联系电话：0631-7569623 </w:t>
            </w:r>
          </w:p>
        </w:tc>
      </w:tr>
      <w:tr w:rsidR="00A463D1" w14:paraId="582D07A3" w14:textId="77777777">
        <w:trPr>
          <w:trHeight w:val="1389"/>
          <w:jc w:val="center"/>
        </w:trPr>
        <w:tc>
          <w:tcPr>
            <w:tcW w:w="800" w:type="dxa"/>
            <w:tcBorders>
              <w:top w:val="single" w:sz="4" w:space="0" w:color="auto"/>
              <w:bottom w:val="single" w:sz="4" w:space="0" w:color="auto"/>
              <w:right w:val="single" w:sz="4" w:space="0" w:color="auto"/>
            </w:tcBorders>
            <w:vAlign w:val="center"/>
          </w:tcPr>
          <w:p w14:paraId="6C73027A" w14:textId="77777777" w:rsidR="00A463D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4</w:t>
            </w:r>
          </w:p>
        </w:tc>
        <w:tc>
          <w:tcPr>
            <w:tcW w:w="2493" w:type="dxa"/>
            <w:tcBorders>
              <w:top w:val="single" w:sz="4" w:space="0" w:color="auto"/>
              <w:left w:val="single" w:sz="4" w:space="0" w:color="auto"/>
              <w:bottom w:val="single" w:sz="4" w:space="0" w:color="auto"/>
              <w:right w:val="single" w:sz="4" w:space="0" w:color="auto"/>
            </w:tcBorders>
            <w:vAlign w:val="center"/>
          </w:tcPr>
          <w:p w14:paraId="133301DA" w14:textId="77777777" w:rsidR="00A463D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采购代理机构</w:t>
            </w:r>
          </w:p>
        </w:tc>
        <w:tc>
          <w:tcPr>
            <w:tcW w:w="6681" w:type="dxa"/>
            <w:tcBorders>
              <w:top w:val="single" w:sz="4" w:space="0" w:color="auto"/>
              <w:left w:val="single" w:sz="4" w:space="0" w:color="auto"/>
              <w:bottom w:val="single" w:sz="4" w:space="0" w:color="auto"/>
            </w:tcBorders>
            <w:vAlign w:val="center"/>
          </w:tcPr>
          <w:p w14:paraId="26DAC1AB" w14:textId="77777777" w:rsidR="00A463D1" w:rsidRDefault="00000000">
            <w:pPr>
              <w:spacing w:line="560" w:lineRule="exact"/>
              <w:rPr>
                <w:rFonts w:ascii="仿宋" w:eastAsia="仿宋" w:hAnsi="仿宋" w:hint="eastAsia"/>
                <w:sz w:val="28"/>
                <w:szCs w:val="28"/>
              </w:rPr>
            </w:pPr>
            <w:r>
              <w:rPr>
                <w:rFonts w:ascii="仿宋" w:eastAsia="仿宋" w:hAnsi="仿宋" w:hint="eastAsia"/>
                <w:sz w:val="28"/>
                <w:szCs w:val="28"/>
              </w:rPr>
              <w:t>机构名称：山东志诚工程咨询管理有限公司</w:t>
            </w:r>
          </w:p>
          <w:p w14:paraId="31447CD0" w14:textId="77777777" w:rsidR="00A463D1" w:rsidRDefault="00000000">
            <w:pPr>
              <w:spacing w:line="560" w:lineRule="exact"/>
              <w:rPr>
                <w:rFonts w:ascii="仿宋" w:eastAsia="仿宋" w:hAnsi="仿宋" w:hint="eastAsia"/>
                <w:sz w:val="28"/>
                <w:szCs w:val="28"/>
              </w:rPr>
            </w:pPr>
            <w:r>
              <w:rPr>
                <w:rFonts w:ascii="仿宋" w:eastAsia="仿宋" w:hAnsi="仿宋" w:hint="eastAsia"/>
                <w:sz w:val="28"/>
                <w:szCs w:val="28"/>
              </w:rPr>
              <w:t>单位地址：荣成市观海中路16号</w:t>
            </w:r>
          </w:p>
          <w:p w14:paraId="2B74FA2D" w14:textId="77777777" w:rsidR="00A463D1" w:rsidRDefault="00000000">
            <w:pPr>
              <w:spacing w:line="560" w:lineRule="exact"/>
              <w:rPr>
                <w:rFonts w:ascii="仿宋" w:eastAsia="仿宋" w:hAnsi="仿宋" w:hint="eastAsia"/>
                <w:sz w:val="28"/>
                <w:szCs w:val="28"/>
              </w:rPr>
            </w:pPr>
            <w:r>
              <w:rPr>
                <w:rFonts w:ascii="仿宋" w:eastAsia="仿宋" w:hAnsi="仿宋" w:hint="eastAsia"/>
                <w:sz w:val="28"/>
                <w:szCs w:val="28"/>
              </w:rPr>
              <w:t>联系人：姚雯淞</w:t>
            </w:r>
          </w:p>
          <w:p w14:paraId="41AE562E" w14:textId="77777777" w:rsidR="00A463D1" w:rsidRDefault="00000000">
            <w:pPr>
              <w:spacing w:line="560" w:lineRule="exact"/>
              <w:rPr>
                <w:rFonts w:ascii="仿宋" w:eastAsia="仿宋" w:hAnsi="仿宋" w:hint="eastAsia"/>
                <w:sz w:val="28"/>
                <w:szCs w:val="28"/>
              </w:rPr>
            </w:pPr>
            <w:r>
              <w:rPr>
                <w:rFonts w:ascii="仿宋" w:eastAsia="仿宋" w:hAnsi="仿宋" w:hint="eastAsia"/>
                <w:sz w:val="28"/>
                <w:szCs w:val="28"/>
              </w:rPr>
              <w:t>联系电话：0631-7567778</w:t>
            </w:r>
          </w:p>
        </w:tc>
      </w:tr>
      <w:tr w:rsidR="00A463D1" w14:paraId="608B2717" w14:textId="77777777">
        <w:trPr>
          <w:trHeight w:val="545"/>
          <w:jc w:val="center"/>
        </w:trPr>
        <w:tc>
          <w:tcPr>
            <w:tcW w:w="800" w:type="dxa"/>
            <w:tcBorders>
              <w:top w:val="single" w:sz="4" w:space="0" w:color="auto"/>
              <w:bottom w:val="single" w:sz="4" w:space="0" w:color="auto"/>
              <w:right w:val="single" w:sz="4" w:space="0" w:color="auto"/>
            </w:tcBorders>
            <w:vAlign w:val="center"/>
          </w:tcPr>
          <w:p w14:paraId="528AEBC1" w14:textId="77777777" w:rsidR="00A463D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5</w:t>
            </w:r>
          </w:p>
        </w:tc>
        <w:tc>
          <w:tcPr>
            <w:tcW w:w="2493" w:type="dxa"/>
            <w:tcBorders>
              <w:top w:val="single" w:sz="4" w:space="0" w:color="auto"/>
              <w:left w:val="single" w:sz="4" w:space="0" w:color="auto"/>
              <w:bottom w:val="single" w:sz="4" w:space="0" w:color="auto"/>
              <w:right w:val="single" w:sz="4" w:space="0" w:color="auto"/>
            </w:tcBorders>
            <w:vAlign w:val="center"/>
          </w:tcPr>
          <w:p w14:paraId="36832866" w14:textId="77777777" w:rsidR="00A463D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电子投标</w:t>
            </w:r>
          </w:p>
          <w:p w14:paraId="60B1B05D" w14:textId="77777777" w:rsidR="00A463D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特别提示</w:t>
            </w:r>
          </w:p>
        </w:tc>
        <w:tc>
          <w:tcPr>
            <w:tcW w:w="6681" w:type="dxa"/>
            <w:tcBorders>
              <w:top w:val="single" w:sz="4" w:space="0" w:color="auto"/>
              <w:left w:val="single" w:sz="4" w:space="0" w:color="auto"/>
              <w:bottom w:val="single" w:sz="4" w:space="0" w:color="auto"/>
            </w:tcBorders>
            <w:vAlign w:val="center"/>
          </w:tcPr>
          <w:p w14:paraId="1BC7BB6D" w14:textId="77777777" w:rsidR="00A463D1" w:rsidRDefault="00000000">
            <w:pPr>
              <w:snapToGrid w:val="0"/>
              <w:spacing w:line="400" w:lineRule="exact"/>
              <w:ind w:rightChars="-50" w:right="-105"/>
              <w:jc w:val="left"/>
              <w:rPr>
                <w:rFonts w:ascii="仿宋" w:eastAsia="仿宋" w:hAnsi="仿宋" w:hint="eastAsia"/>
                <w:sz w:val="28"/>
                <w:szCs w:val="28"/>
              </w:rPr>
            </w:pPr>
            <w:r>
              <w:rPr>
                <w:rFonts w:ascii="仿宋" w:eastAsia="仿宋" w:hAnsi="仿宋" w:hint="eastAsia"/>
                <w:sz w:val="28"/>
                <w:szCs w:val="28"/>
              </w:rPr>
              <w:t>1．登录威海市公共资源交易网（荣成市）（</w:t>
            </w:r>
            <w:r>
              <w:rPr>
                <w:rFonts w:ascii="仿宋" w:eastAsia="仿宋" w:hAnsi="仿宋"/>
                <w:sz w:val="28"/>
                <w:szCs w:val="28"/>
              </w:rPr>
              <w:t>http://ggzyjy.weihai.cn/rongcheng/</w:t>
            </w:r>
            <w:r>
              <w:rPr>
                <w:rFonts w:ascii="仿宋" w:eastAsia="仿宋" w:hAnsi="仿宋" w:hint="eastAsia"/>
                <w:sz w:val="28"/>
                <w:szCs w:val="28"/>
              </w:rPr>
              <w:t>）首页右侧“交易服务一网通办系统-（新版）一网通办系统”进行“平台切换”点击“国企采购”进入“威海市国有企业阳光采购服务平台”，如跳转国企阳光采购平台时，提示用户不存在，可拨打技术支持电话（17863029936）解决。</w:t>
            </w:r>
          </w:p>
          <w:p w14:paraId="586DFDB1" w14:textId="77777777" w:rsidR="00A463D1" w:rsidRDefault="00000000">
            <w:pPr>
              <w:snapToGrid w:val="0"/>
              <w:spacing w:line="400" w:lineRule="exact"/>
              <w:ind w:rightChars="-50" w:right="-105"/>
              <w:jc w:val="left"/>
              <w:rPr>
                <w:rFonts w:ascii="仿宋" w:eastAsia="仿宋" w:hAnsi="仿宋" w:hint="eastAsia"/>
                <w:sz w:val="28"/>
                <w:szCs w:val="28"/>
              </w:rPr>
            </w:pPr>
            <w:r>
              <w:rPr>
                <w:rFonts w:ascii="仿宋" w:eastAsia="仿宋" w:hAnsi="仿宋"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0EAA58E1" w14:textId="77777777" w:rsidR="00A463D1" w:rsidRDefault="00000000">
            <w:pPr>
              <w:spacing w:line="400" w:lineRule="exact"/>
              <w:rPr>
                <w:rFonts w:ascii="仿宋" w:eastAsia="仿宋" w:hAnsi="仿宋" w:hint="eastAsia"/>
                <w:sz w:val="28"/>
                <w:szCs w:val="28"/>
              </w:rPr>
            </w:pPr>
            <w:r>
              <w:rPr>
                <w:rFonts w:ascii="仿宋" w:eastAsia="仿宋" w:hAnsi="仿宋" w:hint="eastAsia"/>
                <w:sz w:val="28"/>
                <w:szCs w:val="28"/>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w:t>
            </w:r>
          </w:p>
          <w:p w14:paraId="38206098" w14:textId="77777777" w:rsidR="00A463D1" w:rsidRDefault="00000000">
            <w:pPr>
              <w:snapToGrid w:val="0"/>
              <w:spacing w:line="400" w:lineRule="exact"/>
              <w:ind w:rightChars="-50" w:right="-105"/>
              <w:jc w:val="left"/>
              <w:rPr>
                <w:rFonts w:ascii="仿宋" w:eastAsia="仿宋" w:hAnsi="仿宋" w:hint="eastAsia"/>
                <w:sz w:val="28"/>
                <w:szCs w:val="28"/>
              </w:rPr>
            </w:pPr>
            <w:r>
              <w:rPr>
                <w:rFonts w:ascii="仿宋" w:eastAsia="仿宋" w:hAnsi="仿宋" w:hint="eastAsia"/>
                <w:sz w:val="28"/>
                <w:szCs w:val="28"/>
              </w:rPr>
              <w:t>响应文件制作及系统使用咨询电话：17863029936 ；平台QQ服务群：1046971257。</w:t>
            </w:r>
          </w:p>
          <w:p w14:paraId="4D266B2E" w14:textId="77777777" w:rsidR="00A463D1" w:rsidRDefault="00000000">
            <w:pPr>
              <w:snapToGrid w:val="0"/>
              <w:spacing w:line="400" w:lineRule="exact"/>
              <w:ind w:rightChars="-50" w:right="-105"/>
              <w:jc w:val="left"/>
              <w:rPr>
                <w:rFonts w:ascii="仿宋" w:eastAsia="仿宋" w:hAnsi="仿宋" w:hint="eastAsia"/>
                <w:sz w:val="28"/>
                <w:szCs w:val="28"/>
              </w:rPr>
            </w:pPr>
            <w:r>
              <w:rPr>
                <w:rFonts w:ascii="仿宋" w:eastAsia="仿宋" w:hAnsi="仿宋" w:hint="eastAsia"/>
                <w:sz w:val="28"/>
                <w:szCs w:val="28"/>
              </w:rPr>
              <w:t>4．网上递交投标文件时，登录交易平台的电脑须满足以下环境要求（详见新版威海市国有企业阳光采购服务平台供应商用户手册</w:t>
            </w:r>
          </w:p>
          <w:p w14:paraId="55EA93E2" w14:textId="77777777" w:rsidR="00A463D1" w:rsidRDefault="00000000">
            <w:pPr>
              <w:snapToGrid w:val="0"/>
              <w:spacing w:line="400" w:lineRule="exact"/>
              <w:ind w:rightChars="-50" w:right="-105"/>
              <w:jc w:val="left"/>
              <w:rPr>
                <w:rFonts w:ascii="仿宋" w:eastAsia="仿宋" w:hAnsi="仿宋" w:hint="eastAsia"/>
                <w:sz w:val="28"/>
                <w:szCs w:val="28"/>
              </w:rPr>
            </w:pPr>
            <w:r>
              <w:rPr>
                <w:rFonts w:ascii="仿宋" w:eastAsia="仿宋" w:hAnsi="仿宋" w:hint="eastAsia"/>
                <w:sz w:val="28"/>
                <w:szCs w:val="28"/>
              </w:rPr>
              <w:t>https://ggzyjy.weihai.cn/bszn/005005/20260109/eb4ba418-4b35-4f05-aa69-44fd7d8a7ffb.html）。</w:t>
            </w:r>
          </w:p>
          <w:p w14:paraId="23382C94" w14:textId="77777777" w:rsidR="00A463D1" w:rsidRDefault="00000000">
            <w:pPr>
              <w:snapToGrid w:val="0"/>
              <w:spacing w:line="400" w:lineRule="exact"/>
              <w:ind w:rightChars="-50" w:right="-105"/>
              <w:jc w:val="left"/>
              <w:rPr>
                <w:rFonts w:ascii="仿宋" w:eastAsia="仿宋" w:hAnsi="仿宋" w:hint="eastAsia"/>
                <w:sz w:val="28"/>
                <w:szCs w:val="28"/>
              </w:rPr>
            </w:pPr>
            <w:r>
              <w:rPr>
                <w:rFonts w:ascii="仿宋" w:eastAsia="仿宋" w:hAnsi="仿宋"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D12FDB0" w14:textId="77777777" w:rsidR="00A463D1" w:rsidRDefault="00000000">
            <w:pPr>
              <w:snapToGrid w:val="0"/>
              <w:spacing w:line="400" w:lineRule="exact"/>
              <w:ind w:rightChars="-50" w:right="-105"/>
              <w:jc w:val="left"/>
              <w:rPr>
                <w:rFonts w:ascii="仿宋" w:eastAsia="仿宋" w:hAnsi="仿宋" w:hint="eastAsia"/>
                <w:sz w:val="28"/>
                <w:szCs w:val="28"/>
              </w:rPr>
            </w:pPr>
            <w:r>
              <w:rPr>
                <w:rFonts w:ascii="仿宋" w:eastAsia="仿宋" w:hAnsi="仿宋" w:hint="eastAsia"/>
                <w:sz w:val="28"/>
                <w:szCs w:val="28"/>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C9B0D33" w14:textId="77777777" w:rsidR="00A463D1" w:rsidRDefault="00000000">
            <w:pPr>
              <w:snapToGrid w:val="0"/>
              <w:spacing w:line="400" w:lineRule="exact"/>
              <w:ind w:rightChars="-50" w:right="-105"/>
              <w:jc w:val="left"/>
              <w:rPr>
                <w:rFonts w:ascii="仿宋" w:eastAsia="仿宋" w:hAnsi="仿宋" w:hint="eastAsia"/>
                <w:sz w:val="28"/>
                <w:szCs w:val="28"/>
              </w:rPr>
            </w:pPr>
            <w:r>
              <w:rPr>
                <w:rFonts w:ascii="仿宋" w:eastAsia="仿宋" w:hAnsi="仿宋" w:hint="eastAsia"/>
                <w:sz w:val="28"/>
                <w:szCs w:val="28"/>
              </w:rPr>
              <w:t>7．投标人投标文件中的相关扫描件应保证清晰度，无法辨认的评审时受到影响的，由投标人自行承担相应责任。</w:t>
            </w:r>
          </w:p>
          <w:p w14:paraId="03562337" w14:textId="77777777" w:rsidR="00A463D1" w:rsidRDefault="00000000">
            <w:pPr>
              <w:snapToGrid w:val="0"/>
              <w:spacing w:line="400" w:lineRule="exact"/>
              <w:ind w:rightChars="-50" w:right="-105"/>
              <w:jc w:val="left"/>
              <w:rPr>
                <w:rFonts w:ascii="仿宋" w:eastAsia="仿宋" w:hAnsi="仿宋" w:hint="eastAsia"/>
                <w:sz w:val="28"/>
                <w:szCs w:val="28"/>
              </w:rPr>
            </w:pPr>
            <w:r>
              <w:rPr>
                <w:rFonts w:ascii="仿宋" w:eastAsia="仿宋" w:hAnsi="仿宋" w:hint="eastAsia"/>
                <w:sz w:val="28"/>
                <w:szCs w:val="28"/>
              </w:rPr>
              <w:t>8．除网上递交电子投标文件外，如有要求递交相关资质证明文件原件的，还须按其要求独立密封递交（被授权人身份证原件除外）。</w:t>
            </w:r>
          </w:p>
          <w:p w14:paraId="1A91A59D" w14:textId="77777777" w:rsidR="00A463D1" w:rsidRDefault="00000000">
            <w:pPr>
              <w:spacing w:line="500" w:lineRule="exact"/>
              <w:rPr>
                <w:rFonts w:ascii="仿宋" w:eastAsia="仿宋" w:hAnsi="仿宋" w:hint="eastAsia"/>
                <w:sz w:val="28"/>
                <w:szCs w:val="28"/>
              </w:rPr>
            </w:pPr>
            <w:r>
              <w:rPr>
                <w:rFonts w:ascii="仿宋" w:eastAsia="仿宋" w:hAnsi="仿宋" w:hint="eastAsia"/>
                <w:sz w:val="28"/>
                <w:szCs w:val="28"/>
              </w:rPr>
              <w:t>9．投标人应充分考虑到网上递交投标文件会发生的故障和风险。对发生的任何故障和风险造成投标人报价内容不一致或利益受损或投标失败的，采购人及</w:t>
            </w:r>
            <w:r>
              <w:rPr>
                <w:rFonts w:ascii="仿宋" w:eastAsia="仿宋" w:hAnsi="仿宋"/>
                <w:sz w:val="28"/>
                <w:szCs w:val="28"/>
              </w:rPr>
              <w:t>招标代理机构</w:t>
            </w:r>
            <w:r>
              <w:rPr>
                <w:rFonts w:ascii="仿宋" w:eastAsia="仿宋" w:hAnsi="仿宋" w:hint="eastAsia"/>
                <w:sz w:val="28"/>
                <w:szCs w:val="28"/>
              </w:rPr>
              <w:t>不承担任何责任。</w:t>
            </w:r>
          </w:p>
        </w:tc>
      </w:tr>
      <w:tr w:rsidR="00A463D1" w14:paraId="18A2E5AD" w14:textId="77777777">
        <w:trPr>
          <w:trHeight w:val="849"/>
          <w:jc w:val="center"/>
        </w:trPr>
        <w:tc>
          <w:tcPr>
            <w:tcW w:w="800" w:type="dxa"/>
            <w:tcBorders>
              <w:top w:val="single" w:sz="4" w:space="0" w:color="auto"/>
              <w:bottom w:val="single" w:sz="4" w:space="0" w:color="auto"/>
              <w:right w:val="single" w:sz="4" w:space="0" w:color="auto"/>
            </w:tcBorders>
            <w:vAlign w:val="center"/>
          </w:tcPr>
          <w:p w14:paraId="556779E4"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6</w:t>
            </w:r>
          </w:p>
        </w:tc>
        <w:tc>
          <w:tcPr>
            <w:tcW w:w="2493" w:type="dxa"/>
            <w:tcBorders>
              <w:top w:val="single" w:sz="4" w:space="0" w:color="auto"/>
              <w:left w:val="single" w:sz="4" w:space="0" w:color="auto"/>
              <w:bottom w:val="single" w:sz="4" w:space="0" w:color="auto"/>
              <w:right w:val="single" w:sz="4" w:space="0" w:color="auto"/>
            </w:tcBorders>
            <w:vAlign w:val="center"/>
          </w:tcPr>
          <w:p w14:paraId="7DBC062D" w14:textId="77777777" w:rsidR="00A463D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资质证明</w:t>
            </w:r>
          </w:p>
          <w:p w14:paraId="3145F132" w14:textId="77777777" w:rsidR="00A463D1" w:rsidRDefault="00000000">
            <w:pPr>
              <w:spacing w:line="480" w:lineRule="exact"/>
              <w:jc w:val="center"/>
              <w:rPr>
                <w:rFonts w:ascii="宋体" w:hAnsi="宋体" w:cs="仿宋" w:hint="eastAsia"/>
                <w:sz w:val="28"/>
                <w:szCs w:val="28"/>
              </w:rPr>
            </w:pPr>
            <w:r>
              <w:rPr>
                <w:rFonts w:ascii="仿宋" w:eastAsia="仿宋" w:hAnsi="仿宋" w:hint="eastAsia"/>
                <w:sz w:val="28"/>
                <w:szCs w:val="28"/>
              </w:rPr>
              <w:t>文件原件</w:t>
            </w:r>
          </w:p>
        </w:tc>
        <w:tc>
          <w:tcPr>
            <w:tcW w:w="6681" w:type="dxa"/>
            <w:tcBorders>
              <w:top w:val="single" w:sz="4" w:space="0" w:color="auto"/>
              <w:left w:val="single" w:sz="4" w:space="0" w:color="auto"/>
              <w:bottom w:val="single" w:sz="4" w:space="0" w:color="auto"/>
            </w:tcBorders>
            <w:vAlign w:val="center"/>
          </w:tcPr>
          <w:p w14:paraId="6342E6F3" w14:textId="77777777" w:rsidR="00A463D1" w:rsidRDefault="00000000">
            <w:pPr>
              <w:spacing w:line="560" w:lineRule="exact"/>
              <w:rPr>
                <w:rFonts w:ascii="宋体" w:hAnsi="宋体" w:cs="仿宋" w:hint="eastAsia"/>
                <w:sz w:val="28"/>
                <w:szCs w:val="28"/>
              </w:rPr>
            </w:pPr>
            <w:r>
              <w:rPr>
                <w:rFonts w:ascii="仿宋" w:eastAsia="仿宋" w:hAnsi="仿宋" w:hint="eastAsia"/>
                <w:sz w:val="28"/>
                <w:szCs w:val="28"/>
              </w:rPr>
              <w:t>无</w:t>
            </w:r>
          </w:p>
        </w:tc>
      </w:tr>
      <w:tr w:rsidR="00A463D1" w14:paraId="24877E80" w14:textId="77777777">
        <w:trPr>
          <w:trHeight w:val="545"/>
          <w:jc w:val="center"/>
        </w:trPr>
        <w:tc>
          <w:tcPr>
            <w:tcW w:w="800" w:type="dxa"/>
            <w:tcBorders>
              <w:top w:val="single" w:sz="4" w:space="0" w:color="auto"/>
              <w:bottom w:val="single" w:sz="4" w:space="0" w:color="auto"/>
              <w:right w:val="single" w:sz="4" w:space="0" w:color="auto"/>
            </w:tcBorders>
            <w:vAlign w:val="center"/>
          </w:tcPr>
          <w:p w14:paraId="3C51D8D1"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7</w:t>
            </w:r>
          </w:p>
        </w:tc>
        <w:tc>
          <w:tcPr>
            <w:tcW w:w="2493" w:type="dxa"/>
            <w:tcBorders>
              <w:top w:val="single" w:sz="4" w:space="0" w:color="auto"/>
              <w:left w:val="single" w:sz="4" w:space="0" w:color="auto"/>
              <w:bottom w:val="single" w:sz="4" w:space="0" w:color="auto"/>
              <w:right w:val="single" w:sz="4" w:space="0" w:color="auto"/>
            </w:tcBorders>
            <w:vAlign w:val="center"/>
          </w:tcPr>
          <w:p w14:paraId="2AF7A1E5" w14:textId="77777777" w:rsidR="00A463D1" w:rsidRDefault="00000000">
            <w:pPr>
              <w:spacing w:line="480" w:lineRule="exact"/>
              <w:jc w:val="center"/>
              <w:rPr>
                <w:rFonts w:ascii="宋体" w:hAnsi="宋体" w:cs="仿宋" w:hint="eastAsia"/>
                <w:sz w:val="28"/>
                <w:szCs w:val="28"/>
              </w:rPr>
            </w:pPr>
            <w:r>
              <w:rPr>
                <w:rFonts w:ascii="仿宋" w:eastAsia="仿宋" w:hAnsi="仿宋" w:hint="eastAsia"/>
                <w:sz w:val="28"/>
                <w:szCs w:val="28"/>
              </w:rPr>
              <w:t>投标文件份数</w:t>
            </w:r>
          </w:p>
        </w:tc>
        <w:tc>
          <w:tcPr>
            <w:tcW w:w="6681" w:type="dxa"/>
            <w:tcBorders>
              <w:top w:val="single" w:sz="4" w:space="0" w:color="auto"/>
              <w:left w:val="single" w:sz="4" w:space="0" w:color="auto"/>
              <w:bottom w:val="single" w:sz="4" w:space="0" w:color="auto"/>
            </w:tcBorders>
            <w:vAlign w:val="center"/>
          </w:tcPr>
          <w:p w14:paraId="790A8B1B" w14:textId="77777777" w:rsidR="00A463D1" w:rsidRDefault="00000000">
            <w:pPr>
              <w:spacing w:line="500" w:lineRule="exact"/>
              <w:rPr>
                <w:rFonts w:ascii="宋体" w:hAnsi="宋体" w:cs="仿宋" w:hint="eastAsia"/>
                <w:color w:val="000000" w:themeColor="text1"/>
                <w:sz w:val="28"/>
                <w:szCs w:val="28"/>
              </w:rPr>
            </w:pPr>
            <w:r>
              <w:rPr>
                <w:rFonts w:ascii="仿宋" w:eastAsia="仿宋" w:hAnsi="仿宋" w:hint="eastAsia"/>
                <w:color w:val="000000" w:themeColor="text1"/>
                <w:sz w:val="28"/>
                <w:szCs w:val="28"/>
              </w:rPr>
              <w:t>电子投标文件1份（网上按时递交）。</w:t>
            </w:r>
          </w:p>
        </w:tc>
      </w:tr>
      <w:tr w:rsidR="00A463D1" w14:paraId="52E44257" w14:textId="77777777">
        <w:trPr>
          <w:trHeight w:val="445"/>
          <w:jc w:val="center"/>
        </w:trPr>
        <w:tc>
          <w:tcPr>
            <w:tcW w:w="800" w:type="dxa"/>
            <w:tcBorders>
              <w:top w:val="single" w:sz="4" w:space="0" w:color="auto"/>
              <w:bottom w:val="single" w:sz="4" w:space="0" w:color="auto"/>
              <w:right w:val="single" w:sz="4" w:space="0" w:color="auto"/>
            </w:tcBorders>
            <w:vAlign w:val="center"/>
          </w:tcPr>
          <w:p w14:paraId="7D0CB95B"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8</w:t>
            </w:r>
          </w:p>
        </w:tc>
        <w:tc>
          <w:tcPr>
            <w:tcW w:w="2493" w:type="dxa"/>
            <w:tcBorders>
              <w:top w:val="single" w:sz="4" w:space="0" w:color="auto"/>
              <w:left w:val="single" w:sz="4" w:space="0" w:color="auto"/>
              <w:bottom w:val="single" w:sz="4" w:space="0" w:color="auto"/>
              <w:right w:val="single" w:sz="4" w:space="0" w:color="auto"/>
            </w:tcBorders>
            <w:vAlign w:val="center"/>
          </w:tcPr>
          <w:p w14:paraId="6C2FD57C"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实物样品</w:t>
            </w:r>
          </w:p>
        </w:tc>
        <w:tc>
          <w:tcPr>
            <w:tcW w:w="6681" w:type="dxa"/>
            <w:tcBorders>
              <w:top w:val="single" w:sz="4" w:space="0" w:color="auto"/>
              <w:left w:val="single" w:sz="4" w:space="0" w:color="auto"/>
              <w:bottom w:val="single" w:sz="4" w:space="0" w:color="auto"/>
            </w:tcBorders>
            <w:vAlign w:val="center"/>
          </w:tcPr>
          <w:p w14:paraId="021DF8F3" w14:textId="77777777" w:rsidR="00A463D1" w:rsidRDefault="00000000">
            <w:pPr>
              <w:pStyle w:val="a7"/>
              <w:rPr>
                <w:rFonts w:ascii="宋体" w:hAnsi="宋体" w:cs="仿宋" w:hint="eastAsia"/>
                <w:kern w:val="2"/>
                <w:sz w:val="28"/>
                <w:szCs w:val="28"/>
              </w:rPr>
            </w:pPr>
            <w:r>
              <w:rPr>
                <w:rFonts w:ascii="仿宋" w:eastAsia="仿宋" w:hAnsi="仿宋" w:hint="eastAsia"/>
                <w:sz w:val="28"/>
                <w:szCs w:val="28"/>
              </w:rPr>
              <w:t>无</w:t>
            </w:r>
          </w:p>
        </w:tc>
      </w:tr>
      <w:tr w:rsidR="00A463D1" w14:paraId="66E32AB0" w14:textId="77777777">
        <w:trPr>
          <w:trHeight w:val="445"/>
          <w:jc w:val="center"/>
        </w:trPr>
        <w:tc>
          <w:tcPr>
            <w:tcW w:w="800" w:type="dxa"/>
            <w:tcBorders>
              <w:top w:val="single" w:sz="4" w:space="0" w:color="auto"/>
              <w:bottom w:val="single" w:sz="4" w:space="0" w:color="auto"/>
              <w:right w:val="single" w:sz="4" w:space="0" w:color="auto"/>
            </w:tcBorders>
            <w:vAlign w:val="center"/>
          </w:tcPr>
          <w:p w14:paraId="19D1E910"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9</w:t>
            </w:r>
          </w:p>
        </w:tc>
        <w:tc>
          <w:tcPr>
            <w:tcW w:w="2493" w:type="dxa"/>
            <w:tcBorders>
              <w:top w:val="single" w:sz="4" w:space="0" w:color="auto"/>
              <w:left w:val="single" w:sz="4" w:space="0" w:color="auto"/>
              <w:bottom w:val="single" w:sz="4" w:space="0" w:color="auto"/>
              <w:right w:val="single" w:sz="4" w:space="0" w:color="auto"/>
            </w:tcBorders>
            <w:vAlign w:val="center"/>
          </w:tcPr>
          <w:p w14:paraId="24E6D30C"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现场踏勘</w:t>
            </w:r>
          </w:p>
        </w:tc>
        <w:tc>
          <w:tcPr>
            <w:tcW w:w="6681" w:type="dxa"/>
            <w:tcBorders>
              <w:top w:val="single" w:sz="4" w:space="0" w:color="auto"/>
              <w:left w:val="single" w:sz="4" w:space="0" w:color="auto"/>
              <w:bottom w:val="single" w:sz="4" w:space="0" w:color="auto"/>
            </w:tcBorders>
            <w:vAlign w:val="center"/>
          </w:tcPr>
          <w:p w14:paraId="463B2ABB" w14:textId="77777777" w:rsidR="00A463D1" w:rsidRDefault="00000000">
            <w:pPr>
              <w:rPr>
                <w:rFonts w:ascii="宋体" w:hAnsi="宋体" w:cs="仿宋" w:hint="eastAsia"/>
                <w:sz w:val="28"/>
                <w:szCs w:val="28"/>
              </w:rPr>
            </w:pPr>
            <w:r>
              <w:rPr>
                <w:rFonts w:ascii="仿宋" w:eastAsia="仿宋" w:hAnsi="仿宋" w:hint="eastAsia"/>
                <w:sz w:val="28"/>
                <w:szCs w:val="28"/>
              </w:rPr>
              <w:t xml:space="preserve">无 </w:t>
            </w:r>
          </w:p>
        </w:tc>
      </w:tr>
      <w:tr w:rsidR="00A463D1" w14:paraId="42DDA842" w14:textId="77777777">
        <w:trPr>
          <w:trHeight w:val="452"/>
          <w:jc w:val="center"/>
        </w:trPr>
        <w:tc>
          <w:tcPr>
            <w:tcW w:w="800" w:type="dxa"/>
            <w:tcBorders>
              <w:top w:val="single" w:sz="4" w:space="0" w:color="auto"/>
              <w:bottom w:val="single" w:sz="4" w:space="0" w:color="auto"/>
              <w:right w:val="single" w:sz="4" w:space="0" w:color="auto"/>
            </w:tcBorders>
            <w:vAlign w:val="center"/>
          </w:tcPr>
          <w:p w14:paraId="33E98B36"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10</w:t>
            </w:r>
          </w:p>
        </w:tc>
        <w:tc>
          <w:tcPr>
            <w:tcW w:w="2493" w:type="dxa"/>
            <w:tcBorders>
              <w:top w:val="single" w:sz="4" w:space="0" w:color="auto"/>
              <w:left w:val="single" w:sz="4" w:space="0" w:color="auto"/>
              <w:bottom w:val="single" w:sz="4" w:space="0" w:color="auto"/>
              <w:right w:val="single" w:sz="4" w:space="0" w:color="auto"/>
            </w:tcBorders>
            <w:vAlign w:val="center"/>
          </w:tcPr>
          <w:p w14:paraId="218E7853"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现场演示</w:t>
            </w:r>
          </w:p>
        </w:tc>
        <w:tc>
          <w:tcPr>
            <w:tcW w:w="6681" w:type="dxa"/>
            <w:tcBorders>
              <w:top w:val="single" w:sz="4" w:space="0" w:color="auto"/>
              <w:left w:val="single" w:sz="4" w:space="0" w:color="auto"/>
              <w:bottom w:val="single" w:sz="4" w:space="0" w:color="auto"/>
            </w:tcBorders>
            <w:vAlign w:val="center"/>
          </w:tcPr>
          <w:p w14:paraId="71AADC98" w14:textId="77777777" w:rsidR="00A463D1" w:rsidRDefault="00000000">
            <w:pPr>
              <w:rPr>
                <w:rFonts w:ascii="宋体" w:hAnsi="宋体" w:cs="仿宋" w:hint="eastAsia"/>
                <w:sz w:val="28"/>
                <w:szCs w:val="28"/>
              </w:rPr>
            </w:pPr>
            <w:r>
              <w:rPr>
                <w:rFonts w:ascii="仿宋" w:eastAsia="仿宋" w:hAnsi="仿宋" w:hint="eastAsia"/>
                <w:sz w:val="28"/>
                <w:szCs w:val="28"/>
              </w:rPr>
              <w:t xml:space="preserve">无 </w:t>
            </w:r>
          </w:p>
        </w:tc>
      </w:tr>
      <w:tr w:rsidR="00A463D1" w14:paraId="58FF844B" w14:textId="77777777">
        <w:trPr>
          <w:trHeight w:val="452"/>
          <w:jc w:val="center"/>
        </w:trPr>
        <w:tc>
          <w:tcPr>
            <w:tcW w:w="800" w:type="dxa"/>
            <w:tcBorders>
              <w:top w:val="single" w:sz="4" w:space="0" w:color="auto"/>
              <w:bottom w:val="single" w:sz="4" w:space="0" w:color="auto"/>
              <w:right w:val="single" w:sz="4" w:space="0" w:color="auto"/>
            </w:tcBorders>
            <w:vAlign w:val="center"/>
          </w:tcPr>
          <w:p w14:paraId="4C8CBB53"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11</w:t>
            </w:r>
          </w:p>
        </w:tc>
        <w:tc>
          <w:tcPr>
            <w:tcW w:w="2493" w:type="dxa"/>
            <w:tcBorders>
              <w:top w:val="single" w:sz="4" w:space="0" w:color="auto"/>
              <w:left w:val="single" w:sz="4" w:space="0" w:color="auto"/>
              <w:bottom w:val="single" w:sz="4" w:space="0" w:color="auto"/>
              <w:right w:val="single" w:sz="4" w:space="0" w:color="auto"/>
            </w:tcBorders>
            <w:vAlign w:val="center"/>
          </w:tcPr>
          <w:p w14:paraId="4DFB46B4"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投标有效期</w:t>
            </w:r>
          </w:p>
        </w:tc>
        <w:tc>
          <w:tcPr>
            <w:tcW w:w="6681" w:type="dxa"/>
            <w:tcBorders>
              <w:top w:val="single" w:sz="4" w:space="0" w:color="auto"/>
              <w:left w:val="single" w:sz="4" w:space="0" w:color="auto"/>
              <w:bottom w:val="single" w:sz="4" w:space="0" w:color="auto"/>
            </w:tcBorders>
            <w:vAlign w:val="center"/>
          </w:tcPr>
          <w:p w14:paraId="3BD44247" w14:textId="77777777" w:rsidR="00A463D1" w:rsidRDefault="00000000">
            <w:pPr>
              <w:spacing w:line="560" w:lineRule="exact"/>
              <w:rPr>
                <w:rFonts w:ascii="宋体" w:hAnsi="宋体" w:cs="仿宋" w:hint="eastAsia"/>
                <w:sz w:val="28"/>
                <w:szCs w:val="28"/>
              </w:rPr>
            </w:pPr>
            <w:r>
              <w:rPr>
                <w:rFonts w:ascii="仿宋" w:eastAsia="仿宋" w:hAnsi="仿宋" w:hint="eastAsia"/>
                <w:sz w:val="28"/>
                <w:szCs w:val="28"/>
              </w:rPr>
              <w:t>开标之日起90天</w:t>
            </w:r>
          </w:p>
        </w:tc>
      </w:tr>
      <w:tr w:rsidR="00A463D1" w14:paraId="6DD6312B" w14:textId="77777777">
        <w:trPr>
          <w:trHeight w:val="613"/>
          <w:jc w:val="center"/>
        </w:trPr>
        <w:tc>
          <w:tcPr>
            <w:tcW w:w="800" w:type="dxa"/>
            <w:tcBorders>
              <w:top w:val="single" w:sz="4" w:space="0" w:color="auto"/>
              <w:bottom w:val="single" w:sz="4" w:space="0" w:color="auto"/>
              <w:right w:val="single" w:sz="4" w:space="0" w:color="auto"/>
            </w:tcBorders>
            <w:vAlign w:val="center"/>
          </w:tcPr>
          <w:p w14:paraId="5D831DAA"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12</w:t>
            </w:r>
          </w:p>
        </w:tc>
        <w:tc>
          <w:tcPr>
            <w:tcW w:w="2493" w:type="dxa"/>
            <w:tcBorders>
              <w:top w:val="single" w:sz="4" w:space="0" w:color="auto"/>
              <w:left w:val="single" w:sz="4" w:space="0" w:color="auto"/>
              <w:bottom w:val="single" w:sz="4" w:space="0" w:color="auto"/>
              <w:right w:val="single" w:sz="4" w:space="0" w:color="auto"/>
            </w:tcBorders>
            <w:vAlign w:val="center"/>
          </w:tcPr>
          <w:p w14:paraId="0A15FC98"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投标文件递交时间及地点</w:t>
            </w:r>
          </w:p>
        </w:tc>
        <w:tc>
          <w:tcPr>
            <w:tcW w:w="6681" w:type="dxa"/>
            <w:tcBorders>
              <w:top w:val="single" w:sz="4" w:space="0" w:color="auto"/>
              <w:left w:val="single" w:sz="4" w:space="0" w:color="auto"/>
              <w:bottom w:val="single" w:sz="4" w:space="0" w:color="auto"/>
            </w:tcBorders>
            <w:vAlign w:val="center"/>
          </w:tcPr>
          <w:p w14:paraId="08881409" w14:textId="77777777" w:rsidR="00A463D1" w:rsidRDefault="00000000">
            <w:pPr>
              <w:spacing w:line="560" w:lineRule="exact"/>
              <w:ind w:left="280" w:hangingChars="100" w:hanging="280"/>
              <w:rPr>
                <w:rFonts w:ascii="仿宋" w:eastAsia="仿宋" w:hAnsi="仿宋" w:hint="eastAsia"/>
                <w:sz w:val="28"/>
                <w:szCs w:val="28"/>
              </w:rPr>
            </w:pPr>
            <w:r>
              <w:rPr>
                <w:rFonts w:ascii="仿宋" w:eastAsia="仿宋" w:hAnsi="仿宋" w:hint="eastAsia"/>
                <w:sz w:val="28"/>
                <w:szCs w:val="28"/>
              </w:rPr>
              <w:t>电子投标文件</w:t>
            </w:r>
          </w:p>
          <w:p w14:paraId="67755550" w14:textId="77777777" w:rsidR="00A463D1" w:rsidRDefault="00000000">
            <w:pPr>
              <w:spacing w:line="560" w:lineRule="exact"/>
              <w:ind w:left="280" w:hangingChars="100" w:hanging="280"/>
              <w:rPr>
                <w:rFonts w:ascii="仿宋" w:eastAsia="仿宋" w:hAnsi="仿宋" w:hint="eastAsia"/>
                <w:sz w:val="28"/>
                <w:szCs w:val="28"/>
              </w:rPr>
            </w:pPr>
            <w:r>
              <w:rPr>
                <w:rFonts w:ascii="仿宋" w:eastAsia="仿宋" w:hAnsi="仿宋" w:hint="eastAsia"/>
                <w:sz w:val="28"/>
                <w:szCs w:val="28"/>
              </w:rPr>
              <w:t>递交时间：详见第一章采购公告</w:t>
            </w:r>
          </w:p>
          <w:p w14:paraId="1B56D92C" w14:textId="77777777" w:rsidR="00A463D1" w:rsidRDefault="00000000">
            <w:pPr>
              <w:spacing w:line="560" w:lineRule="exact"/>
              <w:ind w:left="560" w:hangingChars="200" w:hanging="560"/>
              <w:rPr>
                <w:rFonts w:ascii="宋体" w:hAnsi="宋体" w:cs="仿宋" w:hint="eastAsia"/>
                <w:sz w:val="28"/>
                <w:szCs w:val="28"/>
              </w:rPr>
            </w:pPr>
            <w:r>
              <w:rPr>
                <w:rFonts w:ascii="仿宋" w:eastAsia="仿宋" w:hAnsi="仿宋" w:hint="eastAsia"/>
                <w:sz w:val="28"/>
                <w:szCs w:val="28"/>
              </w:rPr>
              <w:t>递交地点：详见第一章采购公告</w:t>
            </w:r>
          </w:p>
        </w:tc>
      </w:tr>
      <w:tr w:rsidR="00A463D1" w14:paraId="01564E37" w14:textId="77777777">
        <w:trPr>
          <w:trHeight w:val="466"/>
          <w:jc w:val="center"/>
        </w:trPr>
        <w:tc>
          <w:tcPr>
            <w:tcW w:w="800" w:type="dxa"/>
            <w:tcBorders>
              <w:top w:val="single" w:sz="4" w:space="0" w:color="auto"/>
              <w:bottom w:val="single" w:sz="4" w:space="0" w:color="auto"/>
              <w:right w:val="single" w:sz="4" w:space="0" w:color="auto"/>
            </w:tcBorders>
            <w:vAlign w:val="center"/>
          </w:tcPr>
          <w:p w14:paraId="4D2923B3"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13</w:t>
            </w:r>
          </w:p>
        </w:tc>
        <w:tc>
          <w:tcPr>
            <w:tcW w:w="2493" w:type="dxa"/>
            <w:tcBorders>
              <w:top w:val="single" w:sz="4" w:space="0" w:color="auto"/>
              <w:left w:val="single" w:sz="4" w:space="0" w:color="auto"/>
              <w:bottom w:val="single" w:sz="4" w:space="0" w:color="auto"/>
              <w:right w:val="single" w:sz="4" w:space="0" w:color="auto"/>
            </w:tcBorders>
            <w:vAlign w:val="center"/>
          </w:tcPr>
          <w:p w14:paraId="3E4B6537"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开标时间</w:t>
            </w:r>
          </w:p>
        </w:tc>
        <w:tc>
          <w:tcPr>
            <w:tcW w:w="6681" w:type="dxa"/>
            <w:tcBorders>
              <w:top w:val="single" w:sz="4" w:space="0" w:color="auto"/>
              <w:left w:val="single" w:sz="4" w:space="0" w:color="auto"/>
              <w:bottom w:val="single" w:sz="4" w:space="0" w:color="auto"/>
            </w:tcBorders>
            <w:vAlign w:val="center"/>
          </w:tcPr>
          <w:p w14:paraId="6D76CAFD" w14:textId="77777777" w:rsidR="00A463D1" w:rsidRDefault="00000000">
            <w:pPr>
              <w:spacing w:line="560" w:lineRule="exact"/>
              <w:rPr>
                <w:rFonts w:ascii="宋体" w:hAnsi="宋体" w:cs="仿宋" w:hint="eastAsia"/>
                <w:sz w:val="28"/>
                <w:szCs w:val="28"/>
              </w:rPr>
            </w:pPr>
            <w:r>
              <w:rPr>
                <w:rFonts w:ascii="仿宋" w:eastAsia="仿宋" w:hAnsi="仿宋" w:hint="eastAsia"/>
                <w:sz w:val="28"/>
                <w:szCs w:val="28"/>
              </w:rPr>
              <w:t>详见第一章采购公告</w:t>
            </w:r>
          </w:p>
        </w:tc>
      </w:tr>
      <w:tr w:rsidR="00A463D1" w14:paraId="7923C81F" w14:textId="77777777">
        <w:trPr>
          <w:trHeight w:val="443"/>
          <w:jc w:val="center"/>
        </w:trPr>
        <w:tc>
          <w:tcPr>
            <w:tcW w:w="800" w:type="dxa"/>
            <w:tcBorders>
              <w:top w:val="single" w:sz="4" w:space="0" w:color="auto"/>
              <w:bottom w:val="single" w:sz="4" w:space="0" w:color="auto"/>
              <w:right w:val="single" w:sz="4" w:space="0" w:color="auto"/>
            </w:tcBorders>
            <w:vAlign w:val="center"/>
          </w:tcPr>
          <w:p w14:paraId="670342A9"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14</w:t>
            </w:r>
          </w:p>
        </w:tc>
        <w:tc>
          <w:tcPr>
            <w:tcW w:w="2493" w:type="dxa"/>
            <w:tcBorders>
              <w:top w:val="single" w:sz="4" w:space="0" w:color="auto"/>
              <w:left w:val="single" w:sz="4" w:space="0" w:color="auto"/>
              <w:bottom w:val="single" w:sz="4" w:space="0" w:color="auto"/>
              <w:right w:val="single" w:sz="4" w:space="0" w:color="auto"/>
            </w:tcBorders>
            <w:vAlign w:val="center"/>
          </w:tcPr>
          <w:p w14:paraId="03212D75"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开标地点</w:t>
            </w:r>
          </w:p>
        </w:tc>
        <w:tc>
          <w:tcPr>
            <w:tcW w:w="6681" w:type="dxa"/>
            <w:tcBorders>
              <w:top w:val="single" w:sz="4" w:space="0" w:color="auto"/>
              <w:left w:val="single" w:sz="4" w:space="0" w:color="auto"/>
              <w:bottom w:val="single" w:sz="4" w:space="0" w:color="auto"/>
            </w:tcBorders>
            <w:vAlign w:val="center"/>
          </w:tcPr>
          <w:p w14:paraId="2AD99B33" w14:textId="77777777" w:rsidR="00A463D1" w:rsidRDefault="00000000">
            <w:pPr>
              <w:spacing w:line="560" w:lineRule="exact"/>
              <w:rPr>
                <w:rFonts w:ascii="宋体" w:hAnsi="宋体" w:cs="仿宋" w:hint="eastAsia"/>
                <w:sz w:val="28"/>
                <w:szCs w:val="28"/>
              </w:rPr>
            </w:pPr>
            <w:r>
              <w:rPr>
                <w:rFonts w:ascii="仿宋" w:eastAsia="仿宋" w:hAnsi="仿宋" w:hint="eastAsia"/>
                <w:sz w:val="28"/>
                <w:szCs w:val="28"/>
              </w:rPr>
              <w:t>详见第一章采购公告</w:t>
            </w:r>
          </w:p>
        </w:tc>
      </w:tr>
      <w:tr w:rsidR="00A463D1" w14:paraId="2BC25E9F" w14:textId="77777777">
        <w:trPr>
          <w:trHeight w:val="443"/>
          <w:jc w:val="center"/>
        </w:trPr>
        <w:tc>
          <w:tcPr>
            <w:tcW w:w="800" w:type="dxa"/>
            <w:tcBorders>
              <w:top w:val="single" w:sz="4" w:space="0" w:color="auto"/>
              <w:bottom w:val="single" w:sz="4" w:space="0" w:color="auto"/>
              <w:right w:val="single" w:sz="4" w:space="0" w:color="auto"/>
            </w:tcBorders>
            <w:vAlign w:val="center"/>
          </w:tcPr>
          <w:p w14:paraId="6CC140E0"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15</w:t>
            </w:r>
          </w:p>
        </w:tc>
        <w:tc>
          <w:tcPr>
            <w:tcW w:w="2493" w:type="dxa"/>
            <w:tcBorders>
              <w:top w:val="single" w:sz="4" w:space="0" w:color="auto"/>
              <w:left w:val="single" w:sz="4" w:space="0" w:color="auto"/>
              <w:bottom w:val="single" w:sz="4" w:space="0" w:color="auto"/>
              <w:right w:val="single" w:sz="4" w:space="0" w:color="auto"/>
            </w:tcBorders>
            <w:vAlign w:val="center"/>
          </w:tcPr>
          <w:p w14:paraId="4CE2B5B4"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开标方式</w:t>
            </w:r>
          </w:p>
        </w:tc>
        <w:tc>
          <w:tcPr>
            <w:tcW w:w="6681" w:type="dxa"/>
            <w:tcBorders>
              <w:top w:val="single" w:sz="4" w:space="0" w:color="auto"/>
              <w:left w:val="single" w:sz="4" w:space="0" w:color="auto"/>
              <w:bottom w:val="single" w:sz="4" w:space="0" w:color="auto"/>
            </w:tcBorders>
            <w:vAlign w:val="center"/>
          </w:tcPr>
          <w:p w14:paraId="30619C9F" w14:textId="77777777" w:rsidR="00A463D1" w:rsidRDefault="00000000">
            <w:pPr>
              <w:spacing w:line="480" w:lineRule="exact"/>
              <w:rPr>
                <w:rFonts w:ascii="宋体" w:hAnsi="宋体" w:cs="仿宋" w:hint="eastAsia"/>
                <w:sz w:val="28"/>
                <w:szCs w:val="28"/>
              </w:rPr>
            </w:pPr>
            <w:r>
              <w:rPr>
                <w:rFonts w:ascii="仿宋" w:eastAsia="仿宋" w:hAnsi="仿宋" w:hint="eastAsia"/>
                <w:sz w:val="28"/>
                <w:szCs w:val="28"/>
              </w:rPr>
              <w:t>现场开标与远程开标相结合，投标人无需到现场参与开标，但开评标期间需实时关注交易系统相关通知，且被授权人的联络方式应保持畅通</w:t>
            </w:r>
            <w:r>
              <w:rPr>
                <w:rFonts w:ascii="仿宋" w:eastAsia="仿宋" w:hAnsi="仿宋"/>
                <w:sz w:val="28"/>
                <w:szCs w:val="28"/>
              </w:rPr>
              <w:t>。</w:t>
            </w:r>
          </w:p>
        </w:tc>
      </w:tr>
      <w:tr w:rsidR="00A463D1" w14:paraId="0D858376" w14:textId="77777777">
        <w:trPr>
          <w:trHeight w:val="443"/>
          <w:jc w:val="center"/>
        </w:trPr>
        <w:tc>
          <w:tcPr>
            <w:tcW w:w="800" w:type="dxa"/>
            <w:tcBorders>
              <w:top w:val="single" w:sz="4" w:space="0" w:color="auto"/>
              <w:bottom w:val="single" w:sz="4" w:space="0" w:color="auto"/>
              <w:right w:val="single" w:sz="4" w:space="0" w:color="auto"/>
            </w:tcBorders>
            <w:vAlign w:val="center"/>
          </w:tcPr>
          <w:p w14:paraId="5AB4D1F3"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16</w:t>
            </w:r>
          </w:p>
        </w:tc>
        <w:tc>
          <w:tcPr>
            <w:tcW w:w="2493" w:type="dxa"/>
            <w:tcBorders>
              <w:top w:val="single" w:sz="4" w:space="0" w:color="auto"/>
              <w:left w:val="single" w:sz="4" w:space="0" w:color="auto"/>
              <w:bottom w:val="single" w:sz="4" w:space="0" w:color="auto"/>
              <w:right w:val="single" w:sz="4" w:space="0" w:color="auto"/>
            </w:tcBorders>
            <w:vAlign w:val="center"/>
          </w:tcPr>
          <w:p w14:paraId="65E74F76"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开标程序</w:t>
            </w:r>
          </w:p>
        </w:tc>
        <w:tc>
          <w:tcPr>
            <w:tcW w:w="6681" w:type="dxa"/>
            <w:tcBorders>
              <w:top w:val="single" w:sz="4" w:space="0" w:color="auto"/>
              <w:left w:val="single" w:sz="4" w:space="0" w:color="auto"/>
              <w:bottom w:val="single" w:sz="4" w:space="0" w:color="auto"/>
            </w:tcBorders>
            <w:vAlign w:val="center"/>
          </w:tcPr>
          <w:p w14:paraId="75E04931" w14:textId="77777777" w:rsidR="00A463D1" w:rsidRDefault="00000000">
            <w:pPr>
              <w:spacing w:line="560" w:lineRule="exact"/>
              <w:rPr>
                <w:rFonts w:ascii="仿宋" w:eastAsia="仿宋" w:hAnsi="仿宋" w:hint="eastAsia"/>
                <w:sz w:val="28"/>
                <w:szCs w:val="28"/>
              </w:rPr>
            </w:pPr>
            <w:r>
              <w:rPr>
                <w:rFonts w:ascii="仿宋" w:eastAsia="仿宋" w:hAnsi="仿宋" w:hint="eastAsia"/>
                <w:sz w:val="28"/>
                <w:szCs w:val="28"/>
              </w:rPr>
              <w:t>签到时间：开标时间前30分钟内完成</w:t>
            </w:r>
          </w:p>
          <w:p w14:paraId="3864C926" w14:textId="77777777" w:rsidR="00A463D1" w:rsidRDefault="00000000">
            <w:pPr>
              <w:spacing w:line="560" w:lineRule="exact"/>
              <w:rPr>
                <w:rFonts w:ascii="宋体" w:hAnsi="宋体" w:cs="仿宋" w:hint="eastAsia"/>
                <w:sz w:val="28"/>
                <w:szCs w:val="28"/>
              </w:rPr>
            </w:pPr>
            <w:r>
              <w:rPr>
                <w:rFonts w:ascii="仿宋" w:eastAsia="仿宋" w:hAnsi="仿宋" w:hint="eastAsia"/>
                <w:sz w:val="28"/>
                <w:szCs w:val="28"/>
              </w:rPr>
              <w:t>解密时间：开始解密后15分钟内完成</w:t>
            </w:r>
          </w:p>
        </w:tc>
      </w:tr>
      <w:tr w:rsidR="00A463D1" w14:paraId="67140A39" w14:textId="77777777">
        <w:trPr>
          <w:trHeight w:val="665"/>
          <w:jc w:val="center"/>
        </w:trPr>
        <w:tc>
          <w:tcPr>
            <w:tcW w:w="800" w:type="dxa"/>
            <w:tcBorders>
              <w:top w:val="single" w:sz="4" w:space="0" w:color="auto"/>
              <w:bottom w:val="single" w:sz="4" w:space="0" w:color="auto"/>
              <w:right w:val="single" w:sz="4" w:space="0" w:color="auto"/>
            </w:tcBorders>
            <w:vAlign w:val="center"/>
          </w:tcPr>
          <w:p w14:paraId="5610F260"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17</w:t>
            </w:r>
          </w:p>
        </w:tc>
        <w:tc>
          <w:tcPr>
            <w:tcW w:w="2493" w:type="dxa"/>
            <w:tcBorders>
              <w:top w:val="single" w:sz="4" w:space="0" w:color="auto"/>
              <w:left w:val="single" w:sz="4" w:space="0" w:color="auto"/>
              <w:bottom w:val="single" w:sz="4" w:space="0" w:color="auto"/>
              <w:right w:val="single" w:sz="4" w:space="0" w:color="auto"/>
            </w:tcBorders>
            <w:vAlign w:val="center"/>
          </w:tcPr>
          <w:p w14:paraId="632F22AB" w14:textId="77777777" w:rsidR="00A463D1" w:rsidRDefault="00000000">
            <w:pPr>
              <w:spacing w:line="560" w:lineRule="exact"/>
              <w:ind w:leftChars="100" w:left="210"/>
              <w:rPr>
                <w:rFonts w:ascii="宋体" w:hAnsi="宋体" w:cs="仿宋" w:hint="eastAsia"/>
                <w:sz w:val="28"/>
                <w:szCs w:val="28"/>
              </w:rPr>
            </w:pPr>
            <w:r>
              <w:rPr>
                <w:rFonts w:ascii="仿宋" w:eastAsia="仿宋" w:hAnsi="仿宋" w:hint="eastAsia"/>
                <w:sz w:val="28"/>
                <w:szCs w:val="28"/>
              </w:rPr>
              <w:t>服务开始时间及地点</w:t>
            </w:r>
          </w:p>
        </w:tc>
        <w:tc>
          <w:tcPr>
            <w:tcW w:w="6681" w:type="dxa"/>
            <w:tcBorders>
              <w:top w:val="single" w:sz="4" w:space="0" w:color="auto"/>
              <w:left w:val="single" w:sz="4" w:space="0" w:color="auto"/>
              <w:bottom w:val="single" w:sz="4" w:space="0" w:color="auto"/>
            </w:tcBorders>
            <w:vAlign w:val="center"/>
          </w:tcPr>
          <w:p w14:paraId="2251D323" w14:textId="77777777" w:rsidR="00A463D1" w:rsidRDefault="00000000">
            <w:pPr>
              <w:spacing w:line="560" w:lineRule="exact"/>
              <w:rPr>
                <w:rFonts w:ascii="仿宋" w:eastAsia="仿宋" w:hAnsi="仿宋" w:hint="eastAsia"/>
                <w:sz w:val="28"/>
                <w:szCs w:val="28"/>
              </w:rPr>
            </w:pPr>
            <w:r>
              <w:rPr>
                <w:rFonts w:ascii="仿宋" w:eastAsia="仿宋" w:hAnsi="仿宋" w:hint="eastAsia"/>
                <w:sz w:val="28"/>
                <w:szCs w:val="28"/>
              </w:rPr>
              <w:t>服务开始时间：接采购人通知</w:t>
            </w:r>
          </w:p>
          <w:p w14:paraId="381DB776" w14:textId="77777777" w:rsidR="00A463D1" w:rsidRDefault="00000000">
            <w:pPr>
              <w:spacing w:line="560" w:lineRule="exact"/>
              <w:rPr>
                <w:rFonts w:ascii="宋体" w:hAnsi="宋体" w:cs="仿宋" w:hint="eastAsia"/>
                <w:sz w:val="28"/>
                <w:szCs w:val="28"/>
              </w:rPr>
            </w:pPr>
            <w:r>
              <w:rPr>
                <w:rFonts w:ascii="仿宋" w:eastAsia="仿宋" w:hAnsi="仿宋" w:hint="eastAsia"/>
                <w:sz w:val="28"/>
                <w:szCs w:val="28"/>
              </w:rPr>
              <w:t>地点：采购人指定地点</w:t>
            </w:r>
          </w:p>
        </w:tc>
      </w:tr>
      <w:tr w:rsidR="00A463D1" w14:paraId="5EF25992" w14:textId="77777777">
        <w:trPr>
          <w:trHeight w:val="475"/>
          <w:jc w:val="center"/>
        </w:trPr>
        <w:tc>
          <w:tcPr>
            <w:tcW w:w="800" w:type="dxa"/>
            <w:tcBorders>
              <w:top w:val="single" w:sz="4" w:space="0" w:color="auto"/>
              <w:bottom w:val="single" w:sz="4" w:space="0" w:color="auto"/>
              <w:right w:val="single" w:sz="4" w:space="0" w:color="auto"/>
            </w:tcBorders>
            <w:vAlign w:val="center"/>
          </w:tcPr>
          <w:p w14:paraId="06D91D2E"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18</w:t>
            </w:r>
          </w:p>
        </w:tc>
        <w:tc>
          <w:tcPr>
            <w:tcW w:w="2493" w:type="dxa"/>
            <w:tcBorders>
              <w:top w:val="single" w:sz="4" w:space="0" w:color="auto"/>
              <w:left w:val="single" w:sz="4" w:space="0" w:color="auto"/>
              <w:bottom w:val="single" w:sz="4" w:space="0" w:color="auto"/>
              <w:right w:val="single" w:sz="4" w:space="0" w:color="auto"/>
            </w:tcBorders>
            <w:vAlign w:val="center"/>
          </w:tcPr>
          <w:p w14:paraId="52411379"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服务期</w:t>
            </w:r>
          </w:p>
        </w:tc>
        <w:tc>
          <w:tcPr>
            <w:tcW w:w="6681" w:type="dxa"/>
            <w:tcBorders>
              <w:top w:val="single" w:sz="4" w:space="0" w:color="auto"/>
              <w:left w:val="single" w:sz="4" w:space="0" w:color="auto"/>
              <w:bottom w:val="single" w:sz="4" w:space="0" w:color="auto"/>
            </w:tcBorders>
            <w:vAlign w:val="center"/>
          </w:tcPr>
          <w:p w14:paraId="2594F7C7" w14:textId="77777777" w:rsidR="00A463D1" w:rsidRDefault="00000000">
            <w:pPr>
              <w:spacing w:line="500" w:lineRule="exact"/>
              <w:jc w:val="left"/>
              <w:rPr>
                <w:rFonts w:ascii="宋体" w:hAnsi="宋体" w:cs="仿宋" w:hint="eastAsia"/>
                <w:sz w:val="28"/>
                <w:szCs w:val="28"/>
              </w:rPr>
            </w:pPr>
            <w:r>
              <w:rPr>
                <w:rFonts w:ascii="仿宋" w:eastAsia="仿宋" w:hAnsi="仿宋" w:hint="eastAsia"/>
                <w:sz w:val="28"/>
                <w:szCs w:val="28"/>
              </w:rPr>
              <w:t>两年。</w:t>
            </w:r>
          </w:p>
        </w:tc>
      </w:tr>
      <w:tr w:rsidR="00A463D1" w14:paraId="2140E9BF" w14:textId="77777777">
        <w:trPr>
          <w:trHeight w:val="673"/>
          <w:jc w:val="center"/>
        </w:trPr>
        <w:tc>
          <w:tcPr>
            <w:tcW w:w="800" w:type="dxa"/>
            <w:tcBorders>
              <w:top w:val="single" w:sz="4" w:space="0" w:color="auto"/>
              <w:bottom w:val="single" w:sz="4" w:space="0" w:color="auto"/>
              <w:right w:val="single" w:sz="4" w:space="0" w:color="auto"/>
            </w:tcBorders>
            <w:vAlign w:val="center"/>
          </w:tcPr>
          <w:p w14:paraId="12630C6F"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19</w:t>
            </w:r>
          </w:p>
        </w:tc>
        <w:tc>
          <w:tcPr>
            <w:tcW w:w="2493" w:type="dxa"/>
            <w:tcBorders>
              <w:top w:val="single" w:sz="4" w:space="0" w:color="auto"/>
              <w:left w:val="single" w:sz="4" w:space="0" w:color="auto"/>
              <w:bottom w:val="single" w:sz="4" w:space="0" w:color="auto"/>
              <w:right w:val="single" w:sz="4" w:space="0" w:color="auto"/>
            </w:tcBorders>
            <w:vAlign w:val="center"/>
          </w:tcPr>
          <w:p w14:paraId="7CE0C25B"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评标办法</w:t>
            </w:r>
          </w:p>
        </w:tc>
        <w:tc>
          <w:tcPr>
            <w:tcW w:w="6681" w:type="dxa"/>
            <w:tcBorders>
              <w:top w:val="single" w:sz="4" w:space="0" w:color="auto"/>
              <w:left w:val="single" w:sz="4" w:space="0" w:color="auto"/>
              <w:bottom w:val="single" w:sz="4" w:space="0" w:color="auto"/>
            </w:tcBorders>
            <w:vAlign w:val="center"/>
          </w:tcPr>
          <w:p w14:paraId="558D1A90" w14:textId="77777777" w:rsidR="00A463D1" w:rsidRDefault="00000000">
            <w:pPr>
              <w:spacing w:line="560" w:lineRule="exact"/>
              <w:rPr>
                <w:rFonts w:ascii="宋体" w:hAnsi="宋体" w:cs="仿宋" w:hint="eastAsia"/>
                <w:sz w:val="28"/>
                <w:szCs w:val="28"/>
              </w:rPr>
            </w:pPr>
            <w:r>
              <w:rPr>
                <w:rFonts w:ascii="仿宋" w:eastAsia="仿宋" w:hAnsi="仿宋" w:hint="eastAsia"/>
                <w:sz w:val="28"/>
                <w:szCs w:val="28"/>
              </w:rPr>
              <w:t>综合评分法</w:t>
            </w:r>
          </w:p>
        </w:tc>
      </w:tr>
      <w:tr w:rsidR="00A463D1" w14:paraId="7146AEC4" w14:textId="77777777">
        <w:trPr>
          <w:trHeight w:val="673"/>
          <w:jc w:val="center"/>
        </w:trPr>
        <w:tc>
          <w:tcPr>
            <w:tcW w:w="800" w:type="dxa"/>
            <w:tcBorders>
              <w:top w:val="single" w:sz="4" w:space="0" w:color="auto"/>
              <w:bottom w:val="single" w:sz="4" w:space="0" w:color="auto"/>
              <w:right w:val="single" w:sz="4" w:space="0" w:color="auto"/>
            </w:tcBorders>
            <w:vAlign w:val="center"/>
          </w:tcPr>
          <w:p w14:paraId="5253F949"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20</w:t>
            </w:r>
          </w:p>
        </w:tc>
        <w:tc>
          <w:tcPr>
            <w:tcW w:w="2493" w:type="dxa"/>
            <w:tcBorders>
              <w:top w:val="single" w:sz="4" w:space="0" w:color="auto"/>
              <w:left w:val="single" w:sz="4" w:space="0" w:color="auto"/>
              <w:bottom w:val="single" w:sz="4" w:space="0" w:color="auto"/>
              <w:right w:val="single" w:sz="4" w:space="0" w:color="auto"/>
            </w:tcBorders>
            <w:vAlign w:val="center"/>
          </w:tcPr>
          <w:p w14:paraId="7A8F487F"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联合体投标</w:t>
            </w:r>
          </w:p>
        </w:tc>
        <w:tc>
          <w:tcPr>
            <w:tcW w:w="6681" w:type="dxa"/>
            <w:tcBorders>
              <w:top w:val="single" w:sz="4" w:space="0" w:color="auto"/>
              <w:left w:val="single" w:sz="4" w:space="0" w:color="auto"/>
              <w:bottom w:val="single" w:sz="4" w:space="0" w:color="auto"/>
            </w:tcBorders>
            <w:vAlign w:val="center"/>
          </w:tcPr>
          <w:p w14:paraId="65DD2E50" w14:textId="77777777" w:rsidR="00A463D1" w:rsidRDefault="00000000">
            <w:pPr>
              <w:pStyle w:val="a7"/>
              <w:spacing w:line="560" w:lineRule="exact"/>
              <w:rPr>
                <w:rFonts w:ascii="宋体" w:hAnsi="宋体" w:cs="仿宋" w:hint="eastAsia"/>
                <w:sz w:val="28"/>
                <w:szCs w:val="28"/>
              </w:rPr>
            </w:pPr>
            <w:r>
              <w:rPr>
                <w:rFonts w:ascii="仿宋" w:eastAsia="仿宋" w:hAnsi="仿宋" w:hint="eastAsia"/>
                <w:sz w:val="28"/>
                <w:szCs w:val="28"/>
              </w:rPr>
              <w:t>不接受</w:t>
            </w:r>
          </w:p>
        </w:tc>
      </w:tr>
      <w:tr w:rsidR="00A463D1" w14:paraId="46875EDB" w14:textId="77777777">
        <w:trPr>
          <w:trHeight w:val="673"/>
          <w:jc w:val="center"/>
        </w:trPr>
        <w:tc>
          <w:tcPr>
            <w:tcW w:w="800" w:type="dxa"/>
            <w:tcBorders>
              <w:top w:val="single" w:sz="4" w:space="0" w:color="auto"/>
              <w:bottom w:val="single" w:sz="4" w:space="0" w:color="auto"/>
              <w:right w:val="single" w:sz="4" w:space="0" w:color="auto"/>
            </w:tcBorders>
            <w:vAlign w:val="center"/>
          </w:tcPr>
          <w:p w14:paraId="3FAB9123"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21</w:t>
            </w:r>
          </w:p>
        </w:tc>
        <w:tc>
          <w:tcPr>
            <w:tcW w:w="2493" w:type="dxa"/>
            <w:tcBorders>
              <w:top w:val="single" w:sz="4" w:space="0" w:color="auto"/>
              <w:left w:val="single" w:sz="4" w:space="0" w:color="auto"/>
              <w:bottom w:val="single" w:sz="4" w:space="0" w:color="auto"/>
              <w:right w:val="single" w:sz="4" w:space="0" w:color="auto"/>
            </w:tcBorders>
            <w:vAlign w:val="center"/>
          </w:tcPr>
          <w:p w14:paraId="33EBAFFA"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履约保证金</w:t>
            </w:r>
          </w:p>
        </w:tc>
        <w:tc>
          <w:tcPr>
            <w:tcW w:w="6681" w:type="dxa"/>
            <w:tcBorders>
              <w:top w:val="single" w:sz="4" w:space="0" w:color="auto"/>
              <w:left w:val="single" w:sz="4" w:space="0" w:color="auto"/>
              <w:bottom w:val="single" w:sz="4" w:space="0" w:color="auto"/>
            </w:tcBorders>
            <w:vAlign w:val="center"/>
          </w:tcPr>
          <w:p w14:paraId="73CACF80" w14:textId="77777777" w:rsidR="00A463D1" w:rsidRDefault="00000000">
            <w:pPr>
              <w:spacing w:line="420" w:lineRule="exact"/>
              <w:rPr>
                <w:rFonts w:ascii="宋体" w:hAnsi="宋体" w:cs="仿宋" w:hint="eastAsia"/>
                <w:b/>
                <w:kern w:val="0"/>
                <w:sz w:val="28"/>
                <w:szCs w:val="28"/>
              </w:rPr>
            </w:pPr>
            <w:r>
              <w:rPr>
                <w:rFonts w:ascii="仿宋" w:eastAsia="仿宋" w:hAnsi="仿宋" w:hint="eastAsia"/>
                <w:sz w:val="28"/>
                <w:szCs w:val="28"/>
              </w:rPr>
              <w:t>本项目不收取履约保证金</w:t>
            </w:r>
          </w:p>
        </w:tc>
      </w:tr>
      <w:tr w:rsidR="00A463D1" w14:paraId="2516D6D5" w14:textId="77777777">
        <w:trPr>
          <w:trHeight w:val="629"/>
          <w:jc w:val="center"/>
        </w:trPr>
        <w:tc>
          <w:tcPr>
            <w:tcW w:w="800" w:type="dxa"/>
            <w:tcBorders>
              <w:top w:val="single" w:sz="4" w:space="0" w:color="auto"/>
              <w:bottom w:val="single" w:sz="4" w:space="0" w:color="auto"/>
              <w:right w:val="single" w:sz="4" w:space="0" w:color="auto"/>
            </w:tcBorders>
            <w:vAlign w:val="center"/>
          </w:tcPr>
          <w:p w14:paraId="524ECD0D"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22</w:t>
            </w:r>
          </w:p>
        </w:tc>
        <w:tc>
          <w:tcPr>
            <w:tcW w:w="2493" w:type="dxa"/>
            <w:tcBorders>
              <w:top w:val="single" w:sz="4" w:space="0" w:color="auto"/>
              <w:left w:val="single" w:sz="4" w:space="0" w:color="auto"/>
              <w:bottom w:val="single" w:sz="4" w:space="0" w:color="auto"/>
              <w:right w:val="single" w:sz="4" w:space="0" w:color="auto"/>
            </w:tcBorders>
            <w:vAlign w:val="center"/>
          </w:tcPr>
          <w:p w14:paraId="341D4F3A"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付款方式</w:t>
            </w:r>
          </w:p>
        </w:tc>
        <w:tc>
          <w:tcPr>
            <w:tcW w:w="6681" w:type="dxa"/>
            <w:tcBorders>
              <w:top w:val="single" w:sz="4" w:space="0" w:color="auto"/>
              <w:left w:val="single" w:sz="4" w:space="0" w:color="auto"/>
              <w:bottom w:val="single" w:sz="4" w:space="0" w:color="auto"/>
            </w:tcBorders>
            <w:vAlign w:val="center"/>
          </w:tcPr>
          <w:p w14:paraId="6375464D" w14:textId="77777777" w:rsidR="00A463D1" w:rsidRDefault="00000000">
            <w:pPr>
              <w:spacing w:line="560" w:lineRule="exact"/>
              <w:rPr>
                <w:rFonts w:ascii="宋体" w:hAnsi="宋体" w:cs="仿宋" w:hint="eastAsia"/>
                <w:sz w:val="28"/>
                <w:szCs w:val="28"/>
              </w:rPr>
            </w:pPr>
            <w:r>
              <w:rPr>
                <w:rFonts w:ascii="仿宋" w:eastAsia="仿宋" w:hAnsi="仿宋" w:hint="eastAsia"/>
                <w:sz w:val="28"/>
                <w:szCs w:val="28"/>
              </w:rPr>
              <w:t>根据实际运输量持双方签字单据据实结算，中标单位必须在规定时间内提供增值税发票。</w:t>
            </w:r>
          </w:p>
        </w:tc>
      </w:tr>
      <w:tr w:rsidR="00A463D1" w14:paraId="7478A73B" w14:textId="77777777">
        <w:trPr>
          <w:trHeight w:val="592"/>
          <w:jc w:val="center"/>
        </w:trPr>
        <w:tc>
          <w:tcPr>
            <w:tcW w:w="800" w:type="dxa"/>
            <w:tcBorders>
              <w:top w:val="single" w:sz="4" w:space="0" w:color="auto"/>
              <w:bottom w:val="single" w:sz="4" w:space="0" w:color="auto"/>
              <w:right w:val="single" w:sz="4" w:space="0" w:color="auto"/>
            </w:tcBorders>
            <w:vAlign w:val="center"/>
          </w:tcPr>
          <w:p w14:paraId="783C8191"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23</w:t>
            </w:r>
          </w:p>
        </w:tc>
        <w:tc>
          <w:tcPr>
            <w:tcW w:w="2493" w:type="dxa"/>
            <w:tcBorders>
              <w:top w:val="single" w:sz="4" w:space="0" w:color="auto"/>
              <w:left w:val="single" w:sz="4" w:space="0" w:color="auto"/>
              <w:bottom w:val="single" w:sz="4" w:space="0" w:color="auto"/>
              <w:right w:val="single" w:sz="4" w:space="0" w:color="auto"/>
            </w:tcBorders>
            <w:vAlign w:val="center"/>
          </w:tcPr>
          <w:p w14:paraId="44438FDC"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资金来源</w:t>
            </w:r>
          </w:p>
        </w:tc>
        <w:tc>
          <w:tcPr>
            <w:tcW w:w="6681" w:type="dxa"/>
            <w:tcBorders>
              <w:top w:val="single" w:sz="4" w:space="0" w:color="auto"/>
              <w:left w:val="single" w:sz="4" w:space="0" w:color="auto"/>
              <w:bottom w:val="single" w:sz="4" w:space="0" w:color="auto"/>
            </w:tcBorders>
            <w:vAlign w:val="center"/>
          </w:tcPr>
          <w:p w14:paraId="6EF2D23F" w14:textId="77777777" w:rsidR="00A463D1" w:rsidRDefault="00000000">
            <w:pPr>
              <w:spacing w:line="560" w:lineRule="exact"/>
              <w:rPr>
                <w:rFonts w:ascii="宋体" w:hAnsi="宋体" w:cs="仿宋" w:hint="eastAsia"/>
                <w:sz w:val="28"/>
                <w:szCs w:val="28"/>
              </w:rPr>
            </w:pPr>
            <w:r>
              <w:rPr>
                <w:rFonts w:ascii="仿宋" w:eastAsia="仿宋" w:hAnsi="仿宋" w:hint="eastAsia"/>
                <w:sz w:val="28"/>
                <w:szCs w:val="28"/>
              </w:rPr>
              <w:t>自筹资金</w:t>
            </w:r>
          </w:p>
        </w:tc>
      </w:tr>
      <w:tr w:rsidR="00A463D1" w14:paraId="78EB66FC" w14:textId="77777777">
        <w:trPr>
          <w:trHeight w:val="713"/>
          <w:jc w:val="center"/>
        </w:trPr>
        <w:tc>
          <w:tcPr>
            <w:tcW w:w="800" w:type="dxa"/>
            <w:tcBorders>
              <w:top w:val="single" w:sz="4" w:space="0" w:color="auto"/>
              <w:bottom w:val="single" w:sz="4" w:space="0" w:color="auto"/>
              <w:right w:val="single" w:sz="4" w:space="0" w:color="auto"/>
            </w:tcBorders>
            <w:vAlign w:val="center"/>
          </w:tcPr>
          <w:p w14:paraId="53B47573"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24</w:t>
            </w:r>
          </w:p>
        </w:tc>
        <w:tc>
          <w:tcPr>
            <w:tcW w:w="2493" w:type="dxa"/>
            <w:tcBorders>
              <w:top w:val="single" w:sz="4" w:space="0" w:color="auto"/>
              <w:left w:val="single" w:sz="4" w:space="0" w:color="auto"/>
              <w:bottom w:val="single" w:sz="4" w:space="0" w:color="auto"/>
              <w:right w:val="single" w:sz="4" w:space="0" w:color="auto"/>
            </w:tcBorders>
            <w:vAlign w:val="center"/>
          </w:tcPr>
          <w:p w14:paraId="4D0A8FB9"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落实情况</w:t>
            </w:r>
          </w:p>
        </w:tc>
        <w:tc>
          <w:tcPr>
            <w:tcW w:w="6681" w:type="dxa"/>
            <w:tcBorders>
              <w:top w:val="single" w:sz="4" w:space="0" w:color="auto"/>
              <w:left w:val="single" w:sz="4" w:space="0" w:color="auto"/>
              <w:bottom w:val="single" w:sz="4" w:space="0" w:color="auto"/>
            </w:tcBorders>
            <w:vAlign w:val="center"/>
          </w:tcPr>
          <w:p w14:paraId="293888F8" w14:textId="77777777" w:rsidR="00A463D1" w:rsidRDefault="00000000">
            <w:pPr>
              <w:spacing w:line="560" w:lineRule="exact"/>
              <w:rPr>
                <w:rFonts w:ascii="宋体" w:hAnsi="宋体" w:cs="仿宋" w:hint="eastAsia"/>
                <w:sz w:val="28"/>
                <w:szCs w:val="28"/>
              </w:rPr>
            </w:pPr>
            <w:r>
              <w:rPr>
                <w:rFonts w:ascii="仿宋" w:eastAsia="仿宋" w:hAnsi="仿宋" w:hint="eastAsia"/>
                <w:sz w:val="28"/>
                <w:szCs w:val="28"/>
              </w:rPr>
              <w:t>已落实</w:t>
            </w:r>
          </w:p>
        </w:tc>
      </w:tr>
      <w:tr w:rsidR="00A463D1" w14:paraId="38DFEF56" w14:textId="77777777">
        <w:trPr>
          <w:trHeight w:val="713"/>
          <w:jc w:val="center"/>
        </w:trPr>
        <w:tc>
          <w:tcPr>
            <w:tcW w:w="800" w:type="dxa"/>
            <w:tcBorders>
              <w:top w:val="single" w:sz="4" w:space="0" w:color="auto"/>
              <w:bottom w:val="single" w:sz="4" w:space="0" w:color="auto"/>
              <w:right w:val="single" w:sz="4" w:space="0" w:color="auto"/>
            </w:tcBorders>
            <w:vAlign w:val="center"/>
          </w:tcPr>
          <w:p w14:paraId="79DACA07"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25</w:t>
            </w:r>
          </w:p>
        </w:tc>
        <w:tc>
          <w:tcPr>
            <w:tcW w:w="2493" w:type="dxa"/>
            <w:tcBorders>
              <w:top w:val="single" w:sz="4" w:space="0" w:color="auto"/>
              <w:left w:val="single" w:sz="4" w:space="0" w:color="auto"/>
              <w:bottom w:val="single" w:sz="4" w:space="0" w:color="auto"/>
              <w:right w:val="single" w:sz="4" w:space="0" w:color="auto"/>
            </w:tcBorders>
            <w:vAlign w:val="center"/>
          </w:tcPr>
          <w:p w14:paraId="598571BE"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其他</w:t>
            </w:r>
          </w:p>
        </w:tc>
        <w:tc>
          <w:tcPr>
            <w:tcW w:w="6681" w:type="dxa"/>
            <w:tcBorders>
              <w:top w:val="single" w:sz="4" w:space="0" w:color="auto"/>
              <w:left w:val="single" w:sz="4" w:space="0" w:color="auto"/>
              <w:bottom w:val="single" w:sz="4" w:space="0" w:color="auto"/>
            </w:tcBorders>
            <w:vAlign w:val="center"/>
          </w:tcPr>
          <w:p w14:paraId="6F6961F5" w14:textId="77777777" w:rsidR="00A463D1" w:rsidRDefault="00000000">
            <w:pPr>
              <w:spacing w:line="560" w:lineRule="exact"/>
              <w:rPr>
                <w:rFonts w:ascii="宋体" w:hAnsi="宋体" w:hint="eastAsia"/>
              </w:rPr>
            </w:pPr>
            <w:r>
              <w:rPr>
                <w:rFonts w:ascii="仿宋" w:eastAsia="仿宋" w:hAnsi="仿宋" w:hint="eastAsia"/>
                <w:sz w:val="28"/>
                <w:szCs w:val="28"/>
              </w:rPr>
              <w:t>本项目按服务类以公开招标方式实施采购</w:t>
            </w:r>
          </w:p>
        </w:tc>
      </w:tr>
      <w:tr w:rsidR="00A463D1" w14:paraId="1B4E0965" w14:textId="77777777">
        <w:trPr>
          <w:trHeight w:val="713"/>
          <w:jc w:val="center"/>
        </w:trPr>
        <w:tc>
          <w:tcPr>
            <w:tcW w:w="800" w:type="dxa"/>
            <w:tcBorders>
              <w:top w:val="single" w:sz="4" w:space="0" w:color="auto"/>
              <w:bottom w:val="single" w:sz="4" w:space="0" w:color="auto"/>
              <w:right w:val="single" w:sz="4" w:space="0" w:color="auto"/>
            </w:tcBorders>
            <w:vAlign w:val="center"/>
          </w:tcPr>
          <w:p w14:paraId="01ED8F7C" w14:textId="77777777" w:rsidR="00A463D1" w:rsidRDefault="00000000">
            <w:pPr>
              <w:spacing w:line="560" w:lineRule="exact"/>
              <w:ind w:firstLineChars="100" w:firstLine="280"/>
              <w:rPr>
                <w:rFonts w:ascii="宋体" w:hAnsi="宋体" w:cs="仿宋" w:hint="eastAsia"/>
                <w:sz w:val="28"/>
                <w:szCs w:val="28"/>
              </w:rPr>
            </w:pPr>
            <w:r>
              <w:rPr>
                <w:rFonts w:ascii="仿宋" w:eastAsia="仿宋" w:hAnsi="仿宋" w:hint="eastAsia"/>
                <w:sz w:val="28"/>
                <w:szCs w:val="28"/>
              </w:rPr>
              <w:t>26</w:t>
            </w:r>
          </w:p>
        </w:tc>
        <w:tc>
          <w:tcPr>
            <w:tcW w:w="2493" w:type="dxa"/>
            <w:tcBorders>
              <w:top w:val="single" w:sz="4" w:space="0" w:color="auto"/>
              <w:left w:val="single" w:sz="4" w:space="0" w:color="auto"/>
              <w:bottom w:val="single" w:sz="4" w:space="0" w:color="auto"/>
              <w:right w:val="single" w:sz="4" w:space="0" w:color="auto"/>
            </w:tcBorders>
            <w:vAlign w:val="center"/>
          </w:tcPr>
          <w:p w14:paraId="11A64857" w14:textId="77777777" w:rsidR="00A463D1" w:rsidRDefault="00000000">
            <w:pPr>
              <w:spacing w:line="560" w:lineRule="exact"/>
              <w:jc w:val="center"/>
              <w:rPr>
                <w:rFonts w:ascii="宋体" w:hAnsi="宋体" w:cs="仿宋" w:hint="eastAsia"/>
                <w:sz w:val="28"/>
                <w:szCs w:val="28"/>
              </w:rPr>
            </w:pPr>
            <w:r>
              <w:rPr>
                <w:rFonts w:ascii="仿宋" w:eastAsia="仿宋" w:hAnsi="仿宋" w:hint="eastAsia"/>
                <w:sz w:val="28"/>
                <w:szCs w:val="28"/>
              </w:rPr>
              <w:t>代理服务费</w:t>
            </w:r>
          </w:p>
        </w:tc>
        <w:tc>
          <w:tcPr>
            <w:tcW w:w="6681" w:type="dxa"/>
            <w:tcBorders>
              <w:top w:val="single" w:sz="4" w:space="0" w:color="auto"/>
              <w:left w:val="single" w:sz="4" w:space="0" w:color="auto"/>
              <w:bottom w:val="single" w:sz="4" w:space="0" w:color="auto"/>
            </w:tcBorders>
            <w:vAlign w:val="center"/>
          </w:tcPr>
          <w:p w14:paraId="3331DF3E" w14:textId="77777777" w:rsidR="00A463D1" w:rsidRDefault="00000000">
            <w:pPr>
              <w:spacing w:line="560" w:lineRule="exact"/>
              <w:rPr>
                <w:rFonts w:ascii="宋体" w:hAnsi="宋体" w:cs="仿宋" w:hint="eastAsia"/>
                <w:sz w:val="28"/>
                <w:szCs w:val="28"/>
              </w:rPr>
            </w:pPr>
            <w:r>
              <w:rPr>
                <w:rFonts w:ascii="仿宋" w:eastAsia="仿宋" w:hAnsi="仿宋" w:hint="eastAsia"/>
                <w:sz w:val="28"/>
                <w:szCs w:val="28"/>
              </w:rPr>
              <w:t>参照《招标代理服务收费管理暂行办法》规定的服务类标准收取，由中标单位签订合同时向招标公司全额交纳。</w:t>
            </w:r>
          </w:p>
        </w:tc>
      </w:tr>
      <w:tr w:rsidR="00A463D1" w14:paraId="53C85906" w14:textId="77777777">
        <w:trPr>
          <w:trHeight w:val="713"/>
          <w:jc w:val="center"/>
        </w:trPr>
        <w:tc>
          <w:tcPr>
            <w:tcW w:w="800" w:type="dxa"/>
            <w:tcBorders>
              <w:top w:val="single" w:sz="4" w:space="0" w:color="auto"/>
              <w:bottom w:val="single" w:sz="4" w:space="0" w:color="auto"/>
              <w:right w:val="single" w:sz="4" w:space="0" w:color="auto"/>
            </w:tcBorders>
            <w:vAlign w:val="center"/>
          </w:tcPr>
          <w:p w14:paraId="1BCB2031" w14:textId="77777777" w:rsidR="00A463D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27</w:t>
            </w:r>
          </w:p>
        </w:tc>
        <w:tc>
          <w:tcPr>
            <w:tcW w:w="2493" w:type="dxa"/>
            <w:tcBorders>
              <w:top w:val="single" w:sz="4" w:space="0" w:color="auto"/>
              <w:left w:val="single" w:sz="4" w:space="0" w:color="auto"/>
              <w:bottom w:val="single" w:sz="4" w:space="0" w:color="auto"/>
              <w:right w:val="single" w:sz="4" w:space="0" w:color="auto"/>
            </w:tcBorders>
            <w:vAlign w:val="center"/>
          </w:tcPr>
          <w:p w14:paraId="5A9EA9A0" w14:textId="77777777" w:rsidR="00A463D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是否委托中标</w:t>
            </w:r>
          </w:p>
        </w:tc>
        <w:tc>
          <w:tcPr>
            <w:tcW w:w="6681" w:type="dxa"/>
            <w:tcBorders>
              <w:top w:val="single" w:sz="4" w:space="0" w:color="auto"/>
              <w:left w:val="single" w:sz="4" w:space="0" w:color="auto"/>
              <w:bottom w:val="single" w:sz="4" w:space="0" w:color="auto"/>
            </w:tcBorders>
            <w:vAlign w:val="center"/>
          </w:tcPr>
          <w:p w14:paraId="13DE5750" w14:textId="77777777" w:rsidR="00A463D1" w:rsidRDefault="00000000">
            <w:pPr>
              <w:spacing w:line="560" w:lineRule="exact"/>
              <w:rPr>
                <w:rFonts w:ascii="仿宋" w:eastAsia="仿宋" w:hAnsi="仿宋" w:hint="eastAsia"/>
                <w:sz w:val="28"/>
                <w:szCs w:val="28"/>
              </w:rPr>
            </w:pPr>
            <w:r>
              <w:rPr>
                <w:rFonts w:ascii="仿宋" w:eastAsia="仿宋" w:hAnsi="仿宋" w:hint="eastAsia"/>
                <w:sz w:val="28"/>
                <w:szCs w:val="28"/>
              </w:rPr>
              <w:t>是</w:t>
            </w:r>
          </w:p>
        </w:tc>
      </w:tr>
      <w:tr w:rsidR="00A463D1" w14:paraId="6C95EEC7" w14:textId="77777777">
        <w:trPr>
          <w:trHeight w:val="713"/>
          <w:jc w:val="center"/>
        </w:trPr>
        <w:tc>
          <w:tcPr>
            <w:tcW w:w="800" w:type="dxa"/>
            <w:tcBorders>
              <w:top w:val="single" w:sz="4" w:space="0" w:color="auto"/>
              <w:bottom w:val="single" w:sz="4" w:space="0" w:color="auto"/>
              <w:right w:val="single" w:sz="4" w:space="0" w:color="auto"/>
            </w:tcBorders>
            <w:vAlign w:val="center"/>
          </w:tcPr>
          <w:p w14:paraId="480C2787" w14:textId="77777777" w:rsidR="00A463D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28</w:t>
            </w:r>
          </w:p>
        </w:tc>
        <w:tc>
          <w:tcPr>
            <w:tcW w:w="2493" w:type="dxa"/>
            <w:tcBorders>
              <w:top w:val="single" w:sz="4" w:space="0" w:color="auto"/>
              <w:left w:val="single" w:sz="4" w:space="0" w:color="auto"/>
              <w:bottom w:val="single" w:sz="4" w:space="0" w:color="auto"/>
              <w:right w:val="single" w:sz="4" w:space="0" w:color="auto"/>
            </w:tcBorders>
            <w:vAlign w:val="center"/>
          </w:tcPr>
          <w:p w14:paraId="1555328C" w14:textId="77777777" w:rsidR="00A463D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本项目兼投不兼中要求</w:t>
            </w:r>
          </w:p>
        </w:tc>
        <w:tc>
          <w:tcPr>
            <w:tcW w:w="6681" w:type="dxa"/>
            <w:tcBorders>
              <w:top w:val="single" w:sz="4" w:space="0" w:color="auto"/>
              <w:left w:val="single" w:sz="4" w:space="0" w:color="auto"/>
              <w:bottom w:val="single" w:sz="4" w:space="0" w:color="auto"/>
            </w:tcBorders>
            <w:vAlign w:val="center"/>
          </w:tcPr>
          <w:p w14:paraId="0080E9CC" w14:textId="77777777" w:rsidR="00A463D1" w:rsidRDefault="00000000">
            <w:pPr>
              <w:spacing w:line="560" w:lineRule="exact"/>
              <w:rPr>
                <w:rFonts w:ascii="仿宋" w:eastAsia="仿宋" w:hAnsi="仿宋" w:hint="eastAsia"/>
                <w:sz w:val="28"/>
                <w:szCs w:val="28"/>
              </w:rPr>
            </w:pPr>
            <w:r w:rsidRPr="003E2D7E">
              <w:rPr>
                <w:rFonts w:ascii="仿宋" w:eastAsia="仿宋" w:hAnsi="仿宋" w:hint="eastAsia"/>
                <w:sz w:val="28"/>
                <w:szCs w:val="28"/>
              </w:rPr>
              <w:t>本项目兼投不兼中，投标人可以对多个包进行报价，但每个投标人只能中标一个包；如投标人同时在多个包中综合得分排序第一，则由多个包综合得分排序第一的投标人优先选定拟中标的包号。</w:t>
            </w:r>
          </w:p>
        </w:tc>
      </w:tr>
    </w:tbl>
    <w:p w14:paraId="4EF646EC" w14:textId="77777777" w:rsidR="00A463D1" w:rsidRDefault="00A463D1">
      <w:pPr>
        <w:spacing w:line="560" w:lineRule="exact"/>
        <w:ind w:firstLineChars="201" w:firstLine="563"/>
        <w:jc w:val="center"/>
        <w:rPr>
          <w:rFonts w:ascii="宋体" w:hAnsi="宋体" w:cs="仿宋" w:hint="eastAsia"/>
          <w:sz w:val="28"/>
          <w:szCs w:val="28"/>
        </w:rPr>
      </w:pPr>
    </w:p>
    <w:p w14:paraId="590BB010" w14:textId="77777777" w:rsidR="00A463D1" w:rsidRDefault="00A463D1">
      <w:pPr>
        <w:spacing w:line="560" w:lineRule="exact"/>
        <w:ind w:firstLineChars="201" w:firstLine="563"/>
        <w:jc w:val="center"/>
        <w:rPr>
          <w:rFonts w:ascii="宋体" w:hAnsi="宋体" w:cs="仿宋" w:hint="eastAsia"/>
          <w:sz w:val="28"/>
          <w:szCs w:val="28"/>
        </w:rPr>
      </w:pPr>
    </w:p>
    <w:p w14:paraId="306E37F8" w14:textId="77777777" w:rsidR="00A463D1" w:rsidRDefault="00A463D1">
      <w:pPr>
        <w:pStyle w:val="a7"/>
        <w:rPr>
          <w:rFonts w:ascii="宋体" w:hAnsi="宋体" w:hint="eastAsia"/>
        </w:rPr>
      </w:pPr>
    </w:p>
    <w:p w14:paraId="0F65FCFD" w14:textId="77777777" w:rsidR="00A463D1" w:rsidRDefault="00A463D1">
      <w:pPr>
        <w:pStyle w:val="a7"/>
        <w:rPr>
          <w:rFonts w:ascii="宋体" w:hAnsi="宋体" w:hint="eastAsia"/>
        </w:rPr>
      </w:pPr>
    </w:p>
    <w:p w14:paraId="56A72BDC" w14:textId="77777777" w:rsidR="00A463D1" w:rsidRDefault="00A463D1">
      <w:pPr>
        <w:pStyle w:val="a7"/>
        <w:rPr>
          <w:rFonts w:ascii="宋体" w:hAnsi="宋体" w:hint="eastAsia"/>
        </w:rPr>
      </w:pPr>
    </w:p>
    <w:p w14:paraId="664A685E" w14:textId="77777777" w:rsidR="00A463D1" w:rsidRDefault="00A463D1">
      <w:pPr>
        <w:pStyle w:val="a7"/>
        <w:rPr>
          <w:rFonts w:ascii="宋体" w:hAnsi="宋体" w:hint="eastAsia"/>
        </w:rPr>
      </w:pPr>
    </w:p>
    <w:p w14:paraId="4F92C8FF" w14:textId="77777777" w:rsidR="00A463D1" w:rsidRDefault="00A463D1">
      <w:pPr>
        <w:pStyle w:val="a7"/>
        <w:rPr>
          <w:rFonts w:ascii="宋体" w:hAnsi="宋体" w:hint="eastAsia"/>
        </w:rPr>
      </w:pPr>
    </w:p>
    <w:p w14:paraId="4D35B939" w14:textId="77777777" w:rsidR="00A463D1" w:rsidRDefault="00A463D1">
      <w:pPr>
        <w:pStyle w:val="a7"/>
        <w:rPr>
          <w:rFonts w:ascii="宋体" w:hAnsi="宋体" w:hint="eastAsia"/>
        </w:rPr>
      </w:pPr>
    </w:p>
    <w:p w14:paraId="210FB0B3" w14:textId="77777777" w:rsidR="00A463D1" w:rsidRDefault="00A463D1">
      <w:pPr>
        <w:pStyle w:val="a7"/>
        <w:rPr>
          <w:rFonts w:ascii="宋体" w:hAnsi="宋体" w:hint="eastAsia"/>
        </w:rPr>
      </w:pPr>
    </w:p>
    <w:p w14:paraId="71FA9991" w14:textId="77777777" w:rsidR="00A463D1" w:rsidRDefault="00A463D1">
      <w:pPr>
        <w:pStyle w:val="a7"/>
        <w:rPr>
          <w:rFonts w:ascii="宋体" w:hAnsi="宋体" w:hint="eastAsia"/>
        </w:rPr>
      </w:pPr>
    </w:p>
    <w:p w14:paraId="35E24803" w14:textId="77777777" w:rsidR="00A463D1" w:rsidRDefault="00A463D1">
      <w:pPr>
        <w:pStyle w:val="a7"/>
        <w:rPr>
          <w:rFonts w:ascii="宋体" w:hAnsi="宋体" w:hint="eastAsia"/>
        </w:rPr>
      </w:pPr>
    </w:p>
    <w:p w14:paraId="44F16A24" w14:textId="77777777" w:rsidR="00A463D1" w:rsidRDefault="00A463D1">
      <w:pPr>
        <w:pStyle w:val="a7"/>
        <w:rPr>
          <w:rFonts w:ascii="宋体" w:hAnsi="宋体" w:hint="eastAsia"/>
        </w:rPr>
      </w:pPr>
    </w:p>
    <w:p w14:paraId="7C81B2C1" w14:textId="77777777" w:rsidR="00A463D1" w:rsidRDefault="00A463D1">
      <w:pPr>
        <w:pStyle w:val="a7"/>
        <w:rPr>
          <w:rFonts w:ascii="宋体" w:hAnsi="宋体" w:hint="eastAsia"/>
        </w:rPr>
      </w:pPr>
    </w:p>
    <w:p w14:paraId="16B3817D" w14:textId="77777777" w:rsidR="00A463D1" w:rsidRDefault="00A463D1">
      <w:pPr>
        <w:pStyle w:val="a7"/>
        <w:rPr>
          <w:rFonts w:ascii="宋体" w:hAnsi="宋体" w:hint="eastAsia"/>
        </w:rPr>
      </w:pPr>
    </w:p>
    <w:p w14:paraId="7F7B571F" w14:textId="77777777" w:rsidR="00A463D1" w:rsidRDefault="00A463D1">
      <w:pPr>
        <w:pStyle w:val="a7"/>
        <w:rPr>
          <w:rFonts w:ascii="宋体" w:hAnsi="宋体" w:hint="eastAsia"/>
        </w:rPr>
      </w:pPr>
    </w:p>
    <w:p w14:paraId="39CA41BD" w14:textId="77777777" w:rsidR="00A463D1" w:rsidRDefault="00A463D1">
      <w:pPr>
        <w:pStyle w:val="a7"/>
        <w:rPr>
          <w:rFonts w:ascii="宋体" w:hAnsi="宋体" w:hint="eastAsia"/>
        </w:rPr>
      </w:pPr>
    </w:p>
    <w:p w14:paraId="1F48C4B5" w14:textId="77777777" w:rsidR="00A463D1" w:rsidRDefault="00A463D1">
      <w:pPr>
        <w:pStyle w:val="a7"/>
        <w:rPr>
          <w:rFonts w:ascii="宋体" w:hAnsi="宋体" w:hint="eastAsia"/>
        </w:rPr>
      </w:pPr>
    </w:p>
    <w:p w14:paraId="45AF0D73" w14:textId="77777777" w:rsidR="00A463D1" w:rsidRDefault="00A463D1">
      <w:pPr>
        <w:pStyle w:val="a7"/>
        <w:rPr>
          <w:rFonts w:ascii="宋体" w:hAnsi="宋体" w:hint="eastAsia"/>
        </w:rPr>
      </w:pPr>
    </w:p>
    <w:p w14:paraId="67A3C95F" w14:textId="77777777" w:rsidR="00A463D1" w:rsidRDefault="00000000">
      <w:pPr>
        <w:spacing w:line="560" w:lineRule="exact"/>
        <w:ind w:firstLineChars="201" w:firstLine="565"/>
        <w:jc w:val="center"/>
        <w:rPr>
          <w:rFonts w:ascii="宋体" w:hAnsi="宋体" w:cs="仿宋" w:hint="eastAsia"/>
          <w:b/>
          <w:bCs/>
          <w:sz w:val="28"/>
          <w:szCs w:val="28"/>
        </w:rPr>
      </w:pPr>
      <w:r>
        <w:rPr>
          <w:rFonts w:ascii="宋体" w:hAnsi="宋体" w:cs="仿宋" w:hint="eastAsia"/>
          <w:b/>
          <w:bCs/>
          <w:sz w:val="28"/>
          <w:szCs w:val="28"/>
        </w:rPr>
        <w:t>《实质性条款一览表》</w:t>
      </w:r>
    </w:p>
    <w:p w14:paraId="11711E20" w14:textId="77777777" w:rsidR="00A463D1" w:rsidRDefault="00000000">
      <w:pPr>
        <w:snapToGrid w:val="0"/>
        <w:ind w:firstLine="560"/>
        <w:jc w:val="left"/>
        <w:rPr>
          <w:rFonts w:ascii="宋体" w:hAnsi="宋体" w:cs="仿宋" w:hint="eastAsia"/>
          <w:sz w:val="28"/>
          <w:szCs w:val="28"/>
        </w:rPr>
      </w:pPr>
      <w:r>
        <w:rPr>
          <w:rFonts w:ascii="仿宋" w:eastAsia="仿宋" w:hAnsi="仿宋" w:cs="仿宋" w:hint="eastAsia"/>
          <w:sz w:val="28"/>
          <w:szCs w:val="28"/>
        </w:rPr>
        <w:t>说明：本表系招标文件及修改性文件中涉及的所有实质性条款的汇总。不允许有任何负偏离，否则投标将被否决。</w:t>
      </w:r>
    </w:p>
    <w:tbl>
      <w:tblPr>
        <w:tblW w:w="949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430"/>
      </w:tblGrid>
      <w:tr w:rsidR="00A463D1" w14:paraId="5D2BF9D3" w14:textId="77777777">
        <w:trPr>
          <w:trHeight w:val="607"/>
          <w:jc w:val="center"/>
        </w:trPr>
        <w:tc>
          <w:tcPr>
            <w:tcW w:w="908" w:type="dxa"/>
            <w:tcBorders>
              <w:top w:val="single" w:sz="4" w:space="0" w:color="auto"/>
              <w:bottom w:val="single" w:sz="4" w:space="0" w:color="auto"/>
              <w:right w:val="single" w:sz="4" w:space="0" w:color="auto"/>
            </w:tcBorders>
            <w:vAlign w:val="center"/>
          </w:tcPr>
          <w:p w14:paraId="3B9D7895" w14:textId="77777777" w:rsidR="00A463D1" w:rsidRDefault="00000000">
            <w:pPr>
              <w:spacing w:line="440" w:lineRule="exact"/>
              <w:rPr>
                <w:rFonts w:ascii="仿宋" w:eastAsia="仿宋" w:hAnsi="仿宋" w:cs="仿宋" w:hint="eastAsia"/>
                <w:sz w:val="28"/>
                <w:szCs w:val="28"/>
              </w:rPr>
            </w:pPr>
            <w:r>
              <w:rPr>
                <w:rFonts w:ascii="仿宋" w:eastAsia="仿宋" w:hAnsi="仿宋" w:cs="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14:paraId="2327C67F" w14:textId="77777777" w:rsidR="00A463D1" w:rsidRDefault="00000000">
            <w:pPr>
              <w:spacing w:line="440" w:lineRule="exact"/>
              <w:ind w:firstLineChars="100" w:firstLine="280"/>
              <w:rPr>
                <w:rFonts w:ascii="仿宋" w:eastAsia="仿宋" w:hAnsi="仿宋" w:cs="仿宋" w:hint="eastAsia"/>
                <w:sz w:val="28"/>
                <w:szCs w:val="28"/>
              </w:rPr>
            </w:pPr>
            <w:r>
              <w:rPr>
                <w:rFonts w:ascii="仿宋" w:eastAsia="仿宋" w:hAnsi="仿宋" w:cs="仿宋" w:hint="eastAsia"/>
                <w:sz w:val="28"/>
                <w:szCs w:val="28"/>
              </w:rPr>
              <w:t>项目名称</w:t>
            </w:r>
          </w:p>
        </w:tc>
        <w:tc>
          <w:tcPr>
            <w:tcW w:w="6430" w:type="dxa"/>
            <w:tcBorders>
              <w:top w:val="single" w:sz="4" w:space="0" w:color="auto"/>
              <w:left w:val="single" w:sz="4" w:space="0" w:color="auto"/>
              <w:bottom w:val="single" w:sz="4" w:space="0" w:color="auto"/>
            </w:tcBorders>
            <w:vAlign w:val="center"/>
          </w:tcPr>
          <w:p w14:paraId="47F6ABDC" w14:textId="77777777" w:rsidR="00A463D1" w:rsidRDefault="00000000">
            <w:pPr>
              <w:spacing w:line="440" w:lineRule="exact"/>
              <w:ind w:firstLineChars="100" w:firstLine="280"/>
              <w:jc w:val="center"/>
              <w:rPr>
                <w:rFonts w:ascii="仿宋" w:eastAsia="仿宋" w:hAnsi="仿宋" w:cs="仿宋" w:hint="eastAsia"/>
                <w:sz w:val="28"/>
                <w:szCs w:val="28"/>
              </w:rPr>
            </w:pPr>
            <w:r>
              <w:rPr>
                <w:rFonts w:ascii="仿宋" w:eastAsia="仿宋" w:hAnsi="仿宋" w:cs="仿宋" w:hint="eastAsia"/>
                <w:sz w:val="28"/>
                <w:szCs w:val="28"/>
              </w:rPr>
              <w:t>内       容</w:t>
            </w:r>
          </w:p>
        </w:tc>
      </w:tr>
      <w:tr w:rsidR="00A463D1" w14:paraId="74C01071" w14:textId="77777777">
        <w:trPr>
          <w:trHeight w:val="607"/>
          <w:jc w:val="center"/>
        </w:trPr>
        <w:tc>
          <w:tcPr>
            <w:tcW w:w="908" w:type="dxa"/>
            <w:tcBorders>
              <w:top w:val="single" w:sz="4" w:space="0" w:color="auto"/>
              <w:bottom w:val="single" w:sz="4" w:space="0" w:color="auto"/>
              <w:right w:val="single" w:sz="4" w:space="0" w:color="auto"/>
            </w:tcBorders>
            <w:vAlign w:val="center"/>
          </w:tcPr>
          <w:p w14:paraId="7B1C0ADC" w14:textId="77777777" w:rsidR="00A463D1" w:rsidRDefault="00000000">
            <w:pPr>
              <w:spacing w:line="440" w:lineRule="exact"/>
              <w:ind w:firstLineChars="100" w:firstLine="280"/>
              <w:rPr>
                <w:rFonts w:ascii="仿宋" w:eastAsia="仿宋" w:hAnsi="仿宋" w:cs="仿宋" w:hint="eastAsia"/>
                <w:sz w:val="28"/>
                <w:szCs w:val="28"/>
              </w:rPr>
            </w:pPr>
            <w:r>
              <w:rPr>
                <w:rFonts w:ascii="仿宋" w:eastAsia="仿宋" w:hAnsi="仿宋" w:cs="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14:paraId="7DD999BF" w14:textId="77777777" w:rsidR="00A463D1" w:rsidRDefault="00000000">
            <w:pPr>
              <w:spacing w:line="440" w:lineRule="exact"/>
              <w:ind w:firstLineChars="100" w:firstLine="280"/>
              <w:rPr>
                <w:rFonts w:ascii="仿宋" w:eastAsia="仿宋" w:hAnsi="仿宋" w:cs="仿宋" w:hint="eastAsia"/>
                <w:sz w:val="28"/>
                <w:szCs w:val="28"/>
              </w:rPr>
            </w:pPr>
            <w:r>
              <w:rPr>
                <w:rFonts w:ascii="仿宋" w:eastAsia="仿宋" w:hAnsi="仿宋" w:cs="仿宋" w:hint="eastAsia"/>
                <w:sz w:val="28"/>
                <w:szCs w:val="28"/>
              </w:rPr>
              <w:t>资格性核查</w:t>
            </w:r>
          </w:p>
        </w:tc>
        <w:tc>
          <w:tcPr>
            <w:tcW w:w="6430" w:type="dxa"/>
            <w:tcBorders>
              <w:top w:val="single" w:sz="4" w:space="0" w:color="auto"/>
              <w:left w:val="single" w:sz="4" w:space="0" w:color="auto"/>
              <w:bottom w:val="single" w:sz="4" w:space="0" w:color="auto"/>
            </w:tcBorders>
          </w:tcPr>
          <w:p w14:paraId="1FEC3018" w14:textId="77777777" w:rsidR="00A463D1" w:rsidRDefault="00000000">
            <w:pPr>
              <w:spacing w:line="440" w:lineRule="exact"/>
              <w:rPr>
                <w:rFonts w:ascii="仿宋" w:eastAsia="仿宋" w:hAnsi="仿宋" w:cs="仿宋" w:hint="eastAsia"/>
                <w:sz w:val="28"/>
                <w:szCs w:val="28"/>
              </w:rPr>
            </w:pPr>
            <w:r>
              <w:rPr>
                <w:rFonts w:ascii="仿宋" w:eastAsia="仿宋" w:hAnsi="仿宋" w:cs="仿宋" w:hint="eastAsia"/>
                <w:sz w:val="28"/>
                <w:szCs w:val="28"/>
              </w:rPr>
              <w:t xml:space="preserve">1.有效的营业执照副本扫描件； </w:t>
            </w:r>
          </w:p>
          <w:p w14:paraId="42FDDE5D" w14:textId="77777777" w:rsidR="00A463D1" w:rsidRDefault="00000000">
            <w:pPr>
              <w:spacing w:line="440" w:lineRule="exact"/>
              <w:rPr>
                <w:rFonts w:ascii="仿宋" w:eastAsia="仿宋" w:hAnsi="仿宋" w:cs="仿宋" w:hint="eastAsia"/>
                <w:sz w:val="28"/>
                <w:szCs w:val="28"/>
              </w:rPr>
            </w:pPr>
            <w:r>
              <w:rPr>
                <w:rFonts w:ascii="仿宋" w:eastAsia="仿宋" w:hAnsi="仿宋" w:cs="仿宋" w:hint="eastAsia"/>
                <w:sz w:val="28"/>
                <w:szCs w:val="28"/>
              </w:rPr>
              <w:t>2. 法人（单位负责人）授权委托书、被授权人身份证扫描件；</w:t>
            </w:r>
          </w:p>
          <w:p w14:paraId="204860DE" w14:textId="71EF4587" w:rsidR="00A463D1" w:rsidRDefault="00000000">
            <w:pPr>
              <w:spacing w:line="440" w:lineRule="exact"/>
              <w:rPr>
                <w:rFonts w:ascii="仿宋" w:eastAsia="仿宋" w:hAnsi="仿宋" w:cs="仿宋" w:hint="eastAsia"/>
                <w:sz w:val="28"/>
                <w:szCs w:val="28"/>
              </w:rPr>
            </w:pPr>
            <w:r>
              <w:rPr>
                <w:rFonts w:ascii="仿宋" w:eastAsia="仿宋" w:hAnsi="仿宋" w:cs="仿宋" w:hint="eastAsia"/>
                <w:sz w:val="28"/>
                <w:szCs w:val="28"/>
              </w:rPr>
              <w:t xml:space="preserve">3. 投标人的依法缴纳税收声明和社会保障资金的声明； </w:t>
            </w:r>
          </w:p>
          <w:p w14:paraId="13B8D847" w14:textId="77777777" w:rsidR="00A463D1" w:rsidRDefault="00000000">
            <w:pPr>
              <w:spacing w:line="440" w:lineRule="exact"/>
              <w:rPr>
                <w:rFonts w:ascii="仿宋" w:eastAsia="仿宋" w:hAnsi="仿宋" w:cs="仿宋" w:hint="eastAsia"/>
                <w:sz w:val="28"/>
                <w:szCs w:val="28"/>
              </w:rPr>
            </w:pPr>
            <w:r>
              <w:rPr>
                <w:rFonts w:ascii="仿宋" w:eastAsia="仿宋" w:hAnsi="仿宋" w:cs="仿宋" w:hint="eastAsia"/>
                <w:sz w:val="28"/>
                <w:szCs w:val="28"/>
              </w:rPr>
              <w:t xml:space="preserve">4.投标人参加本项目投标前三年内无重大违法违纪行为声明； </w:t>
            </w:r>
          </w:p>
          <w:p w14:paraId="354DD50A" w14:textId="77777777" w:rsidR="00A463D1" w:rsidRDefault="00000000">
            <w:pPr>
              <w:spacing w:line="440" w:lineRule="exact"/>
              <w:rPr>
                <w:rFonts w:ascii="仿宋" w:eastAsia="仿宋" w:hAnsi="仿宋" w:cs="仿宋" w:hint="eastAsia"/>
                <w:sz w:val="28"/>
                <w:szCs w:val="28"/>
              </w:rPr>
            </w:pPr>
            <w:r>
              <w:rPr>
                <w:rFonts w:ascii="仿宋" w:eastAsia="仿宋" w:hAnsi="仿宋" w:cs="仿宋" w:hint="eastAsia"/>
                <w:sz w:val="28"/>
                <w:szCs w:val="28"/>
              </w:rPr>
              <w:t>5.</w:t>
            </w:r>
            <w:bookmarkStart w:id="13" w:name="OLE_LINK14"/>
            <w:r>
              <w:rPr>
                <w:rFonts w:ascii="仿宋" w:eastAsia="仿宋" w:hAnsi="仿宋" w:cs="仿宋" w:hint="eastAsia"/>
                <w:sz w:val="28"/>
                <w:szCs w:val="28"/>
              </w:rPr>
              <w:t xml:space="preserve">投标人自行编制的近年度（2024年或2025年）公司财务报表或由中介机构出具的近年度财务审计报告书扫描件； B.银行出具的有效期内的资信证明扫描件。注：A、B两项提供任意一项均可； </w:t>
            </w:r>
            <w:bookmarkEnd w:id="13"/>
          </w:p>
          <w:p w14:paraId="05F2B1C9" w14:textId="77777777" w:rsidR="00A463D1" w:rsidRDefault="00000000">
            <w:pPr>
              <w:spacing w:line="440" w:lineRule="exact"/>
              <w:rPr>
                <w:rFonts w:ascii="仿宋" w:eastAsia="仿宋" w:hAnsi="仿宋" w:cs="仿宋" w:hint="eastAsia"/>
                <w:sz w:val="28"/>
                <w:szCs w:val="28"/>
              </w:rPr>
            </w:pPr>
            <w:r>
              <w:rPr>
                <w:rFonts w:ascii="仿宋" w:eastAsia="仿宋" w:hAnsi="仿宋" w:cs="仿宋" w:hint="eastAsia"/>
                <w:sz w:val="28"/>
                <w:szCs w:val="28"/>
              </w:rPr>
              <w:t xml:space="preserve">6.投标人、法定代表人、授权委托人未被最高法院列入失信被执行人； </w:t>
            </w:r>
          </w:p>
          <w:p w14:paraId="4A9B14A1" w14:textId="77777777" w:rsidR="00A463D1" w:rsidRDefault="00000000">
            <w:pPr>
              <w:spacing w:line="440" w:lineRule="exact"/>
              <w:rPr>
                <w:rFonts w:ascii="仿宋" w:eastAsia="仿宋" w:hAnsi="仿宋" w:cs="仿宋" w:hint="eastAsia"/>
                <w:sz w:val="28"/>
                <w:szCs w:val="28"/>
              </w:rPr>
            </w:pPr>
            <w:r>
              <w:rPr>
                <w:rFonts w:ascii="仿宋" w:eastAsia="仿宋" w:hAnsi="仿宋" w:cs="仿宋" w:hint="eastAsia"/>
                <w:sz w:val="28"/>
                <w:szCs w:val="28"/>
              </w:rPr>
              <w:t>7.招标文件第四部分“采购项目说明”要求的有关资质资格文件扫描件；</w:t>
            </w:r>
          </w:p>
          <w:p w14:paraId="3A734F90" w14:textId="77777777" w:rsidR="00A463D1" w:rsidRDefault="00000000">
            <w:pPr>
              <w:spacing w:line="440" w:lineRule="exact"/>
              <w:rPr>
                <w:rFonts w:ascii="仿宋" w:eastAsia="仿宋" w:hAnsi="仿宋" w:cs="仿宋" w:hint="eastAsia"/>
                <w:sz w:val="28"/>
                <w:szCs w:val="28"/>
              </w:rPr>
            </w:pPr>
            <w:r>
              <w:rPr>
                <w:rFonts w:ascii="仿宋" w:eastAsia="仿宋" w:hAnsi="仿宋" w:cs="仿宋" w:hint="eastAsia"/>
                <w:sz w:val="28"/>
                <w:szCs w:val="28"/>
              </w:rPr>
              <w:t>8.投标人认为需要提供的其它资质资格证明文件扫描件。</w:t>
            </w:r>
          </w:p>
        </w:tc>
      </w:tr>
      <w:tr w:rsidR="00A463D1" w14:paraId="4A5949D9" w14:textId="77777777">
        <w:trPr>
          <w:trHeight w:val="759"/>
          <w:jc w:val="center"/>
        </w:trPr>
        <w:tc>
          <w:tcPr>
            <w:tcW w:w="908" w:type="dxa"/>
            <w:tcBorders>
              <w:top w:val="single" w:sz="4" w:space="0" w:color="auto"/>
              <w:bottom w:val="single" w:sz="4" w:space="0" w:color="auto"/>
              <w:right w:val="single" w:sz="4" w:space="0" w:color="auto"/>
            </w:tcBorders>
            <w:vAlign w:val="center"/>
          </w:tcPr>
          <w:p w14:paraId="0743A3AF" w14:textId="77777777" w:rsidR="00A463D1" w:rsidRDefault="00000000">
            <w:pPr>
              <w:spacing w:line="440" w:lineRule="exact"/>
              <w:ind w:firstLineChars="100" w:firstLine="280"/>
              <w:rPr>
                <w:rFonts w:ascii="仿宋" w:eastAsia="仿宋" w:hAnsi="仿宋" w:cs="仿宋" w:hint="eastAsia"/>
                <w:sz w:val="28"/>
                <w:szCs w:val="28"/>
              </w:rPr>
            </w:pPr>
            <w:r>
              <w:rPr>
                <w:rFonts w:ascii="仿宋" w:eastAsia="仿宋" w:hAnsi="仿宋" w:cs="仿宋" w:hint="eastAsia"/>
                <w:sz w:val="28"/>
                <w:szCs w:val="28"/>
              </w:rPr>
              <w:t>2</w:t>
            </w:r>
          </w:p>
        </w:tc>
        <w:tc>
          <w:tcPr>
            <w:tcW w:w="2155" w:type="dxa"/>
            <w:tcBorders>
              <w:top w:val="single" w:sz="4" w:space="0" w:color="auto"/>
              <w:left w:val="single" w:sz="4" w:space="0" w:color="auto"/>
              <w:bottom w:val="single" w:sz="4" w:space="0" w:color="auto"/>
              <w:right w:val="single" w:sz="4" w:space="0" w:color="auto"/>
            </w:tcBorders>
            <w:vAlign w:val="center"/>
          </w:tcPr>
          <w:p w14:paraId="48EB21F4" w14:textId="77777777" w:rsidR="00A463D1" w:rsidRDefault="00000000">
            <w:pPr>
              <w:spacing w:line="440" w:lineRule="exact"/>
              <w:ind w:firstLineChars="100" w:firstLine="280"/>
              <w:rPr>
                <w:rFonts w:ascii="仿宋" w:eastAsia="仿宋" w:hAnsi="仿宋" w:cs="仿宋" w:hint="eastAsia"/>
                <w:sz w:val="28"/>
                <w:szCs w:val="28"/>
              </w:rPr>
            </w:pPr>
            <w:r>
              <w:rPr>
                <w:rFonts w:ascii="仿宋" w:eastAsia="仿宋" w:hAnsi="仿宋" w:cs="仿宋" w:hint="eastAsia"/>
                <w:sz w:val="28"/>
                <w:szCs w:val="28"/>
              </w:rPr>
              <w:t>符合性检查</w:t>
            </w:r>
          </w:p>
        </w:tc>
        <w:tc>
          <w:tcPr>
            <w:tcW w:w="6430" w:type="dxa"/>
            <w:tcBorders>
              <w:top w:val="single" w:sz="4" w:space="0" w:color="auto"/>
              <w:left w:val="single" w:sz="4" w:space="0" w:color="auto"/>
              <w:bottom w:val="single" w:sz="4" w:space="0" w:color="auto"/>
            </w:tcBorders>
            <w:vAlign w:val="center"/>
          </w:tcPr>
          <w:p w14:paraId="7F825C03" w14:textId="77777777" w:rsidR="00A463D1" w:rsidRDefault="00000000">
            <w:pPr>
              <w:spacing w:line="560" w:lineRule="exact"/>
              <w:rPr>
                <w:rFonts w:ascii="仿宋" w:eastAsia="仿宋" w:hAnsi="仿宋" w:cs="仿宋" w:hint="eastAsia"/>
                <w:sz w:val="28"/>
                <w:szCs w:val="28"/>
              </w:rPr>
            </w:pPr>
            <w:r>
              <w:rPr>
                <w:rFonts w:ascii="仿宋" w:eastAsia="仿宋" w:hAnsi="仿宋" w:cs="仿宋" w:hint="eastAsia"/>
                <w:sz w:val="28"/>
                <w:szCs w:val="28"/>
              </w:rPr>
              <w:t xml:space="preserve">1.投标总报价及单价超过项目预算导致招标人不能支付的。 </w:t>
            </w:r>
          </w:p>
          <w:p w14:paraId="4710DF24" w14:textId="77777777" w:rsidR="00A463D1" w:rsidRDefault="00000000">
            <w:pPr>
              <w:spacing w:line="560" w:lineRule="exact"/>
              <w:rPr>
                <w:rFonts w:ascii="仿宋" w:eastAsia="仿宋" w:hAnsi="仿宋" w:cs="仿宋" w:hint="eastAsia"/>
                <w:sz w:val="28"/>
                <w:szCs w:val="28"/>
              </w:rPr>
            </w:pPr>
            <w:r>
              <w:rPr>
                <w:rFonts w:ascii="仿宋" w:eastAsia="仿宋" w:hAnsi="仿宋" w:cs="仿宋" w:hint="eastAsia"/>
                <w:sz w:val="28"/>
                <w:szCs w:val="28"/>
              </w:rPr>
              <w:t xml:space="preserve">2.存在招标文件24.3的关于投标人串通投标的物情形及其他投标无效的情形。 </w:t>
            </w:r>
          </w:p>
          <w:p w14:paraId="6D4D5240" w14:textId="77777777" w:rsidR="00A463D1" w:rsidRDefault="00000000">
            <w:pPr>
              <w:spacing w:line="440" w:lineRule="exact"/>
              <w:rPr>
                <w:rFonts w:ascii="仿宋" w:eastAsia="仿宋" w:hAnsi="仿宋" w:cs="仿宋" w:hint="eastAsia"/>
                <w:sz w:val="28"/>
                <w:szCs w:val="28"/>
              </w:rPr>
            </w:pPr>
            <w:r>
              <w:rPr>
                <w:rFonts w:ascii="仿宋" w:eastAsia="仿宋" w:hAnsi="仿宋" w:cs="仿宋" w:hint="eastAsia"/>
                <w:sz w:val="28"/>
                <w:szCs w:val="28"/>
              </w:rPr>
              <w:t>3.评标委员会认为不符合招标文件其他实质性要求或法律规定的。</w:t>
            </w:r>
          </w:p>
        </w:tc>
      </w:tr>
    </w:tbl>
    <w:p w14:paraId="5E72F98C"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一、说明</w:t>
      </w:r>
    </w:p>
    <w:p w14:paraId="7BDC6964"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1C412FE"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1.适用范围</w:t>
      </w:r>
    </w:p>
    <w:p w14:paraId="6A19893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1.1 本招标文件仅适用于本次招标公告中所涉及的项目和内容。</w:t>
      </w:r>
    </w:p>
    <w:p w14:paraId="70B2E9B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1.2 本招标文件的解释权为山东志诚工程咨询管理有限公司，（以下简称“采购代理机构”）以书面解释为准。</w:t>
      </w:r>
    </w:p>
    <w:p w14:paraId="1ABDC5D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1.3 招标文件未做须知明示，而又有相关法律、法规规定的，从其规定。</w:t>
      </w:r>
    </w:p>
    <w:p w14:paraId="7D5A816B"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2.相关要求</w:t>
      </w:r>
    </w:p>
    <w:p w14:paraId="1423E34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2.1投标人应承担所有与准备和参加投标有关的费用。不论投标结果如何，采购代理机构和采购人均无义务和责任承担这些费用。</w:t>
      </w:r>
    </w:p>
    <w:p w14:paraId="3FD3DD82"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2.2采购人或采购代理机构均无义务向投标人解释其中标或未中标的原因，且不予退还其投标文件。</w:t>
      </w:r>
    </w:p>
    <w:p w14:paraId="3DE5AA94" w14:textId="77777777" w:rsidR="00A463D1" w:rsidRDefault="00000000">
      <w:pPr>
        <w:spacing w:line="560" w:lineRule="exact"/>
        <w:ind w:firstLineChars="201" w:firstLine="605"/>
        <w:rPr>
          <w:rFonts w:ascii="仿宋" w:eastAsia="仿宋" w:hAnsi="仿宋" w:hint="eastAsia"/>
          <w:b/>
          <w:bCs/>
          <w:sz w:val="30"/>
          <w:szCs w:val="30"/>
        </w:rPr>
      </w:pPr>
      <w:r>
        <w:rPr>
          <w:rFonts w:ascii="仿宋" w:eastAsia="仿宋" w:hAnsi="仿宋" w:hint="eastAsia"/>
          <w:b/>
          <w:bCs/>
          <w:sz w:val="30"/>
          <w:szCs w:val="30"/>
        </w:rPr>
        <w:t>3. 投标人应通过威海市公共资源交易网（荣成市）（</w:t>
      </w:r>
      <w:r>
        <w:rPr>
          <w:rFonts w:ascii="仿宋" w:eastAsia="仿宋" w:hAnsi="仿宋"/>
          <w:b/>
          <w:bCs/>
          <w:sz w:val="30"/>
          <w:szCs w:val="30"/>
        </w:rPr>
        <w:t>http://ggzyjy.weihai.cn/rongcheng/</w:t>
      </w:r>
      <w:r>
        <w:rPr>
          <w:rFonts w:ascii="仿宋" w:eastAsia="仿宋" w:hAnsi="仿宋" w:hint="eastAsia"/>
          <w:b/>
          <w:bCs/>
          <w:sz w:val="30"/>
          <w:szCs w:val="30"/>
        </w:rPr>
        <w:t>）</w:t>
      </w:r>
      <w:r>
        <w:rPr>
          <w:rFonts w:ascii="仿宋" w:eastAsia="仿宋" w:hAnsi="仿宋"/>
          <w:b/>
          <w:bCs/>
          <w:sz w:val="30"/>
          <w:szCs w:val="30"/>
        </w:rPr>
        <w:t>首页右侧“交易服务一网通办系统</w:t>
      </w:r>
      <w:r>
        <w:rPr>
          <w:rFonts w:ascii="仿宋" w:eastAsia="仿宋" w:hAnsi="仿宋" w:hint="eastAsia"/>
          <w:b/>
          <w:bCs/>
          <w:sz w:val="30"/>
          <w:szCs w:val="30"/>
        </w:rPr>
        <w:t>-（新版）一网通办系统”进行“平台切换”点击“国企采购</w:t>
      </w:r>
      <w:r>
        <w:rPr>
          <w:rFonts w:ascii="仿宋" w:eastAsia="仿宋" w:hAnsi="仿宋"/>
          <w:b/>
          <w:bCs/>
          <w:sz w:val="30"/>
          <w:szCs w:val="30"/>
        </w:rPr>
        <w:t>”进行平台切换点击“国企采购”进入国有企业阳光采购电子化服务平台</w:t>
      </w:r>
      <w:r>
        <w:rPr>
          <w:rFonts w:ascii="仿宋" w:eastAsia="仿宋" w:hAnsi="仿宋" w:hint="eastAsia"/>
          <w:b/>
          <w:bCs/>
          <w:sz w:val="30"/>
          <w:szCs w:val="30"/>
        </w:rPr>
        <w:t>”获取采购文件，并通过威海市国有企业阳光采购电子化服务平台网上上传电子投标文件。未通过威海市国有企业阳光采购电子化服务平台上传电子投标文件的，为无效投标（响应）。投标人不足3家的，本项目直接废标。</w:t>
      </w:r>
    </w:p>
    <w:p w14:paraId="2ECDCE40"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二、招标文件</w:t>
      </w:r>
    </w:p>
    <w:p w14:paraId="286E48F7"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4.招标文件的构成</w:t>
      </w:r>
    </w:p>
    <w:p w14:paraId="29F1EBC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由各包段文本文件（word格式）和各包段的数据文件（excel格式）构成，采用压缩包电子版文件格式提供。</w:t>
      </w:r>
    </w:p>
    <w:p w14:paraId="40EFB03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4.1 文本文件（word格式）由下列文件组成：</w:t>
      </w:r>
    </w:p>
    <w:p w14:paraId="46476C1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（1）采购公告</w:t>
      </w:r>
    </w:p>
    <w:p w14:paraId="3D0BA1B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（2）投标须知</w:t>
      </w:r>
    </w:p>
    <w:p w14:paraId="024731F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（3）采购内容与要求</w:t>
      </w:r>
    </w:p>
    <w:p w14:paraId="00546D5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（4）评审原则和方法</w:t>
      </w:r>
    </w:p>
    <w:p w14:paraId="41F3FE5F"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（5）投标（响应）文件格式</w:t>
      </w:r>
    </w:p>
    <w:p w14:paraId="487269D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（6）合同（范本）</w:t>
      </w:r>
    </w:p>
    <w:p w14:paraId="6852EC77"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（7）在采购过程中由采购人或采购代理机构发出的修正和补充文件等（如有）</w:t>
      </w:r>
    </w:p>
    <w:p w14:paraId="5046742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4.2 数据文件（excel格式）由下列文件组成：</w:t>
      </w:r>
    </w:p>
    <w:p w14:paraId="39E2339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（1）封面</w:t>
      </w:r>
    </w:p>
    <w:p w14:paraId="35E0F4C7"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（2）投标报价表（含明细）</w:t>
      </w:r>
    </w:p>
    <w:p w14:paraId="121B4B7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（3）需求响应表（如有）</w:t>
      </w:r>
    </w:p>
    <w:p w14:paraId="3C2BC20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（4）评审对照表</w:t>
      </w:r>
    </w:p>
    <w:p w14:paraId="75BFEC5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（5）评分对照表（如有）</w:t>
      </w:r>
    </w:p>
    <w:p w14:paraId="5EDAEFB1"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102A3FB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5.招标文件的澄清</w:t>
      </w:r>
    </w:p>
    <w:p w14:paraId="3FDBA80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5.1投标人在收到招标文件后，对招标文件若有任何疑问或要求澄清招标文件的，应在有效期内按“投标须知前附表”第四项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68C9C5C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5.2投标人在规定的时间内未对招标文件澄清或提出疑问的，采购代理机构将视其为接受招标文件的所有条款，对招标文件没有异议，此后也不再受理对招标文件的相关质疑。</w:t>
      </w:r>
    </w:p>
    <w:p w14:paraId="1FB4FD5F"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6.招标文件的修改</w:t>
      </w:r>
    </w:p>
    <w:p w14:paraId="7D68E114"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6.l 在投标截止时间</w:t>
      </w:r>
      <w:r>
        <w:rPr>
          <w:rFonts w:ascii="仿宋" w:eastAsia="仿宋" w:hAnsi="仿宋"/>
          <w:sz w:val="30"/>
          <w:szCs w:val="30"/>
        </w:rPr>
        <w:t>2</w:t>
      </w:r>
      <w:r>
        <w:rPr>
          <w:rFonts w:ascii="仿宋" w:eastAsia="仿宋" w:hAnsi="仿宋" w:hint="eastAsia"/>
          <w:sz w:val="30"/>
          <w:szCs w:val="30"/>
        </w:rPr>
        <w:t>日以前，无论出于何种原因，采购代理机构或采购人可主动或在解答投标人提出的疑问时对招标文件进行修改。</w:t>
      </w:r>
    </w:p>
    <w:p w14:paraId="3B8FA59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6.2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14:paraId="10D160D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6.3澄清或者修改的内容可能影响投标文件编制的，采购人或采购代理机构将在投标截止时间</w:t>
      </w:r>
      <w:r>
        <w:rPr>
          <w:rFonts w:ascii="仿宋" w:eastAsia="仿宋" w:hAnsi="仿宋"/>
          <w:sz w:val="30"/>
          <w:szCs w:val="30"/>
        </w:rPr>
        <w:t>2</w:t>
      </w:r>
      <w:r>
        <w:rPr>
          <w:rFonts w:ascii="仿宋" w:eastAsia="仿宋" w:hAnsi="仿宋" w:hint="eastAsia"/>
          <w:sz w:val="30"/>
          <w:szCs w:val="30"/>
        </w:rPr>
        <w:t>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采购人或者采购代理机构将顺延提交投标文件的截止时间。</w:t>
      </w:r>
    </w:p>
    <w:p w14:paraId="4B7DB62E"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三、投标文件的编制</w:t>
      </w:r>
    </w:p>
    <w:p w14:paraId="30C2EFE2"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7.投标文件编制要求</w:t>
      </w:r>
    </w:p>
    <w:p w14:paraId="41797D87"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7.1投标人编写的文件和往来信件应以简体中文书写。如果投标文件或与投标有关的其它文件、信件及来往函电以其它语言书写的，投标人应将其译成中文，如未翻译该文件为无效文件。</w:t>
      </w:r>
    </w:p>
    <w:p w14:paraId="6CD1885F"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7.2投标文件中使用的计量单位应使用中华人民共和国法定计量单位。</w:t>
      </w:r>
    </w:p>
    <w:p w14:paraId="3D6986A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7.3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1460262A"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47A4DD2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7.5投标人按照采购文件要求所提供的各种证明文件必须真实且合法有效,经扫描后粘贴到响应文件的相关页上，确保清晰度可辨认，评审时由于无法辨认所产生的后果，由投标人自行承担。</w:t>
      </w:r>
    </w:p>
    <w:p w14:paraId="1AC49DA6"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03E0AE8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5D94B7A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7.8投标文件具有法律效力，投标人与采购代理机构或采购人任何人的口头协议不影响投标文件的任何条款和内容。</w:t>
      </w:r>
    </w:p>
    <w:p w14:paraId="2D5755F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7.9采购人或采购代理机构均无义务向投标人解释其中标或未中标的原因，且无论投标人是否中标，投标人所递交的投标文件均不予退还，不提供副本拷贝。</w:t>
      </w:r>
    </w:p>
    <w:p w14:paraId="0A8ACB91"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8.数据文件编制要求</w:t>
      </w:r>
    </w:p>
    <w:p w14:paraId="09B0286F"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8.1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460BEAF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5242BC62"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8.3投标人在对数据文件电子签章前，应按照上述2项的要求进行认真检查、确认。因投标人自身原因所导致其投标失败的，须自行承担相关责任。</w:t>
      </w:r>
    </w:p>
    <w:p w14:paraId="6541D89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9.文件构成</w:t>
      </w:r>
    </w:p>
    <w:p w14:paraId="2A1EDC4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投标人应按不同包段分别编制投标文件，每个包段的投标文件分两册必须包括：投标文件（pdf格式）（第一册）、数据文件（PDF格式）（第二册），以上内容缺一不可，否则为无效投标（响应）。</w:t>
      </w:r>
    </w:p>
    <w:p w14:paraId="7CF5EF0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9.1投标人编制的投标文件（pdf格式）（第一册）应包括但不少于下列内容：</w:t>
      </w:r>
    </w:p>
    <w:p w14:paraId="01DED754"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（1）投标文件封面（格式见本文件第五章）</w:t>
      </w:r>
    </w:p>
    <w:p w14:paraId="5CF75C9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（2）投标文件目录</w:t>
      </w:r>
    </w:p>
    <w:p w14:paraId="18A8446F"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（3）投标承诺函（格式见本文件第五章）</w:t>
      </w:r>
    </w:p>
    <w:p w14:paraId="0A56218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（4）投标人资格证明文件</w:t>
      </w:r>
    </w:p>
    <w:p w14:paraId="2552062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①有效的营业执照副本扫描件；</w:t>
      </w:r>
    </w:p>
    <w:p w14:paraId="56C2B72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②法人授权委托书、被授权人身份证扫描件；若投标单位代表为企业法定代表人/单位负责人的，则只需提供企业法定代表人/单位负责人身份证扫描件(加盖投标单位公章)；</w:t>
      </w:r>
    </w:p>
    <w:p w14:paraId="06F9E4E3" w14:textId="78CCEE91"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③投标人的依法交纳税收和社会保障资金的声明（格式自拟）；</w:t>
      </w:r>
    </w:p>
    <w:p w14:paraId="3BCE7A0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④投标人参加本项目前3年内在经营活动中没有重大违法记录的声明（格式见本文件第五章），如不提供视为无效投标（响应）。</w:t>
      </w:r>
    </w:p>
    <w:p w14:paraId="7B2C6D21"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⑤投标人具有履行合同所必需的设备和专业技术能力的承诺函，格式自定；</w:t>
      </w:r>
    </w:p>
    <w:p w14:paraId="72637E3A"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⑥A、投标人自行编制的近年度（2024年或2025年）公司财务报表或由中介机构出具的近年度（2024年或2025年）财务审计报告书及附件；</w:t>
      </w:r>
    </w:p>
    <w:p w14:paraId="6DEE5EF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B、出具的有效期内的资信证明扫描件；</w:t>
      </w:r>
    </w:p>
    <w:p w14:paraId="6CBF341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注：A、B 两项提供任意一项均可；</w:t>
      </w:r>
    </w:p>
    <w:p w14:paraId="7E3DBC34"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⑦投标人、法定代表人（单位负责人）、授权委托人未被最高法院列入失信被执行人截图（网址http://zxgk.court.gov.cn/zhzxgk/）</w:t>
      </w:r>
    </w:p>
    <w:p w14:paraId="216A081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⑧招标文件公告中要求的有关资质资格文件。</w:t>
      </w:r>
    </w:p>
    <w:p w14:paraId="7BC5DF54"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⑨投标人认为需要提供的资质资格证明文件。</w:t>
      </w:r>
    </w:p>
    <w:p w14:paraId="71158C74"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以上所有资质资格证明文件均需加盖投标人签章。</w:t>
      </w:r>
    </w:p>
    <w:p w14:paraId="62BA308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（5）投标人基本情况（格式见本文件第五章）</w:t>
      </w:r>
    </w:p>
    <w:p w14:paraId="1BE59F84"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（6）报价一览表</w:t>
      </w:r>
    </w:p>
    <w:p w14:paraId="53253BF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w:t>
      </w:r>
      <w:r>
        <w:rPr>
          <w:rFonts w:ascii="仿宋" w:eastAsia="仿宋" w:hAnsi="仿宋"/>
          <w:sz w:val="30"/>
          <w:szCs w:val="30"/>
        </w:rPr>
        <w:t>7</w:t>
      </w:r>
      <w:r>
        <w:rPr>
          <w:rFonts w:ascii="仿宋" w:eastAsia="仿宋" w:hAnsi="仿宋" w:hint="eastAsia"/>
          <w:sz w:val="30"/>
          <w:szCs w:val="30"/>
        </w:rPr>
        <w:t>）技术文件，包括但不限于以下内容：</w:t>
      </w:r>
    </w:p>
    <w:p w14:paraId="5679F7E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①运输方案；</w:t>
      </w:r>
    </w:p>
    <w:p w14:paraId="202820DA"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②项目管理机构运行及管理制度；</w:t>
      </w:r>
    </w:p>
    <w:p w14:paraId="3E810D0F"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③企业实力；</w:t>
      </w:r>
    </w:p>
    <w:p w14:paraId="77DEC55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④拟投入本项目车辆、设备等工具情况；</w:t>
      </w:r>
    </w:p>
    <w:p w14:paraId="3844E8E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⑤拟派团队人员情况；</w:t>
      </w:r>
    </w:p>
    <w:p w14:paraId="46A8BBF7"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（8）投标偏离表；</w:t>
      </w:r>
    </w:p>
    <w:p w14:paraId="523FD3D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（9）投标单位认为需要说明的及招标文件要求的其他内容；</w:t>
      </w:r>
    </w:p>
    <w:p w14:paraId="75AEA22A"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（10）要求采购人提供的配合；</w:t>
      </w:r>
    </w:p>
    <w:p w14:paraId="479014E7"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9.2数据文件（PDF格式）（第二册）</w:t>
      </w:r>
    </w:p>
    <w:p w14:paraId="7D7EAE44"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7FF06A6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（1）封面</w:t>
      </w:r>
    </w:p>
    <w:p w14:paraId="452FBE0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（2）投标报价表（含明细）</w:t>
      </w:r>
    </w:p>
    <w:p w14:paraId="5399D1B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（3）需求响应表（如有）</w:t>
      </w:r>
    </w:p>
    <w:p w14:paraId="4F0EEB5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10.投标报价</w:t>
      </w:r>
    </w:p>
    <w:p w14:paraId="0A663EBF"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10.1投标人所提供的服务均以人民币报价，精确到小数点后两位。</w:t>
      </w:r>
    </w:p>
    <w:p w14:paraId="0F81E15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10.2投标人应按照“第三部分采购内容与要求”的服务内容、责任范围以及合同条款进行报价。并按数据文件中“投标报价表（含明细）”规定的格式报出分项价格和总价。</w:t>
      </w:r>
    </w:p>
    <w:p w14:paraId="04AE395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10.3投标人应按数据文件“投标报价表（含明细）”要求的统一格式填写，并加盖电子公章。</w:t>
      </w:r>
    </w:p>
    <w:p w14:paraId="2ADAB90A"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10.4《投标报价表（含明细）》填写时应响应下列要求：</w:t>
      </w:r>
    </w:p>
    <w:p w14:paraId="23F986D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（1）所有根据合同或其它原因应由投标人支付的税款和其它应交纳的费用都要包括在投标人提交的报价中；</w:t>
      </w:r>
    </w:p>
    <w:p w14:paraId="36B656D2"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（3）投标人须严格按照报价明细表说明进行填写，报价明细表中 “*”是必填项，任何必填项为空时都可能导致本次投标无效。</w:t>
      </w:r>
    </w:p>
    <w:p w14:paraId="0C2D8E0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（4）《投标报价表（含明细）》中“投标产品的型号”，型号填写的一般规则为：品牌+产品型号。否则会因非实质性响应而被拒绝；</w:t>
      </w:r>
    </w:p>
    <w:p w14:paraId="4AAE974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（5）《投标报价表（含明细）》中合价将由单价*数量自动计算，无需手工录入。</w:t>
      </w:r>
    </w:p>
    <w:p w14:paraId="26EE7ED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10.5《需求响应表》（如有）填写时应响应下列要求：</w:t>
      </w:r>
    </w:p>
    <w:p w14:paraId="26850E92"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（1）有底色标识的单元格须填写，有“*”的列是必输项，任何必输项为空都可能导致您的本次投标（响应）无效；</w:t>
      </w:r>
    </w:p>
    <w:p w14:paraId="598CB24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（2）如想拷贝数据到某个待填写单元格，应采用选择性粘贴(只粘贴文本)，否则单元格填写无效或被锁死；</w:t>
      </w:r>
    </w:p>
    <w:p w14:paraId="05A14E2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（3）当招标需求列的内容显示不完整时，请点击编辑栏进行查看；</w:t>
      </w:r>
    </w:p>
    <w:p w14:paraId="1840E72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无效投标（响应）处理。</w:t>
      </w:r>
    </w:p>
    <w:p w14:paraId="0CF0454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（5）按照该表显示位置加盖一个电子印章；</w:t>
      </w:r>
    </w:p>
    <w:p w14:paraId="789E1ED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（6）该表为固定格式且有数字指纹，必须在原表上填写，填写完毕后只可保存不可另存。删除该表、增加该表、增加行列、删除行列、对固定格式的任何改动均会导致无效投标（响应）；</w:t>
      </w:r>
    </w:p>
    <w:p w14:paraId="6511EF7A"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10.6投标人的报价在合同执行过程中是固定不变的，不得以任何理由改变。所有价格折扣、优惠条件必须在报价明细表中注明，否则评审时不予认可。</w:t>
      </w:r>
    </w:p>
    <w:p w14:paraId="7C1CFF59"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11.联合体投标</w:t>
      </w:r>
    </w:p>
    <w:p w14:paraId="7F7CE5F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两个以上的自然人、法人或者其他组织可以组成一个联合体，以一个投标人的身份共同参加投标。</w:t>
      </w:r>
    </w:p>
    <w:p w14:paraId="758F905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11.1以联合体形式进行投标的，应当提交联合协议，载明联合体各方承担的工作和义务。联合体各方应当共同与采购人签订采购合同，就采购合同约定的事项对采购人承担连带责任。</w:t>
      </w:r>
    </w:p>
    <w:p w14:paraId="1FA168C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11.2联合体中有同类资质的投标人按照联合体分工承担相同工作的，应当按照资质等级较低的投标人确定资质等级。</w:t>
      </w:r>
    </w:p>
    <w:p w14:paraId="0E3E121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11.3联合体的各方应当共同推荐一名联合体投标授权代表方，由联合体各方提交一份授权书，证明其有资格代表联合体各方签署投标文件，该授权书作为投标文件的组成部分一并提交给山东志诚工程咨询管理有限公司。</w:t>
      </w:r>
    </w:p>
    <w:p w14:paraId="7E487D67"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11.4以联合体形式参加采购活动的，联合体各方不得再单独参加或者与其他投标人另外组成联合体参加同一合同项下的采购活动。</w:t>
      </w:r>
    </w:p>
    <w:p w14:paraId="3DFFC716"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本项目是否接受联合体投标详见《投标须知前附表》。</w:t>
      </w:r>
    </w:p>
    <w:p w14:paraId="18857BC6"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12.关于分包</w:t>
      </w:r>
    </w:p>
    <w:p w14:paraId="53EA1A2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12.1投标人拟将成交项目的非主体、非关键性工作分包的，应当在响应文件中载明分包承担主体，分包承担主体应当具备相应资质条件且不得再次分包。</w:t>
      </w:r>
    </w:p>
    <w:p w14:paraId="56FAC92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12.2投标人应当就分包项目向采购人负责，分包承担主体就分包项目承担责任。</w:t>
      </w:r>
    </w:p>
    <w:p w14:paraId="6E03955D"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13.现场踏勘</w:t>
      </w:r>
    </w:p>
    <w:p w14:paraId="1A85F37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13.1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1FD9FE9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13.2投标人及其人员经过采购人的允许，可以踏勘目的进入采购单位的项目现场。若本项目招标文件要求投标人于统一时间地点踏勘现场的，投标人应当按时前往。</w:t>
      </w:r>
    </w:p>
    <w:p w14:paraId="0909937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13.3除采购人的原因外，投标人自行负责在踏勘现场中所发生的人员伤亡和财产损失。</w:t>
      </w:r>
    </w:p>
    <w:p w14:paraId="4F6B328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13.4未参与现场踏勘不作为否定投标人资格的理由。</w:t>
      </w:r>
    </w:p>
    <w:p w14:paraId="5E7ED111"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本项目是否组织现场踏勘详见《投标须知前附表》</w:t>
      </w:r>
    </w:p>
    <w:p w14:paraId="42275975"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14.投标的有效期</w:t>
      </w:r>
    </w:p>
    <w:p w14:paraId="7A9FC70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14.1从开标之日起，投标有效期为</w:t>
      </w:r>
      <w:r>
        <w:rPr>
          <w:rFonts w:ascii="仿宋" w:eastAsia="仿宋" w:hAnsi="仿宋"/>
          <w:sz w:val="30"/>
          <w:szCs w:val="30"/>
        </w:rPr>
        <w:t>90</w:t>
      </w:r>
      <w:r>
        <w:rPr>
          <w:rFonts w:ascii="仿宋" w:eastAsia="仿宋" w:hAnsi="仿宋" w:hint="eastAsia"/>
          <w:sz w:val="30"/>
          <w:szCs w:val="30"/>
        </w:rPr>
        <w:t>天。投标有效期短于</w:t>
      </w:r>
      <w:r>
        <w:rPr>
          <w:rFonts w:ascii="仿宋" w:eastAsia="仿宋" w:hAnsi="仿宋"/>
          <w:sz w:val="30"/>
          <w:szCs w:val="30"/>
        </w:rPr>
        <w:t>90</w:t>
      </w:r>
      <w:r>
        <w:rPr>
          <w:rFonts w:ascii="仿宋" w:eastAsia="仿宋" w:hAnsi="仿宋" w:hint="eastAsia"/>
          <w:sz w:val="30"/>
          <w:szCs w:val="30"/>
        </w:rPr>
        <w:t>天的，其投标为无效投标（响应）。</w:t>
      </w:r>
    </w:p>
    <w:p w14:paraId="5EA2419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14.2特殊情况下，在投标有效期满之前，采购代理机构可以要求投标人延长投标有效期，投标人可以书面形式拒绝或接受上述要求。同意延长投标有效期的投标人不得修改投标文件的实质性内容。</w:t>
      </w:r>
    </w:p>
    <w:p w14:paraId="11BBEC32"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15.履约保证金的交纳与返还</w:t>
      </w:r>
    </w:p>
    <w:p w14:paraId="7160EA91"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本项目不收取履约保证金。</w:t>
      </w:r>
    </w:p>
    <w:p w14:paraId="2E13A38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16.投标文件的数量和签署</w:t>
      </w:r>
    </w:p>
    <w:p w14:paraId="4276413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16.1投标文件（pdf格式）（第一册）1份</w:t>
      </w:r>
    </w:p>
    <w:p w14:paraId="4DB0075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16.1.1投标人应使用带电子签章功能的CA锁对投标文件须盖章或签名的部位加盖电子印章（单位电子公章、法定代表人电子人名章），电子印章与实物印章具有同等法律效力。</w:t>
      </w:r>
    </w:p>
    <w:p w14:paraId="7517395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16.1.2投标人应首先编制word格式投标文件，最后通过威海市国有企业阳光采购电子化服务平台的文件签章菜单的标书签章功能转换为pdf格式（或者其他pdf转换工具），之后通过签章功能在pdf文件上加盖电子印章并保存到本地计算机，加盖了电子印章的pdf文件即为最终的投标文件。</w:t>
      </w:r>
    </w:p>
    <w:p w14:paraId="16FFFEE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16.1.3文件中要求法定代表人签字或签章的须加盖法定代表人电子人名章。</w:t>
      </w:r>
    </w:p>
    <w:p w14:paraId="75E18E72"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16.1.4须被授权人签字的，被授权人又无电子章，在word编制时可将被授权人手写签字扫描后的图片粘贴到投标文件中对应位置，并加盖单位电子公章。</w:t>
      </w:r>
    </w:p>
    <w:p w14:paraId="692298A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16.1.5可使用系统的批量盖章功能快速签章。但须浏览检查并注意印章重叠及完整性。</w:t>
      </w:r>
    </w:p>
    <w:p w14:paraId="6F475EF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16.1.6采用扫描粘贴投标人公章或扫描法定代表人人名章而不加盖单位电子公章的为无效投标（响应）。</w:t>
      </w:r>
    </w:p>
    <w:p w14:paraId="20120B5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16.2数据文件（PDF格式）（第二册）1份</w:t>
      </w:r>
    </w:p>
    <w:p w14:paraId="6F499651"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518847A"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16.2.2文件中要求法定代表人签字或签章的须加盖法定代表人电子人名章。</w:t>
      </w:r>
    </w:p>
    <w:p w14:paraId="489F419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16.2.3采用扫描粘贴投标人公章或法定代表人人名章的为无效投标（响应）。</w:t>
      </w:r>
    </w:p>
    <w:p w14:paraId="20A529A2"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四、投标文件的递交</w:t>
      </w:r>
    </w:p>
    <w:p w14:paraId="7B3B0084"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17.投标文件的密封和标记</w:t>
      </w:r>
    </w:p>
    <w:p w14:paraId="218FD1E6"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17.1电子投标文件的密封和标记</w:t>
      </w:r>
    </w:p>
    <w:p w14:paraId="2574277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741AE1EF"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17.2资质证明文件原件的密封和标记</w:t>
      </w:r>
    </w:p>
    <w:p w14:paraId="465A88A2"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 xml:space="preserve">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*:*之前不准启封”（开标时间）的字样。加盖公章或由法定代表人或经其正式授权的代表在旁边签字。 </w:t>
      </w:r>
    </w:p>
    <w:p w14:paraId="1A387D9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17.2.2投标人按上述规定进行密封和标记后，按照招标文件的要求送达指定地点。</w:t>
      </w:r>
    </w:p>
    <w:p w14:paraId="0437531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17.2.3如果未按上述规定进行密封和标记，采购代理机构对误投或提前启封概不负责。</w:t>
      </w:r>
    </w:p>
    <w:p w14:paraId="597C5507"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17.3文件递交</w:t>
      </w:r>
    </w:p>
    <w:p w14:paraId="11D6D10D" w14:textId="77777777" w:rsidR="00A463D1" w:rsidRDefault="00000000">
      <w:pPr>
        <w:spacing w:line="560" w:lineRule="exact"/>
        <w:ind w:firstLineChars="201" w:firstLine="603"/>
        <w:rPr>
          <w:rFonts w:ascii="宋体" w:hAnsi="宋体" w:cs="仿宋" w:hint="eastAsia"/>
          <w:sz w:val="28"/>
          <w:szCs w:val="28"/>
        </w:rPr>
      </w:pPr>
      <w:r>
        <w:rPr>
          <w:rFonts w:ascii="仿宋" w:eastAsia="仿宋" w:hAnsi="仿宋" w:hint="eastAsia"/>
          <w:sz w:val="30"/>
          <w:szCs w:val="30"/>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宋体" w:hAnsi="宋体" w:cs="仿宋" w:hint="eastAsia"/>
          <w:b/>
          <w:sz w:val="28"/>
          <w:szCs w:val="28"/>
        </w:rPr>
        <w:t>其投标将会被判定为无效。</w:t>
      </w:r>
    </w:p>
    <w:p w14:paraId="791E9B96" w14:textId="77777777" w:rsidR="00A463D1" w:rsidRDefault="00000000">
      <w:pPr>
        <w:spacing w:line="560" w:lineRule="exact"/>
        <w:ind w:firstLineChars="201" w:firstLine="565"/>
        <w:rPr>
          <w:rFonts w:ascii="宋体" w:hAnsi="宋体" w:cs="仿宋" w:hint="eastAsia"/>
          <w:sz w:val="28"/>
          <w:szCs w:val="28"/>
        </w:rPr>
      </w:pPr>
      <w:r>
        <w:rPr>
          <w:rFonts w:ascii="宋体" w:hAnsi="宋体" w:cs="仿宋" w:hint="eastAsia"/>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2643CEB7"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17.3.3除投标须知前附表另有规定外，采购代理机构拒绝接收纸质投标文件。</w:t>
      </w:r>
    </w:p>
    <w:p w14:paraId="125E1AD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17.3.4投标人应将网上递交的已盖章未加密的数据文件和投标文件谨慎保存备份，以便启动应急开标程序时备案使用。</w:t>
      </w:r>
    </w:p>
    <w:p w14:paraId="3F37CA0C"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18.投标截止期</w:t>
      </w:r>
    </w:p>
    <w:p w14:paraId="5A4F0D71"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本次招标的投标截止期见《投标须知前附表》。</w:t>
      </w:r>
    </w:p>
    <w:p w14:paraId="25C39526"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19.迟交的投标文件</w:t>
      </w:r>
    </w:p>
    <w:p w14:paraId="5B3D984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威海市国有企业阳光采购电子化服务平台无法接收投标截止期后递交的电子投标文件。</w:t>
      </w:r>
    </w:p>
    <w:p w14:paraId="65072ACA"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20.现场演示/样品递交</w:t>
      </w:r>
    </w:p>
    <w:p w14:paraId="5F01692A"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20.1采购人可以要求投标人对其提供的信息化、自动化等相关类别服务进行演示。</w:t>
      </w:r>
    </w:p>
    <w:p w14:paraId="542C4BA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20.2若服务项目涉及货物时，采购人可以要求投标人提供样品，样品作为响应文件的一部分。未中标投标人提供的样品将于评审结束后退还。中标人的样品由采购人保留，作为验收的参考。</w:t>
      </w:r>
    </w:p>
    <w:p w14:paraId="425FD00A"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是否要求投标人提供演示/提交样品，详见招标文件《投标须知前附表》的有关规定。</w:t>
      </w:r>
    </w:p>
    <w:p w14:paraId="70BCDF34"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21.投标文件的修改和撤回</w:t>
      </w:r>
    </w:p>
    <w:p w14:paraId="18CBCA5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21.1投标人必须在规定的投标截止期之前将修改的投标文件和数据文件上传到威海市国有企业阳光采购电子化服务平台,在投标截止期之后，投标人不得对其投标文件做任何修改。</w:t>
      </w:r>
    </w:p>
    <w:p w14:paraId="5D1E86E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21.2投标人在递交投标文件后，可以在投标截止期之前撤回其投标。</w:t>
      </w:r>
    </w:p>
    <w:p w14:paraId="772B470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21.3开标后不允许对投标文件做实质性修改和补充，不得撤回投标文件。</w:t>
      </w:r>
    </w:p>
    <w:p w14:paraId="5251C1D2"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五、开标与评审</w:t>
      </w:r>
    </w:p>
    <w:p w14:paraId="2585781F"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22.开标</w:t>
      </w:r>
    </w:p>
    <w:p w14:paraId="0C5E072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22.1投标截止时间结束后，投标人不足3家的不得开标。</w:t>
      </w:r>
    </w:p>
    <w:p w14:paraId="0E44CDAB" w14:textId="77777777" w:rsidR="00A463D1" w:rsidRDefault="00000000">
      <w:pPr>
        <w:spacing w:line="560" w:lineRule="exact"/>
        <w:ind w:firstLineChars="201" w:firstLine="603"/>
        <w:rPr>
          <w:rFonts w:ascii="宋体" w:hAnsi="宋体" w:cs="仿宋" w:hint="eastAsia"/>
          <w:b/>
          <w:sz w:val="28"/>
          <w:szCs w:val="28"/>
        </w:rPr>
      </w:pPr>
      <w:r>
        <w:rPr>
          <w:rFonts w:ascii="仿宋" w:eastAsia="仿宋" w:hAnsi="仿宋" w:hint="eastAsia"/>
          <w:sz w:val="30"/>
          <w:szCs w:val="30"/>
        </w:rPr>
        <w:t>22.2采购代理机构在招标公告规定的时间和地点组织开标。</w:t>
      </w:r>
      <w:r>
        <w:rPr>
          <w:rFonts w:ascii="宋体" w:hAnsi="宋体" w:cs="仿宋" w:hint="eastAsia"/>
          <w:b/>
          <w:sz w:val="28"/>
          <w:szCs w:val="28"/>
        </w:rPr>
        <w:t>本项目实行全流程电子化，为严格落实上级部门关于疫情防控工作的要求，投标人不得到现场参与开评标投标人需提前准备已配置好环境的电脑,在规定的时间进行远程开标（报价）的各项操作。</w:t>
      </w:r>
    </w:p>
    <w:p w14:paraId="0092C79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22.3远程开标的投标人代表应在签到表格相应位置上加盖CA锁中的法定代表人电子人名章以证明其出席，在开标时间前未完成签到的将会被视作认同开标结果。</w:t>
      </w:r>
    </w:p>
    <w:p w14:paraId="19FF43E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22.4投标须知前附表规定了文件解密时间，投标人输入密码错误（5次输入机会）、未能按时完成解密、其《数据文件》填写、盖章不规范等导致系统无法解析的，将会被视为无效投标。</w:t>
      </w:r>
    </w:p>
    <w:p w14:paraId="70DD6F54"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22.5开标过程应当由采购人或采购代理机构负责记录，最终形成开标一览表并由各投标人代表和相关工作人员签字或盖章确认。</w:t>
      </w:r>
    </w:p>
    <w:p w14:paraId="7A04D08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25BFC52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22.7录音、录像：威海市公共资源交易中心荣成分中心负责从递交投标文件开始到定标结束全过程的录音、录像工作，确保声音清楚、图像清晰、内容无遗漏。</w:t>
      </w:r>
    </w:p>
    <w:p w14:paraId="48FB0604"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22.8评审过程中，如遇特殊情况，服从威海公共资源交易中心荣成分中心场地调配，并遵守相关规章制度。</w:t>
      </w:r>
    </w:p>
    <w:p w14:paraId="61229EA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22.9对投标文件报价出现前后不一致的，按以下规定修正：</w:t>
      </w:r>
    </w:p>
    <w:p w14:paraId="082DF07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（1）“投标（报价）一览表”的报价与“报价明细表”的报价不一致的，以“投标（报价）一览表”的报价为准；</w:t>
      </w:r>
    </w:p>
    <w:p w14:paraId="656E159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（2）大写金额和小写金额不一致的，以大写金额为准；</w:t>
      </w:r>
    </w:p>
    <w:p w14:paraId="4B3F02F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（3）单价金额小数点或者百分比有明显错位的，以投标（报价）一览表的总价为准，并修改单价。</w:t>
      </w:r>
    </w:p>
    <w:p w14:paraId="4B61B80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（4）总价金额与按单价汇总金额不一致的，以单价金额计算结果为准。</w:t>
      </w:r>
    </w:p>
    <w:p w14:paraId="7EDD35B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（5）同时出现两种以上不一致的，按照前款规定的顺序修正。修正后的报价经投标人确认后产生约束力，投标人不确认的，其投标无效。</w:t>
      </w:r>
    </w:p>
    <w:p w14:paraId="0762732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22.10开标程序</w:t>
      </w:r>
    </w:p>
    <w:p w14:paraId="66E8E96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22.10.1签到：在投标须知前附表规定的时间完成签到。</w:t>
      </w:r>
    </w:p>
    <w:p w14:paraId="104ED16A"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22.10.2开标：工作人员在投标须知前附表规定的开标时间启动开标。</w:t>
      </w:r>
    </w:p>
    <w:p w14:paraId="3AC47D71"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22.10.3解密：开标后工作人员启动开始解密指令，投标人开始输入解密密码，解密时间到后工作人员启动停止解密指令。</w:t>
      </w:r>
    </w:p>
    <w:p w14:paraId="1F0D18C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22.10.4唱标：停止解密后现场工作人员将根据电子交易系统自动提取各投标人数据文件中的相关数据进行公开唱标，唱标结束系统将自动生成开标一览表。远程开标的投标人应及时关注开标过程，查看开标结果并在开标一览表上进行电子签署。若投标人不进行相关签署，将被视为其对开标一览表中所载内容无疑议。</w:t>
      </w:r>
    </w:p>
    <w:p w14:paraId="547CD4D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22.10.5投标人可使用电子交易系统“网上开标”中的“看直播”功能参与开标程序。</w:t>
      </w:r>
    </w:p>
    <w:p w14:paraId="53FD7B84"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22.11应急开标程序</w:t>
      </w:r>
    </w:p>
    <w:p w14:paraId="3E78612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电子开标过程中如出现下列情况，导致系统无法正常运行，或者无法保证开标过程的公平、公正和信息安全时，经与行政监督部门沟通后可启动应急开标程序。</w:t>
      </w:r>
    </w:p>
    <w:p w14:paraId="2B32F13A"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（1）系统服务器发生故障，无法访问或无法使用系统；</w:t>
      </w:r>
    </w:p>
    <w:p w14:paraId="5C5D076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（2）系统的软件或数据库出现错误，不能进行正常操作；</w:t>
      </w:r>
    </w:p>
    <w:p w14:paraId="77F2B3C4"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（3）系统发现有安全漏洞，有潜在的泄密危险；</w:t>
      </w:r>
    </w:p>
    <w:p w14:paraId="34E757DF"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（4）病毒发作或受到外来病毒的攻击；</w:t>
      </w:r>
    </w:p>
    <w:p w14:paraId="2A22CE9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（5）其他无法保证开标过程公平、公正和信息安全的情形。</w:t>
      </w:r>
    </w:p>
    <w:p w14:paraId="145D5D9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应急开标程序包括：</w:t>
      </w:r>
    </w:p>
    <w:p w14:paraId="5CDD1E2F"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（1）对未在系统中开标的可暂停开标；</w:t>
      </w:r>
    </w:p>
    <w:p w14:paraId="29DBDC3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（2）对已在系统中开标的应停止，等待系统恢复正常后再组织进行开标。</w:t>
      </w:r>
    </w:p>
    <w:p w14:paraId="729C46C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无效投标（响应）处理。</w:t>
      </w:r>
    </w:p>
    <w:p w14:paraId="70552D57"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0EB9610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22.12应急开标电子邮件递交规定</w:t>
      </w:r>
    </w:p>
    <w:p w14:paraId="78CB740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接收电子邮箱：zczbgcb@163.com</w:t>
      </w:r>
    </w:p>
    <w:p w14:paraId="302FE6E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递交时间：以电子邮件或电话通知的时间为准；</w:t>
      </w:r>
    </w:p>
    <w:p w14:paraId="38B9C6D1"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邮件数量：一封；</w:t>
      </w:r>
    </w:p>
    <w:p w14:paraId="4A0D21C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邮件主题：项目编号、投标人名称；</w:t>
      </w:r>
    </w:p>
    <w:p w14:paraId="74D5D80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ACDBE11"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22.13启动电子邮件开标流程</w:t>
      </w:r>
    </w:p>
    <w:p w14:paraId="5201622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工作人员电话通知所有投标人启动应急开标程序；</w:t>
      </w:r>
    </w:p>
    <w:p w14:paraId="1A1E383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投标人收到通知后在规定时间内通过电子邮件递交投标文件（在非应急开标期间采购代理机构不接受、不处理任何通过电子邮件提交的投标文件）；</w:t>
      </w:r>
    </w:p>
    <w:p w14:paraId="145EB67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递交截止时间到，工作人员开始下载投标文件，将投标报价形成开标报告并邮件回复各投标人；</w:t>
      </w:r>
    </w:p>
    <w:p w14:paraId="108A1CE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投标人确认报价并邮件回复，不及时回复的视为对开标报告的内容无异议。</w:t>
      </w:r>
    </w:p>
    <w:p w14:paraId="1D840D42"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23.评标委员会的组成和评标方法</w:t>
      </w:r>
    </w:p>
    <w:p w14:paraId="6DFD650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23.1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14:paraId="2D1AC04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23.2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764E1BF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23.3评标委员会成员职责：</w:t>
      </w:r>
    </w:p>
    <w:p w14:paraId="2D93758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（1）评标前，评标委员会成员应当主动确认与投标人及其制造商是否有利害关系。如有利害关系应当主动回避，如无利害关系，应当在含有相关内容的《无利害关系声明》上签字；</w:t>
      </w:r>
    </w:p>
    <w:p w14:paraId="0D0F6DC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（2）按照招标文件中确定的评标办法，对投标文件的内容进行评审，并对评审结果承担责任；</w:t>
      </w:r>
    </w:p>
    <w:p w14:paraId="23F2CFDF"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（3）对评标过程和结果，以及投标人的商业秘密进行保密；</w:t>
      </w:r>
    </w:p>
    <w:p w14:paraId="351D656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（4）在评标委员会集体起草的评标报告上签字；</w:t>
      </w:r>
    </w:p>
    <w:p w14:paraId="43C897A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（5）配合采购代理机构答复投标人质疑；</w:t>
      </w:r>
    </w:p>
    <w:p w14:paraId="016FD7F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（6）配合主管部门处理投标人投诉；</w:t>
      </w:r>
    </w:p>
    <w:p w14:paraId="3ABBD0FA"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（7）向主管部门反映评标工作中的问题，提出意见和建议。</w:t>
      </w:r>
    </w:p>
    <w:p w14:paraId="524CE8E7"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23.4评标委员会集体职责：</w:t>
      </w:r>
    </w:p>
    <w:p w14:paraId="6B8FC24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51E02C1"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（2）配合采购人和采购代理机构答复投标人的质疑；</w:t>
      </w:r>
    </w:p>
    <w:p w14:paraId="6B5C667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（3）配合主管部门做好投诉处理工作；</w:t>
      </w:r>
    </w:p>
    <w:p w14:paraId="52D4314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（4）必要时，向投标人解释评标结果；</w:t>
      </w:r>
    </w:p>
    <w:p w14:paraId="317384C7"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（5）向主管部门或者有关部门报告非法干预评标工作的行为。</w:t>
      </w:r>
    </w:p>
    <w:p w14:paraId="37B9962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23.5采购代理机构或采购人的职责：</w:t>
      </w:r>
    </w:p>
    <w:p w14:paraId="65C2BB3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（1）核对评审专家身份和采购人委托授权，对评审专家在采购活动中的职责履行情况予以记录，并及时将有关违法违规行为向主管部门报告；</w:t>
      </w:r>
    </w:p>
    <w:p w14:paraId="7A955E1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（2）宣布评标纪律；</w:t>
      </w:r>
    </w:p>
    <w:p w14:paraId="4F48414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（3）公布投标人名单，告知评审专家应当回避的情形；</w:t>
      </w:r>
    </w:p>
    <w:p w14:paraId="21FDD47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（4）组织评标委员会推选评标组长，采购人代表不得担任组长；</w:t>
      </w:r>
    </w:p>
    <w:p w14:paraId="21CC49C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（5）在评标期间采取必要的通讯管理措施，保证评标活动不受外界干扰；</w:t>
      </w:r>
    </w:p>
    <w:p w14:paraId="3537E0EA"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（6）根据评标委员会的要求介绍阳光国企采购相关政策法规、招标文件；</w:t>
      </w:r>
    </w:p>
    <w:p w14:paraId="3BBC47A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（7）维护评标秩序，监督评标委员会依照招标文件规定的评标程序、方法和标准进行独立评审，及时制止和纠正采购人代表、评审专家的倾向性言论或者违法违规行为；</w:t>
      </w:r>
    </w:p>
    <w:p w14:paraId="41149E11"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4F00BCF4"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（9）评审工作完成后，按照规定向评审专家支付劳务报酬和异地评审差旅费，不得向评审专家以外的其他人员支付评审劳务报酬；</w:t>
      </w:r>
    </w:p>
    <w:p w14:paraId="6A5DC11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（10）处理与评标有关的其他事项。</w:t>
      </w:r>
    </w:p>
    <w:p w14:paraId="29C68BF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采购人可以在评标前说明项目背景和采购需求，说明内容不得含有歧视性、倾向性意见，不得超出招标文件所述范围。说明应当提交书面材料，并随采购文件一并存档。</w:t>
      </w:r>
    </w:p>
    <w:p w14:paraId="40F55EE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23.6评标委员会采用集中办公、封闭方式进行评审。评标前，采购代理机构工作人员向评标委员会成员宣布评标纪律和工作规则。评标委员会成员签署《无利害关系声明表》，并遵照执行。</w:t>
      </w:r>
    </w:p>
    <w:p w14:paraId="204760C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23.7评标委员会成员对与自己有利害关系的评标项目应当主动提出回避。</w:t>
      </w:r>
    </w:p>
    <w:p w14:paraId="6D593C8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23.8评标委员会将按照招标文件确定的评标原则和方法进行评标。采购人对投标人进行资格性审查，评标委员会对投标文件的评审内容分为符合性审查、商务评议、技术评议和价格评议。</w:t>
      </w:r>
    </w:p>
    <w:p w14:paraId="1373559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23.9评标委员会独立履行下列职责：</w:t>
      </w:r>
    </w:p>
    <w:p w14:paraId="4AA76031"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（1）审查、评价投标文件是否符合招标文件的商务、技术等实质性要求；</w:t>
      </w:r>
    </w:p>
    <w:p w14:paraId="12220594"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（2）要求投标人对投标文件有关事项作出澄清或者说明；</w:t>
      </w:r>
    </w:p>
    <w:p w14:paraId="3E3CC712"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（3）对投标文件进行比较和评价；</w:t>
      </w:r>
    </w:p>
    <w:p w14:paraId="3CADE23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（4）确定中标候选人名单，以及根据采购人委托直接确定中标人；</w:t>
      </w:r>
    </w:p>
    <w:p w14:paraId="75CD432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（5）向采购人、采购代理机构或者有关部门报告评标中发现的违法行为。</w:t>
      </w:r>
    </w:p>
    <w:p w14:paraId="5E963F2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23.10 评标中因评标委员会成员缺席、回避或者健康等特殊原因导致评标委员会组成不符合本办法规定的，采购代理机构应当依法补足后继续评标。被更换的评标委员会成员所作出的评标意见无效。</w:t>
      </w:r>
    </w:p>
    <w:p w14:paraId="4502A60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无法及时补足评标委员会成员的，采购代理机构应当停止评标活动，封存所有投标文件和开标、评标资料，依法重新组建评标委员会进行评标。原评标委员会作出的评标意见无效。</w:t>
      </w:r>
    </w:p>
    <w:p w14:paraId="11A8E82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采购代理机构应当将变更、重新组建评标委员会的情况予以记录，并随采购文件一并存档。</w:t>
      </w:r>
    </w:p>
    <w:p w14:paraId="17DE4F06"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24.投标文件的初审</w:t>
      </w:r>
    </w:p>
    <w:p w14:paraId="468A578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24.1资格性审查。在采购项目开标结束后,采购人或者采购代理机构工作人员应当依照有关法律和招标文件的规定对投标人的资格进行审查。合格投标人不足3家的，不得评标。在资格性检查时,如有下列情况之一的，经采购人认定，视为非实质性响应，为无效投标（响应）：</w:t>
      </w:r>
    </w:p>
    <w:p w14:paraId="444C67F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1、单位负责人为同一人或者存在直接控股、管理关系的不同投标人的；</w:t>
      </w:r>
    </w:p>
    <w:p w14:paraId="423CBEE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2、投标人和投标服务资格证明文件不满足招标文件要求和过期失效的。</w:t>
      </w:r>
    </w:p>
    <w:p w14:paraId="2F75684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462E785C"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具体内容详见《投标须知》-《实质性条款一览表》中符合性审查条件。</w:t>
      </w:r>
    </w:p>
    <w:p w14:paraId="7FCC31F7"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24.3投标人有下列情形之一的，视为投标人串通投标，其投标无效：</w:t>
      </w:r>
    </w:p>
    <w:p w14:paraId="57A5DB0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（1）不同投标人的投标文件由同一单位或者个人编制的；</w:t>
      </w:r>
    </w:p>
    <w:p w14:paraId="10D14131"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（2）不同投标人使用同一个投标单位或者同一个自然人的IP地址、设备下载采购文件或者制作、上传投标文件的；</w:t>
      </w:r>
    </w:p>
    <w:p w14:paraId="46BEA282"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（3）不同投标人委托同一单位或者个人办理投标事宜；</w:t>
      </w:r>
    </w:p>
    <w:p w14:paraId="1A6D276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（4）不同投标人的投标文件载明的项目管理成员或者联系人员为同一人；</w:t>
      </w:r>
    </w:p>
    <w:p w14:paraId="688E3E0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（5）不同投标人的投标文件重要内容异常一致、或者投标报价呈现规律性差异；</w:t>
      </w:r>
    </w:p>
    <w:p w14:paraId="33EEDD6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（6）不同投标人编制的投标文件存在两处以上错误一致的；</w:t>
      </w:r>
    </w:p>
    <w:p w14:paraId="6DAF7A3F"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（7）不同投标人的投标文件相互混装；</w:t>
      </w:r>
    </w:p>
    <w:p w14:paraId="7FF1C2F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（8）不同投标人的投标保证金从同一单位或者个人的账户转出；</w:t>
      </w:r>
    </w:p>
    <w:p w14:paraId="78D05B5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24.4投标截止后投标人不足3家或者通过资格审查或符合性审查的投标人不足3家的，除采购任务取消情形外，按照以下方式处理：</w:t>
      </w:r>
    </w:p>
    <w:p w14:paraId="6C4DC11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（1）招标文件存在不合理条款或者招标程序不符合规定的，采购人、采购代理机构改正后依法重新招标；</w:t>
      </w:r>
    </w:p>
    <w:p w14:paraId="7DF5AC7A"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（2）招标文件没有不合理条款、招标程序符合规定，需要采用其他招标方式招标的，采购人应当依法报主管部门批准。</w:t>
      </w:r>
    </w:p>
    <w:p w14:paraId="54E6C0C6"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25.投标文件的澄清</w:t>
      </w:r>
    </w:p>
    <w:p w14:paraId="337E60E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257F96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540881F8"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26.投标文件的评价</w:t>
      </w:r>
    </w:p>
    <w:p w14:paraId="656EE9D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26.1评标委员会只对确定为实质响应招标文件要求的投标文件进行评价和比较。必要时需标明评审理由。</w:t>
      </w:r>
    </w:p>
    <w:p w14:paraId="6B0E131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26.2评标采用综合评分法的，价格分值由评审系统根据投标人上传的《投标（报价）一览表》中的投标报价，依据规定公式自动计算，其结果由评标委员会所有成员签字确认。</w:t>
      </w:r>
    </w:p>
    <w:p w14:paraId="15FFD485"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采购代理机构工作人员负责复核、统计评标委员会成员的评审情况，发现评审意见有失公正时，提请该评标委员会成员修改评审意见，并形成书面意见备查。</w:t>
      </w:r>
    </w:p>
    <w:p w14:paraId="1288A067"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26.3评审时除考虑投标人的报价之外，还将考虑以下因素：</w:t>
      </w:r>
    </w:p>
    <w:p w14:paraId="1E7E37BB"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（1）投标文件的响应状况（包括是否按照招标文件要求制作）；</w:t>
      </w:r>
    </w:p>
    <w:p w14:paraId="6B2CD021"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（2）响应是否有技术佐证文件的支持；</w:t>
      </w:r>
    </w:p>
    <w:p w14:paraId="313981F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（3）服务承诺等；</w:t>
      </w:r>
    </w:p>
    <w:p w14:paraId="063BC3D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（4）招标文件规定的其它评审因素。</w:t>
      </w:r>
    </w:p>
    <w:p w14:paraId="3DD5B4A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4A811DF3"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26.5评标委员会发现招标文件存在歧义、重大缺陷导致评标工作无法进行，或者招标文件内容违反国家有关强制性规定的，应当停止评标工作，与采购人或者采购代理机构沟通并作书面记录。采购人确认后，应当修改招标文件，重新组织采购活动。</w:t>
      </w:r>
    </w:p>
    <w:p w14:paraId="5666C99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26.6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4050AFA6"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27.废标条款</w:t>
      </w:r>
    </w:p>
    <w:p w14:paraId="726F4E91"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在招标采购中，出现下列情形之一的，应予废标：</w:t>
      </w:r>
    </w:p>
    <w:p w14:paraId="3325F3A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（1）符合专业条件的投标人或者对招标文件作实质响应的投标人不足3家的；</w:t>
      </w:r>
    </w:p>
    <w:p w14:paraId="52014BE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（2）出现影响采购公正的违法、违规行为的；</w:t>
      </w:r>
    </w:p>
    <w:p w14:paraId="16CA790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（3）所有投标报价均超过招标文件中规定的预算金额，采购人不能支付的；</w:t>
      </w:r>
    </w:p>
    <w:p w14:paraId="709292C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（4）因重大变故，采购人采购任务取消的。</w:t>
      </w:r>
    </w:p>
    <w:p w14:paraId="4216D3AF"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六、定标</w:t>
      </w:r>
    </w:p>
    <w:p w14:paraId="00C3BB51"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28.定标</w:t>
      </w:r>
    </w:p>
    <w:p w14:paraId="6FF5C4A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428522CA"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28.2评委会所有成员应当在评标报告上签字确认，评标报告的主要内容包括：</w:t>
      </w:r>
    </w:p>
    <w:p w14:paraId="08947DB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（1）招标公告刊登的媒体名称、开标日期和地点；</w:t>
      </w:r>
    </w:p>
    <w:p w14:paraId="43A7C99F"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（2）投标人名单和评标委员会成员名单；</w:t>
      </w:r>
    </w:p>
    <w:p w14:paraId="16EEA112"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（3）评标方法和评标标准；</w:t>
      </w:r>
    </w:p>
    <w:p w14:paraId="5BA5EDE1"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（4）开标记录和评标情况及说明，包括投标无效投标人名单及原因；</w:t>
      </w:r>
    </w:p>
    <w:p w14:paraId="07A3AF6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（5）评标结果，确定的中标候选人名单或者经采购人委托直接确定的中标人；</w:t>
      </w:r>
    </w:p>
    <w:p w14:paraId="2D8BB929"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（6）其他需要说明的情况，包括评标过程中投标人根据评标委员会要求进行澄清、说明或者补正，评标委员会成员的更换等。</w:t>
      </w:r>
    </w:p>
    <w:p w14:paraId="644B3814"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28.3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日起5个工作日内在评标报告确定的中标候选人名单中按顺序确定预中标人。</w:t>
      </w:r>
    </w:p>
    <w:p w14:paraId="34B33D7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28.4评标结果汇总完成后，除下列情形外，任何人不得修改评标结果：</w:t>
      </w:r>
    </w:p>
    <w:p w14:paraId="5B49F524"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（1）分值汇总计算错误的；</w:t>
      </w:r>
    </w:p>
    <w:p w14:paraId="3F4E4A08"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（2）分项评分超出评分标准范围的；</w:t>
      </w:r>
    </w:p>
    <w:p w14:paraId="397AFA96"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（3）评标委员会成员对客观评审因素评分不一致的；</w:t>
      </w:r>
    </w:p>
    <w:p w14:paraId="3DEC12A0"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（4）经评标委员会认定评分畸高、畸低的。</w:t>
      </w:r>
    </w:p>
    <w:p w14:paraId="24935E91"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28.5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449F9D5E"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28.6中标人在规定的期限内无正当理由拒绝签订合同，采购人可以按照评审报告推荐的中标候选人名单排序，确定下一候选人为中标人，也可以重新开展招标活动。</w:t>
      </w:r>
    </w:p>
    <w:p w14:paraId="3A64FDEF"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七、公告</w:t>
      </w:r>
    </w:p>
    <w:p w14:paraId="4F6E8B0C"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29.公告</w:t>
      </w:r>
    </w:p>
    <w:p w14:paraId="5ED9214D"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29.1采购代理机构自中标人确定之日起2个工作日内，在原招标公告发布媒介上发布中标结果。中标公告期限为1个工作日。</w:t>
      </w:r>
    </w:p>
    <w:p w14:paraId="4ADF6DEC" w14:textId="77777777" w:rsidR="00A463D1" w:rsidRDefault="00000000">
      <w:pPr>
        <w:spacing w:line="560" w:lineRule="exact"/>
        <w:ind w:firstLineChars="201" w:firstLine="603"/>
        <w:rPr>
          <w:rFonts w:ascii="仿宋" w:eastAsia="仿宋" w:hAnsi="仿宋" w:hint="eastAsia"/>
          <w:sz w:val="30"/>
          <w:szCs w:val="30"/>
        </w:rPr>
      </w:pPr>
      <w:r>
        <w:rPr>
          <w:rFonts w:ascii="仿宋" w:eastAsia="仿宋" w:hAnsi="仿宋" w:hint="eastAsia"/>
          <w:sz w:val="30"/>
          <w:szCs w:val="30"/>
        </w:rPr>
        <w:t>29.2中标公告结束且无尚未处理的异议后，采购人和采购代理机构联合向中标人发出中标通知书，并同时将中标结果通知所有未中标的投标人。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7888E699" w14:textId="77777777" w:rsidR="00A463D1" w:rsidRDefault="00000000">
      <w:pPr>
        <w:spacing w:line="560" w:lineRule="exact"/>
        <w:ind w:firstLineChars="201" w:firstLine="565"/>
        <w:rPr>
          <w:rFonts w:ascii="宋体" w:hAnsi="宋体" w:cs="仿宋" w:hint="eastAsia"/>
          <w:b/>
          <w:sz w:val="28"/>
          <w:szCs w:val="28"/>
        </w:rPr>
      </w:pPr>
      <w:r>
        <w:rPr>
          <w:rFonts w:ascii="宋体" w:hAnsi="宋体" w:cs="仿宋" w:hint="eastAsia"/>
          <w:b/>
          <w:sz w:val="28"/>
          <w:szCs w:val="28"/>
        </w:rPr>
        <w:t>八、质疑</w:t>
      </w:r>
    </w:p>
    <w:p w14:paraId="3703830E"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30.质疑</w:t>
      </w:r>
    </w:p>
    <w:p w14:paraId="1CC77326"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30.1投标人对采购活动事项有疑问的，可以向采购人和采购代理机构提出询问，采购人和采购代理机构应当在3个工作日内做出答复，但答复的内容不得涉及商业秘密。投标人提出的询问或者质疑超出采购人对采购代理机构委托授权范围的，采购代理机构应当告知其向采购人提出。</w:t>
      </w:r>
    </w:p>
    <w:p w14:paraId="2A994216"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30.2投标人认为招标文件使自己的权益受到损害的，应当在获取招标文件之日起7个工作日内向采购代理机构提供书面质疑，由采购人和采购代理机构按规定予以答复。</w:t>
      </w:r>
    </w:p>
    <w:p w14:paraId="54891231"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30.3投标人对采购过程提出质疑的，可以在质疑采购程序环节结束之日，以书面形式向采购人和采购代理机构提出质疑。采购人和采购代理机构应当在收到投标人的书面质疑后7个工作日内做出书面答复，但答复的内容不得涉及商业秘密。</w:t>
      </w:r>
    </w:p>
    <w:p w14:paraId="298BD797"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30.4投标人认为中标结果使自己的权益受到损害的，应当在中标结果公告期限届满之日起7个工作日内提出质疑，采购人和采购代理机构应当在收到投标人的书面质疑后7个工作日内做出书面答复，但答复的内容不得涉及商业秘密。</w:t>
      </w:r>
    </w:p>
    <w:p w14:paraId="74DA8402"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30.5采购人或者采购代理机构收到投标人的书面质疑后，应当签收回执。</w:t>
      </w:r>
    </w:p>
    <w:p w14:paraId="7E073DDA"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30.6采购人或者采购代理机构应当自签收回执之日起7个工作日内对质疑事项依法予以处理并作出答复，书面通知提出质疑的投标人和相关的其他投标人。质疑事项成立的，应当中止采购活动并予以纠正。</w:t>
      </w:r>
    </w:p>
    <w:p w14:paraId="76DCE195"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30.7投标人在法定质疑期内一次性提出针对同一采购程序环节的质疑。</w:t>
      </w:r>
    </w:p>
    <w:p w14:paraId="12C7080B"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30.8质疑采用实名制，为了使提出的质疑事项在规定时间内得到有效答复、处理，提交的质疑函应当包括以下内容，且质疑人应当是参与所质疑项目采购活动的投标人。</w:t>
      </w:r>
    </w:p>
    <w:p w14:paraId="788C4BA9"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（1）投标人的姓名或名称、地址（邮箱）、邮编、联系人及联系电话；</w:t>
      </w:r>
    </w:p>
    <w:p w14:paraId="393F7F0B"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（2）质疑项目的名称、编号；</w:t>
      </w:r>
    </w:p>
    <w:p w14:paraId="53F98B28"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（3）具体、明确的质疑事项和与质疑事项相关的请求；</w:t>
      </w:r>
    </w:p>
    <w:p w14:paraId="275C6648"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（4）事实依据；</w:t>
      </w:r>
    </w:p>
    <w:p w14:paraId="1ECCAF73"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（5）必要的法律依据；</w:t>
      </w:r>
    </w:p>
    <w:p w14:paraId="2D7399B5"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（6）提出质疑的日期。</w:t>
      </w:r>
    </w:p>
    <w:p w14:paraId="46DC80CE"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30.9投标人为自然人的，应当由本人签字；投标人为法人或者其他组织的，应当由法定代表人、主要负责人，或者其被授权人签字或者盖章，并加盖公章。</w:t>
      </w:r>
    </w:p>
    <w:p w14:paraId="144646B1"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30.10有下列情况之一的质疑不予受理：</w:t>
      </w:r>
    </w:p>
    <w:p w14:paraId="67129E55"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（1）无质疑函件或质疑函件缺少投标人法人印章、投标人法定代表人签字、有效授权书和联系方式之一的质疑；</w:t>
      </w:r>
    </w:p>
    <w:p w14:paraId="50511F42"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（2）质疑函件无实质性内容或佐证文件资料，主观臆断及推理得出结论的质疑；</w:t>
      </w:r>
    </w:p>
    <w:p w14:paraId="532914E5"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（3）相应证明材料不真实或来源不合法的质疑；</w:t>
      </w:r>
    </w:p>
    <w:p w14:paraId="6A1380F0"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（4）未按规定时间或超过公示期提出的质疑；</w:t>
      </w:r>
    </w:p>
    <w:p w14:paraId="094658AC"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30.11对捏造事实，提供虚假材料或者以非法手段取得证明材料进行恶意质疑的，一经查实，将上报主管部门列入黑名单，并给以相应处罚。</w:t>
      </w:r>
    </w:p>
    <w:p w14:paraId="6AC47E05" w14:textId="77777777" w:rsidR="00A463D1" w:rsidRDefault="00000000">
      <w:pPr>
        <w:spacing w:line="540" w:lineRule="exact"/>
        <w:ind w:firstLineChars="201" w:firstLine="565"/>
        <w:rPr>
          <w:rFonts w:ascii="宋体" w:hAnsi="宋体" w:cs="仿宋" w:hint="eastAsia"/>
          <w:b/>
          <w:sz w:val="28"/>
          <w:szCs w:val="28"/>
        </w:rPr>
      </w:pPr>
      <w:r>
        <w:rPr>
          <w:rFonts w:ascii="宋体" w:hAnsi="宋体" w:cs="仿宋" w:hint="eastAsia"/>
          <w:b/>
          <w:sz w:val="28"/>
          <w:szCs w:val="28"/>
        </w:rPr>
        <w:t>九、签订合同</w:t>
      </w:r>
    </w:p>
    <w:p w14:paraId="0F238739" w14:textId="77777777" w:rsidR="00A463D1" w:rsidRDefault="00000000">
      <w:pPr>
        <w:spacing w:line="540" w:lineRule="exact"/>
        <w:ind w:firstLineChars="201" w:firstLine="565"/>
        <w:rPr>
          <w:rFonts w:ascii="宋体" w:hAnsi="宋体" w:cs="仿宋" w:hint="eastAsia"/>
          <w:b/>
          <w:sz w:val="28"/>
          <w:szCs w:val="28"/>
        </w:rPr>
      </w:pPr>
      <w:r>
        <w:rPr>
          <w:rFonts w:ascii="宋体" w:hAnsi="宋体" w:cs="仿宋" w:hint="eastAsia"/>
          <w:b/>
          <w:sz w:val="28"/>
          <w:szCs w:val="28"/>
        </w:rPr>
        <w:t>31.合同的签订</w:t>
      </w:r>
    </w:p>
    <w:p w14:paraId="61073D7E"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31.1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14:paraId="6DCEF5EB"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31.2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37BD2ED5"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31.3中标人在规定时间内无正当理由拒绝与采购人签订合同的，有效投标人符合法定数量的，采购人可以按照评审报告推荐的中标候选人名单排序，确定下一候选人为中标人，也可以重新开展招标活动。</w:t>
      </w:r>
    </w:p>
    <w:p w14:paraId="6FBA81F5"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31.4采购合同的履行、违约责任和解决争议的方法适用《中华人民共和国民法典》。</w:t>
      </w:r>
    </w:p>
    <w:p w14:paraId="61189960" w14:textId="77777777" w:rsidR="00A463D1" w:rsidRDefault="00A463D1">
      <w:pPr>
        <w:rPr>
          <w:rFonts w:ascii="宋体" w:hAnsi="宋体" w:cs="仿宋" w:hint="eastAsia"/>
          <w:sz w:val="28"/>
          <w:szCs w:val="28"/>
        </w:rPr>
        <w:sectPr w:rsidR="00A463D1">
          <w:headerReference w:type="default" r:id="rId12"/>
          <w:footerReference w:type="default" r:id="rId13"/>
          <w:pgSz w:w="11906" w:h="16838"/>
          <w:pgMar w:top="1440" w:right="1080" w:bottom="1440" w:left="1080" w:header="851" w:footer="992" w:gutter="0"/>
          <w:cols w:space="425"/>
          <w:docGrid w:type="lines" w:linePitch="312"/>
        </w:sectPr>
      </w:pPr>
    </w:p>
    <w:p w14:paraId="07C0DE02" w14:textId="77777777" w:rsidR="00A463D1" w:rsidRDefault="00000000">
      <w:pPr>
        <w:pStyle w:val="af5"/>
        <w:spacing w:before="0" w:after="0" w:line="360" w:lineRule="auto"/>
        <w:ind w:firstLineChars="201" w:firstLine="646"/>
        <w:rPr>
          <w:rFonts w:ascii="宋体" w:hAnsi="宋体" w:cs="仿宋" w:hint="eastAsia"/>
        </w:rPr>
      </w:pPr>
      <w:bookmarkStart w:id="14" w:name="_Toc211086943"/>
      <w:r>
        <w:rPr>
          <w:rFonts w:ascii="宋体" w:hAnsi="宋体" w:cs="仿宋" w:hint="eastAsia"/>
        </w:rPr>
        <w:t>第三章 招标内容与要求</w:t>
      </w:r>
      <w:bookmarkStart w:id="15" w:name="_Hlk9675253"/>
      <w:bookmarkEnd w:id="14"/>
    </w:p>
    <w:p w14:paraId="0D1195F2" w14:textId="77777777" w:rsidR="00A463D1" w:rsidRDefault="00000000">
      <w:pPr>
        <w:pStyle w:val="09wh"/>
        <w:ind w:firstLine="640"/>
        <w:jc w:val="center"/>
        <w:rPr>
          <w:rFonts w:ascii="宋体" w:hAnsi="宋体" w:cs="仿宋" w:hint="eastAsia"/>
          <w:sz w:val="32"/>
          <w:szCs w:val="32"/>
        </w:rPr>
      </w:pPr>
      <w:r>
        <w:rPr>
          <w:rFonts w:ascii="宋体" w:hAnsi="宋体" w:cs="仿宋" w:hint="eastAsia"/>
          <w:sz w:val="32"/>
          <w:szCs w:val="32"/>
        </w:rPr>
        <w:t>采购项目说明</w:t>
      </w:r>
    </w:p>
    <w:bookmarkEnd w:id="15"/>
    <w:p w14:paraId="76B226A0" w14:textId="77777777" w:rsidR="00A463D1" w:rsidRDefault="00000000">
      <w:pPr>
        <w:spacing w:line="440" w:lineRule="atLeast"/>
        <w:ind w:firstLineChars="200" w:firstLine="562"/>
        <w:rPr>
          <w:rFonts w:ascii="宋体" w:hAnsi="宋体" w:cs="仿宋" w:hint="eastAsia"/>
          <w:b/>
          <w:sz w:val="28"/>
          <w:szCs w:val="28"/>
        </w:rPr>
      </w:pPr>
      <w:r>
        <w:rPr>
          <w:rFonts w:ascii="宋体" w:hAnsi="宋体" w:cs="仿宋" w:hint="eastAsia"/>
          <w:b/>
          <w:sz w:val="28"/>
          <w:szCs w:val="28"/>
        </w:rPr>
        <w:t>一、项目概况</w:t>
      </w:r>
    </w:p>
    <w:p w14:paraId="2B80AD6E"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项目名称：选定物流运输供应商</w:t>
      </w:r>
    </w:p>
    <w:p w14:paraId="028A1E9F"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项目编号：RCRYSY2026-001</w:t>
      </w:r>
    </w:p>
    <w:p w14:paraId="07C55C15" w14:textId="77777777" w:rsidR="00A463D1" w:rsidRDefault="00000000">
      <w:pPr>
        <w:spacing w:line="440" w:lineRule="atLeast"/>
        <w:ind w:firstLineChars="200" w:firstLine="562"/>
        <w:rPr>
          <w:rFonts w:ascii="宋体" w:hAnsi="宋体" w:cs="仿宋" w:hint="eastAsia"/>
          <w:b/>
          <w:sz w:val="28"/>
          <w:szCs w:val="28"/>
        </w:rPr>
      </w:pPr>
      <w:r>
        <w:rPr>
          <w:rFonts w:ascii="宋体" w:hAnsi="宋体" w:cs="仿宋" w:hint="eastAsia"/>
          <w:b/>
          <w:sz w:val="28"/>
          <w:szCs w:val="28"/>
        </w:rPr>
        <w:t>二、采购目标</w:t>
      </w:r>
    </w:p>
    <w:p w14:paraId="396A4C73"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 xml:space="preserve">采购标的需实现的功能或者目标：达到现行国家验收规范合格标准。   </w:t>
      </w:r>
    </w:p>
    <w:p w14:paraId="3E03B8CD" w14:textId="77777777" w:rsidR="00A463D1" w:rsidRDefault="00000000">
      <w:pPr>
        <w:spacing w:line="440" w:lineRule="atLeast"/>
        <w:ind w:firstLineChars="200" w:firstLine="562"/>
        <w:rPr>
          <w:rFonts w:ascii="宋体" w:hAnsi="宋体" w:cs="仿宋" w:hint="eastAsia"/>
          <w:b/>
          <w:sz w:val="28"/>
          <w:szCs w:val="28"/>
        </w:rPr>
      </w:pPr>
      <w:r>
        <w:rPr>
          <w:rFonts w:ascii="宋体" w:hAnsi="宋体" w:cs="仿宋" w:hint="eastAsia"/>
          <w:b/>
          <w:sz w:val="28"/>
          <w:szCs w:val="28"/>
        </w:rPr>
        <w:t>三、采购预算</w:t>
      </w:r>
    </w:p>
    <w:p w14:paraId="2FD563A5" w14:textId="77777777" w:rsidR="00A463D1" w:rsidRDefault="00000000">
      <w:pPr>
        <w:spacing w:line="440" w:lineRule="atLeast"/>
        <w:ind w:firstLineChars="200" w:firstLine="600"/>
        <w:rPr>
          <w:rFonts w:ascii="仿宋" w:eastAsia="仿宋" w:hAnsi="仿宋" w:hint="eastAsia"/>
          <w:sz w:val="30"/>
          <w:szCs w:val="30"/>
        </w:rPr>
      </w:pPr>
      <w:r>
        <w:rPr>
          <w:rFonts w:ascii="仿宋" w:eastAsia="仿宋" w:hAnsi="仿宋" w:hint="eastAsia"/>
          <w:sz w:val="30"/>
          <w:szCs w:val="30"/>
        </w:rPr>
        <w:t>本项目包段的采购预算金额合计为661元，详见下表，</w:t>
      </w:r>
      <w:r>
        <w:rPr>
          <w:rFonts w:ascii="仿宋" w:eastAsia="仿宋" w:hAnsi="仿宋"/>
          <w:sz w:val="30"/>
          <w:szCs w:val="30"/>
        </w:rPr>
        <w:t xml:space="preserve">投标报价超过本项目招标控制价否决其投标。 </w:t>
      </w:r>
    </w:p>
    <w:tbl>
      <w:tblPr>
        <w:tblStyle w:val="TableNormal"/>
        <w:tblW w:w="977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10"/>
        <w:gridCol w:w="4961"/>
      </w:tblGrid>
      <w:tr w:rsidR="00A463D1" w14:paraId="3ACEED1E" w14:textId="77777777">
        <w:trPr>
          <w:trHeight w:val="623"/>
        </w:trPr>
        <w:tc>
          <w:tcPr>
            <w:tcW w:w="4810" w:type="dxa"/>
          </w:tcPr>
          <w:p w14:paraId="285C7C3F" w14:textId="77777777" w:rsidR="00A463D1" w:rsidRDefault="00000000">
            <w:pPr>
              <w:pStyle w:val="TableText"/>
              <w:spacing w:before="144" w:line="219" w:lineRule="auto"/>
              <w:ind w:firstLineChars="700" w:firstLine="1960"/>
              <w:rPr>
                <w:rFonts w:ascii="仿宋" w:eastAsia="仿宋" w:hAnsi="仿宋" w:cs="Times New Roman" w:hint="eastAsia"/>
                <w:sz w:val="28"/>
                <w:szCs w:val="28"/>
              </w:rPr>
            </w:pPr>
            <w:r>
              <w:rPr>
                <w:rFonts w:ascii="仿宋" w:eastAsia="仿宋" w:hAnsi="仿宋" w:cs="Times New Roman"/>
                <w:sz w:val="28"/>
                <w:szCs w:val="28"/>
              </w:rPr>
              <w:t>公里数</w:t>
            </w:r>
          </w:p>
        </w:tc>
        <w:tc>
          <w:tcPr>
            <w:tcW w:w="4961" w:type="dxa"/>
          </w:tcPr>
          <w:p w14:paraId="7F17456A" w14:textId="77777777" w:rsidR="00A463D1" w:rsidRDefault="00000000">
            <w:pPr>
              <w:pStyle w:val="TableText"/>
              <w:spacing w:before="141" w:line="218" w:lineRule="auto"/>
              <w:ind w:left="300"/>
              <w:rPr>
                <w:rFonts w:ascii="仿宋" w:eastAsia="仿宋" w:hAnsi="仿宋" w:cs="Times New Roman" w:hint="eastAsia"/>
                <w:sz w:val="28"/>
                <w:szCs w:val="28"/>
                <w:lang w:eastAsia="zh-CN"/>
              </w:rPr>
            </w:pPr>
            <w:r>
              <w:rPr>
                <w:rFonts w:ascii="仿宋" w:eastAsia="仿宋" w:hAnsi="仿宋" w:cs="Times New Roman"/>
                <w:sz w:val="28"/>
                <w:szCs w:val="28"/>
                <w:lang w:eastAsia="zh-CN"/>
              </w:rPr>
              <w:t>腌制盐运费</w:t>
            </w:r>
            <w:r>
              <w:rPr>
                <w:rFonts w:ascii="仿宋" w:eastAsia="仿宋" w:hAnsi="仿宋" w:cs="Times New Roman" w:hint="eastAsia"/>
                <w:sz w:val="28"/>
                <w:szCs w:val="28"/>
                <w:lang w:eastAsia="zh-CN"/>
              </w:rPr>
              <w:t>上限</w:t>
            </w:r>
            <w:r>
              <w:rPr>
                <w:rFonts w:ascii="仿宋" w:eastAsia="仿宋" w:hAnsi="仿宋" w:cs="Times New Roman"/>
                <w:sz w:val="28"/>
                <w:szCs w:val="28"/>
                <w:lang w:eastAsia="zh-CN"/>
              </w:rPr>
              <w:t>控制价</w:t>
            </w:r>
            <w:r>
              <w:rPr>
                <w:rFonts w:ascii="仿宋" w:eastAsia="仿宋" w:hAnsi="仿宋" w:cs="Times New Roman" w:hint="eastAsia"/>
                <w:sz w:val="28"/>
                <w:szCs w:val="28"/>
                <w:lang w:eastAsia="zh-CN"/>
              </w:rPr>
              <w:t>（元/吨）</w:t>
            </w:r>
          </w:p>
        </w:tc>
      </w:tr>
      <w:tr w:rsidR="00A463D1" w14:paraId="5DAB0633" w14:textId="77777777">
        <w:trPr>
          <w:trHeight w:val="618"/>
        </w:trPr>
        <w:tc>
          <w:tcPr>
            <w:tcW w:w="4810" w:type="dxa"/>
          </w:tcPr>
          <w:p w14:paraId="2F6B6A3F" w14:textId="77777777" w:rsidR="00A463D1" w:rsidRDefault="00000000">
            <w:pPr>
              <w:pStyle w:val="TableText"/>
              <w:spacing w:before="146" w:line="219" w:lineRule="auto"/>
              <w:ind w:left="444" w:firstLineChars="500" w:firstLine="1400"/>
              <w:rPr>
                <w:rFonts w:ascii="仿宋" w:eastAsia="仿宋" w:hAnsi="仿宋" w:cs="Times New Roman" w:hint="eastAsia"/>
                <w:sz w:val="28"/>
                <w:szCs w:val="28"/>
              </w:rPr>
            </w:pPr>
            <w:r>
              <w:rPr>
                <w:rFonts w:ascii="仿宋" w:eastAsia="仿宋" w:hAnsi="仿宋" w:cs="Times New Roman" w:hint="eastAsia"/>
                <w:sz w:val="28"/>
                <w:szCs w:val="28"/>
              </w:rPr>
              <w:t>0---5公里</w:t>
            </w:r>
          </w:p>
        </w:tc>
        <w:tc>
          <w:tcPr>
            <w:tcW w:w="4961" w:type="dxa"/>
          </w:tcPr>
          <w:p w14:paraId="46D7BE44" w14:textId="77777777" w:rsidR="00A463D1" w:rsidRDefault="00000000">
            <w:pPr>
              <w:pStyle w:val="TableText"/>
              <w:spacing w:before="147" w:line="220" w:lineRule="auto"/>
              <w:ind w:left="1316" w:firstLineChars="200" w:firstLine="560"/>
              <w:rPr>
                <w:rFonts w:ascii="仿宋" w:eastAsia="仿宋" w:hAnsi="仿宋" w:cs="Times New Roman" w:hint="eastAsia"/>
                <w:sz w:val="28"/>
                <w:szCs w:val="28"/>
              </w:rPr>
            </w:pPr>
            <w:r>
              <w:rPr>
                <w:rFonts w:ascii="仿宋" w:eastAsia="仿宋" w:hAnsi="仿宋" w:cs="Times New Roman" w:hint="eastAsia"/>
                <w:sz w:val="28"/>
                <w:szCs w:val="28"/>
              </w:rPr>
              <w:t>9元</w:t>
            </w:r>
          </w:p>
        </w:tc>
      </w:tr>
      <w:tr w:rsidR="00A463D1" w14:paraId="2EDEEA56" w14:textId="77777777">
        <w:trPr>
          <w:trHeight w:val="618"/>
        </w:trPr>
        <w:tc>
          <w:tcPr>
            <w:tcW w:w="4810" w:type="dxa"/>
          </w:tcPr>
          <w:p w14:paraId="0519C805" w14:textId="77777777" w:rsidR="00A463D1" w:rsidRDefault="00000000">
            <w:pPr>
              <w:pStyle w:val="TableText"/>
              <w:spacing w:before="146" w:line="219" w:lineRule="auto"/>
              <w:ind w:left="444" w:firstLineChars="100" w:firstLine="280"/>
              <w:rPr>
                <w:rFonts w:ascii="仿宋" w:eastAsia="仿宋" w:hAnsi="仿宋" w:cs="Times New Roman" w:hint="eastAsia"/>
                <w:sz w:val="28"/>
                <w:szCs w:val="28"/>
              </w:rPr>
            </w:pPr>
            <w:r>
              <w:rPr>
                <w:rFonts w:ascii="仿宋" w:eastAsia="仿宋" w:hAnsi="仿宋" w:cs="Times New Roman"/>
                <w:sz w:val="28"/>
                <w:szCs w:val="28"/>
              </w:rPr>
              <w:t>15公里以下(含15公里)</w:t>
            </w:r>
          </w:p>
        </w:tc>
        <w:tc>
          <w:tcPr>
            <w:tcW w:w="4961" w:type="dxa"/>
          </w:tcPr>
          <w:p w14:paraId="491B1419" w14:textId="77777777" w:rsidR="00A463D1" w:rsidRDefault="00000000">
            <w:pPr>
              <w:pStyle w:val="TableText"/>
              <w:spacing w:before="147" w:line="220" w:lineRule="auto"/>
              <w:ind w:left="1316" w:firstLineChars="200" w:firstLine="560"/>
              <w:rPr>
                <w:rFonts w:ascii="仿宋" w:eastAsia="仿宋" w:hAnsi="仿宋" w:cs="Times New Roman" w:hint="eastAsia"/>
                <w:sz w:val="28"/>
                <w:szCs w:val="28"/>
              </w:rPr>
            </w:pPr>
            <w:r>
              <w:rPr>
                <w:rFonts w:ascii="仿宋" w:eastAsia="仿宋" w:hAnsi="仿宋" w:cs="Times New Roman"/>
                <w:sz w:val="28"/>
                <w:szCs w:val="28"/>
              </w:rPr>
              <w:t>15元</w:t>
            </w:r>
          </w:p>
        </w:tc>
      </w:tr>
      <w:tr w:rsidR="00A463D1" w14:paraId="52000081" w14:textId="77777777">
        <w:trPr>
          <w:trHeight w:val="628"/>
        </w:trPr>
        <w:tc>
          <w:tcPr>
            <w:tcW w:w="4810" w:type="dxa"/>
          </w:tcPr>
          <w:p w14:paraId="38D0A442" w14:textId="77777777" w:rsidR="00A463D1" w:rsidRDefault="00000000">
            <w:pPr>
              <w:pStyle w:val="TableText"/>
              <w:spacing w:before="158" w:line="219" w:lineRule="auto"/>
              <w:ind w:left="534" w:firstLineChars="100" w:firstLine="280"/>
              <w:rPr>
                <w:rFonts w:ascii="仿宋" w:eastAsia="仿宋" w:hAnsi="仿宋" w:cs="Times New Roman" w:hint="eastAsia"/>
                <w:sz w:val="28"/>
                <w:szCs w:val="28"/>
              </w:rPr>
            </w:pPr>
            <w:r>
              <w:rPr>
                <w:rFonts w:ascii="仿宋" w:eastAsia="仿宋" w:hAnsi="仿宋" w:cs="Times New Roman"/>
                <w:sz w:val="28"/>
                <w:szCs w:val="28"/>
              </w:rPr>
              <w:t>15-30公里(含30公里)</w:t>
            </w:r>
          </w:p>
        </w:tc>
        <w:tc>
          <w:tcPr>
            <w:tcW w:w="4961" w:type="dxa"/>
          </w:tcPr>
          <w:p w14:paraId="373A489A" w14:textId="77777777" w:rsidR="00A463D1" w:rsidRDefault="00000000">
            <w:pPr>
              <w:pStyle w:val="TableText"/>
              <w:spacing w:before="159" w:line="220" w:lineRule="auto"/>
              <w:ind w:left="1316" w:firstLineChars="200" w:firstLine="560"/>
              <w:rPr>
                <w:rFonts w:ascii="仿宋" w:eastAsia="仿宋" w:hAnsi="仿宋" w:cs="Times New Roman" w:hint="eastAsia"/>
                <w:sz w:val="28"/>
                <w:szCs w:val="28"/>
              </w:rPr>
            </w:pPr>
            <w:r>
              <w:rPr>
                <w:rFonts w:ascii="仿宋" w:eastAsia="仿宋" w:hAnsi="仿宋" w:cs="Times New Roman"/>
                <w:sz w:val="28"/>
                <w:szCs w:val="28"/>
              </w:rPr>
              <w:t>22元</w:t>
            </w:r>
          </w:p>
        </w:tc>
      </w:tr>
      <w:tr w:rsidR="00A463D1" w14:paraId="3934B6F1" w14:textId="77777777">
        <w:trPr>
          <w:trHeight w:val="619"/>
        </w:trPr>
        <w:tc>
          <w:tcPr>
            <w:tcW w:w="4810" w:type="dxa"/>
          </w:tcPr>
          <w:p w14:paraId="6520366B" w14:textId="77777777" w:rsidR="00A463D1" w:rsidRDefault="00000000">
            <w:pPr>
              <w:pStyle w:val="TableText"/>
              <w:spacing w:before="150" w:line="219" w:lineRule="auto"/>
              <w:ind w:left="534" w:firstLineChars="100" w:firstLine="280"/>
              <w:rPr>
                <w:rFonts w:ascii="仿宋" w:eastAsia="仿宋" w:hAnsi="仿宋" w:cs="Times New Roman" w:hint="eastAsia"/>
                <w:sz w:val="28"/>
                <w:szCs w:val="28"/>
              </w:rPr>
            </w:pPr>
            <w:r>
              <w:rPr>
                <w:rFonts w:ascii="仿宋" w:eastAsia="仿宋" w:hAnsi="仿宋" w:cs="Times New Roman"/>
                <w:sz w:val="28"/>
                <w:szCs w:val="28"/>
              </w:rPr>
              <w:t>30-50公里(含50公里)</w:t>
            </w:r>
          </w:p>
        </w:tc>
        <w:tc>
          <w:tcPr>
            <w:tcW w:w="4961" w:type="dxa"/>
          </w:tcPr>
          <w:p w14:paraId="1FD493BF" w14:textId="77777777" w:rsidR="00A463D1" w:rsidRDefault="00000000">
            <w:pPr>
              <w:pStyle w:val="TableText"/>
              <w:spacing w:before="151" w:line="220" w:lineRule="auto"/>
              <w:ind w:left="1316" w:firstLineChars="200" w:firstLine="560"/>
              <w:rPr>
                <w:rFonts w:ascii="仿宋" w:eastAsia="仿宋" w:hAnsi="仿宋" w:cs="Times New Roman" w:hint="eastAsia"/>
                <w:sz w:val="28"/>
                <w:szCs w:val="28"/>
              </w:rPr>
            </w:pPr>
            <w:r>
              <w:rPr>
                <w:rFonts w:ascii="仿宋" w:eastAsia="仿宋" w:hAnsi="仿宋" w:cs="Times New Roman"/>
                <w:sz w:val="28"/>
                <w:szCs w:val="28"/>
              </w:rPr>
              <w:t>25元</w:t>
            </w:r>
          </w:p>
        </w:tc>
      </w:tr>
      <w:tr w:rsidR="00A463D1" w14:paraId="31F04D03" w14:textId="77777777">
        <w:trPr>
          <w:trHeight w:val="628"/>
        </w:trPr>
        <w:tc>
          <w:tcPr>
            <w:tcW w:w="4810" w:type="dxa"/>
          </w:tcPr>
          <w:p w14:paraId="365B0A00" w14:textId="77777777" w:rsidR="00A463D1" w:rsidRDefault="00000000">
            <w:pPr>
              <w:pStyle w:val="TableText"/>
              <w:spacing w:before="161" w:line="219" w:lineRule="auto"/>
              <w:ind w:left="534" w:firstLineChars="100" w:firstLine="280"/>
              <w:rPr>
                <w:rFonts w:ascii="仿宋" w:eastAsia="仿宋" w:hAnsi="仿宋" w:cs="Times New Roman" w:hint="eastAsia"/>
                <w:sz w:val="28"/>
                <w:szCs w:val="28"/>
              </w:rPr>
            </w:pPr>
            <w:r>
              <w:rPr>
                <w:rFonts w:ascii="仿宋" w:eastAsia="仿宋" w:hAnsi="仿宋" w:cs="Times New Roman"/>
                <w:sz w:val="28"/>
                <w:szCs w:val="28"/>
              </w:rPr>
              <w:t>50-80公里(含80公里)</w:t>
            </w:r>
          </w:p>
        </w:tc>
        <w:tc>
          <w:tcPr>
            <w:tcW w:w="4961" w:type="dxa"/>
          </w:tcPr>
          <w:p w14:paraId="5D9B82A8" w14:textId="77777777" w:rsidR="00A463D1" w:rsidRDefault="00000000">
            <w:pPr>
              <w:pStyle w:val="TableText"/>
              <w:spacing w:before="162" w:line="220" w:lineRule="auto"/>
              <w:ind w:left="1316" w:firstLineChars="200" w:firstLine="560"/>
              <w:rPr>
                <w:rFonts w:ascii="仿宋" w:eastAsia="仿宋" w:hAnsi="仿宋" w:cs="Times New Roman" w:hint="eastAsia"/>
                <w:sz w:val="28"/>
                <w:szCs w:val="28"/>
              </w:rPr>
            </w:pPr>
            <w:r>
              <w:rPr>
                <w:rFonts w:ascii="仿宋" w:eastAsia="仿宋" w:hAnsi="仿宋" w:cs="Times New Roman"/>
                <w:sz w:val="28"/>
                <w:szCs w:val="28"/>
              </w:rPr>
              <w:t>35元</w:t>
            </w:r>
          </w:p>
        </w:tc>
      </w:tr>
      <w:tr w:rsidR="00A463D1" w14:paraId="04A478E2" w14:textId="77777777">
        <w:trPr>
          <w:trHeight w:val="623"/>
        </w:trPr>
        <w:tc>
          <w:tcPr>
            <w:tcW w:w="4810" w:type="dxa"/>
          </w:tcPr>
          <w:p w14:paraId="6AC727BB" w14:textId="77777777" w:rsidR="00A463D1" w:rsidRDefault="00000000">
            <w:pPr>
              <w:pStyle w:val="TableText"/>
              <w:spacing w:before="158" w:line="222" w:lineRule="auto"/>
              <w:ind w:left="1294" w:firstLineChars="100" w:firstLine="280"/>
              <w:rPr>
                <w:rFonts w:ascii="仿宋" w:eastAsia="仿宋" w:hAnsi="仿宋" w:cs="Times New Roman" w:hint="eastAsia"/>
                <w:sz w:val="28"/>
                <w:szCs w:val="28"/>
              </w:rPr>
            </w:pPr>
            <w:r>
              <w:rPr>
                <w:rFonts w:ascii="仿宋" w:eastAsia="仿宋" w:hAnsi="仿宋" w:cs="Times New Roman"/>
                <w:sz w:val="28"/>
                <w:szCs w:val="28"/>
              </w:rPr>
              <w:t>80公里以上</w:t>
            </w:r>
          </w:p>
        </w:tc>
        <w:tc>
          <w:tcPr>
            <w:tcW w:w="4961" w:type="dxa"/>
          </w:tcPr>
          <w:p w14:paraId="754C2140" w14:textId="77777777" w:rsidR="00A463D1" w:rsidRDefault="00000000">
            <w:pPr>
              <w:pStyle w:val="TableText"/>
              <w:spacing w:before="154" w:line="220" w:lineRule="auto"/>
              <w:ind w:left="1316" w:firstLineChars="200" w:firstLine="560"/>
              <w:rPr>
                <w:rFonts w:ascii="仿宋" w:eastAsia="仿宋" w:hAnsi="仿宋" w:cs="Times New Roman" w:hint="eastAsia"/>
                <w:sz w:val="28"/>
                <w:szCs w:val="28"/>
              </w:rPr>
            </w:pPr>
            <w:r>
              <w:rPr>
                <w:rFonts w:ascii="仿宋" w:eastAsia="仿宋" w:hAnsi="仿宋" w:cs="Times New Roman"/>
                <w:sz w:val="28"/>
                <w:szCs w:val="28"/>
              </w:rPr>
              <w:t>45元</w:t>
            </w:r>
          </w:p>
        </w:tc>
      </w:tr>
    </w:tbl>
    <w:p w14:paraId="34BE277B" w14:textId="77777777" w:rsidR="00A463D1" w:rsidRDefault="00A463D1">
      <w:pPr>
        <w:spacing w:line="440" w:lineRule="atLeast"/>
        <w:ind w:firstLineChars="200" w:firstLine="562"/>
        <w:rPr>
          <w:rFonts w:ascii="宋体" w:hAnsi="宋体" w:cs="仿宋" w:hint="eastAsia"/>
          <w:b/>
          <w:sz w:val="28"/>
          <w:szCs w:val="28"/>
        </w:rPr>
      </w:pPr>
    </w:p>
    <w:tbl>
      <w:tblPr>
        <w:tblStyle w:val="TableNormal"/>
        <w:tblW w:w="977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10"/>
        <w:gridCol w:w="4961"/>
      </w:tblGrid>
      <w:tr w:rsidR="00A463D1" w14:paraId="4702E5E3" w14:textId="77777777">
        <w:trPr>
          <w:trHeight w:val="624"/>
        </w:trPr>
        <w:tc>
          <w:tcPr>
            <w:tcW w:w="4810" w:type="dxa"/>
          </w:tcPr>
          <w:p w14:paraId="7DFD680E" w14:textId="77777777" w:rsidR="00A463D1" w:rsidRDefault="00000000">
            <w:pPr>
              <w:pStyle w:val="TableText"/>
              <w:spacing w:before="158" w:line="219" w:lineRule="auto"/>
              <w:ind w:left="534" w:firstLineChars="500" w:firstLine="1400"/>
              <w:rPr>
                <w:rFonts w:ascii="仿宋" w:eastAsia="仿宋" w:hAnsi="仿宋" w:cs="Times New Roman" w:hint="eastAsia"/>
                <w:sz w:val="28"/>
                <w:szCs w:val="28"/>
              </w:rPr>
            </w:pPr>
            <w:r>
              <w:rPr>
                <w:rFonts w:ascii="仿宋" w:eastAsia="仿宋" w:hAnsi="仿宋" w:cs="Times New Roman"/>
                <w:sz w:val="28"/>
                <w:szCs w:val="28"/>
              </w:rPr>
              <w:t>公里数</w:t>
            </w:r>
          </w:p>
        </w:tc>
        <w:tc>
          <w:tcPr>
            <w:tcW w:w="4961" w:type="dxa"/>
          </w:tcPr>
          <w:p w14:paraId="7D8DE123" w14:textId="77777777" w:rsidR="00A463D1" w:rsidRDefault="00000000">
            <w:pPr>
              <w:pStyle w:val="TableText"/>
              <w:spacing w:before="158" w:line="218" w:lineRule="auto"/>
              <w:ind w:left="534"/>
              <w:rPr>
                <w:rFonts w:ascii="仿宋" w:eastAsia="仿宋" w:hAnsi="仿宋" w:cs="Times New Roman" w:hint="eastAsia"/>
                <w:sz w:val="28"/>
                <w:szCs w:val="28"/>
                <w:lang w:eastAsia="zh-CN"/>
              </w:rPr>
            </w:pPr>
            <w:r>
              <w:rPr>
                <w:rFonts w:ascii="仿宋" w:eastAsia="仿宋" w:hAnsi="仿宋" w:cs="Times New Roman"/>
                <w:sz w:val="28"/>
                <w:szCs w:val="28"/>
                <w:lang w:eastAsia="zh-CN"/>
              </w:rPr>
              <w:t>融雪剂运费</w:t>
            </w:r>
            <w:r>
              <w:rPr>
                <w:rFonts w:ascii="仿宋" w:eastAsia="仿宋" w:hAnsi="仿宋" w:cs="Times New Roman" w:hint="eastAsia"/>
                <w:sz w:val="28"/>
                <w:szCs w:val="28"/>
                <w:lang w:eastAsia="zh-CN"/>
              </w:rPr>
              <w:t>上限</w:t>
            </w:r>
            <w:r>
              <w:rPr>
                <w:rFonts w:ascii="仿宋" w:eastAsia="仿宋" w:hAnsi="仿宋" w:cs="Times New Roman"/>
                <w:sz w:val="28"/>
                <w:szCs w:val="28"/>
                <w:lang w:eastAsia="zh-CN"/>
              </w:rPr>
              <w:t>控制价</w:t>
            </w:r>
            <w:r>
              <w:rPr>
                <w:rFonts w:ascii="仿宋" w:eastAsia="仿宋" w:hAnsi="仿宋" w:cs="Times New Roman" w:hint="eastAsia"/>
                <w:sz w:val="28"/>
                <w:szCs w:val="28"/>
                <w:lang w:eastAsia="zh-CN"/>
              </w:rPr>
              <w:t>（元/吨）</w:t>
            </w:r>
          </w:p>
        </w:tc>
      </w:tr>
      <w:tr w:rsidR="00A463D1" w14:paraId="595F0D77" w14:textId="77777777">
        <w:trPr>
          <w:trHeight w:val="628"/>
        </w:trPr>
        <w:tc>
          <w:tcPr>
            <w:tcW w:w="4810" w:type="dxa"/>
          </w:tcPr>
          <w:p w14:paraId="553A1E24" w14:textId="77777777" w:rsidR="00A463D1" w:rsidRDefault="00000000">
            <w:pPr>
              <w:pStyle w:val="TableText"/>
              <w:spacing w:before="158" w:line="219" w:lineRule="auto"/>
              <w:ind w:left="534" w:firstLineChars="100" w:firstLine="280"/>
              <w:rPr>
                <w:rFonts w:ascii="仿宋" w:eastAsia="仿宋" w:hAnsi="仿宋" w:cs="Times New Roman" w:hint="eastAsia"/>
                <w:sz w:val="28"/>
                <w:szCs w:val="28"/>
              </w:rPr>
            </w:pPr>
            <w:r>
              <w:rPr>
                <w:rFonts w:ascii="仿宋" w:eastAsia="仿宋" w:hAnsi="仿宋" w:cs="Times New Roman"/>
                <w:sz w:val="28"/>
                <w:szCs w:val="28"/>
              </w:rPr>
              <w:t>50公里以下(含50公里)</w:t>
            </w:r>
          </w:p>
        </w:tc>
        <w:tc>
          <w:tcPr>
            <w:tcW w:w="4961" w:type="dxa"/>
          </w:tcPr>
          <w:p w14:paraId="31A31B67" w14:textId="77777777" w:rsidR="00A463D1" w:rsidRDefault="00000000">
            <w:pPr>
              <w:pStyle w:val="TableText"/>
              <w:spacing w:before="158" w:line="220" w:lineRule="auto"/>
              <w:ind w:left="534" w:firstLineChars="500" w:firstLine="1400"/>
              <w:rPr>
                <w:rFonts w:ascii="仿宋" w:eastAsia="仿宋" w:hAnsi="仿宋" w:cs="Times New Roman" w:hint="eastAsia"/>
                <w:sz w:val="28"/>
                <w:szCs w:val="28"/>
              </w:rPr>
            </w:pPr>
            <w:r>
              <w:rPr>
                <w:rFonts w:ascii="仿宋" w:eastAsia="仿宋" w:hAnsi="仿宋" w:cs="Times New Roman"/>
                <w:sz w:val="28"/>
                <w:szCs w:val="28"/>
              </w:rPr>
              <w:t>60元</w:t>
            </w:r>
          </w:p>
        </w:tc>
      </w:tr>
      <w:tr w:rsidR="00A463D1" w14:paraId="1B7527B2" w14:textId="77777777">
        <w:trPr>
          <w:trHeight w:val="608"/>
        </w:trPr>
        <w:tc>
          <w:tcPr>
            <w:tcW w:w="4810" w:type="dxa"/>
          </w:tcPr>
          <w:p w14:paraId="2E948046" w14:textId="77777777" w:rsidR="00A463D1" w:rsidRDefault="00000000">
            <w:pPr>
              <w:pStyle w:val="TableText"/>
              <w:spacing w:before="158" w:line="219" w:lineRule="auto"/>
              <w:ind w:left="534" w:firstLineChars="100" w:firstLine="280"/>
              <w:rPr>
                <w:rFonts w:ascii="仿宋" w:eastAsia="仿宋" w:hAnsi="仿宋" w:cs="Times New Roman" w:hint="eastAsia"/>
                <w:sz w:val="28"/>
                <w:szCs w:val="28"/>
              </w:rPr>
            </w:pPr>
            <w:r>
              <w:rPr>
                <w:rFonts w:ascii="仿宋" w:eastAsia="仿宋" w:hAnsi="仿宋" w:cs="Times New Roman"/>
                <w:sz w:val="28"/>
                <w:szCs w:val="28"/>
              </w:rPr>
              <w:t>50-150公里(含150公里)</w:t>
            </w:r>
          </w:p>
        </w:tc>
        <w:tc>
          <w:tcPr>
            <w:tcW w:w="4961" w:type="dxa"/>
          </w:tcPr>
          <w:p w14:paraId="1209C271" w14:textId="77777777" w:rsidR="00A463D1" w:rsidRDefault="00000000">
            <w:pPr>
              <w:pStyle w:val="TableText"/>
              <w:spacing w:before="158" w:line="220" w:lineRule="auto"/>
              <w:ind w:left="534" w:firstLineChars="500" w:firstLine="1400"/>
              <w:rPr>
                <w:rFonts w:ascii="仿宋" w:eastAsia="仿宋" w:hAnsi="仿宋" w:cs="Times New Roman" w:hint="eastAsia"/>
                <w:sz w:val="28"/>
                <w:szCs w:val="28"/>
              </w:rPr>
            </w:pPr>
            <w:r>
              <w:rPr>
                <w:rFonts w:ascii="仿宋" w:eastAsia="仿宋" w:hAnsi="仿宋" w:cs="Times New Roman"/>
                <w:sz w:val="28"/>
                <w:szCs w:val="28"/>
              </w:rPr>
              <w:t>70元</w:t>
            </w:r>
          </w:p>
        </w:tc>
      </w:tr>
      <w:tr w:rsidR="00A463D1" w14:paraId="206FF09A" w14:textId="77777777">
        <w:trPr>
          <w:trHeight w:val="628"/>
        </w:trPr>
        <w:tc>
          <w:tcPr>
            <w:tcW w:w="4810" w:type="dxa"/>
          </w:tcPr>
          <w:p w14:paraId="78808571" w14:textId="77777777" w:rsidR="00A463D1" w:rsidRDefault="00000000">
            <w:pPr>
              <w:pStyle w:val="TableText"/>
              <w:spacing w:before="158" w:line="219" w:lineRule="auto"/>
              <w:ind w:left="534" w:firstLineChars="100" w:firstLine="280"/>
              <w:rPr>
                <w:rFonts w:ascii="仿宋" w:eastAsia="仿宋" w:hAnsi="仿宋" w:cs="Times New Roman" w:hint="eastAsia"/>
                <w:sz w:val="28"/>
                <w:szCs w:val="28"/>
              </w:rPr>
            </w:pPr>
            <w:r>
              <w:rPr>
                <w:rFonts w:ascii="仿宋" w:eastAsia="仿宋" w:hAnsi="仿宋" w:cs="Times New Roman"/>
                <w:sz w:val="28"/>
                <w:szCs w:val="28"/>
              </w:rPr>
              <w:t>150-350公里(含350公里)</w:t>
            </w:r>
          </w:p>
        </w:tc>
        <w:tc>
          <w:tcPr>
            <w:tcW w:w="4961" w:type="dxa"/>
          </w:tcPr>
          <w:p w14:paraId="758C3F93" w14:textId="77777777" w:rsidR="00A463D1" w:rsidRDefault="00000000">
            <w:pPr>
              <w:pStyle w:val="TableText"/>
              <w:spacing w:before="158" w:line="220" w:lineRule="auto"/>
              <w:ind w:left="534" w:firstLineChars="500" w:firstLine="1400"/>
              <w:rPr>
                <w:rFonts w:ascii="仿宋" w:eastAsia="仿宋" w:hAnsi="仿宋" w:cs="Times New Roman" w:hint="eastAsia"/>
                <w:sz w:val="28"/>
                <w:szCs w:val="28"/>
              </w:rPr>
            </w:pPr>
            <w:r>
              <w:rPr>
                <w:rFonts w:ascii="仿宋" w:eastAsia="仿宋" w:hAnsi="仿宋" w:cs="Times New Roman"/>
                <w:sz w:val="28"/>
                <w:szCs w:val="28"/>
              </w:rPr>
              <w:t>100元</w:t>
            </w:r>
          </w:p>
        </w:tc>
      </w:tr>
      <w:tr w:rsidR="00A463D1" w14:paraId="7F8662BD" w14:textId="77777777">
        <w:trPr>
          <w:trHeight w:val="628"/>
        </w:trPr>
        <w:tc>
          <w:tcPr>
            <w:tcW w:w="4810" w:type="dxa"/>
          </w:tcPr>
          <w:p w14:paraId="016E03B7" w14:textId="77777777" w:rsidR="00A463D1" w:rsidRDefault="00000000">
            <w:pPr>
              <w:pStyle w:val="TableText"/>
              <w:spacing w:before="158" w:line="219" w:lineRule="auto"/>
              <w:ind w:left="534" w:firstLineChars="100" w:firstLine="280"/>
              <w:rPr>
                <w:rFonts w:ascii="仿宋" w:eastAsia="仿宋" w:hAnsi="仿宋" w:cs="Times New Roman" w:hint="eastAsia"/>
                <w:sz w:val="28"/>
                <w:szCs w:val="28"/>
              </w:rPr>
            </w:pPr>
            <w:r>
              <w:rPr>
                <w:rFonts w:ascii="仿宋" w:eastAsia="仿宋" w:hAnsi="仿宋" w:cs="Times New Roman"/>
                <w:sz w:val="28"/>
                <w:szCs w:val="28"/>
              </w:rPr>
              <w:t>350-450公里(含450公里)</w:t>
            </w:r>
          </w:p>
        </w:tc>
        <w:tc>
          <w:tcPr>
            <w:tcW w:w="4961" w:type="dxa"/>
          </w:tcPr>
          <w:p w14:paraId="749126B2" w14:textId="77777777" w:rsidR="00A463D1" w:rsidRDefault="00000000">
            <w:pPr>
              <w:pStyle w:val="TableText"/>
              <w:spacing w:before="158" w:line="220" w:lineRule="auto"/>
              <w:ind w:left="534" w:firstLineChars="500" w:firstLine="1400"/>
              <w:rPr>
                <w:rFonts w:ascii="仿宋" w:eastAsia="仿宋" w:hAnsi="仿宋" w:cs="Times New Roman" w:hint="eastAsia"/>
                <w:sz w:val="28"/>
                <w:szCs w:val="28"/>
              </w:rPr>
            </w:pPr>
            <w:r>
              <w:rPr>
                <w:rFonts w:ascii="仿宋" w:eastAsia="仿宋" w:hAnsi="仿宋" w:cs="Times New Roman"/>
                <w:sz w:val="28"/>
                <w:szCs w:val="28"/>
              </w:rPr>
              <w:t>120元</w:t>
            </w:r>
          </w:p>
        </w:tc>
      </w:tr>
      <w:tr w:rsidR="00A463D1" w14:paraId="2F6D2D92" w14:textId="77777777">
        <w:trPr>
          <w:trHeight w:val="624"/>
        </w:trPr>
        <w:tc>
          <w:tcPr>
            <w:tcW w:w="4810" w:type="dxa"/>
          </w:tcPr>
          <w:p w14:paraId="6186DD93" w14:textId="77777777" w:rsidR="00A463D1" w:rsidRDefault="00000000">
            <w:pPr>
              <w:pStyle w:val="TableText"/>
              <w:spacing w:before="158" w:line="219" w:lineRule="auto"/>
              <w:ind w:left="534" w:firstLineChars="100" w:firstLine="280"/>
              <w:rPr>
                <w:rFonts w:ascii="仿宋" w:eastAsia="仿宋" w:hAnsi="仿宋" w:cs="Times New Roman" w:hint="eastAsia"/>
                <w:sz w:val="28"/>
                <w:szCs w:val="28"/>
              </w:rPr>
            </w:pPr>
            <w:r>
              <w:rPr>
                <w:rFonts w:ascii="仿宋" w:eastAsia="仿宋" w:hAnsi="仿宋" w:cs="Times New Roman"/>
                <w:sz w:val="28"/>
                <w:szCs w:val="28"/>
              </w:rPr>
              <w:t>450-650公里(含650公里)</w:t>
            </w:r>
          </w:p>
        </w:tc>
        <w:tc>
          <w:tcPr>
            <w:tcW w:w="4961" w:type="dxa"/>
          </w:tcPr>
          <w:p w14:paraId="0DEF466B" w14:textId="77777777" w:rsidR="00A463D1" w:rsidRDefault="00000000">
            <w:pPr>
              <w:pStyle w:val="TableText"/>
              <w:spacing w:before="158" w:line="220" w:lineRule="auto"/>
              <w:ind w:left="534" w:firstLineChars="500" w:firstLine="1400"/>
              <w:rPr>
                <w:rFonts w:ascii="仿宋" w:eastAsia="仿宋" w:hAnsi="仿宋" w:cs="Times New Roman" w:hint="eastAsia"/>
                <w:sz w:val="28"/>
                <w:szCs w:val="28"/>
              </w:rPr>
            </w:pPr>
            <w:r>
              <w:rPr>
                <w:rFonts w:ascii="仿宋" w:eastAsia="仿宋" w:hAnsi="仿宋" w:cs="Times New Roman"/>
                <w:sz w:val="28"/>
                <w:szCs w:val="28"/>
              </w:rPr>
              <w:t>160元</w:t>
            </w:r>
          </w:p>
        </w:tc>
      </w:tr>
    </w:tbl>
    <w:p w14:paraId="218ADA14" w14:textId="77777777" w:rsidR="005A556D" w:rsidRDefault="005A556D" w:rsidP="005A556D">
      <w:pPr>
        <w:pStyle w:val="a4"/>
        <w:spacing w:line="540" w:lineRule="exact"/>
        <w:rPr>
          <w:rFonts w:ascii="仿宋" w:eastAsia="仿宋" w:hAnsi="仿宋" w:hint="eastAsia"/>
          <w:b/>
          <w:bCs/>
          <w:sz w:val="28"/>
          <w:szCs w:val="28"/>
        </w:rPr>
      </w:pPr>
      <w:r w:rsidRPr="005A556D">
        <w:rPr>
          <w:rFonts w:ascii="仿宋" w:eastAsia="仿宋" w:hAnsi="仿宋" w:hint="eastAsia"/>
          <w:b/>
          <w:bCs/>
          <w:sz w:val="28"/>
          <w:szCs w:val="28"/>
        </w:rPr>
        <w:t>投标人需在数据文件报“0”</w:t>
      </w:r>
      <w:r>
        <w:rPr>
          <w:rFonts w:ascii="仿宋" w:eastAsia="仿宋" w:hAnsi="仿宋" w:hint="eastAsia"/>
          <w:b/>
          <w:bCs/>
          <w:sz w:val="28"/>
          <w:szCs w:val="28"/>
        </w:rPr>
        <w:t>，单项价格明细在投标文件中列明。</w:t>
      </w:r>
    </w:p>
    <w:p w14:paraId="06094B0E" w14:textId="77777777" w:rsidR="00A463D1" w:rsidRDefault="00000000">
      <w:pPr>
        <w:spacing w:line="440" w:lineRule="atLeast"/>
        <w:ind w:firstLineChars="200" w:firstLine="562"/>
        <w:rPr>
          <w:rFonts w:ascii="宋体" w:hAnsi="宋体" w:cs="仿宋" w:hint="eastAsia"/>
          <w:b/>
          <w:sz w:val="28"/>
          <w:szCs w:val="28"/>
        </w:rPr>
      </w:pPr>
      <w:r>
        <w:rPr>
          <w:rFonts w:ascii="宋体" w:hAnsi="宋体" w:cs="仿宋" w:hint="eastAsia"/>
          <w:b/>
          <w:sz w:val="28"/>
          <w:szCs w:val="28"/>
        </w:rPr>
        <w:t>四、采购方式</w:t>
      </w:r>
    </w:p>
    <w:p w14:paraId="2D91100F" w14:textId="77777777" w:rsidR="00A463D1" w:rsidRDefault="00000000">
      <w:pPr>
        <w:spacing w:line="440" w:lineRule="atLeast"/>
        <w:ind w:firstLineChars="200" w:firstLine="600"/>
        <w:rPr>
          <w:rFonts w:ascii="宋体" w:hAnsi="宋体" w:cs="仿宋" w:hint="eastAsia"/>
          <w:b/>
          <w:bCs/>
          <w:kern w:val="44"/>
          <w:sz w:val="36"/>
          <w:szCs w:val="32"/>
        </w:rPr>
        <w:sectPr w:rsidR="00A463D1">
          <w:headerReference w:type="even" r:id="rId14"/>
          <w:footerReference w:type="even" r:id="rId15"/>
          <w:pgSz w:w="11906" w:h="16838"/>
          <w:pgMar w:top="1440" w:right="1077" w:bottom="1440" w:left="1077" w:header="851" w:footer="992" w:gutter="0"/>
          <w:cols w:space="720"/>
          <w:docGrid w:type="lines" w:linePitch="312"/>
        </w:sectPr>
      </w:pPr>
      <w:r>
        <w:rPr>
          <w:rFonts w:ascii="仿宋" w:eastAsia="仿宋" w:hAnsi="仿宋" w:hint="eastAsia"/>
          <w:sz w:val="30"/>
          <w:szCs w:val="30"/>
        </w:rPr>
        <w:t>本项目包段采用公开招标方式进行采购</w:t>
      </w:r>
      <w:r>
        <w:rPr>
          <w:rFonts w:ascii="宋体" w:hAnsi="宋体" w:cs="仿宋" w:hint="eastAsia"/>
          <w:sz w:val="28"/>
          <w:szCs w:val="28"/>
        </w:rPr>
        <w:t>。</w:t>
      </w:r>
    </w:p>
    <w:p w14:paraId="3121DD3A" w14:textId="77777777" w:rsidR="00A463D1" w:rsidRDefault="00000000">
      <w:pPr>
        <w:widowControl/>
        <w:spacing w:line="440" w:lineRule="atLeast"/>
        <w:ind w:firstLineChars="1200" w:firstLine="3855"/>
        <w:rPr>
          <w:rFonts w:ascii="宋体" w:hAnsi="宋体" w:cs="仿宋" w:hint="eastAsia"/>
          <w:b/>
          <w:bCs/>
          <w:kern w:val="44"/>
          <w:sz w:val="32"/>
          <w:szCs w:val="32"/>
        </w:rPr>
      </w:pPr>
      <w:r>
        <w:rPr>
          <w:rFonts w:ascii="宋体" w:hAnsi="宋体" w:cs="仿宋" w:hint="eastAsia"/>
          <w:b/>
          <w:bCs/>
          <w:kern w:val="44"/>
          <w:sz w:val="32"/>
          <w:szCs w:val="32"/>
        </w:rPr>
        <w:t>第二部分 技术要求</w:t>
      </w:r>
    </w:p>
    <w:p w14:paraId="7B30C25F" w14:textId="77777777" w:rsidR="00A463D1" w:rsidRDefault="00000000">
      <w:pPr>
        <w:spacing w:line="560" w:lineRule="exact"/>
        <w:ind w:firstLineChars="200" w:firstLine="562"/>
        <w:rPr>
          <w:rFonts w:ascii="宋体" w:hAnsi="宋体" w:hint="eastAsia"/>
          <w:b/>
          <w:sz w:val="28"/>
          <w:szCs w:val="21"/>
        </w:rPr>
      </w:pPr>
      <w:r>
        <w:rPr>
          <w:rFonts w:ascii="宋体" w:hAnsi="宋体" w:hint="eastAsia"/>
          <w:b/>
          <w:sz w:val="28"/>
          <w:szCs w:val="21"/>
        </w:rPr>
        <w:t>一、项目概况：</w:t>
      </w:r>
    </w:p>
    <w:p w14:paraId="189DC195" w14:textId="77777777" w:rsidR="00A463D1" w:rsidRDefault="00000000">
      <w:pPr>
        <w:pStyle w:val="affd"/>
        <w:spacing w:line="560" w:lineRule="exact"/>
        <w:ind w:left="640"/>
        <w:rPr>
          <w:rFonts w:ascii="宋体" w:eastAsia="宋体" w:hAnsi="宋体" w:cs="宋体" w:hint="eastAsia"/>
          <w:color w:val="333333"/>
          <w:spacing w:val="8"/>
          <w:sz w:val="28"/>
          <w:szCs w:val="28"/>
        </w:rPr>
      </w:pPr>
      <w:r>
        <w:rPr>
          <w:rFonts w:ascii="宋体" w:eastAsia="宋体" w:hAnsi="宋体" w:cs="宋体" w:hint="eastAsia"/>
          <w:color w:val="333333"/>
          <w:spacing w:val="8"/>
          <w:sz w:val="28"/>
          <w:szCs w:val="28"/>
        </w:rPr>
        <w:t>（一）工程名称：</w:t>
      </w:r>
      <w:r>
        <w:rPr>
          <w:rFonts w:ascii="宋体" w:eastAsia="宋体" w:hAnsi="宋体" w:cs="仿宋" w:hint="eastAsia"/>
          <w:sz w:val="28"/>
          <w:szCs w:val="28"/>
        </w:rPr>
        <w:t>选定物流运输供应商</w:t>
      </w:r>
    </w:p>
    <w:p w14:paraId="77182966" w14:textId="77777777" w:rsidR="00A463D1" w:rsidRDefault="00000000">
      <w:pPr>
        <w:spacing w:line="440" w:lineRule="atLeast"/>
        <w:ind w:firstLineChars="200" w:firstLine="560"/>
        <w:rPr>
          <w:rFonts w:ascii="宋体" w:hAnsi="宋体" w:cs="仿宋" w:hint="eastAsia"/>
          <w:sz w:val="28"/>
          <w:szCs w:val="28"/>
        </w:rPr>
      </w:pPr>
      <w:r>
        <w:rPr>
          <w:rFonts w:ascii="宋体" w:hAnsi="宋体" w:cs="仿宋" w:hint="eastAsia"/>
          <w:sz w:val="28"/>
          <w:szCs w:val="28"/>
        </w:rPr>
        <w:t>（二）项目编号：RCRYSY2026-001</w:t>
      </w:r>
    </w:p>
    <w:p w14:paraId="74F917B3" w14:textId="77777777" w:rsidR="00A463D1" w:rsidRDefault="00000000">
      <w:pPr>
        <w:spacing w:line="440" w:lineRule="atLeast"/>
        <w:ind w:firstLineChars="200" w:firstLine="560"/>
        <w:rPr>
          <w:rFonts w:ascii="宋体" w:hAnsi="宋体" w:cs="仿宋" w:hint="eastAsia"/>
          <w:sz w:val="28"/>
          <w:szCs w:val="28"/>
        </w:rPr>
      </w:pPr>
      <w:r>
        <w:rPr>
          <w:rFonts w:ascii="宋体" w:hAnsi="宋体" w:cs="仿宋" w:hint="eastAsia"/>
          <w:sz w:val="28"/>
          <w:szCs w:val="28"/>
        </w:rPr>
        <w:t>（三）项目概况：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62"/>
        <w:gridCol w:w="5993"/>
        <w:gridCol w:w="1558"/>
      </w:tblGrid>
      <w:tr w:rsidR="00A463D1" w14:paraId="246170D0" w14:textId="77777777" w:rsidTr="00BB2CE4">
        <w:trPr>
          <w:trHeight w:val="640"/>
          <w:jc w:val="center"/>
        </w:trPr>
        <w:tc>
          <w:tcPr>
            <w:tcW w:w="1113" w:type="pct"/>
            <w:tcBorders>
              <w:bottom w:val="single" w:sz="4" w:space="0" w:color="auto"/>
            </w:tcBorders>
            <w:vAlign w:val="center"/>
          </w:tcPr>
          <w:p w14:paraId="130F32BA" w14:textId="77777777" w:rsidR="00A463D1" w:rsidRDefault="00000000">
            <w:pPr>
              <w:widowControl/>
              <w:adjustRightInd w:val="0"/>
              <w:spacing w:line="40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标包</w:t>
            </w:r>
          </w:p>
        </w:tc>
        <w:tc>
          <w:tcPr>
            <w:tcW w:w="3085" w:type="pct"/>
            <w:vAlign w:val="center"/>
          </w:tcPr>
          <w:p w14:paraId="4919D76C" w14:textId="77777777" w:rsidR="00A463D1" w:rsidRDefault="00000000">
            <w:pPr>
              <w:widowControl/>
              <w:adjustRightInd w:val="0"/>
              <w:spacing w:line="40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项目名称</w:t>
            </w:r>
          </w:p>
        </w:tc>
        <w:tc>
          <w:tcPr>
            <w:tcW w:w="802" w:type="pct"/>
            <w:vAlign w:val="center"/>
          </w:tcPr>
          <w:p w14:paraId="7F6A1981" w14:textId="77777777" w:rsidR="00A463D1" w:rsidRDefault="00000000">
            <w:pPr>
              <w:widowControl/>
              <w:adjustRightInd w:val="0"/>
              <w:spacing w:line="40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数量</w:t>
            </w:r>
          </w:p>
        </w:tc>
      </w:tr>
      <w:tr w:rsidR="00A463D1" w14:paraId="4000C4FD" w14:textId="77777777" w:rsidTr="00BB2CE4">
        <w:trPr>
          <w:trHeight w:val="529"/>
          <w:jc w:val="center"/>
        </w:trPr>
        <w:tc>
          <w:tcPr>
            <w:tcW w:w="1113" w:type="pct"/>
            <w:tcBorders>
              <w:top w:val="single" w:sz="4" w:space="0" w:color="auto"/>
              <w:bottom w:val="single" w:sz="4" w:space="0" w:color="auto"/>
            </w:tcBorders>
            <w:vAlign w:val="center"/>
          </w:tcPr>
          <w:p w14:paraId="49319448" w14:textId="77777777" w:rsidR="00A463D1" w:rsidRDefault="00000000">
            <w:pPr>
              <w:widowControl/>
              <w:adjustRightInd w:val="0"/>
              <w:spacing w:line="400" w:lineRule="exact"/>
              <w:jc w:val="center"/>
              <w:rPr>
                <w:rFonts w:ascii="仿宋" w:eastAsia="仿宋" w:hAnsi="仿宋" w:cs="仿宋" w:hint="eastAsia"/>
                <w:color w:val="000000"/>
                <w:sz w:val="28"/>
                <w:szCs w:val="28"/>
              </w:rPr>
            </w:pPr>
            <w:r>
              <w:rPr>
                <w:rFonts w:ascii="仿宋" w:eastAsia="仿宋" w:hAnsi="仿宋" w:cs="宋体" w:hint="eastAsia"/>
                <w:color w:val="000000"/>
                <w:sz w:val="28"/>
              </w:rPr>
              <w:t>01</w:t>
            </w:r>
          </w:p>
        </w:tc>
        <w:tc>
          <w:tcPr>
            <w:tcW w:w="3085" w:type="pct"/>
            <w:vAlign w:val="center"/>
          </w:tcPr>
          <w:p w14:paraId="0E127B41" w14:textId="77777777" w:rsidR="00A463D1" w:rsidRDefault="00000000">
            <w:pPr>
              <w:adjustRightInd w:val="0"/>
              <w:snapToGrid w:val="0"/>
              <w:spacing w:line="400" w:lineRule="exact"/>
              <w:jc w:val="center"/>
              <w:rPr>
                <w:rFonts w:ascii="仿宋" w:eastAsia="仿宋" w:hAnsi="仿宋" w:cs="仿宋" w:hint="eastAsia"/>
                <w:color w:val="333333"/>
                <w:spacing w:val="8"/>
                <w:sz w:val="28"/>
                <w:szCs w:val="28"/>
              </w:rPr>
            </w:pPr>
            <w:r>
              <w:rPr>
                <w:rFonts w:ascii="仿宋" w:eastAsia="仿宋" w:hAnsi="仿宋" w:cs="仿宋" w:hint="eastAsia"/>
                <w:color w:val="333333"/>
                <w:spacing w:val="8"/>
                <w:sz w:val="28"/>
                <w:szCs w:val="28"/>
              </w:rPr>
              <w:t>荣成南片区选定物流运输供应商</w:t>
            </w:r>
          </w:p>
        </w:tc>
        <w:tc>
          <w:tcPr>
            <w:tcW w:w="802" w:type="pct"/>
            <w:vAlign w:val="center"/>
          </w:tcPr>
          <w:p w14:paraId="760F3212" w14:textId="77777777" w:rsidR="00A463D1" w:rsidRDefault="00000000">
            <w:pPr>
              <w:widowControl/>
              <w:adjustRightInd w:val="0"/>
              <w:spacing w:line="400" w:lineRule="exact"/>
              <w:jc w:val="center"/>
              <w:rPr>
                <w:rFonts w:ascii="仿宋" w:eastAsia="仿宋" w:hAnsi="仿宋" w:cs="仿宋" w:hint="eastAsia"/>
                <w:color w:val="000000"/>
                <w:sz w:val="28"/>
                <w:szCs w:val="28"/>
              </w:rPr>
            </w:pPr>
            <w:r>
              <w:rPr>
                <w:rFonts w:ascii="仿宋" w:eastAsia="仿宋" w:hAnsi="仿宋" w:cs="仿宋" w:hint="eastAsia"/>
                <w:color w:val="000000"/>
                <w:sz w:val="28"/>
                <w:szCs w:val="28"/>
              </w:rPr>
              <w:t>1家</w:t>
            </w:r>
          </w:p>
        </w:tc>
      </w:tr>
      <w:tr w:rsidR="00A463D1" w14:paraId="520CA7FD" w14:textId="77777777" w:rsidTr="00BB2CE4">
        <w:trPr>
          <w:trHeight w:val="529"/>
          <w:jc w:val="center"/>
        </w:trPr>
        <w:tc>
          <w:tcPr>
            <w:tcW w:w="1113" w:type="pct"/>
            <w:tcBorders>
              <w:top w:val="single" w:sz="4" w:space="0" w:color="auto"/>
              <w:bottom w:val="single" w:sz="4" w:space="0" w:color="auto"/>
            </w:tcBorders>
            <w:vAlign w:val="center"/>
          </w:tcPr>
          <w:p w14:paraId="7891FFD7" w14:textId="77777777" w:rsidR="00A463D1" w:rsidRDefault="00000000">
            <w:pPr>
              <w:widowControl/>
              <w:adjustRightInd w:val="0"/>
              <w:spacing w:line="400" w:lineRule="exact"/>
              <w:jc w:val="center"/>
              <w:rPr>
                <w:rFonts w:ascii="仿宋" w:eastAsia="仿宋" w:hAnsi="仿宋" w:cs="仿宋" w:hint="eastAsia"/>
                <w:color w:val="000000"/>
                <w:sz w:val="28"/>
                <w:szCs w:val="28"/>
              </w:rPr>
            </w:pPr>
            <w:r>
              <w:rPr>
                <w:rFonts w:ascii="仿宋" w:eastAsia="仿宋" w:hAnsi="仿宋" w:cs="宋体" w:hint="eastAsia"/>
                <w:color w:val="000000"/>
                <w:sz w:val="28"/>
              </w:rPr>
              <w:t>02</w:t>
            </w:r>
          </w:p>
        </w:tc>
        <w:tc>
          <w:tcPr>
            <w:tcW w:w="3085" w:type="pct"/>
            <w:vAlign w:val="center"/>
          </w:tcPr>
          <w:p w14:paraId="1410C475" w14:textId="77777777" w:rsidR="00A463D1" w:rsidRDefault="00000000">
            <w:pPr>
              <w:adjustRightInd w:val="0"/>
              <w:snapToGrid w:val="0"/>
              <w:spacing w:line="400" w:lineRule="exact"/>
              <w:jc w:val="center"/>
              <w:rPr>
                <w:rFonts w:ascii="仿宋" w:eastAsia="仿宋" w:hAnsi="仿宋" w:cs="仿宋" w:hint="eastAsia"/>
                <w:color w:val="333333"/>
                <w:spacing w:val="8"/>
                <w:sz w:val="28"/>
                <w:szCs w:val="28"/>
              </w:rPr>
            </w:pPr>
            <w:r>
              <w:rPr>
                <w:rFonts w:ascii="仿宋" w:eastAsia="仿宋" w:hAnsi="仿宋" w:cs="仿宋" w:hint="eastAsia"/>
                <w:color w:val="333333"/>
                <w:spacing w:val="8"/>
                <w:sz w:val="28"/>
                <w:szCs w:val="28"/>
              </w:rPr>
              <w:t>荣成北片区选定物流运输供应商</w:t>
            </w:r>
          </w:p>
        </w:tc>
        <w:tc>
          <w:tcPr>
            <w:tcW w:w="802" w:type="pct"/>
            <w:vAlign w:val="center"/>
          </w:tcPr>
          <w:p w14:paraId="624D7EF7" w14:textId="77777777" w:rsidR="00A463D1" w:rsidRDefault="00000000">
            <w:pPr>
              <w:widowControl/>
              <w:adjustRightInd w:val="0"/>
              <w:spacing w:line="400" w:lineRule="exact"/>
              <w:jc w:val="center"/>
              <w:rPr>
                <w:rFonts w:ascii="仿宋" w:eastAsia="仿宋" w:hAnsi="仿宋" w:cs="仿宋" w:hint="eastAsia"/>
                <w:color w:val="000000"/>
                <w:sz w:val="28"/>
                <w:szCs w:val="28"/>
              </w:rPr>
            </w:pPr>
            <w:r>
              <w:rPr>
                <w:rFonts w:ascii="仿宋" w:eastAsia="仿宋" w:hAnsi="仿宋" w:cs="仿宋" w:hint="eastAsia"/>
                <w:color w:val="000000"/>
                <w:sz w:val="28"/>
                <w:szCs w:val="28"/>
              </w:rPr>
              <w:t>1家</w:t>
            </w:r>
          </w:p>
        </w:tc>
      </w:tr>
    </w:tbl>
    <w:p w14:paraId="4A958215" w14:textId="77777777" w:rsidR="00A463D1" w:rsidRDefault="00000000">
      <w:pPr>
        <w:pStyle w:val="a4"/>
        <w:rPr>
          <w:rFonts w:ascii="仿宋" w:eastAsia="仿宋" w:hAnsi="仿宋" w:hint="eastAsia"/>
          <w:sz w:val="30"/>
          <w:szCs w:val="30"/>
        </w:rPr>
      </w:pPr>
      <w:r>
        <w:rPr>
          <w:rFonts w:ascii="仿宋" w:eastAsia="仿宋" w:hAnsi="仿宋" w:hint="eastAsia"/>
          <w:sz w:val="30"/>
          <w:szCs w:val="30"/>
        </w:rPr>
        <w:t>本项目各包（01、02包）要求单项报价均不得不超过分项上限控制价：</w:t>
      </w:r>
    </w:p>
    <w:tbl>
      <w:tblPr>
        <w:tblStyle w:val="TableNormal"/>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66"/>
        <w:gridCol w:w="3367"/>
        <w:gridCol w:w="5019"/>
      </w:tblGrid>
      <w:tr w:rsidR="00A463D1" w14:paraId="3C22F96A" w14:textId="77777777">
        <w:trPr>
          <w:trHeight w:val="623"/>
        </w:trPr>
        <w:tc>
          <w:tcPr>
            <w:tcW w:w="9752" w:type="dxa"/>
            <w:gridSpan w:val="3"/>
          </w:tcPr>
          <w:p w14:paraId="64AC2C0E" w14:textId="77777777" w:rsidR="00A463D1" w:rsidRPr="003E2D7E" w:rsidRDefault="00000000">
            <w:pPr>
              <w:pStyle w:val="TableText"/>
              <w:spacing w:before="141" w:line="218" w:lineRule="auto"/>
              <w:ind w:left="300"/>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1.</w:t>
            </w:r>
            <w:r w:rsidRPr="003E2D7E">
              <w:rPr>
                <w:rFonts w:ascii="仿宋" w:eastAsia="仿宋" w:hAnsi="仿宋" w:cs="Times New Roman"/>
                <w:snapToGrid/>
                <w:sz w:val="30"/>
                <w:szCs w:val="30"/>
              </w:rPr>
              <w:t>腌制盐运费</w:t>
            </w:r>
          </w:p>
        </w:tc>
      </w:tr>
      <w:tr w:rsidR="00A463D1" w14:paraId="731080D8" w14:textId="77777777">
        <w:trPr>
          <w:trHeight w:val="623"/>
        </w:trPr>
        <w:tc>
          <w:tcPr>
            <w:tcW w:w="1366" w:type="dxa"/>
          </w:tcPr>
          <w:p w14:paraId="24C739AA" w14:textId="77777777" w:rsidR="00A463D1" w:rsidRPr="003E2D7E" w:rsidRDefault="00000000">
            <w:pPr>
              <w:pStyle w:val="TableText"/>
              <w:spacing w:before="144" w:line="219"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序号</w:t>
            </w:r>
          </w:p>
        </w:tc>
        <w:tc>
          <w:tcPr>
            <w:tcW w:w="3367" w:type="dxa"/>
          </w:tcPr>
          <w:p w14:paraId="09FC06A7" w14:textId="77777777" w:rsidR="00A463D1" w:rsidRPr="003E2D7E" w:rsidRDefault="00000000">
            <w:pPr>
              <w:pStyle w:val="TableText"/>
              <w:spacing w:before="144" w:line="219" w:lineRule="auto"/>
              <w:jc w:val="center"/>
              <w:rPr>
                <w:rFonts w:ascii="仿宋" w:eastAsia="仿宋" w:hAnsi="仿宋" w:cs="Times New Roman" w:hint="eastAsia"/>
                <w:snapToGrid/>
                <w:sz w:val="30"/>
                <w:szCs w:val="30"/>
              </w:rPr>
            </w:pPr>
            <w:r w:rsidRPr="003E2D7E">
              <w:rPr>
                <w:rFonts w:ascii="仿宋" w:eastAsia="仿宋" w:hAnsi="仿宋" w:cs="Times New Roman"/>
                <w:snapToGrid/>
                <w:sz w:val="30"/>
                <w:szCs w:val="30"/>
              </w:rPr>
              <w:t>公里数</w:t>
            </w:r>
          </w:p>
        </w:tc>
        <w:tc>
          <w:tcPr>
            <w:tcW w:w="5019" w:type="dxa"/>
          </w:tcPr>
          <w:p w14:paraId="2497EA9E" w14:textId="77777777" w:rsidR="00A463D1" w:rsidRPr="003E2D7E" w:rsidRDefault="00000000">
            <w:pPr>
              <w:pStyle w:val="TableText"/>
              <w:spacing w:before="141" w:line="218" w:lineRule="auto"/>
              <w:ind w:left="300"/>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上限</w:t>
            </w:r>
            <w:r w:rsidRPr="003E2D7E">
              <w:rPr>
                <w:rFonts w:ascii="仿宋" w:eastAsia="仿宋" w:hAnsi="仿宋" w:cs="Times New Roman"/>
                <w:snapToGrid/>
                <w:sz w:val="30"/>
                <w:szCs w:val="30"/>
              </w:rPr>
              <w:t>控制价</w:t>
            </w:r>
            <w:r w:rsidRPr="003E2D7E">
              <w:rPr>
                <w:rFonts w:ascii="仿宋" w:eastAsia="仿宋" w:hAnsi="仿宋" w:cs="Times New Roman" w:hint="eastAsia"/>
                <w:snapToGrid/>
                <w:sz w:val="30"/>
                <w:szCs w:val="30"/>
              </w:rPr>
              <w:t>（元/吨）</w:t>
            </w:r>
          </w:p>
        </w:tc>
      </w:tr>
      <w:tr w:rsidR="00A463D1" w14:paraId="2C5A7EF4" w14:textId="77777777">
        <w:trPr>
          <w:trHeight w:val="618"/>
        </w:trPr>
        <w:tc>
          <w:tcPr>
            <w:tcW w:w="1366" w:type="dxa"/>
          </w:tcPr>
          <w:p w14:paraId="5B2BC951" w14:textId="77777777" w:rsidR="00A463D1" w:rsidRPr="003E2D7E" w:rsidRDefault="00000000">
            <w:pPr>
              <w:pStyle w:val="TableText"/>
              <w:spacing w:before="146" w:line="219"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1</w:t>
            </w:r>
          </w:p>
        </w:tc>
        <w:tc>
          <w:tcPr>
            <w:tcW w:w="3367" w:type="dxa"/>
          </w:tcPr>
          <w:p w14:paraId="39D7032A" w14:textId="77777777" w:rsidR="00A463D1" w:rsidRPr="003E2D7E" w:rsidRDefault="00000000">
            <w:pPr>
              <w:pStyle w:val="TableText"/>
              <w:spacing w:before="146" w:line="219"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0---5公里</w:t>
            </w:r>
          </w:p>
        </w:tc>
        <w:tc>
          <w:tcPr>
            <w:tcW w:w="5019" w:type="dxa"/>
          </w:tcPr>
          <w:p w14:paraId="08A13AD4" w14:textId="77777777" w:rsidR="00A463D1" w:rsidRPr="003E2D7E" w:rsidRDefault="00000000">
            <w:pPr>
              <w:pStyle w:val="TableText"/>
              <w:spacing w:before="147" w:line="220"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9</w:t>
            </w:r>
          </w:p>
        </w:tc>
      </w:tr>
      <w:tr w:rsidR="00A463D1" w14:paraId="25F682E4" w14:textId="77777777">
        <w:trPr>
          <w:trHeight w:val="618"/>
        </w:trPr>
        <w:tc>
          <w:tcPr>
            <w:tcW w:w="1366" w:type="dxa"/>
          </w:tcPr>
          <w:p w14:paraId="26C5295D" w14:textId="77777777" w:rsidR="00A463D1" w:rsidRPr="003E2D7E" w:rsidRDefault="00000000">
            <w:pPr>
              <w:pStyle w:val="TableText"/>
              <w:spacing w:before="146" w:line="219"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2</w:t>
            </w:r>
          </w:p>
        </w:tc>
        <w:tc>
          <w:tcPr>
            <w:tcW w:w="3367" w:type="dxa"/>
          </w:tcPr>
          <w:p w14:paraId="74D09CA3" w14:textId="77777777" w:rsidR="00A463D1" w:rsidRPr="003E2D7E" w:rsidRDefault="00000000">
            <w:pPr>
              <w:pStyle w:val="TableText"/>
              <w:spacing w:before="146" w:line="219" w:lineRule="auto"/>
              <w:jc w:val="center"/>
              <w:rPr>
                <w:rFonts w:ascii="仿宋" w:eastAsia="仿宋" w:hAnsi="仿宋" w:cs="Times New Roman" w:hint="eastAsia"/>
                <w:snapToGrid/>
                <w:sz w:val="30"/>
                <w:szCs w:val="30"/>
              </w:rPr>
            </w:pPr>
            <w:r w:rsidRPr="003E2D7E">
              <w:rPr>
                <w:rFonts w:ascii="仿宋" w:eastAsia="仿宋" w:hAnsi="仿宋" w:cs="Times New Roman"/>
                <w:snapToGrid/>
                <w:sz w:val="30"/>
                <w:szCs w:val="30"/>
              </w:rPr>
              <w:t>15公里以下(含15公里)</w:t>
            </w:r>
          </w:p>
        </w:tc>
        <w:tc>
          <w:tcPr>
            <w:tcW w:w="5019" w:type="dxa"/>
          </w:tcPr>
          <w:p w14:paraId="021620D7" w14:textId="77777777" w:rsidR="00A463D1" w:rsidRPr="003E2D7E" w:rsidRDefault="00000000">
            <w:pPr>
              <w:pStyle w:val="TableText"/>
              <w:spacing w:before="147" w:line="220" w:lineRule="auto"/>
              <w:jc w:val="center"/>
              <w:rPr>
                <w:rFonts w:ascii="仿宋" w:eastAsia="仿宋" w:hAnsi="仿宋" w:cs="Times New Roman" w:hint="eastAsia"/>
                <w:snapToGrid/>
                <w:sz w:val="30"/>
                <w:szCs w:val="30"/>
              </w:rPr>
            </w:pPr>
            <w:r w:rsidRPr="003E2D7E">
              <w:rPr>
                <w:rFonts w:ascii="仿宋" w:eastAsia="仿宋" w:hAnsi="仿宋" w:cs="Times New Roman"/>
                <w:snapToGrid/>
                <w:sz w:val="30"/>
                <w:szCs w:val="30"/>
              </w:rPr>
              <w:t>15</w:t>
            </w:r>
          </w:p>
        </w:tc>
      </w:tr>
      <w:tr w:rsidR="00A463D1" w14:paraId="43749BF9" w14:textId="77777777">
        <w:trPr>
          <w:trHeight w:val="628"/>
        </w:trPr>
        <w:tc>
          <w:tcPr>
            <w:tcW w:w="1366" w:type="dxa"/>
          </w:tcPr>
          <w:p w14:paraId="7D0833CD" w14:textId="77777777" w:rsidR="00A463D1" w:rsidRPr="003E2D7E" w:rsidRDefault="00000000">
            <w:pPr>
              <w:pStyle w:val="TableText"/>
              <w:spacing w:before="158" w:line="219"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3</w:t>
            </w:r>
          </w:p>
        </w:tc>
        <w:tc>
          <w:tcPr>
            <w:tcW w:w="3367" w:type="dxa"/>
          </w:tcPr>
          <w:p w14:paraId="3EB8418C" w14:textId="77777777" w:rsidR="00A463D1" w:rsidRPr="003E2D7E" w:rsidRDefault="00000000">
            <w:pPr>
              <w:pStyle w:val="TableText"/>
              <w:spacing w:before="158" w:line="219" w:lineRule="auto"/>
              <w:jc w:val="center"/>
              <w:rPr>
                <w:rFonts w:ascii="仿宋" w:eastAsia="仿宋" w:hAnsi="仿宋" w:cs="Times New Roman" w:hint="eastAsia"/>
                <w:snapToGrid/>
                <w:sz w:val="30"/>
                <w:szCs w:val="30"/>
              </w:rPr>
            </w:pPr>
            <w:r w:rsidRPr="003E2D7E">
              <w:rPr>
                <w:rFonts w:ascii="仿宋" w:eastAsia="仿宋" w:hAnsi="仿宋" w:cs="Times New Roman"/>
                <w:snapToGrid/>
                <w:sz w:val="30"/>
                <w:szCs w:val="30"/>
              </w:rPr>
              <w:t>15-30公里(含30公里)</w:t>
            </w:r>
          </w:p>
        </w:tc>
        <w:tc>
          <w:tcPr>
            <w:tcW w:w="5019" w:type="dxa"/>
          </w:tcPr>
          <w:p w14:paraId="3DB77E49" w14:textId="77777777" w:rsidR="00A463D1" w:rsidRPr="003E2D7E" w:rsidRDefault="00000000">
            <w:pPr>
              <w:pStyle w:val="TableText"/>
              <w:spacing w:before="159" w:line="220" w:lineRule="auto"/>
              <w:jc w:val="center"/>
              <w:rPr>
                <w:rFonts w:ascii="仿宋" w:eastAsia="仿宋" w:hAnsi="仿宋" w:cs="Times New Roman" w:hint="eastAsia"/>
                <w:snapToGrid/>
                <w:sz w:val="30"/>
                <w:szCs w:val="30"/>
              </w:rPr>
            </w:pPr>
            <w:r w:rsidRPr="003E2D7E">
              <w:rPr>
                <w:rFonts w:ascii="仿宋" w:eastAsia="仿宋" w:hAnsi="仿宋" w:cs="Times New Roman"/>
                <w:snapToGrid/>
                <w:sz w:val="30"/>
                <w:szCs w:val="30"/>
              </w:rPr>
              <w:t>22</w:t>
            </w:r>
          </w:p>
        </w:tc>
      </w:tr>
      <w:tr w:rsidR="00A463D1" w14:paraId="75759400" w14:textId="77777777">
        <w:trPr>
          <w:trHeight w:val="619"/>
        </w:trPr>
        <w:tc>
          <w:tcPr>
            <w:tcW w:w="1366" w:type="dxa"/>
          </w:tcPr>
          <w:p w14:paraId="6B90770C" w14:textId="77777777" w:rsidR="00A463D1" w:rsidRPr="003E2D7E" w:rsidRDefault="00000000">
            <w:pPr>
              <w:pStyle w:val="TableText"/>
              <w:spacing w:before="150" w:line="219"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4</w:t>
            </w:r>
          </w:p>
        </w:tc>
        <w:tc>
          <w:tcPr>
            <w:tcW w:w="3367" w:type="dxa"/>
          </w:tcPr>
          <w:p w14:paraId="2033EE2A" w14:textId="77777777" w:rsidR="00A463D1" w:rsidRPr="003E2D7E" w:rsidRDefault="00000000">
            <w:pPr>
              <w:pStyle w:val="TableText"/>
              <w:spacing w:before="150" w:line="219" w:lineRule="auto"/>
              <w:jc w:val="center"/>
              <w:rPr>
                <w:rFonts w:ascii="仿宋" w:eastAsia="仿宋" w:hAnsi="仿宋" w:cs="Times New Roman" w:hint="eastAsia"/>
                <w:snapToGrid/>
                <w:sz w:val="30"/>
                <w:szCs w:val="30"/>
              </w:rPr>
            </w:pPr>
            <w:r w:rsidRPr="003E2D7E">
              <w:rPr>
                <w:rFonts w:ascii="仿宋" w:eastAsia="仿宋" w:hAnsi="仿宋" w:cs="Times New Roman"/>
                <w:snapToGrid/>
                <w:sz w:val="30"/>
                <w:szCs w:val="30"/>
              </w:rPr>
              <w:t>30-50公里(含50公里)</w:t>
            </w:r>
          </w:p>
        </w:tc>
        <w:tc>
          <w:tcPr>
            <w:tcW w:w="5019" w:type="dxa"/>
          </w:tcPr>
          <w:p w14:paraId="03447CD4" w14:textId="77777777" w:rsidR="00A463D1" w:rsidRPr="003E2D7E" w:rsidRDefault="00000000">
            <w:pPr>
              <w:pStyle w:val="TableText"/>
              <w:spacing w:before="151" w:line="220" w:lineRule="auto"/>
              <w:jc w:val="center"/>
              <w:rPr>
                <w:rFonts w:ascii="仿宋" w:eastAsia="仿宋" w:hAnsi="仿宋" w:cs="Times New Roman" w:hint="eastAsia"/>
                <w:snapToGrid/>
                <w:sz w:val="30"/>
                <w:szCs w:val="30"/>
              </w:rPr>
            </w:pPr>
            <w:r w:rsidRPr="003E2D7E">
              <w:rPr>
                <w:rFonts w:ascii="仿宋" w:eastAsia="仿宋" w:hAnsi="仿宋" w:cs="Times New Roman"/>
                <w:snapToGrid/>
                <w:sz w:val="30"/>
                <w:szCs w:val="30"/>
              </w:rPr>
              <w:t>25</w:t>
            </w:r>
          </w:p>
        </w:tc>
      </w:tr>
      <w:tr w:rsidR="00A463D1" w14:paraId="06D34D62" w14:textId="77777777">
        <w:trPr>
          <w:trHeight w:val="628"/>
        </w:trPr>
        <w:tc>
          <w:tcPr>
            <w:tcW w:w="1366" w:type="dxa"/>
          </w:tcPr>
          <w:p w14:paraId="3ABBACAE" w14:textId="77777777" w:rsidR="00A463D1" w:rsidRPr="003E2D7E" w:rsidRDefault="00000000">
            <w:pPr>
              <w:pStyle w:val="TableText"/>
              <w:spacing w:before="161" w:line="219"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5</w:t>
            </w:r>
          </w:p>
        </w:tc>
        <w:tc>
          <w:tcPr>
            <w:tcW w:w="3367" w:type="dxa"/>
          </w:tcPr>
          <w:p w14:paraId="4CDC502C" w14:textId="77777777" w:rsidR="00A463D1" w:rsidRPr="003E2D7E" w:rsidRDefault="00000000">
            <w:pPr>
              <w:pStyle w:val="TableText"/>
              <w:spacing w:before="161" w:line="219" w:lineRule="auto"/>
              <w:jc w:val="center"/>
              <w:rPr>
                <w:rFonts w:ascii="仿宋" w:eastAsia="仿宋" w:hAnsi="仿宋" w:cs="Times New Roman" w:hint="eastAsia"/>
                <w:snapToGrid/>
                <w:sz w:val="30"/>
                <w:szCs w:val="30"/>
              </w:rPr>
            </w:pPr>
            <w:r w:rsidRPr="003E2D7E">
              <w:rPr>
                <w:rFonts w:ascii="仿宋" w:eastAsia="仿宋" w:hAnsi="仿宋" w:cs="Times New Roman"/>
                <w:snapToGrid/>
                <w:sz w:val="30"/>
                <w:szCs w:val="30"/>
              </w:rPr>
              <w:t>50-80公里(含80公里)</w:t>
            </w:r>
          </w:p>
        </w:tc>
        <w:tc>
          <w:tcPr>
            <w:tcW w:w="5019" w:type="dxa"/>
          </w:tcPr>
          <w:p w14:paraId="3AFC9455" w14:textId="77777777" w:rsidR="00A463D1" w:rsidRPr="003E2D7E" w:rsidRDefault="00000000">
            <w:pPr>
              <w:pStyle w:val="TableText"/>
              <w:spacing w:before="162" w:line="220" w:lineRule="auto"/>
              <w:jc w:val="center"/>
              <w:rPr>
                <w:rFonts w:ascii="仿宋" w:eastAsia="仿宋" w:hAnsi="仿宋" w:cs="Times New Roman" w:hint="eastAsia"/>
                <w:snapToGrid/>
                <w:sz w:val="30"/>
                <w:szCs w:val="30"/>
              </w:rPr>
            </w:pPr>
            <w:r w:rsidRPr="003E2D7E">
              <w:rPr>
                <w:rFonts w:ascii="仿宋" w:eastAsia="仿宋" w:hAnsi="仿宋" w:cs="Times New Roman"/>
                <w:snapToGrid/>
                <w:sz w:val="30"/>
                <w:szCs w:val="30"/>
              </w:rPr>
              <w:t>35</w:t>
            </w:r>
          </w:p>
        </w:tc>
      </w:tr>
      <w:tr w:rsidR="00A463D1" w14:paraId="138E871C" w14:textId="77777777">
        <w:trPr>
          <w:trHeight w:val="623"/>
        </w:trPr>
        <w:tc>
          <w:tcPr>
            <w:tcW w:w="1366" w:type="dxa"/>
          </w:tcPr>
          <w:p w14:paraId="734C6D88" w14:textId="77777777" w:rsidR="00A463D1" w:rsidRPr="003E2D7E" w:rsidRDefault="00000000">
            <w:pPr>
              <w:pStyle w:val="TableText"/>
              <w:spacing w:before="158" w:line="222"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6</w:t>
            </w:r>
          </w:p>
        </w:tc>
        <w:tc>
          <w:tcPr>
            <w:tcW w:w="3367" w:type="dxa"/>
          </w:tcPr>
          <w:p w14:paraId="5612FECE" w14:textId="77777777" w:rsidR="00A463D1" w:rsidRPr="003E2D7E" w:rsidRDefault="00000000">
            <w:pPr>
              <w:pStyle w:val="TableText"/>
              <w:spacing w:before="158" w:line="222" w:lineRule="auto"/>
              <w:jc w:val="center"/>
              <w:rPr>
                <w:rFonts w:ascii="仿宋" w:eastAsia="仿宋" w:hAnsi="仿宋" w:cs="Times New Roman" w:hint="eastAsia"/>
                <w:snapToGrid/>
                <w:sz w:val="30"/>
                <w:szCs w:val="30"/>
              </w:rPr>
            </w:pPr>
            <w:r w:rsidRPr="003E2D7E">
              <w:rPr>
                <w:rFonts w:ascii="仿宋" w:eastAsia="仿宋" w:hAnsi="仿宋" w:cs="Times New Roman"/>
                <w:snapToGrid/>
                <w:sz w:val="30"/>
                <w:szCs w:val="30"/>
              </w:rPr>
              <w:t>80公里以上</w:t>
            </w:r>
          </w:p>
        </w:tc>
        <w:tc>
          <w:tcPr>
            <w:tcW w:w="5019" w:type="dxa"/>
          </w:tcPr>
          <w:p w14:paraId="31C5FD2D" w14:textId="77777777" w:rsidR="00A463D1" w:rsidRPr="003E2D7E" w:rsidRDefault="00000000">
            <w:pPr>
              <w:pStyle w:val="TableText"/>
              <w:spacing w:before="154" w:line="220" w:lineRule="auto"/>
              <w:jc w:val="center"/>
              <w:rPr>
                <w:rFonts w:ascii="仿宋" w:eastAsia="仿宋" w:hAnsi="仿宋" w:cs="Times New Roman" w:hint="eastAsia"/>
                <w:snapToGrid/>
                <w:sz w:val="30"/>
                <w:szCs w:val="30"/>
              </w:rPr>
            </w:pPr>
            <w:r w:rsidRPr="003E2D7E">
              <w:rPr>
                <w:rFonts w:ascii="仿宋" w:eastAsia="仿宋" w:hAnsi="仿宋" w:cs="Times New Roman"/>
                <w:snapToGrid/>
                <w:sz w:val="30"/>
                <w:szCs w:val="30"/>
              </w:rPr>
              <w:t>45</w:t>
            </w:r>
          </w:p>
        </w:tc>
      </w:tr>
      <w:tr w:rsidR="00A463D1" w14:paraId="4C00018E" w14:textId="77777777">
        <w:trPr>
          <w:trHeight w:val="623"/>
        </w:trPr>
        <w:tc>
          <w:tcPr>
            <w:tcW w:w="4733" w:type="dxa"/>
            <w:gridSpan w:val="2"/>
          </w:tcPr>
          <w:p w14:paraId="5DE1F5E4" w14:textId="77777777" w:rsidR="00A463D1" w:rsidRPr="003E2D7E" w:rsidRDefault="00000000">
            <w:pPr>
              <w:pStyle w:val="TableText"/>
              <w:spacing w:before="158" w:line="222"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合计</w:t>
            </w:r>
          </w:p>
        </w:tc>
        <w:tc>
          <w:tcPr>
            <w:tcW w:w="5019" w:type="dxa"/>
          </w:tcPr>
          <w:p w14:paraId="40A318ED" w14:textId="59C76489" w:rsidR="00A463D1" w:rsidRPr="003E2D7E" w:rsidRDefault="003E2D7E">
            <w:pPr>
              <w:pStyle w:val="TableText"/>
              <w:spacing w:before="154" w:line="220"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151</w:t>
            </w:r>
          </w:p>
        </w:tc>
      </w:tr>
      <w:tr w:rsidR="00A463D1" w14:paraId="7557740C" w14:textId="77777777">
        <w:trPr>
          <w:trHeight w:val="623"/>
        </w:trPr>
        <w:tc>
          <w:tcPr>
            <w:tcW w:w="9752" w:type="dxa"/>
            <w:gridSpan w:val="3"/>
          </w:tcPr>
          <w:p w14:paraId="37488D09" w14:textId="77777777" w:rsidR="00A463D1" w:rsidRPr="003E2D7E" w:rsidRDefault="00000000">
            <w:pPr>
              <w:pStyle w:val="TableText"/>
              <w:spacing w:before="154" w:line="220"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2.融雪剂运费</w:t>
            </w:r>
          </w:p>
        </w:tc>
      </w:tr>
      <w:tr w:rsidR="00A463D1" w14:paraId="094C02AD" w14:textId="77777777">
        <w:trPr>
          <w:trHeight w:val="623"/>
        </w:trPr>
        <w:tc>
          <w:tcPr>
            <w:tcW w:w="1366" w:type="dxa"/>
          </w:tcPr>
          <w:p w14:paraId="370BF223" w14:textId="77777777" w:rsidR="00A463D1" w:rsidRPr="003E2D7E" w:rsidRDefault="00000000">
            <w:pPr>
              <w:pStyle w:val="TableText"/>
              <w:spacing w:before="144" w:line="219"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序号</w:t>
            </w:r>
          </w:p>
        </w:tc>
        <w:tc>
          <w:tcPr>
            <w:tcW w:w="3367" w:type="dxa"/>
          </w:tcPr>
          <w:p w14:paraId="6054F344" w14:textId="77777777" w:rsidR="00A463D1" w:rsidRPr="003E2D7E" w:rsidRDefault="00000000">
            <w:pPr>
              <w:pStyle w:val="TableText"/>
              <w:spacing w:before="144" w:line="219" w:lineRule="auto"/>
              <w:jc w:val="center"/>
              <w:rPr>
                <w:rFonts w:ascii="仿宋" w:eastAsia="仿宋" w:hAnsi="仿宋" w:cs="Times New Roman" w:hint="eastAsia"/>
                <w:snapToGrid/>
                <w:sz w:val="30"/>
                <w:szCs w:val="30"/>
              </w:rPr>
            </w:pPr>
            <w:r w:rsidRPr="003E2D7E">
              <w:rPr>
                <w:rFonts w:ascii="仿宋" w:eastAsia="仿宋" w:hAnsi="仿宋" w:cs="Times New Roman"/>
                <w:snapToGrid/>
                <w:sz w:val="30"/>
                <w:szCs w:val="30"/>
              </w:rPr>
              <w:t>公里数</w:t>
            </w:r>
          </w:p>
        </w:tc>
        <w:tc>
          <w:tcPr>
            <w:tcW w:w="5019" w:type="dxa"/>
          </w:tcPr>
          <w:p w14:paraId="36056DA4" w14:textId="77777777" w:rsidR="00A463D1" w:rsidRPr="003E2D7E" w:rsidRDefault="00000000">
            <w:pPr>
              <w:pStyle w:val="TableText"/>
              <w:spacing w:before="141" w:line="218" w:lineRule="auto"/>
              <w:ind w:left="300"/>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上限</w:t>
            </w:r>
            <w:r w:rsidRPr="003E2D7E">
              <w:rPr>
                <w:rFonts w:ascii="仿宋" w:eastAsia="仿宋" w:hAnsi="仿宋" w:cs="Times New Roman"/>
                <w:snapToGrid/>
                <w:sz w:val="30"/>
                <w:szCs w:val="30"/>
              </w:rPr>
              <w:t>控制价</w:t>
            </w:r>
            <w:r w:rsidRPr="003E2D7E">
              <w:rPr>
                <w:rFonts w:ascii="仿宋" w:eastAsia="仿宋" w:hAnsi="仿宋" w:cs="Times New Roman" w:hint="eastAsia"/>
                <w:snapToGrid/>
                <w:sz w:val="30"/>
                <w:szCs w:val="30"/>
              </w:rPr>
              <w:t>（元/吨）</w:t>
            </w:r>
          </w:p>
        </w:tc>
      </w:tr>
      <w:tr w:rsidR="00A463D1" w14:paraId="0D70889B" w14:textId="77777777">
        <w:trPr>
          <w:trHeight w:val="623"/>
        </w:trPr>
        <w:tc>
          <w:tcPr>
            <w:tcW w:w="1366" w:type="dxa"/>
          </w:tcPr>
          <w:p w14:paraId="440F4F02" w14:textId="77777777" w:rsidR="00A463D1" w:rsidRPr="003E2D7E" w:rsidRDefault="00000000">
            <w:pPr>
              <w:pStyle w:val="TableText"/>
              <w:spacing w:before="158" w:line="222"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1</w:t>
            </w:r>
          </w:p>
        </w:tc>
        <w:tc>
          <w:tcPr>
            <w:tcW w:w="3367" w:type="dxa"/>
          </w:tcPr>
          <w:p w14:paraId="1A56E75B" w14:textId="77777777" w:rsidR="00A463D1" w:rsidRPr="003E2D7E" w:rsidRDefault="00000000">
            <w:pPr>
              <w:pStyle w:val="TableText"/>
              <w:spacing w:before="158" w:line="219" w:lineRule="auto"/>
              <w:rPr>
                <w:rFonts w:ascii="仿宋" w:eastAsia="仿宋" w:hAnsi="仿宋" w:cs="Times New Roman" w:hint="eastAsia"/>
                <w:snapToGrid/>
                <w:sz w:val="30"/>
                <w:szCs w:val="30"/>
              </w:rPr>
            </w:pPr>
            <w:r w:rsidRPr="003E2D7E">
              <w:rPr>
                <w:rFonts w:ascii="仿宋" w:eastAsia="仿宋" w:hAnsi="仿宋" w:cs="Times New Roman"/>
                <w:snapToGrid/>
                <w:sz w:val="30"/>
                <w:szCs w:val="30"/>
              </w:rPr>
              <w:t>50公里以下(含50公里)</w:t>
            </w:r>
          </w:p>
        </w:tc>
        <w:tc>
          <w:tcPr>
            <w:tcW w:w="5019" w:type="dxa"/>
          </w:tcPr>
          <w:p w14:paraId="12F6498E" w14:textId="77777777" w:rsidR="00A463D1" w:rsidRPr="003E2D7E" w:rsidRDefault="00000000">
            <w:pPr>
              <w:pStyle w:val="TableText"/>
              <w:spacing w:before="158" w:line="220" w:lineRule="auto"/>
              <w:ind w:left="534" w:firstLineChars="500" w:firstLine="1500"/>
              <w:rPr>
                <w:rFonts w:ascii="仿宋" w:eastAsia="仿宋" w:hAnsi="仿宋" w:cs="Times New Roman" w:hint="eastAsia"/>
                <w:snapToGrid/>
                <w:sz w:val="30"/>
                <w:szCs w:val="30"/>
              </w:rPr>
            </w:pPr>
            <w:r w:rsidRPr="003E2D7E">
              <w:rPr>
                <w:rFonts w:ascii="仿宋" w:eastAsia="仿宋" w:hAnsi="仿宋" w:cs="Times New Roman"/>
                <w:snapToGrid/>
                <w:sz w:val="30"/>
                <w:szCs w:val="30"/>
              </w:rPr>
              <w:t>60</w:t>
            </w:r>
          </w:p>
        </w:tc>
      </w:tr>
      <w:tr w:rsidR="00A463D1" w14:paraId="5A5333D3" w14:textId="77777777">
        <w:trPr>
          <w:trHeight w:val="623"/>
        </w:trPr>
        <w:tc>
          <w:tcPr>
            <w:tcW w:w="1366" w:type="dxa"/>
          </w:tcPr>
          <w:p w14:paraId="313568BE" w14:textId="77777777" w:rsidR="00A463D1" w:rsidRPr="003E2D7E" w:rsidRDefault="00000000">
            <w:pPr>
              <w:pStyle w:val="TableText"/>
              <w:spacing w:before="158" w:line="222"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2</w:t>
            </w:r>
          </w:p>
        </w:tc>
        <w:tc>
          <w:tcPr>
            <w:tcW w:w="3367" w:type="dxa"/>
          </w:tcPr>
          <w:p w14:paraId="690010F8" w14:textId="77777777" w:rsidR="00A463D1" w:rsidRPr="003E2D7E" w:rsidRDefault="00000000">
            <w:pPr>
              <w:pStyle w:val="TableText"/>
              <w:spacing w:before="158" w:line="219" w:lineRule="auto"/>
              <w:rPr>
                <w:rFonts w:ascii="仿宋" w:eastAsia="仿宋" w:hAnsi="仿宋" w:cs="Times New Roman" w:hint="eastAsia"/>
                <w:snapToGrid/>
                <w:sz w:val="30"/>
                <w:szCs w:val="30"/>
              </w:rPr>
            </w:pPr>
            <w:r w:rsidRPr="003E2D7E">
              <w:rPr>
                <w:rFonts w:ascii="仿宋" w:eastAsia="仿宋" w:hAnsi="仿宋" w:cs="Times New Roman"/>
                <w:snapToGrid/>
                <w:sz w:val="30"/>
                <w:szCs w:val="30"/>
              </w:rPr>
              <w:t>50-150公里(含150公里)</w:t>
            </w:r>
          </w:p>
        </w:tc>
        <w:tc>
          <w:tcPr>
            <w:tcW w:w="5019" w:type="dxa"/>
          </w:tcPr>
          <w:p w14:paraId="4297F307" w14:textId="77777777" w:rsidR="00A463D1" w:rsidRPr="003E2D7E" w:rsidRDefault="00000000">
            <w:pPr>
              <w:pStyle w:val="TableText"/>
              <w:spacing w:before="158" w:line="220" w:lineRule="auto"/>
              <w:ind w:left="534" w:firstLineChars="500" w:firstLine="1500"/>
              <w:rPr>
                <w:rFonts w:ascii="仿宋" w:eastAsia="仿宋" w:hAnsi="仿宋" w:cs="Times New Roman" w:hint="eastAsia"/>
                <w:snapToGrid/>
                <w:sz w:val="30"/>
                <w:szCs w:val="30"/>
              </w:rPr>
            </w:pPr>
            <w:r w:rsidRPr="003E2D7E">
              <w:rPr>
                <w:rFonts w:ascii="仿宋" w:eastAsia="仿宋" w:hAnsi="仿宋" w:cs="Times New Roman"/>
                <w:snapToGrid/>
                <w:sz w:val="30"/>
                <w:szCs w:val="30"/>
              </w:rPr>
              <w:t>70</w:t>
            </w:r>
          </w:p>
        </w:tc>
      </w:tr>
      <w:tr w:rsidR="00A463D1" w14:paraId="1CC72397" w14:textId="77777777">
        <w:trPr>
          <w:trHeight w:val="623"/>
        </w:trPr>
        <w:tc>
          <w:tcPr>
            <w:tcW w:w="1366" w:type="dxa"/>
          </w:tcPr>
          <w:p w14:paraId="44F80F27" w14:textId="77777777" w:rsidR="00A463D1" w:rsidRPr="003E2D7E" w:rsidRDefault="00000000">
            <w:pPr>
              <w:pStyle w:val="TableText"/>
              <w:spacing w:before="158" w:line="222"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3</w:t>
            </w:r>
          </w:p>
        </w:tc>
        <w:tc>
          <w:tcPr>
            <w:tcW w:w="3367" w:type="dxa"/>
          </w:tcPr>
          <w:p w14:paraId="7B6A1B6A" w14:textId="77777777" w:rsidR="00A463D1" w:rsidRPr="003E2D7E" w:rsidRDefault="00000000">
            <w:pPr>
              <w:pStyle w:val="TableText"/>
              <w:spacing w:before="158" w:line="219" w:lineRule="auto"/>
              <w:rPr>
                <w:rFonts w:ascii="仿宋" w:eastAsia="仿宋" w:hAnsi="仿宋" w:cs="Times New Roman" w:hint="eastAsia"/>
                <w:snapToGrid/>
                <w:sz w:val="30"/>
                <w:szCs w:val="30"/>
              </w:rPr>
            </w:pPr>
            <w:r w:rsidRPr="003E2D7E">
              <w:rPr>
                <w:rFonts w:ascii="仿宋" w:eastAsia="仿宋" w:hAnsi="仿宋" w:cs="Times New Roman"/>
                <w:snapToGrid/>
                <w:sz w:val="30"/>
                <w:szCs w:val="30"/>
              </w:rPr>
              <w:t>150-350公里(含350公里)</w:t>
            </w:r>
          </w:p>
        </w:tc>
        <w:tc>
          <w:tcPr>
            <w:tcW w:w="5019" w:type="dxa"/>
          </w:tcPr>
          <w:p w14:paraId="30AA9FF4" w14:textId="77777777" w:rsidR="00A463D1" w:rsidRPr="003E2D7E" w:rsidRDefault="00000000">
            <w:pPr>
              <w:pStyle w:val="TableText"/>
              <w:spacing w:before="158" w:line="220" w:lineRule="auto"/>
              <w:ind w:left="534" w:firstLineChars="500" w:firstLine="1500"/>
              <w:rPr>
                <w:rFonts w:ascii="仿宋" w:eastAsia="仿宋" w:hAnsi="仿宋" w:cs="Times New Roman" w:hint="eastAsia"/>
                <w:snapToGrid/>
                <w:sz w:val="30"/>
                <w:szCs w:val="30"/>
              </w:rPr>
            </w:pPr>
            <w:r w:rsidRPr="003E2D7E">
              <w:rPr>
                <w:rFonts w:ascii="仿宋" w:eastAsia="仿宋" w:hAnsi="仿宋" w:cs="Times New Roman"/>
                <w:snapToGrid/>
                <w:sz w:val="30"/>
                <w:szCs w:val="30"/>
              </w:rPr>
              <w:t>100</w:t>
            </w:r>
          </w:p>
        </w:tc>
      </w:tr>
      <w:tr w:rsidR="00A463D1" w14:paraId="4C2DE068" w14:textId="77777777">
        <w:trPr>
          <w:trHeight w:val="623"/>
        </w:trPr>
        <w:tc>
          <w:tcPr>
            <w:tcW w:w="1366" w:type="dxa"/>
          </w:tcPr>
          <w:p w14:paraId="1EAD2A6E" w14:textId="77777777" w:rsidR="00A463D1" w:rsidRPr="003E2D7E" w:rsidRDefault="00000000">
            <w:pPr>
              <w:pStyle w:val="TableText"/>
              <w:spacing w:before="158" w:line="222"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4</w:t>
            </w:r>
          </w:p>
        </w:tc>
        <w:tc>
          <w:tcPr>
            <w:tcW w:w="3367" w:type="dxa"/>
          </w:tcPr>
          <w:p w14:paraId="744177E1" w14:textId="77777777" w:rsidR="00A463D1" w:rsidRPr="003E2D7E" w:rsidRDefault="00000000">
            <w:pPr>
              <w:pStyle w:val="TableText"/>
              <w:spacing w:before="158" w:line="219" w:lineRule="auto"/>
              <w:rPr>
                <w:rFonts w:ascii="仿宋" w:eastAsia="仿宋" w:hAnsi="仿宋" w:cs="Times New Roman" w:hint="eastAsia"/>
                <w:snapToGrid/>
                <w:sz w:val="30"/>
                <w:szCs w:val="30"/>
              </w:rPr>
            </w:pPr>
            <w:r w:rsidRPr="003E2D7E">
              <w:rPr>
                <w:rFonts w:ascii="仿宋" w:eastAsia="仿宋" w:hAnsi="仿宋" w:cs="Times New Roman"/>
                <w:snapToGrid/>
                <w:sz w:val="30"/>
                <w:szCs w:val="30"/>
              </w:rPr>
              <w:t>350-450公里(含450公里)</w:t>
            </w:r>
          </w:p>
        </w:tc>
        <w:tc>
          <w:tcPr>
            <w:tcW w:w="5019" w:type="dxa"/>
          </w:tcPr>
          <w:p w14:paraId="0EA0DC3E" w14:textId="77777777" w:rsidR="00A463D1" w:rsidRPr="003E2D7E" w:rsidRDefault="00000000">
            <w:pPr>
              <w:pStyle w:val="TableText"/>
              <w:spacing w:before="158" w:line="220" w:lineRule="auto"/>
              <w:ind w:left="534" w:firstLineChars="500" w:firstLine="1500"/>
              <w:rPr>
                <w:rFonts w:ascii="仿宋" w:eastAsia="仿宋" w:hAnsi="仿宋" w:cs="Times New Roman" w:hint="eastAsia"/>
                <w:snapToGrid/>
                <w:sz w:val="30"/>
                <w:szCs w:val="30"/>
              </w:rPr>
            </w:pPr>
            <w:r w:rsidRPr="003E2D7E">
              <w:rPr>
                <w:rFonts w:ascii="仿宋" w:eastAsia="仿宋" w:hAnsi="仿宋" w:cs="Times New Roman"/>
                <w:snapToGrid/>
                <w:sz w:val="30"/>
                <w:szCs w:val="30"/>
              </w:rPr>
              <w:t>120</w:t>
            </w:r>
          </w:p>
        </w:tc>
      </w:tr>
      <w:tr w:rsidR="00A463D1" w14:paraId="3A8AA978" w14:textId="77777777">
        <w:trPr>
          <w:trHeight w:val="623"/>
        </w:trPr>
        <w:tc>
          <w:tcPr>
            <w:tcW w:w="1366" w:type="dxa"/>
          </w:tcPr>
          <w:p w14:paraId="1706E43A" w14:textId="77777777" w:rsidR="00A463D1" w:rsidRPr="003E2D7E" w:rsidRDefault="00000000">
            <w:pPr>
              <w:pStyle w:val="TableText"/>
              <w:spacing w:before="158" w:line="222" w:lineRule="auto"/>
              <w:jc w:val="center"/>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5</w:t>
            </w:r>
          </w:p>
        </w:tc>
        <w:tc>
          <w:tcPr>
            <w:tcW w:w="3367" w:type="dxa"/>
          </w:tcPr>
          <w:p w14:paraId="7E6E54DE" w14:textId="77777777" w:rsidR="00A463D1" w:rsidRPr="003E2D7E" w:rsidRDefault="00000000">
            <w:pPr>
              <w:pStyle w:val="TableText"/>
              <w:spacing w:before="158" w:line="219" w:lineRule="auto"/>
              <w:rPr>
                <w:rFonts w:ascii="仿宋" w:eastAsia="仿宋" w:hAnsi="仿宋" w:cs="Times New Roman" w:hint="eastAsia"/>
                <w:snapToGrid/>
                <w:sz w:val="30"/>
                <w:szCs w:val="30"/>
              </w:rPr>
            </w:pPr>
            <w:r w:rsidRPr="003E2D7E">
              <w:rPr>
                <w:rFonts w:ascii="仿宋" w:eastAsia="仿宋" w:hAnsi="仿宋" w:cs="Times New Roman"/>
                <w:snapToGrid/>
                <w:sz w:val="30"/>
                <w:szCs w:val="30"/>
              </w:rPr>
              <w:t>450-650公里(含650公里)</w:t>
            </w:r>
          </w:p>
        </w:tc>
        <w:tc>
          <w:tcPr>
            <w:tcW w:w="5019" w:type="dxa"/>
          </w:tcPr>
          <w:p w14:paraId="69BAB3A5" w14:textId="77777777" w:rsidR="00A463D1" w:rsidRPr="003E2D7E" w:rsidRDefault="00000000">
            <w:pPr>
              <w:pStyle w:val="TableText"/>
              <w:spacing w:before="158" w:line="220" w:lineRule="auto"/>
              <w:ind w:left="534" w:firstLineChars="500" w:firstLine="1500"/>
              <w:rPr>
                <w:rFonts w:ascii="仿宋" w:eastAsia="仿宋" w:hAnsi="仿宋" w:cs="Times New Roman" w:hint="eastAsia"/>
                <w:snapToGrid/>
                <w:sz w:val="30"/>
                <w:szCs w:val="30"/>
              </w:rPr>
            </w:pPr>
            <w:r w:rsidRPr="003E2D7E">
              <w:rPr>
                <w:rFonts w:ascii="仿宋" w:eastAsia="仿宋" w:hAnsi="仿宋" w:cs="Times New Roman"/>
                <w:snapToGrid/>
                <w:sz w:val="30"/>
                <w:szCs w:val="30"/>
              </w:rPr>
              <w:t>160</w:t>
            </w:r>
          </w:p>
        </w:tc>
      </w:tr>
      <w:tr w:rsidR="00A463D1" w14:paraId="3D13E953" w14:textId="77777777">
        <w:trPr>
          <w:trHeight w:val="623"/>
        </w:trPr>
        <w:tc>
          <w:tcPr>
            <w:tcW w:w="4733" w:type="dxa"/>
            <w:gridSpan w:val="2"/>
          </w:tcPr>
          <w:p w14:paraId="749422FA" w14:textId="77777777" w:rsidR="00A463D1" w:rsidRPr="003E2D7E" w:rsidRDefault="00A463D1">
            <w:pPr>
              <w:pStyle w:val="TableText"/>
              <w:spacing w:before="158" w:line="219" w:lineRule="auto"/>
              <w:rPr>
                <w:rFonts w:ascii="仿宋" w:eastAsia="仿宋" w:hAnsi="仿宋" w:cs="Times New Roman" w:hint="eastAsia"/>
                <w:snapToGrid/>
                <w:sz w:val="30"/>
                <w:szCs w:val="30"/>
              </w:rPr>
            </w:pPr>
          </w:p>
        </w:tc>
        <w:tc>
          <w:tcPr>
            <w:tcW w:w="5019" w:type="dxa"/>
          </w:tcPr>
          <w:p w14:paraId="720ECE79" w14:textId="77777777" w:rsidR="00A463D1" w:rsidRPr="003E2D7E" w:rsidRDefault="00000000">
            <w:pPr>
              <w:pStyle w:val="TableText"/>
              <w:spacing w:before="158" w:line="220" w:lineRule="auto"/>
              <w:ind w:left="534" w:firstLineChars="500" w:firstLine="1500"/>
              <w:rPr>
                <w:rFonts w:ascii="仿宋" w:eastAsia="仿宋" w:hAnsi="仿宋" w:cs="Times New Roman" w:hint="eastAsia"/>
                <w:snapToGrid/>
                <w:sz w:val="30"/>
                <w:szCs w:val="30"/>
              </w:rPr>
            </w:pPr>
            <w:r w:rsidRPr="003E2D7E">
              <w:rPr>
                <w:rFonts w:ascii="仿宋" w:eastAsia="仿宋" w:hAnsi="仿宋" w:cs="Times New Roman" w:hint="eastAsia"/>
                <w:snapToGrid/>
                <w:sz w:val="30"/>
                <w:szCs w:val="30"/>
              </w:rPr>
              <w:t>510</w:t>
            </w:r>
          </w:p>
        </w:tc>
      </w:tr>
    </w:tbl>
    <w:p w14:paraId="3FEAE840" w14:textId="1FA9537D" w:rsidR="00A463D1" w:rsidRDefault="005A556D">
      <w:pPr>
        <w:pStyle w:val="a4"/>
        <w:spacing w:line="540" w:lineRule="exact"/>
        <w:rPr>
          <w:rFonts w:ascii="仿宋" w:eastAsia="仿宋" w:hAnsi="仿宋" w:hint="eastAsia"/>
          <w:b/>
          <w:bCs/>
          <w:sz w:val="28"/>
          <w:szCs w:val="28"/>
        </w:rPr>
      </w:pPr>
      <w:r w:rsidRPr="005A556D">
        <w:rPr>
          <w:rFonts w:ascii="仿宋" w:eastAsia="仿宋" w:hAnsi="仿宋" w:hint="eastAsia"/>
          <w:b/>
          <w:bCs/>
          <w:sz w:val="28"/>
          <w:szCs w:val="28"/>
        </w:rPr>
        <w:t>投标人需在数据文件报“0”</w:t>
      </w:r>
      <w:r>
        <w:rPr>
          <w:rFonts w:ascii="仿宋" w:eastAsia="仿宋" w:hAnsi="仿宋" w:hint="eastAsia"/>
          <w:b/>
          <w:bCs/>
          <w:sz w:val="28"/>
          <w:szCs w:val="28"/>
        </w:rPr>
        <w:t>，单项价格明细在投标文件中列明。</w:t>
      </w:r>
    </w:p>
    <w:p w14:paraId="31DCA396" w14:textId="77777777" w:rsidR="00A463D1" w:rsidRDefault="00000000">
      <w:pPr>
        <w:pStyle w:val="a4"/>
        <w:spacing w:line="540" w:lineRule="exact"/>
        <w:rPr>
          <w:rFonts w:ascii="仿宋" w:eastAsia="仿宋" w:hAnsi="仿宋" w:hint="eastAsia"/>
          <w:sz w:val="28"/>
          <w:szCs w:val="28"/>
        </w:rPr>
      </w:pPr>
      <w:r>
        <w:rPr>
          <w:rFonts w:ascii="仿宋" w:eastAsia="仿宋" w:hAnsi="仿宋" w:hint="eastAsia"/>
          <w:sz w:val="28"/>
          <w:szCs w:val="28"/>
        </w:rPr>
        <w:t>1.运输要求</w:t>
      </w:r>
    </w:p>
    <w:p w14:paraId="787C7E24" w14:textId="77777777" w:rsidR="00A463D1" w:rsidRDefault="00000000">
      <w:pPr>
        <w:pStyle w:val="a4"/>
        <w:spacing w:line="540" w:lineRule="exact"/>
        <w:rPr>
          <w:rFonts w:ascii="仿宋" w:eastAsia="仿宋" w:hAnsi="仿宋" w:hint="eastAsia"/>
          <w:sz w:val="28"/>
          <w:szCs w:val="28"/>
        </w:rPr>
      </w:pPr>
      <w:r>
        <w:rPr>
          <w:rFonts w:ascii="仿宋" w:eastAsia="仿宋" w:hAnsi="仿宋" w:hint="eastAsia"/>
          <w:sz w:val="28"/>
          <w:szCs w:val="28"/>
        </w:rPr>
        <w:t>（1）盐产品及融雪剂运输期间供应商应24小时待命，按照客户需求及采购人要求随叫随到，随时完成运输任务；</w:t>
      </w:r>
    </w:p>
    <w:p w14:paraId="5B002450" w14:textId="77777777" w:rsidR="00A463D1" w:rsidRDefault="00000000">
      <w:pPr>
        <w:pStyle w:val="a4"/>
        <w:spacing w:line="540" w:lineRule="exact"/>
        <w:rPr>
          <w:rFonts w:ascii="仿宋" w:eastAsia="仿宋" w:hAnsi="仿宋" w:hint="eastAsia"/>
          <w:sz w:val="28"/>
          <w:szCs w:val="28"/>
        </w:rPr>
      </w:pPr>
      <w:r>
        <w:rPr>
          <w:rFonts w:ascii="仿宋" w:eastAsia="仿宋" w:hAnsi="仿宋" w:hint="eastAsia"/>
          <w:sz w:val="28"/>
          <w:szCs w:val="28"/>
        </w:rPr>
        <w:t>（2）融雪剂运输主要集中在冬季，中标人应做好恶劣天气条件下的运输要求准备，不能因天气异常拒绝运输；</w:t>
      </w:r>
    </w:p>
    <w:p w14:paraId="2F7DE702" w14:textId="77777777" w:rsidR="00A463D1" w:rsidRDefault="00000000">
      <w:pPr>
        <w:pStyle w:val="a4"/>
        <w:spacing w:line="540" w:lineRule="exact"/>
        <w:rPr>
          <w:rFonts w:ascii="仿宋" w:eastAsia="仿宋" w:hAnsi="仿宋" w:hint="eastAsia"/>
          <w:sz w:val="28"/>
          <w:szCs w:val="28"/>
        </w:rPr>
      </w:pPr>
      <w:r>
        <w:rPr>
          <w:rFonts w:ascii="仿宋" w:eastAsia="仿宋" w:hAnsi="仿宋" w:hint="eastAsia"/>
          <w:sz w:val="28"/>
          <w:szCs w:val="28"/>
        </w:rPr>
        <w:t>（3）中标人按照采购人现场工作人员的要求装车；</w:t>
      </w:r>
    </w:p>
    <w:p w14:paraId="0C13F851" w14:textId="77777777" w:rsidR="00A463D1" w:rsidRDefault="00000000">
      <w:pPr>
        <w:pStyle w:val="a4"/>
        <w:spacing w:line="540" w:lineRule="exact"/>
        <w:rPr>
          <w:rFonts w:ascii="仿宋" w:eastAsia="仿宋" w:hAnsi="仿宋" w:hint="eastAsia"/>
          <w:sz w:val="28"/>
          <w:szCs w:val="28"/>
        </w:rPr>
      </w:pPr>
      <w:r>
        <w:rPr>
          <w:rFonts w:ascii="仿宋" w:eastAsia="仿宋" w:hAnsi="仿宋" w:hint="eastAsia"/>
          <w:sz w:val="28"/>
          <w:szCs w:val="28"/>
        </w:rPr>
        <w:t>（4）中标人工作人员在物品运输时应轻拿轻放，避免遗漏若发生损害、丢失，供应商必须照价赔偿。</w:t>
      </w:r>
    </w:p>
    <w:p w14:paraId="752A04ED" w14:textId="77777777" w:rsidR="00A463D1" w:rsidRDefault="00000000">
      <w:pPr>
        <w:pStyle w:val="a4"/>
        <w:spacing w:line="540" w:lineRule="exact"/>
        <w:rPr>
          <w:rFonts w:ascii="仿宋" w:eastAsia="仿宋" w:hAnsi="仿宋" w:hint="eastAsia"/>
          <w:sz w:val="28"/>
          <w:szCs w:val="28"/>
        </w:rPr>
      </w:pPr>
      <w:r>
        <w:rPr>
          <w:rFonts w:ascii="仿宋" w:eastAsia="仿宋" w:hAnsi="仿宋" w:hint="eastAsia"/>
          <w:sz w:val="28"/>
          <w:szCs w:val="28"/>
        </w:rPr>
        <w:t>（5）中标人运输过程中负责自身运输人员人身安全。</w:t>
      </w:r>
    </w:p>
    <w:p w14:paraId="680BFF91" w14:textId="77777777" w:rsidR="00A463D1" w:rsidRDefault="00000000">
      <w:pPr>
        <w:pStyle w:val="a4"/>
        <w:spacing w:line="540" w:lineRule="exact"/>
        <w:rPr>
          <w:rFonts w:ascii="仿宋" w:eastAsia="仿宋" w:hAnsi="仿宋" w:hint="eastAsia"/>
          <w:sz w:val="28"/>
          <w:szCs w:val="28"/>
        </w:rPr>
      </w:pPr>
      <w:r>
        <w:rPr>
          <w:rFonts w:ascii="仿宋" w:eastAsia="仿宋" w:hAnsi="仿宋" w:hint="eastAsia"/>
          <w:sz w:val="28"/>
          <w:szCs w:val="28"/>
        </w:rPr>
        <w:t>（6）到达指定地点后，应与接货人交接，并留取接货人的签字、盖章收据，并妥善保存。</w:t>
      </w:r>
    </w:p>
    <w:p w14:paraId="2F58471A" w14:textId="77777777" w:rsidR="00A463D1" w:rsidRPr="003E2D7E" w:rsidRDefault="00000000">
      <w:pPr>
        <w:pStyle w:val="a4"/>
        <w:spacing w:line="540" w:lineRule="exact"/>
        <w:rPr>
          <w:rFonts w:ascii="仿宋" w:eastAsia="仿宋" w:hAnsi="仿宋" w:hint="eastAsia"/>
          <w:sz w:val="28"/>
          <w:szCs w:val="28"/>
        </w:rPr>
      </w:pPr>
      <w:r>
        <w:rPr>
          <w:rFonts w:ascii="仿宋" w:eastAsia="仿宋" w:hAnsi="仿宋" w:hint="eastAsia"/>
          <w:sz w:val="28"/>
          <w:szCs w:val="28"/>
        </w:rPr>
        <w:t>（7）</w:t>
      </w:r>
      <w:r w:rsidRPr="003E2D7E">
        <w:rPr>
          <w:rFonts w:ascii="仿宋" w:eastAsia="仿宋" w:hAnsi="仿宋" w:hint="eastAsia"/>
          <w:sz w:val="28"/>
          <w:szCs w:val="28"/>
        </w:rPr>
        <w:t>本项目兼投不兼中，01包、02包清单一致，最终服务片区不一致，投标人可以对多个包进行报价，但每个投标人只能中标一个包；如投标人同时在多个包中综合得分排序第一，则由多个包综合得分排序第一的投标人优先选定拟中标的包号。</w:t>
      </w:r>
    </w:p>
    <w:p w14:paraId="0D9AA6C0" w14:textId="77777777" w:rsidR="00A463D1" w:rsidRDefault="00000000">
      <w:pPr>
        <w:pStyle w:val="af5"/>
        <w:spacing w:before="0" w:after="0" w:line="360" w:lineRule="auto"/>
        <w:ind w:firstLineChars="201" w:firstLine="565"/>
        <w:rPr>
          <w:rFonts w:ascii="宋体" w:hAnsi="宋体" w:cs="仿宋" w:hint="eastAsia"/>
          <w:sz w:val="28"/>
          <w:szCs w:val="28"/>
        </w:rPr>
      </w:pPr>
      <w:bookmarkStart w:id="16" w:name="_Toc211086944"/>
      <w:r>
        <w:rPr>
          <w:rFonts w:ascii="宋体" w:hAnsi="宋体" w:cs="仿宋" w:hint="eastAsia"/>
          <w:sz w:val="28"/>
          <w:szCs w:val="28"/>
        </w:rPr>
        <w:t>第四章 评标原则、程序与方法</w:t>
      </w:r>
      <w:bookmarkEnd w:id="16"/>
    </w:p>
    <w:p w14:paraId="00FBD444"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一、评标原则</w:t>
      </w:r>
    </w:p>
    <w:p w14:paraId="580AF73D"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 “公平、公正、科学、择优”为本次评标的基本原则，评标委员会将按照这一原则的要求，公正、平等地对待各投标人，同时，在评标时恪守以下原则：</w:t>
      </w:r>
    </w:p>
    <w:p w14:paraId="37BBC464"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1.客观性原则：评标委员会将严格按照招标文件的要求，对投标人的投标文件进行认真评审，评标委员会对投标文件的评审仅依据投标文件本身，而不依靠投标文件以外的任何因素。</w:t>
      </w:r>
    </w:p>
    <w:p w14:paraId="3969FE7B"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2.统一性原则：评标委员会将按照统一的评标原则和评标方法，采用统一标准进行评标。</w:t>
      </w:r>
    </w:p>
    <w:p w14:paraId="32547978"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3.独立性原则：评标工作在评标委员会内部独立进行，不受外界任何因素的干扰和影响。</w:t>
      </w:r>
    </w:p>
    <w:p w14:paraId="6DC4C0B1"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4.保密性原则：评标委员会及熟知情况的有关工作人员必须对每位评委的评标意见和投标人的商业秘密严格保密，不得外泄。</w:t>
      </w:r>
    </w:p>
    <w:p w14:paraId="302126CF"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5.综合性原则：评标委员会将综合分析、评审投标人的各项指标，而不以单项指标的优劣评定出中标人。</w:t>
      </w:r>
    </w:p>
    <w:p w14:paraId="02DAAB3E"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二、评标程序</w:t>
      </w:r>
    </w:p>
    <w:p w14:paraId="19E82D69"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1.开标结束后，采购人或者采购代理机构依法对投标人的资格进行审查。</w:t>
      </w:r>
    </w:p>
    <w:p w14:paraId="7B22DE59"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2.评标委员会将按照招标文件的规定对投标文件进行符合性和响应性审查，以确定投标文件的有效性。</w:t>
      </w:r>
    </w:p>
    <w:p w14:paraId="03B8FEF0"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3.出现下列情形之一的，视为对招标文件未做出实质性响应，按照无效投标处理。</w:t>
      </w:r>
    </w:p>
    <w:p w14:paraId="6B18E160"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(1)未按规定交纳投标保证金的；</w:t>
      </w:r>
    </w:p>
    <w:p w14:paraId="348B15D0"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(2)资质、资格证明文件不完整或不符合要求的；</w:t>
      </w:r>
    </w:p>
    <w:p w14:paraId="56D0A2CE"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(3)投标报价高于规定的上限价格的；</w:t>
      </w:r>
    </w:p>
    <w:p w14:paraId="1D02954D"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(4)投标有效期比招标文件规定短的； </w:t>
      </w:r>
    </w:p>
    <w:p w14:paraId="072663FF"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(5)投标人的财务状况，无法为履行合同提供足够的资金支撑的；</w:t>
      </w:r>
    </w:p>
    <w:p w14:paraId="66D6E9E1"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(6)投标人的法定代表人或被授权人不在规定时间内答疑或澄清的；</w:t>
      </w:r>
    </w:p>
    <w:p w14:paraId="5DD73813"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(7)技术文件不满足招标文件的实质性要求的；</w:t>
      </w:r>
    </w:p>
    <w:p w14:paraId="248F1ADA"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(8)投标人提交了有选择的或可调的报价方案或报价的（文件规定可以提报备选方案的情形除外）； </w:t>
      </w:r>
    </w:p>
    <w:p w14:paraId="2105F0E4"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(9)服务期限和付款方式等内容不能满足招标文件要求的； </w:t>
      </w:r>
    </w:p>
    <w:p w14:paraId="7BF7308B"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(10)单位法定代表人为同一人或者存在直接控股或管理关系的不同投标人，参与同一采购项目或者多包中同一包的； </w:t>
      </w:r>
    </w:p>
    <w:p w14:paraId="550E3CE8"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(11)投标文件含有采购人不能接受的附加条件的; </w:t>
      </w:r>
    </w:p>
    <w:p w14:paraId="1E43663A"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(12)评标委员会认为不符合招标文件其他实质性要求或法律规定的。 </w:t>
      </w:r>
    </w:p>
    <w:p w14:paraId="1AB57FA9"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4.属于无效投标的，投标人不能通过修正或撤销投标文件中不符合之处而成为实质性响应的投标，采购代理机构将通知投标人，并说明无效投标理由；属于有效投标文件的，将进行下一轮次的询标和澄清。</w:t>
      </w:r>
    </w:p>
    <w:p w14:paraId="3FEF3FE6"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5.询标和澄清</w:t>
      </w:r>
    </w:p>
    <w:p w14:paraId="58733BA9"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57C4ABD1"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(2)投标人依据评审要求进行澄清、说明或者补正的内容构成投标文件的组成部分。</w:t>
      </w:r>
    </w:p>
    <w:p w14:paraId="2F006092"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6.比较与评价</w:t>
      </w:r>
    </w:p>
    <w:p w14:paraId="3C858D3E"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评标委员会按招标文件中规定的评标方法和评标标准对有效投标文件的商务和技术进行评估，综合比较和评价，每包按综合得分高低列出中标候选人排序表。</w:t>
      </w:r>
    </w:p>
    <w:p w14:paraId="6A8852F2" w14:textId="77777777" w:rsidR="00A463D1" w:rsidRDefault="00000000">
      <w:pPr>
        <w:tabs>
          <w:tab w:val="left" w:pos="540"/>
        </w:tabs>
        <w:spacing w:line="520" w:lineRule="exact"/>
        <w:ind w:firstLineChars="200" w:firstLine="562"/>
        <w:rPr>
          <w:rFonts w:ascii="宋体" w:hAnsi="宋体" w:cs="仿宋" w:hint="eastAsia"/>
          <w:bCs/>
          <w:sz w:val="28"/>
          <w:szCs w:val="28"/>
        </w:rPr>
      </w:pPr>
      <w:r>
        <w:rPr>
          <w:rFonts w:ascii="宋体" w:hAnsi="宋体" w:cs="仿宋" w:hint="eastAsia"/>
          <w:b/>
          <w:bCs/>
          <w:sz w:val="28"/>
          <w:szCs w:val="28"/>
        </w:rPr>
        <w:t>7.评标方法</w:t>
      </w:r>
    </w:p>
    <w:p w14:paraId="0AE2FC70"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(1)评标方法：综合评分法。</w:t>
      </w:r>
    </w:p>
    <w:p w14:paraId="40FB0517"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38"/>
        <w:gridCol w:w="1134"/>
        <w:gridCol w:w="4953"/>
        <w:gridCol w:w="1276"/>
        <w:gridCol w:w="826"/>
      </w:tblGrid>
      <w:tr w:rsidR="00A463D1" w14:paraId="72D66D47" w14:textId="77777777">
        <w:trPr>
          <w:trHeight w:val="454"/>
          <w:jc w:val="center"/>
        </w:trPr>
        <w:tc>
          <w:tcPr>
            <w:tcW w:w="825" w:type="dxa"/>
            <w:shd w:val="clear" w:color="auto" w:fill="D9D9D9"/>
            <w:vAlign w:val="center"/>
          </w:tcPr>
          <w:p w14:paraId="78FF2A3B" w14:textId="77777777" w:rsidR="00A463D1" w:rsidRPr="003E2D7E" w:rsidRDefault="00000000">
            <w:pPr>
              <w:pStyle w:val="a4"/>
              <w:ind w:firstLine="0"/>
              <w:jc w:val="center"/>
              <w:rPr>
                <w:rFonts w:ascii="仿宋" w:eastAsia="仿宋" w:hAnsi="仿宋" w:hint="eastAsia"/>
                <w:b/>
                <w:sz w:val="24"/>
                <w:szCs w:val="24"/>
              </w:rPr>
            </w:pPr>
            <w:r w:rsidRPr="003E2D7E">
              <w:rPr>
                <w:rFonts w:ascii="仿宋" w:eastAsia="仿宋" w:hAnsi="仿宋" w:hint="eastAsia"/>
                <w:b/>
                <w:sz w:val="24"/>
                <w:szCs w:val="24"/>
              </w:rPr>
              <w:t>编号</w:t>
            </w:r>
          </w:p>
        </w:tc>
        <w:tc>
          <w:tcPr>
            <w:tcW w:w="738" w:type="dxa"/>
            <w:shd w:val="clear" w:color="auto" w:fill="D9D9D9"/>
            <w:vAlign w:val="center"/>
          </w:tcPr>
          <w:p w14:paraId="70040255" w14:textId="77777777" w:rsidR="00A463D1" w:rsidRPr="003E2D7E" w:rsidRDefault="00000000">
            <w:pPr>
              <w:pStyle w:val="a4"/>
              <w:ind w:firstLine="0"/>
              <w:jc w:val="center"/>
              <w:rPr>
                <w:rFonts w:ascii="仿宋" w:eastAsia="仿宋" w:hAnsi="仿宋" w:hint="eastAsia"/>
                <w:b/>
                <w:sz w:val="24"/>
                <w:szCs w:val="24"/>
              </w:rPr>
            </w:pPr>
            <w:r w:rsidRPr="003E2D7E">
              <w:rPr>
                <w:rFonts w:ascii="仿宋" w:eastAsia="仿宋" w:hAnsi="仿宋" w:hint="eastAsia"/>
                <w:b/>
                <w:sz w:val="24"/>
                <w:szCs w:val="24"/>
              </w:rPr>
              <w:t>类型</w:t>
            </w:r>
          </w:p>
        </w:tc>
        <w:tc>
          <w:tcPr>
            <w:tcW w:w="1134" w:type="dxa"/>
            <w:shd w:val="clear" w:color="auto" w:fill="D9D9D9"/>
            <w:vAlign w:val="center"/>
          </w:tcPr>
          <w:p w14:paraId="64DA5C1B" w14:textId="77777777" w:rsidR="00A463D1" w:rsidRPr="003E2D7E" w:rsidRDefault="00000000">
            <w:pPr>
              <w:pStyle w:val="a4"/>
              <w:ind w:firstLine="0"/>
              <w:jc w:val="center"/>
              <w:rPr>
                <w:rFonts w:ascii="仿宋" w:eastAsia="仿宋" w:hAnsi="仿宋" w:hint="eastAsia"/>
                <w:b/>
                <w:sz w:val="24"/>
                <w:szCs w:val="24"/>
              </w:rPr>
            </w:pPr>
            <w:r w:rsidRPr="003E2D7E">
              <w:rPr>
                <w:rFonts w:ascii="仿宋" w:eastAsia="仿宋" w:hAnsi="仿宋" w:hint="eastAsia"/>
                <w:b/>
                <w:sz w:val="24"/>
                <w:szCs w:val="24"/>
              </w:rPr>
              <w:t>评分标题</w:t>
            </w:r>
          </w:p>
        </w:tc>
        <w:tc>
          <w:tcPr>
            <w:tcW w:w="4953" w:type="dxa"/>
            <w:shd w:val="clear" w:color="auto" w:fill="D9D9D9"/>
            <w:vAlign w:val="center"/>
          </w:tcPr>
          <w:p w14:paraId="280C60EF" w14:textId="77777777" w:rsidR="00A463D1" w:rsidRPr="003E2D7E" w:rsidRDefault="00000000">
            <w:pPr>
              <w:pStyle w:val="a4"/>
              <w:ind w:firstLineChars="700" w:firstLine="1687"/>
              <w:rPr>
                <w:rFonts w:ascii="仿宋" w:eastAsia="仿宋" w:hAnsi="仿宋" w:hint="eastAsia"/>
                <w:b/>
                <w:sz w:val="24"/>
                <w:szCs w:val="24"/>
              </w:rPr>
            </w:pPr>
            <w:r w:rsidRPr="003E2D7E">
              <w:rPr>
                <w:rFonts w:ascii="仿宋" w:eastAsia="仿宋" w:hAnsi="仿宋" w:hint="eastAsia"/>
                <w:b/>
                <w:sz w:val="24"/>
                <w:szCs w:val="24"/>
              </w:rPr>
              <w:t>评分标准</w:t>
            </w:r>
          </w:p>
        </w:tc>
        <w:tc>
          <w:tcPr>
            <w:tcW w:w="1276" w:type="dxa"/>
            <w:shd w:val="clear" w:color="auto" w:fill="D9D9D9"/>
            <w:vAlign w:val="center"/>
          </w:tcPr>
          <w:p w14:paraId="7DEF8497" w14:textId="77777777" w:rsidR="00A463D1" w:rsidRPr="003E2D7E" w:rsidRDefault="00000000">
            <w:pPr>
              <w:pStyle w:val="a4"/>
              <w:ind w:firstLineChars="100" w:firstLine="241"/>
              <w:rPr>
                <w:rFonts w:ascii="仿宋" w:eastAsia="仿宋" w:hAnsi="仿宋" w:hint="eastAsia"/>
                <w:b/>
                <w:sz w:val="24"/>
                <w:szCs w:val="24"/>
              </w:rPr>
            </w:pPr>
            <w:r w:rsidRPr="003E2D7E">
              <w:rPr>
                <w:rFonts w:ascii="仿宋" w:eastAsia="仿宋" w:hAnsi="仿宋" w:hint="eastAsia"/>
                <w:b/>
                <w:sz w:val="24"/>
                <w:szCs w:val="24"/>
              </w:rPr>
              <w:t>性质</w:t>
            </w:r>
          </w:p>
        </w:tc>
        <w:tc>
          <w:tcPr>
            <w:tcW w:w="826" w:type="dxa"/>
            <w:shd w:val="clear" w:color="auto" w:fill="D9D9D9"/>
            <w:vAlign w:val="center"/>
          </w:tcPr>
          <w:p w14:paraId="68BE97E7" w14:textId="77777777" w:rsidR="00A463D1" w:rsidRPr="003E2D7E" w:rsidRDefault="00000000">
            <w:pPr>
              <w:pStyle w:val="a4"/>
              <w:ind w:firstLine="0"/>
              <w:jc w:val="center"/>
              <w:rPr>
                <w:rFonts w:ascii="仿宋" w:eastAsia="仿宋" w:hAnsi="仿宋" w:hint="eastAsia"/>
                <w:b/>
                <w:sz w:val="24"/>
                <w:szCs w:val="24"/>
              </w:rPr>
            </w:pPr>
            <w:r w:rsidRPr="003E2D7E">
              <w:rPr>
                <w:rFonts w:ascii="仿宋" w:eastAsia="仿宋" w:hAnsi="仿宋" w:hint="eastAsia"/>
                <w:b/>
                <w:sz w:val="24"/>
                <w:szCs w:val="24"/>
              </w:rPr>
              <w:t>分数</w:t>
            </w:r>
          </w:p>
        </w:tc>
      </w:tr>
      <w:tr w:rsidR="00F94314" w14:paraId="6912CA04" w14:textId="77777777">
        <w:trPr>
          <w:trHeight w:val="454"/>
          <w:jc w:val="center"/>
        </w:trPr>
        <w:tc>
          <w:tcPr>
            <w:tcW w:w="825" w:type="dxa"/>
            <w:vAlign w:val="center"/>
          </w:tcPr>
          <w:p w14:paraId="29F80685" w14:textId="7213A4F5" w:rsidR="00F94314" w:rsidRPr="003E2D7E" w:rsidRDefault="00F94314" w:rsidP="00F94314">
            <w:pPr>
              <w:pStyle w:val="a4"/>
              <w:ind w:firstLine="0"/>
              <w:rPr>
                <w:rFonts w:ascii="仿宋" w:eastAsia="仿宋" w:hAnsi="仿宋" w:hint="eastAsia"/>
                <w:bCs/>
                <w:sz w:val="28"/>
                <w:szCs w:val="28"/>
              </w:rPr>
            </w:pPr>
            <w:r>
              <w:rPr>
                <w:rFonts w:ascii="仿宋" w:eastAsia="仿宋" w:hAnsi="仿宋" w:hint="eastAsia"/>
                <w:bCs/>
                <w:sz w:val="28"/>
                <w:szCs w:val="28"/>
              </w:rPr>
              <w:t>1.01</w:t>
            </w:r>
          </w:p>
        </w:tc>
        <w:tc>
          <w:tcPr>
            <w:tcW w:w="738" w:type="dxa"/>
            <w:vAlign w:val="center"/>
          </w:tcPr>
          <w:p w14:paraId="2B1EE96B" w14:textId="76AC4F79" w:rsidR="00F94314" w:rsidRPr="003E2D7E" w:rsidRDefault="00F94314" w:rsidP="00F94314">
            <w:pPr>
              <w:pStyle w:val="a4"/>
              <w:ind w:firstLine="0"/>
              <w:rPr>
                <w:rFonts w:ascii="仿宋" w:eastAsia="仿宋" w:hAnsi="仿宋" w:hint="eastAsia"/>
                <w:bCs/>
                <w:sz w:val="28"/>
                <w:szCs w:val="28"/>
              </w:rPr>
            </w:pPr>
            <w:r>
              <w:rPr>
                <w:rFonts w:ascii="仿宋" w:eastAsia="仿宋" w:hAnsi="仿宋" w:hint="eastAsia"/>
                <w:bCs/>
                <w:sz w:val="28"/>
                <w:szCs w:val="28"/>
              </w:rPr>
              <w:t>价格</w:t>
            </w:r>
          </w:p>
        </w:tc>
        <w:tc>
          <w:tcPr>
            <w:tcW w:w="1134" w:type="dxa"/>
            <w:vAlign w:val="center"/>
          </w:tcPr>
          <w:p w14:paraId="5BED8430" w14:textId="4B71DA8E" w:rsidR="00F94314" w:rsidRPr="003E2D7E" w:rsidRDefault="00F94314" w:rsidP="00F94314">
            <w:pPr>
              <w:pStyle w:val="a4"/>
              <w:ind w:firstLine="0"/>
              <w:rPr>
                <w:rFonts w:ascii="仿宋" w:eastAsia="仿宋" w:hAnsi="仿宋" w:hint="eastAsia"/>
                <w:bCs/>
                <w:sz w:val="28"/>
                <w:szCs w:val="28"/>
              </w:rPr>
            </w:pPr>
            <w:r>
              <w:rPr>
                <w:rFonts w:ascii="仿宋" w:eastAsia="仿宋" w:hAnsi="仿宋" w:hint="eastAsia"/>
                <w:bCs/>
                <w:sz w:val="28"/>
                <w:szCs w:val="28"/>
              </w:rPr>
              <w:t>价格分</w:t>
            </w:r>
          </w:p>
        </w:tc>
        <w:tc>
          <w:tcPr>
            <w:tcW w:w="4953" w:type="dxa"/>
            <w:vAlign w:val="center"/>
          </w:tcPr>
          <w:p w14:paraId="41F508DE" w14:textId="63B548AB" w:rsidR="00F94314" w:rsidRPr="003E2D7E" w:rsidRDefault="00F94314" w:rsidP="00F94314">
            <w:pPr>
              <w:pStyle w:val="a4"/>
              <w:ind w:firstLine="0"/>
              <w:rPr>
                <w:rFonts w:ascii="仿宋" w:eastAsia="仿宋" w:hAnsi="仿宋" w:cs="方正楷体简体" w:hint="eastAsia"/>
                <w:sz w:val="28"/>
                <w:szCs w:val="28"/>
              </w:rPr>
            </w:pPr>
            <w:r>
              <w:rPr>
                <w:rFonts w:ascii="仿宋" w:eastAsia="仿宋" w:hAnsi="仿宋" w:cs="方正楷体简体" w:hint="eastAsia"/>
                <w:sz w:val="28"/>
                <w:szCs w:val="28"/>
              </w:rPr>
              <w:t>投标人需在数据文件报“0”</w:t>
            </w:r>
          </w:p>
        </w:tc>
        <w:tc>
          <w:tcPr>
            <w:tcW w:w="1276" w:type="dxa"/>
            <w:vAlign w:val="center"/>
          </w:tcPr>
          <w:p w14:paraId="706207E9" w14:textId="6EFF933C" w:rsidR="00F94314" w:rsidRPr="003E2D7E" w:rsidRDefault="00F94314" w:rsidP="00F94314">
            <w:pPr>
              <w:pStyle w:val="a4"/>
              <w:ind w:firstLine="0"/>
              <w:jc w:val="center"/>
              <w:rPr>
                <w:rFonts w:ascii="仿宋" w:eastAsia="仿宋" w:hAnsi="仿宋" w:hint="eastAsia"/>
                <w:bCs/>
                <w:sz w:val="28"/>
                <w:szCs w:val="28"/>
              </w:rPr>
            </w:pPr>
            <w:r w:rsidRPr="003E2D7E">
              <w:rPr>
                <w:rFonts w:ascii="仿宋" w:eastAsia="仿宋" w:hAnsi="仿宋" w:hint="eastAsia"/>
                <w:bCs/>
                <w:sz w:val="28"/>
                <w:szCs w:val="28"/>
              </w:rPr>
              <w:t>系统分</w:t>
            </w:r>
          </w:p>
        </w:tc>
        <w:tc>
          <w:tcPr>
            <w:tcW w:w="826" w:type="dxa"/>
            <w:vAlign w:val="center"/>
          </w:tcPr>
          <w:p w14:paraId="7BD6589F" w14:textId="14EF0924" w:rsidR="00F94314" w:rsidRPr="003E2D7E" w:rsidRDefault="00F94314" w:rsidP="00F94314">
            <w:pPr>
              <w:pStyle w:val="a4"/>
              <w:ind w:firstLine="0"/>
              <w:rPr>
                <w:rFonts w:ascii="仿宋" w:eastAsia="仿宋" w:hAnsi="仿宋" w:hint="eastAsia"/>
                <w:bCs/>
                <w:sz w:val="28"/>
                <w:szCs w:val="28"/>
              </w:rPr>
            </w:pPr>
            <w:r>
              <w:rPr>
                <w:rFonts w:ascii="仿宋" w:eastAsia="仿宋" w:hAnsi="仿宋" w:hint="eastAsia"/>
                <w:bCs/>
                <w:sz w:val="28"/>
                <w:szCs w:val="28"/>
              </w:rPr>
              <w:t>0.00</w:t>
            </w:r>
          </w:p>
        </w:tc>
      </w:tr>
      <w:tr w:rsidR="00F94314" w14:paraId="27BBF41A" w14:textId="77777777">
        <w:trPr>
          <w:trHeight w:val="454"/>
          <w:jc w:val="center"/>
        </w:trPr>
        <w:tc>
          <w:tcPr>
            <w:tcW w:w="825" w:type="dxa"/>
            <w:vAlign w:val="center"/>
          </w:tcPr>
          <w:p w14:paraId="272B405E" w14:textId="441A94DE" w:rsidR="00F94314" w:rsidRPr="003E2D7E" w:rsidRDefault="00F94314" w:rsidP="00F94314">
            <w:pPr>
              <w:pStyle w:val="a4"/>
              <w:ind w:firstLine="0"/>
              <w:rPr>
                <w:rFonts w:ascii="仿宋" w:eastAsia="仿宋" w:hAnsi="仿宋" w:hint="eastAsia"/>
                <w:bCs/>
                <w:sz w:val="28"/>
                <w:szCs w:val="28"/>
              </w:rPr>
            </w:pPr>
            <w:r w:rsidRPr="003E2D7E">
              <w:rPr>
                <w:rFonts w:ascii="仿宋" w:eastAsia="仿宋" w:hAnsi="仿宋" w:hint="eastAsia"/>
                <w:bCs/>
                <w:sz w:val="28"/>
                <w:szCs w:val="28"/>
              </w:rPr>
              <w:t>1.0</w:t>
            </w:r>
            <w:r w:rsidR="005A556D">
              <w:rPr>
                <w:rFonts w:ascii="仿宋" w:eastAsia="仿宋" w:hAnsi="仿宋" w:hint="eastAsia"/>
                <w:bCs/>
                <w:sz w:val="28"/>
                <w:szCs w:val="28"/>
              </w:rPr>
              <w:t>2</w:t>
            </w:r>
          </w:p>
        </w:tc>
        <w:tc>
          <w:tcPr>
            <w:tcW w:w="738" w:type="dxa"/>
            <w:vAlign w:val="center"/>
          </w:tcPr>
          <w:p w14:paraId="41512E7D" w14:textId="77777777" w:rsidR="00F94314" w:rsidRPr="003E2D7E" w:rsidRDefault="00F94314" w:rsidP="00F94314">
            <w:pPr>
              <w:pStyle w:val="a4"/>
              <w:ind w:firstLine="0"/>
              <w:rPr>
                <w:rFonts w:ascii="仿宋" w:eastAsia="仿宋" w:hAnsi="仿宋" w:hint="eastAsia"/>
                <w:bCs/>
                <w:sz w:val="28"/>
                <w:szCs w:val="28"/>
              </w:rPr>
            </w:pPr>
            <w:r w:rsidRPr="003E2D7E">
              <w:rPr>
                <w:rFonts w:ascii="仿宋" w:eastAsia="仿宋" w:hAnsi="仿宋" w:hint="eastAsia"/>
                <w:bCs/>
                <w:sz w:val="28"/>
                <w:szCs w:val="28"/>
              </w:rPr>
              <w:t>价格</w:t>
            </w:r>
          </w:p>
        </w:tc>
        <w:tc>
          <w:tcPr>
            <w:tcW w:w="1134" w:type="dxa"/>
            <w:vAlign w:val="center"/>
          </w:tcPr>
          <w:p w14:paraId="6271512B" w14:textId="77777777" w:rsidR="00F94314" w:rsidRPr="003E2D7E" w:rsidRDefault="00F94314" w:rsidP="00F94314">
            <w:pPr>
              <w:pStyle w:val="a4"/>
              <w:ind w:firstLine="0"/>
              <w:rPr>
                <w:rFonts w:ascii="仿宋" w:eastAsia="仿宋" w:hAnsi="仿宋" w:hint="eastAsia"/>
                <w:bCs/>
                <w:sz w:val="28"/>
                <w:szCs w:val="28"/>
              </w:rPr>
            </w:pPr>
            <w:r w:rsidRPr="003E2D7E">
              <w:rPr>
                <w:rFonts w:ascii="仿宋" w:eastAsia="仿宋" w:hAnsi="仿宋" w:hint="eastAsia"/>
                <w:bCs/>
                <w:sz w:val="28"/>
                <w:szCs w:val="28"/>
              </w:rPr>
              <w:t>价格分</w:t>
            </w:r>
          </w:p>
        </w:tc>
        <w:tc>
          <w:tcPr>
            <w:tcW w:w="4953" w:type="dxa"/>
            <w:vAlign w:val="center"/>
          </w:tcPr>
          <w:p w14:paraId="3043BDB5" w14:textId="77777777" w:rsidR="00F94314" w:rsidRPr="003E2D7E" w:rsidRDefault="00F94314" w:rsidP="00F94314">
            <w:pPr>
              <w:pStyle w:val="a4"/>
              <w:ind w:firstLine="0"/>
              <w:rPr>
                <w:rFonts w:ascii="仿宋" w:eastAsia="仿宋" w:hAnsi="仿宋" w:hint="eastAsia"/>
                <w:bCs/>
                <w:sz w:val="28"/>
                <w:szCs w:val="28"/>
              </w:rPr>
            </w:pPr>
            <w:bookmarkStart w:id="17" w:name="OLE_LINK15"/>
            <w:r w:rsidRPr="003E2D7E">
              <w:rPr>
                <w:rFonts w:ascii="仿宋" w:eastAsia="仿宋" w:hAnsi="仿宋" w:cs="方正楷体简体" w:hint="eastAsia"/>
                <w:sz w:val="28"/>
                <w:szCs w:val="28"/>
              </w:rPr>
              <w:t>满足招标文件文件要求且最后报价最低的单价汇总价为投标基准价，其价格分为满分（标准分）。其他投标人的价格分统一按照下列公式计算：投标报价得分=（投标基准价/最后单价汇总价）×20分。</w:t>
            </w:r>
            <w:bookmarkEnd w:id="17"/>
          </w:p>
        </w:tc>
        <w:tc>
          <w:tcPr>
            <w:tcW w:w="1276" w:type="dxa"/>
            <w:vAlign w:val="center"/>
          </w:tcPr>
          <w:p w14:paraId="31D18F7D" w14:textId="40D71F6A" w:rsidR="00F94314" w:rsidRPr="003E2D7E" w:rsidRDefault="00F94314" w:rsidP="00F94314">
            <w:pPr>
              <w:pStyle w:val="a4"/>
              <w:ind w:firstLine="0"/>
              <w:jc w:val="center"/>
              <w:rPr>
                <w:rFonts w:ascii="仿宋" w:eastAsia="仿宋" w:hAnsi="仿宋" w:hint="eastAsia"/>
                <w:bCs/>
                <w:sz w:val="28"/>
                <w:szCs w:val="28"/>
              </w:rPr>
            </w:pPr>
            <w:r>
              <w:rPr>
                <w:rFonts w:ascii="仿宋" w:eastAsia="仿宋" w:hAnsi="仿宋" w:hint="eastAsia"/>
                <w:bCs/>
                <w:sz w:val="28"/>
                <w:szCs w:val="28"/>
              </w:rPr>
              <w:t>客观</w:t>
            </w:r>
            <w:r w:rsidRPr="003E2D7E">
              <w:rPr>
                <w:rFonts w:ascii="仿宋" w:eastAsia="仿宋" w:hAnsi="仿宋" w:hint="eastAsia"/>
                <w:bCs/>
                <w:sz w:val="28"/>
                <w:szCs w:val="28"/>
              </w:rPr>
              <w:t>分</w:t>
            </w:r>
          </w:p>
        </w:tc>
        <w:tc>
          <w:tcPr>
            <w:tcW w:w="826" w:type="dxa"/>
            <w:vAlign w:val="center"/>
          </w:tcPr>
          <w:p w14:paraId="4F7A73DE" w14:textId="77777777" w:rsidR="00F94314" w:rsidRPr="003E2D7E" w:rsidRDefault="00F94314" w:rsidP="00F94314">
            <w:pPr>
              <w:pStyle w:val="a4"/>
              <w:ind w:firstLine="0"/>
              <w:rPr>
                <w:rFonts w:ascii="仿宋" w:eastAsia="仿宋" w:hAnsi="仿宋" w:hint="eastAsia"/>
                <w:bCs/>
                <w:sz w:val="28"/>
                <w:szCs w:val="28"/>
              </w:rPr>
            </w:pPr>
            <w:r w:rsidRPr="003E2D7E">
              <w:rPr>
                <w:rFonts w:ascii="仿宋" w:eastAsia="仿宋" w:hAnsi="仿宋" w:hint="eastAsia"/>
                <w:bCs/>
                <w:sz w:val="28"/>
                <w:szCs w:val="28"/>
              </w:rPr>
              <w:t>20.00</w:t>
            </w:r>
          </w:p>
        </w:tc>
      </w:tr>
      <w:tr w:rsidR="00F94314" w14:paraId="540887BC" w14:textId="77777777">
        <w:trPr>
          <w:trHeight w:val="454"/>
          <w:jc w:val="center"/>
        </w:trPr>
        <w:tc>
          <w:tcPr>
            <w:tcW w:w="825" w:type="dxa"/>
            <w:vAlign w:val="center"/>
          </w:tcPr>
          <w:p w14:paraId="709044DC" w14:textId="5673F2B8" w:rsidR="00F94314" w:rsidRPr="003E2D7E" w:rsidRDefault="00F94314" w:rsidP="00F94314">
            <w:pPr>
              <w:pStyle w:val="a4"/>
              <w:ind w:firstLine="0"/>
              <w:rPr>
                <w:rFonts w:ascii="仿宋" w:eastAsia="仿宋" w:hAnsi="仿宋" w:hint="eastAsia"/>
                <w:bCs/>
                <w:sz w:val="28"/>
                <w:szCs w:val="28"/>
              </w:rPr>
            </w:pPr>
            <w:bookmarkStart w:id="18" w:name="_Hlk226620056"/>
            <w:r w:rsidRPr="003E2D7E">
              <w:rPr>
                <w:rFonts w:ascii="仿宋" w:eastAsia="仿宋" w:hAnsi="仿宋" w:hint="eastAsia"/>
                <w:bCs/>
                <w:sz w:val="28"/>
                <w:szCs w:val="28"/>
              </w:rPr>
              <w:t>1.0</w:t>
            </w:r>
            <w:r w:rsidR="005A556D">
              <w:rPr>
                <w:rFonts w:ascii="仿宋" w:eastAsia="仿宋" w:hAnsi="仿宋" w:hint="eastAsia"/>
                <w:bCs/>
                <w:sz w:val="28"/>
                <w:szCs w:val="28"/>
              </w:rPr>
              <w:t>3</w:t>
            </w:r>
          </w:p>
        </w:tc>
        <w:tc>
          <w:tcPr>
            <w:tcW w:w="738" w:type="dxa"/>
            <w:vAlign w:val="center"/>
          </w:tcPr>
          <w:p w14:paraId="69AEADB2" w14:textId="77777777" w:rsidR="00F94314" w:rsidRPr="003E2D7E" w:rsidRDefault="00F94314" w:rsidP="00F94314">
            <w:pPr>
              <w:pStyle w:val="a4"/>
              <w:ind w:firstLine="0"/>
              <w:rPr>
                <w:rFonts w:ascii="仿宋" w:eastAsia="仿宋" w:hAnsi="仿宋" w:hint="eastAsia"/>
                <w:bCs/>
                <w:sz w:val="28"/>
                <w:szCs w:val="28"/>
              </w:rPr>
            </w:pPr>
            <w:r w:rsidRPr="003E2D7E">
              <w:rPr>
                <w:rFonts w:ascii="仿宋" w:eastAsia="仿宋" w:hAnsi="仿宋" w:hint="eastAsia"/>
                <w:bCs/>
                <w:sz w:val="28"/>
                <w:szCs w:val="28"/>
              </w:rPr>
              <w:t>技术</w:t>
            </w:r>
          </w:p>
        </w:tc>
        <w:tc>
          <w:tcPr>
            <w:tcW w:w="1134" w:type="dxa"/>
            <w:vAlign w:val="center"/>
          </w:tcPr>
          <w:p w14:paraId="6D4A7694" w14:textId="77777777" w:rsidR="00F94314" w:rsidRPr="003E2D7E" w:rsidRDefault="00F94314" w:rsidP="00F94314">
            <w:pPr>
              <w:pStyle w:val="a4"/>
              <w:ind w:firstLine="0"/>
              <w:jc w:val="center"/>
              <w:rPr>
                <w:rFonts w:ascii="仿宋" w:eastAsia="仿宋" w:hAnsi="仿宋" w:hint="eastAsia"/>
                <w:bCs/>
                <w:sz w:val="28"/>
                <w:szCs w:val="28"/>
              </w:rPr>
            </w:pPr>
            <w:r w:rsidRPr="003E2D7E">
              <w:rPr>
                <w:rFonts w:ascii="仿宋" w:eastAsia="仿宋" w:hAnsi="仿宋" w:hint="eastAsia"/>
                <w:bCs/>
                <w:sz w:val="28"/>
                <w:szCs w:val="28"/>
              </w:rPr>
              <w:t>运输方案</w:t>
            </w:r>
          </w:p>
        </w:tc>
        <w:tc>
          <w:tcPr>
            <w:tcW w:w="4953" w:type="dxa"/>
            <w:vAlign w:val="center"/>
          </w:tcPr>
          <w:p w14:paraId="5CB401B4"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由评委根据投标人提供的运输方案描述按照以下标准进行打分：</w:t>
            </w:r>
          </w:p>
          <w:p w14:paraId="00B22CA3"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①投标人对项目整体理解定位深入，有针对性的现场了解和详细分析情况。</w:t>
            </w:r>
          </w:p>
          <w:p w14:paraId="4E671F50"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②投标人运输方案完善、科学、合理，供货配送时间迅速，运输途中中对潮湿和恶劣天气的应对措施完善。</w:t>
            </w:r>
          </w:p>
          <w:p w14:paraId="65291F72"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③投标人对本项目难点和解决方案有独特分析。</w:t>
            </w:r>
          </w:p>
          <w:p w14:paraId="75A8467B"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④投标人自身参加本项目的优势与有利条件进行分析，完整可行。</w:t>
            </w:r>
          </w:p>
          <w:p w14:paraId="53A4D65E"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共计4项，每项满分10分，在此基础上每有一处瑕疵减1分，减完为止。缺条项，该项不得分。</w:t>
            </w:r>
          </w:p>
          <w:p w14:paraId="75C0AD63"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注：瑕疵指内容凭空编造、存在无关的事项、内容不全面、套用其他项目方案、规范标准错误、项目地点错误、内容粗略、存在不可能实现的夸大情形。</w:t>
            </w:r>
          </w:p>
        </w:tc>
        <w:tc>
          <w:tcPr>
            <w:tcW w:w="1276" w:type="dxa"/>
            <w:vAlign w:val="center"/>
          </w:tcPr>
          <w:p w14:paraId="7BC8959D" w14:textId="77777777" w:rsidR="00F94314" w:rsidRPr="003E2D7E" w:rsidRDefault="00F94314" w:rsidP="00F94314">
            <w:pPr>
              <w:pStyle w:val="a4"/>
              <w:ind w:firstLine="0"/>
              <w:jc w:val="center"/>
              <w:rPr>
                <w:rFonts w:ascii="仿宋" w:eastAsia="仿宋" w:hAnsi="仿宋" w:hint="eastAsia"/>
                <w:bCs/>
                <w:sz w:val="28"/>
                <w:szCs w:val="28"/>
              </w:rPr>
            </w:pPr>
            <w:r w:rsidRPr="003E2D7E">
              <w:rPr>
                <w:rFonts w:ascii="仿宋" w:eastAsia="仿宋" w:hAnsi="仿宋" w:hint="eastAsia"/>
                <w:bCs/>
                <w:sz w:val="28"/>
                <w:szCs w:val="28"/>
              </w:rPr>
              <w:t>主观分</w:t>
            </w:r>
          </w:p>
        </w:tc>
        <w:tc>
          <w:tcPr>
            <w:tcW w:w="826" w:type="dxa"/>
            <w:vAlign w:val="center"/>
          </w:tcPr>
          <w:p w14:paraId="5920A28B" w14:textId="77777777" w:rsidR="00F94314" w:rsidRPr="003E2D7E" w:rsidRDefault="00F94314" w:rsidP="00F94314">
            <w:pPr>
              <w:pStyle w:val="a4"/>
              <w:ind w:firstLine="0"/>
              <w:rPr>
                <w:rFonts w:ascii="仿宋" w:eastAsia="仿宋" w:hAnsi="仿宋" w:hint="eastAsia"/>
                <w:bCs/>
                <w:sz w:val="28"/>
                <w:szCs w:val="28"/>
              </w:rPr>
            </w:pPr>
            <w:r w:rsidRPr="003E2D7E">
              <w:rPr>
                <w:rFonts w:ascii="仿宋" w:eastAsia="仿宋" w:hAnsi="仿宋" w:hint="eastAsia"/>
                <w:bCs/>
                <w:sz w:val="28"/>
                <w:szCs w:val="28"/>
              </w:rPr>
              <w:t>40.00</w:t>
            </w:r>
          </w:p>
        </w:tc>
      </w:tr>
      <w:tr w:rsidR="00F94314" w14:paraId="677EE8F7" w14:textId="77777777">
        <w:trPr>
          <w:trHeight w:val="454"/>
          <w:jc w:val="center"/>
        </w:trPr>
        <w:tc>
          <w:tcPr>
            <w:tcW w:w="825" w:type="dxa"/>
            <w:vAlign w:val="center"/>
          </w:tcPr>
          <w:p w14:paraId="664C1DF2" w14:textId="05571DCC" w:rsidR="00F94314" w:rsidRPr="003E2D7E" w:rsidRDefault="00F94314" w:rsidP="00F94314">
            <w:pPr>
              <w:pStyle w:val="a4"/>
              <w:ind w:firstLine="0"/>
              <w:rPr>
                <w:rFonts w:ascii="仿宋" w:eastAsia="仿宋" w:hAnsi="仿宋" w:hint="eastAsia"/>
                <w:bCs/>
                <w:sz w:val="28"/>
                <w:szCs w:val="28"/>
              </w:rPr>
            </w:pPr>
            <w:bookmarkStart w:id="19" w:name="_Hlk226620068"/>
            <w:bookmarkEnd w:id="18"/>
            <w:r w:rsidRPr="003E2D7E">
              <w:rPr>
                <w:rFonts w:ascii="仿宋" w:eastAsia="仿宋" w:hAnsi="仿宋" w:hint="eastAsia"/>
                <w:bCs/>
                <w:sz w:val="28"/>
                <w:szCs w:val="28"/>
              </w:rPr>
              <w:t>1.0</w:t>
            </w:r>
            <w:r w:rsidR="005A556D">
              <w:rPr>
                <w:rFonts w:ascii="仿宋" w:eastAsia="仿宋" w:hAnsi="仿宋" w:hint="eastAsia"/>
                <w:bCs/>
                <w:sz w:val="28"/>
                <w:szCs w:val="28"/>
              </w:rPr>
              <w:t>4</w:t>
            </w:r>
          </w:p>
        </w:tc>
        <w:tc>
          <w:tcPr>
            <w:tcW w:w="738" w:type="dxa"/>
            <w:vAlign w:val="center"/>
          </w:tcPr>
          <w:p w14:paraId="1125C746" w14:textId="77777777" w:rsidR="00F94314" w:rsidRPr="003E2D7E" w:rsidRDefault="00F94314" w:rsidP="00F94314">
            <w:pPr>
              <w:pStyle w:val="a4"/>
              <w:ind w:firstLine="0"/>
              <w:rPr>
                <w:rFonts w:ascii="仿宋" w:eastAsia="仿宋" w:hAnsi="仿宋" w:hint="eastAsia"/>
                <w:bCs/>
                <w:sz w:val="28"/>
                <w:szCs w:val="28"/>
              </w:rPr>
            </w:pPr>
            <w:r w:rsidRPr="003E2D7E">
              <w:rPr>
                <w:rFonts w:ascii="仿宋" w:eastAsia="仿宋" w:hAnsi="仿宋" w:hint="eastAsia"/>
                <w:bCs/>
                <w:sz w:val="28"/>
                <w:szCs w:val="28"/>
              </w:rPr>
              <w:t>技术</w:t>
            </w:r>
          </w:p>
        </w:tc>
        <w:tc>
          <w:tcPr>
            <w:tcW w:w="1134" w:type="dxa"/>
            <w:vAlign w:val="center"/>
          </w:tcPr>
          <w:p w14:paraId="715A93A8" w14:textId="77777777" w:rsidR="00F94314" w:rsidRPr="003E2D7E" w:rsidRDefault="00F94314" w:rsidP="00F94314">
            <w:pPr>
              <w:pStyle w:val="a4"/>
              <w:ind w:firstLine="0"/>
              <w:jc w:val="center"/>
              <w:rPr>
                <w:rFonts w:ascii="仿宋" w:eastAsia="仿宋" w:hAnsi="仿宋" w:hint="eastAsia"/>
                <w:bCs/>
                <w:sz w:val="28"/>
                <w:szCs w:val="28"/>
              </w:rPr>
            </w:pPr>
            <w:r w:rsidRPr="003E2D7E">
              <w:rPr>
                <w:rFonts w:ascii="仿宋" w:eastAsia="仿宋" w:hAnsi="仿宋" w:hint="eastAsia"/>
                <w:bCs/>
                <w:sz w:val="28"/>
                <w:szCs w:val="28"/>
              </w:rPr>
              <w:t>配送能力</w:t>
            </w:r>
          </w:p>
        </w:tc>
        <w:tc>
          <w:tcPr>
            <w:tcW w:w="4953" w:type="dxa"/>
            <w:vAlign w:val="center"/>
          </w:tcPr>
          <w:p w14:paraId="3ADF7BF5"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投标人设施设备齐全，拥有足够的配送车辆、配送工具及配送人员，并能提供相关证明材料，完全或优于采购人需求得10分；投标人设施设备较齐全，拥有一定数量的配送车辆、配送工具及配送人员，能满足采购人需求，能够提供相关证明材料，但是存在少量不足得5分；投标人设施设备一般，配送车辆、配送工具及配送人员较少，不能提供相关证明材料，不能较好的满足采购人得3分；未提供相关说明不得分。</w:t>
            </w:r>
          </w:p>
        </w:tc>
        <w:tc>
          <w:tcPr>
            <w:tcW w:w="1276" w:type="dxa"/>
            <w:vAlign w:val="center"/>
          </w:tcPr>
          <w:p w14:paraId="2AA33D72" w14:textId="77777777" w:rsidR="00F94314" w:rsidRPr="003E2D7E" w:rsidRDefault="00F94314" w:rsidP="00F94314">
            <w:pPr>
              <w:pStyle w:val="a4"/>
              <w:ind w:firstLine="0"/>
              <w:jc w:val="center"/>
              <w:rPr>
                <w:rFonts w:ascii="仿宋" w:eastAsia="仿宋" w:hAnsi="仿宋" w:hint="eastAsia"/>
                <w:bCs/>
                <w:sz w:val="28"/>
                <w:szCs w:val="28"/>
              </w:rPr>
            </w:pPr>
            <w:r w:rsidRPr="003E2D7E">
              <w:rPr>
                <w:rFonts w:ascii="仿宋" w:eastAsia="仿宋" w:hAnsi="仿宋" w:hint="eastAsia"/>
                <w:bCs/>
                <w:sz w:val="28"/>
                <w:szCs w:val="28"/>
              </w:rPr>
              <w:t>主观分</w:t>
            </w:r>
          </w:p>
        </w:tc>
        <w:tc>
          <w:tcPr>
            <w:tcW w:w="826" w:type="dxa"/>
            <w:vAlign w:val="center"/>
          </w:tcPr>
          <w:p w14:paraId="53791747" w14:textId="77777777" w:rsidR="00F94314" w:rsidRPr="003E2D7E" w:rsidRDefault="00F94314" w:rsidP="00F94314">
            <w:pPr>
              <w:pStyle w:val="a4"/>
              <w:ind w:firstLine="0"/>
              <w:rPr>
                <w:rFonts w:ascii="仿宋" w:eastAsia="仿宋" w:hAnsi="仿宋" w:hint="eastAsia"/>
                <w:bCs/>
                <w:sz w:val="28"/>
                <w:szCs w:val="28"/>
              </w:rPr>
            </w:pPr>
            <w:r w:rsidRPr="003E2D7E">
              <w:rPr>
                <w:rFonts w:ascii="仿宋" w:eastAsia="仿宋" w:hAnsi="仿宋" w:hint="eastAsia"/>
                <w:bCs/>
                <w:sz w:val="28"/>
                <w:szCs w:val="28"/>
              </w:rPr>
              <w:t>10.00</w:t>
            </w:r>
          </w:p>
        </w:tc>
      </w:tr>
      <w:tr w:rsidR="00F94314" w14:paraId="48CB21DA" w14:textId="77777777">
        <w:trPr>
          <w:trHeight w:val="454"/>
          <w:jc w:val="center"/>
        </w:trPr>
        <w:tc>
          <w:tcPr>
            <w:tcW w:w="825" w:type="dxa"/>
            <w:vAlign w:val="center"/>
          </w:tcPr>
          <w:p w14:paraId="0ABC3455" w14:textId="0A4CE927" w:rsidR="00F94314" w:rsidRPr="003E2D7E" w:rsidRDefault="00F94314" w:rsidP="00F94314">
            <w:pPr>
              <w:pStyle w:val="a4"/>
              <w:ind w:firstLine="0"/>
              <w:rPr>
                <w:rFonts w:ascii="仿宋" w:eastAsia="仿宋" w:hAnsi="仿宋" w:hint="eastAsia"/>
                <w:bCs/>
                <w:sz w:val="28"/>
                <w:szCs w:val="28"/>
              </w:rPr>
            </w:pPr>
            <w:bookmarkStart w:id="20" w:name="_Hlk226620080"/>
            <w:bookmarkEnd w:id="19"/>
            <w:r w:rsidRPr="003E2D7E">
              <w:rPr>
                <w:rFonts w:ascii="仿宋" w:eastAsia="仿宋" w:hAnsi="仿宋" w:hint="eastAsia"/>
                <w:bCs/>
                <w:sz w:val="28"/>
                <w:szCs w:val="28"/>
              </w:rPr>
              <w:t>1.0</w:t>
            </w:r>
            <w:r w:rsidR="005A556D">
              <w:rPr>
                <w:rFonts w:ascii="仿宋" w:eastAsia="仿宋" w:hAnsi="仿宋" w:hint="eastAsia"/>
                <w:bCs/>
                <w:sz w:val="28"/>
                <w:szCs w:val="28"/>
              </w:rPr>
              <w:t>5</w:t>
            </w:r>
          </w:p>
        </w:tc>
        <w:tc>
          <w:tcPr>
            <w:tcW w:w="738" w:type="dxa"/>
            <w:vAlign w:val="center"/>
          </w:tcPr>
          <w:p w14:paraId="71306A3B" w14:textId="77777777" w:rsidR="00F94314" w:rsidRPr="003E2D7E" w:rsidRDefault="00F94314" w:rsidP="00F94314">
            <w:pPr>
              <w:pStyle w:val="a4"/>
              <w:ind w:firstLine="0"/>
              <w:rPr>
                <w:rFonts w:ascii="仿宋" w:eastAsia="仿宋" w:hAnsi="仿宋" w:hint="eastAsia"/>
                <w:bCs/>
                <w:sz w:val="28"/>
                <w:szCs w:val="28"/>
              </w:rPr>
            </w:pPr>
            <w:r w:rsidRPr="003E2D7E">
              <w:rPr>
                <w:rFonts w:ascii="仿宋" w:eastAsia="仿宋" w:hAnsi="仿宋" w:hint="eastAsia"/>
                <w:bCs/>
                <w:sz w:val="28"/>
                <w:szCs w:val="28"/>
              </w:rPr>
              <w:t>技术</w:t>
            </w:r>
          </w:p>
        </w:tc>
        <w:tc>
          <w:tcPr>
            <w:tcW w:w="1134" w:type="dxa"/>
            <w:vAlign w:val="center"/>
          </w:tcPr>
          <w:p w14:paraId="696852F7" w14:textId="77777777" w:rsidR="00F94314" w:rsidRPr="003E2D7E" w:rsidRDefault="00F94314" w:rsidP="00F94314">
            <w:pPr>
              <w:pStyle w:val="a4"/>
              <w:ind w:firstLine="0"/>
              <w:jc w:val="center"/>
              <w:rPr>
                <w:rFonts w:ascii="仿宋" w:eastAsia="仿宋" w:hAnsi="仿宋" w:hint="eastAsia"/>
                <w:bCs/>
                <w:sz w:val="28"/>
                <w:szCs w:val="28"/>
              </w:rPr>
            </w:pPr>
            <w:r w:rsidRPr="003E2D7E">
              <w:rPr>
                <w:rFonts w:ascii="仿宋" w:eastAsia="仿宋" w:hAnsi="仿宋" w:hint="eastAsia"/>
                <w:bCs/>
                <w:sz w:val="28"/>
                <w:szCs w:val="28"/>
              </w:rPr>
              <w:t>管理制度</w:t>
            </w:r>
          </w:p>
        </w:tc>
        <w:tc>
          <w:tcPr>
            <w:tcW w:w="4953" w:type="dxa"/>
            <w:vAlign w:val="center"/>
          </w:tcPr>
          <w:p w14:paraId="6243BF8B"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由评委根据投标人提供的管理制度描述按照以下标准进行打分：</w:t>
            </w:r>
          </w:p>
          <w:p w14:paraId="5C183453"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①投标人管理制度完善，明确列明各种事项的责任方及处理方案。</w:t>
            </w:r>
          </w:p>
          <w:p w14:paraId="279C4585"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②投标人对派遣人员工作职责划分清晰，人员管理制度完善，工作职责划分清晰，派遣人员的人身和财产保障制度齐全。能够提供服务管理制度，包括工作人员职责、服务规范、考核机制等，有专人负责与采购人对接。</w:t>
            </w:r>
          </w:p>
          <w:p w14:paraId="3123D257"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共计2项，每项满分6分，在此基础上每有一处瑕疵减1分，减完为止。缺条项，该项不得分。</w:t>
            </w:r>
          </w:p>
          <w:p w14:paraId="464910F9"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注：瑕疵指内容凭空编造、存在无关的事项、内容不全面、套用其他项目方案、规范标准错误、项目地点错误、内容粗略、存在不可能实现的夸大情形。</w:t>
            </w:r>
          </w:p>
        </w:tc>
        <w:tc>
          <w:tcPr>
            <w:tcW w:w="1276" w:type="dxa"/>
            <w:vAlign w:val="center"/>
          </w:tcPr>
          <w:p w14:paraId="7C1CF13A" w14:textId="77777777" w:rsidR="00F94314" w:rsidRPr="003E2D7E" w:rsidRDefault="00F94314" w:rsidP="00F94314">
            <w:pPr>
              <w:pStyle w:val="a4"/>
              <w:ind w:firstLine="0"/>
              <w:jc w:val="center"/>
              <w:rPr>
                <w:rFonts w:ascii="仿宋" w:eastAsia="仿宋" w:hAnsi="仿宋" w:hint="eastAsia"/>
                <w:bCs/>
                <w:sz w:val="28"/>
                <w:szCs w:val="28"/>
              </w:rPr>
            </w:pPr>
            <w:r w:rsidRPr="003E2D7E">
              <w:rPr>
                <w:rFonts w:ascii="仿宋" w:eastAsia="仿宋" w:hAnsi="仿宋" w:hint="eastAsia"/>
                <w:bCs/>
                <w:sz w:val="28"/>
                <w:szCs w:val="28"/>
              </w:rPr>
              <w:t>主观分</w:t>
            </w:r>
          </w:p>
        </w:tc>
        <w:tc>
          <w:tcPr>
            <w:tcW w:w="826" w:type="dxa"/>
            <w:vAlign w:val="center"/>
          </w:tcPr>
          <w:p w14:paraId="7D5F36ED" w14:textId="77777777" w:rsidR="00F94314" w:rsidRPr="003E2D7E" w:rsidRDefault="00F94314" w:rsidP="00F94314">
            <w:pPr>
              <w:pStyle w:val="a4"/>
              <w:ind w:firstLine="0"/>
              <w:rPr>
                <w:rFonts w:ascii="仿宋" w:eastAsia="仿宋" w:hAnsi="仿宋" w:hint="eastAsia"/>
                <w:bCs/>
                <w:sz w:val="28"/>
                <w:szCs w:val="28"/>
              </w:rPr>
            </w:pPr>
            <w:r w:rsidRPr="003E2D7E">
              <w:rPr>
                <w:rFonts w:ascii="仿宋" w:eastAsia="仿宋" w:hAnsi="仿宋" w:hint="eastAsia"/>
                <w:bCs/>
                <w:sz w:val="28"/>
                <w:szCs w:val="28"/>
              </w:rPr>
              <w:t>12.00</w:t>
            </w:r>
          </w:p>
        </w:tc>
      </w:tr>
      <w:bookmarkEnd w:id="20"/>
      <w:tr w:rsidR="00F94314" w14:paraId="557F3497" w14:textId="77777777">
        <w:trPr>
          <w:trHeight w:val="454"/>
          <w:jc w:val="center"/>
        </w:trPr>
        <w:tc>
          <w:tcPr>
            <w:tcW w:w="825" w:type="dxa"/>
            <w:vAlign w:val="center"/>
          </w:tcPr>
          <w:p w14:paraId="33DE767F" w14:textId="65B58994" w:rsidR="00F94314" w:rsidRPr="003E2D7E" w:rsidRDefault="00F94314" w:rsidP="00F94314">
            <w:pPr>
              <w:pStyle w:val="a4"/>
              <w:ind w:firstLine="0"/>
              <w:rPr>
                <w:rFonts w:ascii="仿宋" w:eastAsia="仿宋" w:hAnsi="仿宋" w:hint="eastAsia"/>
                <w:bCs/>
                <w:sz w:val="28"/>
                <w:szCs w:val="28"/>
              </w:rPr>
            </w:pPr>
            <w:r w:rsidRPr="003E2D7E">
              <w:rPr>
                <w:rFonts w:ascii="仿宋" w:eastAsia="仿宋" w:hAnsi="仿宋" w:hint="eastAsia"/>
                <w:bCs/>
                <w:sz w:val="28"/>
                <w:szCs w:val="28"/>
              </w:rPr>
              <w:t>1.0</w:t>
            </w:r>
            <w:r w:rsidR="005A556D">
              <w:rPr>
                <w:rFonts w:ascii="仿宋" w:eastAsia="仿宋" w:hAnsi="仿宋" w:hint="eastAsia"/>
                <w:bCs/>
                <w:sz w:val="28"/>
                <w:szCs w:val="28"/>
              </w:rPr>
              <w:t>6</w:t>
            </w:r>
          </w:p>
        </w:tc>
        <w:tc>
          <w:tcPr>
            <w:tcW w:w="738" w:type="dxa"/>
            <w:vAlign w:val="center"/>
          </w:tcPr>
          <w:p w14:paraId="7874B8DB" w14:textId="77777777" w:rsidR="00F94314" w:rsidRPr="003E2D7E" w:rsidRDefault="00F94314" w:rsidP="00F94314">
            <w:pPr>
              <w:pStyle w:val="a4"/>
              <w:ind w:firstLine="0"/>
              <w:rPr>
                <w:rFonts w:ascii="仿宋" w:eastAsia="仿宋" w:hAnsi="仿宋" w:hint="eastAsia"/>
                <w:bCs/>
                <w:sz w:val="28"/>
                <w:szCs w:val="28"/>
              </w:rPr>
            </w:pPr>
            <w:r w:rsidRPr="003E2D7E">
              <w:rPr>
                <w:rFonts w:ascii="仿宋" w:eastAsia="仿宋" w:hAnsi="仿宋" w:hint="eastAsia"/>
                <w:bCs/>
                <w:sz w:val="28"/>
                <w:szCs w:val="28"/>
              </w:rPr>
              <w:t>技术</w:t>
            </w:r>
          </w:p>
        </w:tc>
        <w:tc>
          <w:tcPr>
            <w:tcW w:w="1134" w:type="dxa"/>
            <w:vAlign w:val="center"/>
          </w:tcPr>
          <w:p w14:paraId="30E497C8" w14:textId="77777777" w:rsidR="00F94314" w:rsidRPr="003E2D7E" w:rsidRDefault="00F94314" w:rsidP="00F94314">
            <w:pPr>
              <w:pStyle w:val="a4"/>
              <w:ind w:firstLine="0"/>
              <w:jc w:val="center"/>
              <w:rPr>
                <w:rFonts w:ascii="仿宋" w:eastAsia="仿宋" w:hAnsi="仿宋" w:hint="eastAsia"/>
                <w:bCs/>
                <w:sz w:val="28"/>
                <w:szCs w:val="28"/>
              </w:rPr>
            </w:pPr>
            <w:r w:rsidRPr="003E2D7E">
              <w:rPr>
                <w:rFonts w:ascii="仿宋" w:eastAsia="仿宋" w:hAnsi="仿宋" w:hint="eastAsia"/>
                <w:bCs/>
                <w:sz w:val="28"/>
                <w:szCs w:val="28"/>
              </w:rPr>
              <w:t>应急预案</w:t>
            </w:r>
          </w:p>
        </w:tc>
        <w:tc>
          <w:tcPr>
            <w:tcW w:w="4953" w:type="dxa"/>
            <w:vAlign w:val="center"/>
          </w:tcPr>
          <w:p w14:paraId="4C9F8EA0"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由评委审核供应商的响应文件后，根据以下标准进行打分：</w:t>
            </w:r>
          </w:p>
          <w:p w14:paraId="202F6818"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①供应商提供应急预案，针对可能出现的安全事故制定详细的应对措施。</w:t>
            </w:r>
          </w:p>
          <w:p w14:paraId="55B91DA2"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②具有完善的故障解决方案，紧急情况提前预见，设备的紧急调拨方案完备，切实可行。</w:t>
            </w:r>
          </w:p>
          <w:p w14:paraId="39B2C38B"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③人员紧急调拨方案完备，切实可行。</w:t>
            </w:r>
          </w:p>
          <w:p w14:paraId="1A04705C"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共计3项，每项满分6分，在此基础上每有一处瑕疵减1分，减完为止。缺条项，该项不得分。</w:t>
            </w:r>
          </w:p>
          <w:p w14:paraId="37572A20" w14:textId="77777777" w:rsidR="00F94314" w:rsidRPr="003E2D7E" w:rsidRDefault="00F94314" w:rsidP="00F94314">
            <w:pPr>
              <w:pStyle w:val="a4"/>
              <w:ind w:firstLine="0"/>
              <w:rPr>
                <w:rFonts w:ascii="仿宋" w:eastAsia="仿宋" w:hAnsi="仿宋" w:cs="方正楷体简体" w:hint="eastAsia"/>
                <w:sz w:val="28"/>
                <w:szCs w:val="28"/>
              </w:rPr>
            </w:pPr>
            <w:r w:rsidRPr="003E2D7E">
              <w:rPr>
                <w:rFonts w:ascii="仿宋" w:eastAsia="仿宋" w:hAnsi="仿宋" w:cs="方正楷体简体" w:hint="eastAsia"/>
                <w:sz w:val="28"/>
                <w:szCs w:val="28"/>
              </w:rPr>
              <w:t>注：瑕疵指内容凭空编造、存在无关的事项、内容不全面、套用其他项目方案、规范标准错误、项目地点错误、内容粗略、存在不可能实现的夸大情形。</w:t>
            </w:r>
          </w:p>
        </w:tc>
        <w:tc>
          <w:tcPr>
            <w:tcW w:w="1276" w:type="dxa"/>
            <w:vAlign w:val="center"/>
          </w:tcPr>
          <w:p w14:paraId="25F7EA03" w14:textId="77777777" w:rsidR="00F94314" w:rsidRPr="003E2D7E" w:rsidRDefault="00F94314" w:rsidP="00F94314">
            <w:pPr>
              <w:pStyle w:val="a4"/>
              <w:ind w:firstLine="0"/>
              <w:jc w:val="center"/>
              <w:rPr>
                <w:rFonts w:ascii="仿宋" w:eastAsia="仿宋" w:hAnsi="仿宋" w:hint="eastAsia"/>
                <w:bCs/>
                <w:sz w:val="28"/>
                <w:szCs w:val="28"/>
              </w:rPr>
            </w:pPr>
            <w:r w:rsidRPr="003E2D7E">
              <w:rPr>
                <w:rFonts w:ascii="仿宋" w:eastAsia="仿宋" w:hAnsi="仿宋" w:hint="eastAsia"/>
                <w:bCs/>
                <w:sz w:val="28"/>
                <w:szCs w:val="28"/>
              </w:rPr>
              <w:t>主观分</w:t>
            </w:r>
          </w:p>
        </w:tc>
        <w:tc>
          <w:tcPr>
            <w:tcW w:w="826" w:type="dxa"/>
            <w:vAlign w:val="center"/>
          </w:tcPr>
          <w:p w14:paraId="32D94D82" w14:textId="77777777" w:rsidR="00F94314" w:rsidRPr="003E2D7E" w:rsidRDefault="00F94314" w:rsidP="00F94314">
            <w:pPr>
              <w:pStyle w:val="a4"/>
              <w:ind w:firstLine="0"/>
              <w:rPr>
                <w:rFonts w:ascii="仿宋" w:eastAsia="仿宋" w:hAnsi="仿宋" w:hint="eastAsia"/>
                <w:bCs/>
                <w:sz w:val="28"/>
                <w:szCs w:val="28"/>
              </w:rPr>
            </w:pPr>
            <w:r w:rsidRPr="003E2D7E">
              <w:rPr>
                <w:rFonts w:ascii="仿宋" w:eastAsia="仿宋" w:hAnsi="仿宋" w:hint="eastAsia"/>
                <w:bCs/>
                <w:sz w:val="28"/>
                <w:szCs w:val="28"/>
              </w:rPr>
              <w:t>18.00</w:t>
            </w:r>
          </w:p>
        </w:tc>
      </w:tr>
    </w:tbl>
    <w:p w14:paraId="0C115FD2"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注：①本细则只针对有效投标文件予以评分。</w:t>
      </w:r>
    </w:p>
    <w:p w14:paraId="1195C266" w14:textId="77777777" w:rsidR="00A463D1" w:rsidRDefault="00000000">
      <w:pPr>
        <w:spacing w:line="44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②计算得分时，四舍五入保留至小数点后二位。</w:t>
      </w:r>
    </w:p>
    <w:p w14:paraId="394F84FE" w14:textId="77777777" w:rsidR="00A463D1" w:rsidRDefault="00000000">
      <w:pPr>
        <w:spacing w:line="44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③汇总各评委打分进行算术平均，计算出各投标人的综合得分。</w:t>
      </w:r>
    </w:p>
    <w:p w14:paraId="3AADD81E" w14:textId="77777777" w:rsidR="00A463D1" w:rsidRDefault="00000000">
      <w:pPr>
        <w:spacing w:line="520" w:lineRule="exact"/>
        <w:ind w:leftChars="271" w:left="704" w:hangingChars="48" w:hanging="135"/>
        <w:rPr>
          <w:rFonts w:ascii="仿宋" w:eastAsia="仿宋" w:hAnsi="仿宋" w:cs="仿宋" w:hint="eastAsia"/>
          <w:sz w:val="28"/>
          <w:szCs w:val="28"/>
        </w:rPr>
      </w:pPr>
      <w:r>
        <w:rPr>
          <w:rFonts w:ascii="仿宋" w:eastAsia="仿宋" w:hAnsi="仿宋" w:cs="仿宋" w:hint="eastAsia"/>
          <w:b/>
          <w:bCs/>
          <w:sz w:val="28"/>
          <w:szCs w:val="28"/>
        </w:rPr>
        <w:t>三、定标</w:t>
      </w:r>
    </w:p>
    <w:p w14:paraId="3A48DA8E"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1.采购人按照评标委员会签署的评标报告中每包综合得分排序第一名的投标人确定为中标人。</w:t>
      </w:r>
    </w:p>
    <w:p w14:paraId="17F54365"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 xml:space="preserve">2.评标结果将在中国招标投标公共服务平台、威海市公共资源交易网（荣成市）予以公告。 </w:t>
      </w:r>
    </w:p>
    <w:p w14:paraId="372729F2" w14:textId="77777777" w:rsidR="00A463D1" w:rsidRDefault="00000000">
      <w:pPr>
        <w:spacing w:line="520" w:lineRule="exact"/>
        <w:ind w:firstLineChars="196" w:firstLine="551"/>
        <w:rPr>
          <w:rFonts w:ascii="仿宋" w:eastAsia="仿宋" w:hAnsi="仿宋" w:cs="仿宋" w:hint="eastAsia"/>
          <w:b/>
          <w:sz w:val="28"/>
          <w:szCs w:val="28"/>
        </w:rPr>
      </w:pPr>
      <w:r>
        <w:rPr>
          <w:rFonts w:ascii="仿宋" w:eastAsia="仿宋" w:hAnsi="仿宋" w:cs="仿宋" w:hint="eastAsia"/>
          <w:b/>
          <w:sz w:val="28"/>
          <w:szCs w:val="28"/>
        </w:rPr>
        <w:t>四、编写评标报告</w:t>
      </w:r>
    </w:p>
    <w:p w14:paraId="748101DA"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依据评委评标签字的原始记录和评标结果，按照规定的内容要求编写评标报告，并由全体评委签名。</w:t>
      </w:r>
    </w:p>
    <w:p w14:paraId="1430F957" w14:textId="77777777" w:rsidR="00A463D1" w:rsidRDefault="00000000">
      <w:pPr>
        <w:pStyle w:val="aa"/>
        <w:spacing w:line="520" w:lineRule="exact"/>
        <w:ind w:leftChars="262" w:left="550"/>
        <w:jc w:val="left"/>
        <w:rPr>
          <w:rFonts w:ascii="仿宋" w:eastAsia="仿宋" w:hAnsi="仿宋" w:cs="仿宋" w:hint="eastAsia"/>
          <w:b/>
          <w:sz w:val="28"/>
          <w:szCs w:val="28"/>
        </w:rPr>
      </w:pPr>
      <w:r>
        <w:rPr>
          <w:rFonts w:ascii="仿宋" w:eastAsia="仿宋" w:hAnsi="仿宋" w:cs="仿宋" w:hint="eastAsia"/>
          <w:b/>
          <w:bCs/>
          <w:sz w:val="28"/>
          <w:szCs w:val="28"/>
        </w:rPr>
        <w:t>五、</w:t>
      </w:r>
      <w:r>
        <w:rPr>
          <w:rFonts w:ascii="仿宋" w:eastAsia="仿宋" w:hAnsi="仿宋" w:cs="仿宋" w:hint="eastAsia"/>
          <w:b/>
          <w:sz w:val="28"/>
          <w:szCs w:val="28"/>
        </w:rPr>
        <w:t>签订合同</w:t>
      </w:r>
    </w:p>
    <w:p w14:paraId="35DA3CDF"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1.评标结果公告后，由采购代理机构向中标人签发中标通知书。</w:t>
      </w:r>
    </w:p>
    <w:p w14:paraId="105E0EAE"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2.中标合同原则以第六部分合同书（范本）为基础，并根据投标、答疑情况进行修改补充，自签订之日起生效。</w:t>
      </w:r>
    </w:p>
    <w:p w14:paraId="0365F09F" w14:textId="77777777" w:rsidR="00A463D1" w:rsidRDefault="00000000">
      <w:pPr>
        <w:tabs>
          <w:tab w:val="left" w:pos="540"/>
        </w:tabs>
        <w:spacing w:line="52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3.中标人在规定的期限内无正当理由拒绝签订合同，取消原中标决定，与排位在中标人之后第一位的中标候选投标人签订采购合同或重新组织采购。</w:t>
      </w:r>
    </w:p>
    <w:p w14:paraId="78CCBB35" w14:textId="77777777" w:rsidR="00A463D1" w:rsidRDefault="00A463D1">
      <w:pPr>
        <w:widowControl/>
        <w:spacing w:line="360" w:lineRule="auto"/>
        <w:ind w:firstLineChars="201" w:firstLine="563"/>
        <w:rPr>
          <w:rFonts w:ascii="宋体" w:hAnsi="宋体" w:cs="仿宋" w:hint="eastAsia"/>
          <w:sz w:val="28"/>
          <w:szCs w:val="28"/>
        </w:rPr>
        <w:sectPr w:rsidR="00A463D1">
          <w:headerReference w:type="even" r:id="rId16"/>
          <w:footerReference w:type="even" r:id="rId17"/>
          <w:footerReference w:type="default" r:id="rId18"/>
          <w:pgSz w:w="11906" w:h="16838"/>
          <w:pgMar w:top="1440" w:right="1133" w:bottom="1440" w:left="1080" w:header="851" w:footer="992" w:gutter="0"/>
          <w:cols w:space="425"/>
          <w:docGrid w:type="lines" w:linePitch="312"/>
        </w:sectPr>
      </w:pPr>
    </w:p>
    <w:p w14:paraId="6136C9FA" w14:textId="77777777" w:rsidR="00A463D1" w:rsidRDefault="00000000">
      <w:pPr>
        <w:pStyle w:val="af5"/>
        <w:spacing w:before="0" w:after="0" w:line="360" w:lineRule="auto"/>
        <w:rPr>
          <w:rFonts w:ascii="宋体" w:hAnsi="宋体" w:cs="仿宋" w:hint="eastAsia"/>
          <w:sz w:val="48"/>
        </w:rPr>
      </w:pPr>
      <w:bookmarkStart w:id="21" w:name="_Toc211086945"/>
      <w:r>
        <w:rPr>
          <w:rFonts w:ascii="宋体" w:hAnsi="宋体" w:cs="仿宋" w:hint="eastAsia"/>
          <w:sz w:val="48"/>
        </w:rPr>
        <w:t>第五章 投标文件格式与要求</w:t>
      </w:r>
      <w:bookmarkEnd w:id="21"/>
    </w:p>
    <w:p w14:paraId="0DEF610D" w14:textId="77777777" w:rsidR="00A463D1" w:rsidRDefault="00A463D1">
      <w:pPr>
        <w:rPr>
          <w:rFonts w:ascii="宋体" w:hAnsi="宋体" w:hint="eastAsia"/>
        </w:rPr>
      </w:pPr>
    </w:p>
    <w:p w14:paraId="336AF269" w14:textId="77777777" w:rsidR="00A463D1" w:rsidRDefault="00A463D1">
      <w:pPr>
        <w:jc w:val="center"/>
        <w:rPr>
          <w:rFonts w:ascii="宋体" w:hAnsi="宋体" w:cs="仿宋" w:hint="eastAsia"/>
          <w:sz w:val="28"/>
          <w:szCs w:val="28"/>
        </w:rPr>
      </w:pPr>
    </w:p>
    <w:p w14:paraId="28E272F3" w14:textId="77777777" w:rsidR="00A463D1" w:rsidRDefault="00000000">
      <w:pPr>
        <w:ind w:firstLineChars="300" w:firstLine="2168"/>
        <w:rPr>
          <w:rFonts w:ascii="宋体" w:hAnsi="宋体" w:cs="仿宋" w:hint="eastAsia"/>
          <w:b/>
          <w:bCs/>
          <w:sz w:val="72"/>
          <w:szCs w:val="72"/>
        </w:rPr>
      </w:pPr>
      <w:r>
        <w:rPr>
          <w:rFonts w:ascii="宋体" w:hAnsi="宋体" w:cs="仿宋" w:hint="eastAsia"/>
          <w:b/>
          <w:bCs/>
          <w:sz w:val="72"/>
          <w:szCs w:val="72"/>
        </w:rPr>
        <w:t>投 标 文 件</w:t>
      </w:r>
      <w:r>
        <w:rPr>
          <w:rFonts w:ascii="宋体" w:hAnsi="宋体" w:cs="仿宋" w:hint="eastAsia"/>
          <w:b/>
          <w:bCs/>
          <w:sz w:val="72"/>
          <w:szCs w:val="72"/>
        </w:rPr>
        <w:cr/>
      </w:r>
    </w:p>
    <w:p w14:paraId="12608EB9" w14:textId="77777777" w:rsidR="00A463D1" w:rsidRDefault="00A463D1">
      <w:pPr>
        <w:pStyle w:val="a4"/>
        <w:rPr>
          <w:rFonts w:ascii="宋体" w:eastAsia="宋体" w:hAnsi="宋体" w:cs="仿宋" w:hint="eastAsia"/>
          <w:sz w:val="28"/>
          <w:szCs w:val="28"/>
        </w:rPr>
      </w:pPr>
    </w:p>
    <w:p w14:paraId="1D501CC3" w14:textId="77777777" w:rsidR="00A463D1" w:rsidRDefault="00A463D1">
      <w:pPr>
        <w:pStyle w:val="a4"/>
        <w:rPr>
          <w:rFonts w:ascii="宋体" w:eastAsia="宋体" w:hAnsi="宋体" w:cs="仿宋" w:hint="eastAsia"/>
          <w:sz w:val="36"/>
          <w:szCs w:val="36"/>
        </w:rPr>
      </w:pPr>
    </w:p>
    <w:p w14:paraId="50D00795" w14:textId="77777777" w:rsidR="00A463D1" w:rsidRDefault="00000000">
      <w:pPr>
        <w:ind w:leftChars="704" w:left="2519" w:hangingChars="288" w:hanging="1041"/>
        <w:rPr>
          <w:rFonts w:ascii="宋体" w:hAnsi="宋体" w:cs="仿宋" w:hint="eastAsia"/>
          <w:sz w:val="36"/>
          <w:szCs w:val="36"/>
        </w:rPr>
      </w:pPr>
      <w:r>
        <w:rPr>
          <w:rFonts w:ascii="宋体" w:hAnsi="宋体" w:cs="仿宋" w:hint="eastAsia"/>
          <w:b/>
          <w:bCs/>
          <w:sz w:val="36"/>
          <w:szCs w:val="36"/>
        </w:rPr>
        <w:t>采购项目：</w:t>
      </w:r>
    </w:p>
    <w:p w14:paraId="57BFACFA" w14:textId="77777777" w:rsidR="00A463D1" w:rsidRDefault="00000000">
      <w:pPr>
        <w:ind w:leftChars="704" w:left="2519" w:hangingChars="288" w:hanging="1041"/>
        <w:rPr>
          <w:rFonts w:ascii="宋体" w:hAnsi="宋体" w:cs="仿宋" w:hint="eastAsia"/>
          <w:sz w:val="36"/>
          <w:szCs w:val="36"/>
        </w:rPr>
      </w:pPr>
      <w:r>
        <w:rPr>
          <w:rFonts w:ascii="宋体" w:hAnsi="宋体" w:cs="仿宋" w:hint="eastAsia"/>
          <w:b/>
          <w:bCs/>
          <w:sz w:val="36"/>
          <w:szCs w:val="36"/>
        </w:rPr>
        <w:t>采购编号：</w:t>
      </w:r>
      <w:r>
        <w:rPr>
          <w:rFonts w:ascii="宋体" w:hAnsi="宋体" w:cs="仿宋" w:hint="eastAsia"/>
          <w:sz w:val="36"/>
          <w:szCs w:val="36"/>
        </w:rPr>
        <w:t xml:space="preserve"> 　　　　　　</w:t>
      </w:r>
    </w:p>
    <w:p w14:paraId="6F5BE875" w14:textId="77777777" w:rsidR="00A463D1" w:rsidRDefault="00A463D1">
      <w:pPr>
        <w:jc w:val="left"/>
        <w:rPr>
          <w:rFonts w:ascii="宋体" w:hAnsi="宋体" w:cs="仿宋" w:hint="eastAsia"/>
          <w:sz w:val="36"/>
          <w:szCs w:val="36"/>
        </w:rPr>
      </w:pPr>
    </w:p>
    <w:p w14:paraId="33F1B116" w14:textId="77777777" w:rsidR="00A463D1" w:rsidRDefault="00A463D1">
      <w:pPr>
        <w:pStyle w:val="a7"/>
        <w:rPr>
          <w:rFonts w:ascii="宋体" w:hAnsi="宋体" w:cs="仿宋" w:hint="eastAsia"/>
          <w:sz w:val="28"/>
          <w:szCs w:val="28"/>
        </w:rPr>
      </w:pPr>
    </w:p>
    <w:p w14:paraId="5A237813" w14:textId="77777777" w:rsidR="00A463D1" w:rsidRDefault="00A463D1">
      <w:pPr>
        <w:pStyle w:val="a4"/>
        <w:ind w:firstLine="0"/>
        <w:rPr>
          <w:rFonts w:ascii="宋体" w:eastAsia="宋体" w:hAnsi="宋体" w:cs="仿宋" w:hint="eastAsia"/>
          <w:sz w:val="28"/>
          <w:szCs w:val="28"/>
        </w:rPr>
      </w:pPr>
    </w:p>
    <w:p w14:paraId="1DC25E00" w14:textId="77777777" w:rsidR="00A463D1" w:rsidRDefault="00A463D1">
      <w:pPr>
        <w:pStyle w:val="a4"/>
        <w:ind w:firstLine="0"/>
        <w:rPr>
          <w:rFonts w:ascii="宋体" w:eastAsia="宋体" w:hAnsi="宋体" w:cs="仿宋" w:hint="eastAsia"/>
          <w:sz w:val="28"/>
          <w:szCs w:val="28"/>
        </w:rPr>
      </w:pPr>
    </w:p>
    <w:p w14:paraId="449CEB75" w14:textId="77777777" w:rsidR="00A463D1" w:rsidRDefault="00A463D1">
      <w:pPr>
        <w:pStyle w:val="a4"/>
        <w:ind w:firstLine="0"/>
        <w:rPr>
          <w:rFonts w:ascii="宋体" w:eastAsia="宋体" w:hAnsi="宋体" w:cs="仿宋" w:hint="eastAsia"/>
          <w:sz w:val="28"/>
          <w:szCs w:val="28"/>
        </w:rPr>
      </w:pPr>
    </w:p>
    <w:p w14:paraId="463DFBA6" w14:textId="3F1E3F87" w:rsidR="00A463D1" w:rsidRDefault="00000000">
      <w:pPr>
        <w:pStyle w:val="aa"/>
        <w:tabs>
          <w:tab w:val="left" w:pos="580"/>
        </w:tabs>
        <w:ind w:leftChars="88" w:left="185" w:firstLineChars="650" w:firstLine="2340"/>
        <w:rPr>
          <w:rFonts w:hAnsi="宋体" w:cs="仿宋" w:hint="eastAsia"/>
          <w:sz w:val="36"/>
          <w:szCs w:val="36"/>
        </w:rPr>
      </w:pPr>
      <w:r>
        <w:rPr>
          <w:rFonts w:hAnsi="宋体" w:cs="仿宋" w:hint="eastAsia"/>
          <w:sz w:val="36"/>
          <w:szCs w:val="36"/>
        </w:rPr>
        <w:t>投标人名称：***有限公司（盖章）</w:t>
      </w:r>
    </w:p>
    <w:p w14:paraId="52EBD9DC" w14:textId="77777777" w:rsidR="00A463D1" w:rsidRDefault="00000000">
      <w:pPr>
        <w:ind w:leftChars="1290" w:left="7209" w:right="720" w:hangingChars="1250" w:hanging="4500"/>
        <w:rPr>
          <w:rFonts w:ascii="宋体" w:hAnsi="宋体" w:cs="仿宋" w:hint="eastAsia"/>
          <w:sz w:val="36"/>
          <w:szCs w:val="36"/>
        </w:rPr>
      </w:pPr>
      <w:r>
        <w:rPr>
          <w:rFonts w:ascii="宋体" w:hAnsi="宋体" w:cs="仿宋" w:hint="eastAsia"/>
          <w:sz w:val="36"/>
          <w:szCs w:val="36"/>
        </w:rPr>
        <w:t>日期：  年  月  日</w:t>
      </w:r>
      <w:r>
        <w:rPr>
          <w:rFonts w:ascii="宋体" w:hAnsi="宋体" w:cs="仿宋" w:hint="eastAsia"/>
          <w:sz w:val="36"/>
          <w:szCs w:val="36"/>
        </w:rPr>
        <w:cr/>
      </w:r>
    </w:p>
    <w:p w14:paraId="67AD8A3A" w14:textId="77777777" w:rsidR="00A463D1" w:rsidRDefault="00000000">
      <w:pPr>
        <w:ind w:firstLineChars="1000" w:firstLine="3614"/>
        <w:rPr>
          <w:rFonts w:ascii="仿宋" w:eastAsia="仿宋" w:hAnsi="仿宋" w:cs="仿宋" w:hint="eastAsia"/>
          <w:b/>
          <w:sz w:val="36"/>
          <w:szCs w:val="36"/>
        </w:rPr>
      </w:pPr>
      <w:r>
        <w:rPr>
          <w:rFonts w:ascii="仿宋" w:eastAsia="仿宋" w:hAnsi="仿宋" w:cs="仿宋" w:hint="eastAsia"/>
          <w:b/>
          <w:sz w:val="36"/>
          <w:szCs w:val="36"/>
        </w:rPr>
        <w:t>投标承诺函</w:t>
      </w:r>
    </w:p>
    <w:p w14:paraId="079CC7F6" w14:textId="77777777" w:rsidR="00A463D1" w:rsidRDefault="00000000">
      <w:pPr>
        <w:pStyle w:val="aa"/>
        <w:spacing w:line="520" w:lineRule="exact"/>
        <w:rPr>
          <w:rFonts w:ascii="仿宋" w:eastAsia="仿宋" w:hAnsi="仿宋" w:cs="仿宋" w:hint="eastAsia"/>
          <w:sz w:val="28"/>
          <w:szCs w:val="28"/>
        </w:rPr>
      </w:pPr>
      <w:r>
        <w:rPr>
          <w:rFonts w:ascii="仿宋" w:eastAsia="仿宋" w:hAnsi="仿宋" w:cs="仿宋" w:hint="eastAsia"/>
          <w:sz w:val="28"/>
          <w:szCs w:val="28"/>
        </w:rPr>
        <w:t>山东志诚工程咨询管理有限公司：</w:t>
      </w:r>
    </w:p>
    <w:p w14:paraId="24AFE9A2" w14:textId="77777777" w:rsidR="00A463D1" w:rsidRDefault="00000000">
      <w:pPr>
        <w:pStyle w:val="aa"/>
        <w:spacing w:line="520" w:lineRule="exact"/>
        <w:ind w:rightChars="-67" w:right="-141" w:firstLineChars="200" w:firstLine="560"/>
        <w:rPr>
          <w:rFonts w:ascii="仿宋" w:eastAsia="仿宋" w:hAnsi="仿宋" w:cs="仿宋" w:hint="eastAsia"/>
          <w:sz w:val="28"/>
          <w:szCs w:val="28"/>
        </w:rPr>
      </w:pPr>
      <w:r>
        <w:rPr>
          <w:rFonts w:ascii="仿宋" w:eastAsia="仿宋" w:hAnsi="仿宋" w:cs="仿宋" w:hint="eastAsia"/>
          <w:sz w:val="28"/>
          <w:szCs w:val="28"/>
        </w:rPr>
        <w:t>我方收到RCRYSY2026-001号招标文件，经详细研究，决定参加投标。</w:t>
      </w:r>
    </w:p>
    <w:p w14:paraId="0BA2A759" w14:textId="77777777" w:rsidR="00A463D1" w:rsidRDefault="00000000">
      <w:pPr>
        <w:pStyle w:val="aa"/>
        <w:spacing w:line="52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1. 我方愿意按照招标文件的规定和要求提供服务，详见《开标一览表》。</w:t>
      </w:r>
    </w:p>
    <w:p w14:paraId="79FABD59" w14:textId="77777777" w:rsidR="00A463D1" w:rsidRDefault="00000000">
      <w:pPr>
        <w:pStyle w:val="aa"/>
        <w:spacing w:line="52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2.我方同意</w:t>
      </w:r>
      <w:r>
        <w:rPr>
          <w:rFonts w:ascii="仿宋" w:eastAsia="仿宋" w:hAnsi="仿宋" w:cs="仿宋"/>
          <w:sz w:val="28"/>
          <w:szCs w:val="28"/>
        </w:rPr>
        <w:t>90</w:t>
      </w:r>
      <w:r>
        <w:rPr>
          <w:rFonts w:ascii="仿宋" w:eastAsia="仿宋" w:hAnsi="仿宋" w:cs="仿宋" w:hint="eastAsia"/>
          <w:sz w:val="28"/>
          <w:szCs w:val="28"/>
        </w:rPr>
        <w:t>天的投标有效期，严格遵守投标文件的各项承诺。在此期限届满之前，本投标文件始终对我方具有约束力，并随时接受中标。我方承诺在投标有效期内不修改、撤销投标文件。</w:t>
      </w:r>
    </w:p>
    <w:p w14:paraId="233EEC21" w14:textId="77777777" w:rsidR="00A463D1" w:rsidRDefault="00000000">
      <w:pPr>
        <w:pStyle w:val="aa"/>
        <w:spacing w:line="4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3.我方愿意遵守招标文件的规定和要求，并提供招标文件中要求的所有资料。</w:t>
      </w:r>
    </w:p>
    <w:p w14:paraId="3FF57DF0" w14:textId="77777777" w:rsidR="00A463D1" w:rsidRDefault="00000000">
      <w:pPr>
        <w:pStyle w:val="aa"/>
        <w:spacing w:line="440" w:lineRule="exact"/>
        <w:rPr>
          <w:rFonts w:ascii="仿宋" w:eastAsia="仿宋" w:hAnsi="仿宋" w:cs="仿宋" w:hint="eastAsia"/>
          <w:sz w:val="28"/>
          <w:szCs w:val="28"/>
        </w:rPr>
      </w:pPr>
      <w:r>
        <w:rPr>
          <w:rFonts w:ascii="仿宋" w:eastAsia="仿宋" w:hAnsi="仿宋" w:cs="仿宋" w:hint="eastAsia"/>
          <w:sz w:val="28"/>
          <w:szCs w:val="28"/>
        </w:rPr>
        <w:t xml:space="preserve">    4.我方同意最低价是中标的主要选择标准，但不是唯一的选择标准。</w:t>
      </w:r>
    </w:p>
    <w:p w14:paraId="47ED32C2" w14:textId="77777777" w:rsidR="00A463D1" w:rsidRDefault="00000000">
      <w:pPr>
        <w:pStyle w:val="aa"/>
        <w:spacing w:line="4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5.我方愿意按招标文件规定，全额交纳投标保证金。</w:t>
      </w:r>
    </w:p>
    <w:p w14:paraId="71C11CC2" w14:textId="77777777" w:rsidR="00A463D1" w:rsidRDefault="00000000">
      <w:pPr>
        <w:pStyle w:val="aa"/>
        <w:spacing w:line="4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6.如果我方中标：</w:t>
      </w:r>
    </w:p>
    <w:p w14:paraId="187927FA" w14:textId="77777777" w:rsidR="00A463D1" w:rsidRDefault="00000000">
      <w:pPr>
        <w:pStyle w:val="aa"/>
        <w:spacing w:line="440" w:lineRule="exact"/>
        <w:ind w:firstLine="570"/>
        <w:rPr>
          <w:rFonts w:ascii="仿宋" w:eastAsia="仿宋" w:hAnsi="仿宋" w:cs="仿宋" w:hint="eastAsia"/>
          <w:sz w:val="28"/>
          <w:szCs w:val="28"/>
        </w:rPr>
      </w:pPr>
      <w:r>
        <w:rPr>
          <w:rFonts w:ascii="仿宋" w:eastAsia="仿宋" w:hAnsi="仿宋" w:cs="仿宋" w:hint="eastAsia"/>
          <w:sz w:val="28"/>
          <w:szCs w:val="28"/>
        </w:rPr>
        <w:t>（1）我方承诺将按照招标文件的规定全额交纳代理服务费；</w:t>
      </w:r>
    </w:p>
    <w:p w14:paraId="7AFF7211" w14:textId="77777777" w:rsidR="00A463D1" w:rsidRDefault="00000000">
      <w:pPr>
        <w:pStyle w:val="aa"/>
        <w:spacing w:line="440" w:lineRule="exact"/>
        <w:ind w:firstLine="570"/>
        <w:rPr>
          <w:rFonts w:ascii="仿宋" w:eastAsia="仿宋" w:hAnsi="仿宋" w:cs="仿宋" w:hint="eastAsia"/>
          <w:sz w:val="28"/>
          <w:szCs w:val="28"/>
        </w:rPr>
      </w:pPr>
      <w:r>
        <w:rPr>
          <w:rFonts w:ascii="仿宋" w:eastAsia="仿宋" w:hAnsi="仿宋" w:cs="仿宋" w:hint="eastAsia"/>
          <w:sz w:val="28"/>
          <w:szCs w:val="28"/>
        </w:rPr>
        <w:t>（2）我方承诺在中标通知书发出后，在规定期限内与采购人签订合同；</w:t>
      </w:r>
    </w:p>
    <w:p w14:paraId="34C7E49F" w14:textId="77777777" w:rsidR="00A463D1" w:rsidRDefault="00000000">
      <w:pPr>
        <w:pStyle w:val="aa"/>
        <w:spacing w:line="4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（3）我方承诺在合同约定的期限内，按期、保质、保量完成供货安装任务。</w:t>
      </w:r>
    </w:p>
    <w:p w14:paraId="739A77B5" w14:textId="77777777" w:rsidR="00A463D1" w:rsidRDefault="00000000">
      <w:pPr>
        <w:pStyle w:val="aa"/>
        <w:spacing w:line="4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7.所有有关本投标的函电，请按下列地址联系：</w:t>
      </w:r>
    </w:p>
    <w:p w14:paraId="07EF53B1" w14:textId="77777777" w:rsidR="00A463D1" w:rsidRDefault="00000000">
      <w:pPr>
        <w:pStyle w:val="aa"/>
        <w:spacing w:line="440" w:lineRule="exact"/>
        <w:ind w:firstLine="640"/>
        <w:rPr>
          <w:rFonts w:ascii="仿宋" w:eastAsia="仿宋" w:hAnsi="仿宋" w:cs="仿宋" w:hint="eastAsia"/>
          <w:sz w:val="28"/>
          <w:szCs w:val="28"/>
        </w:rPr>
      </w:pPr>
      <w:r>
        <w:rPr>
          <w:rFonts w:ascii="仿宋" w:eastAsia="仿宋" w:hAnsi="仿宋" w:cs="仿宋" w:hint="eastAsia"/>
          <w:sz w:val="28"/>
          <w:szCs w:val="28"/>
        </w:rPr>
        <w:t>单    位：                     邮政编码：</w:t>
      </w:r>
    </w:p>
    <w:p w14:paraId="036A6760" w14:textId="77777777" w:rsidR="00A463D1" w:rsidRDefault="00000000">
      <w:pPr>
        <w:pStyle w:val="aa"/>
        <w:spacing w:line="520" w:lineRule="exact"/>
        <w:ind w:firstLine="640"/>
        <w:rPr>
          <w:rFonts w:ascii="仿宋" w:eastAsia="仿宋" w:hAnsi="仿宋" w:cs="仿宋" w:hint="eastAsia"/>
          <w:sz w:val="28"/>
          <w:szCs w:val="28"/>
        </w:rPr>
      </w:pPr>
      <w:r>
        <w:rPr>
          <w:rFonts w:ascii="仿宋" w:eastAsia="仿宋" w:hAnsi="仿宋" w:cs="仿宋" w:hint="eastAsia"/>
          <w:sz w:val="28"/>
          <w:szCs w:val="28"/>
        </w:rPr>
        <w:t>地    址：                     联 系 人：</w:t>
      </w:r>
    </w:p>
    <w:p w14:paraId="240C7896" w14:textId="77777777" w:rsidR="00A463D1" w:rsidRDefault="00000000">
      <w:pPr>
        <w:pStyle w:val="aa"/>
        <w:spacing w:line="520" w:lineRule="exact"/>
        <w:ind w:firstLine="640"/>
        <w:rPr>
          <w:rFonts w:ascii="仿宋" w:eastAsia="仿宋" w:hAnsi="仿宋" w:cs="仿宋" w:hint="eastAsia"/>
          <w:sz w:val="28"/>
          <w:szCs w:val="28"/>
        </w:rPr>
      </w:pPr>
      <w:r>
        <w:rPr>
          <w:rFonts w:ascii="仿宋" w:eastAsia="仿宋" w:hAnsi="仿宋" w:cs="仿宋" w:hint="eastAsia"/>
          <w:sz w:val="28"/>
          <w:szCs w:val="28"/>
        </w:rPr>
        <w:t>电    话：                     传    真：</w:t>
      </w:r>
    </w:p>
    <w:p w14:paraId="0D7ADA80" w14:textId="77777777" w:rsidR="00A463D1" w:rsidRDefault="00000000">
      <w:pPr>
        <w:pStyle w:val="aa"/>
        <w:spacing w:line="520" w:lineRule="exact"/>
        <w:ind w:firstLine="640"/>
        <w:rPr>
          <w:rFonts w:ascii="仿宋" w:eastAsia="仿宋" w:hAnsi="仿宋" w:cs="仿宋" w:hint="eastAsia"/>
          <w:sz w:val="28"/>
          <w:szCs w:val="28"/>
        </w:rPr>
      </w:pPr>
      <w:r>
        <w:rPr>
          <w:rFonts w:ascii="仿宋" w:eastAsia="仿宋" w:hAnsi="仿宋" w:cs="仿宋" w:hint="eastAsia"/>
          <w:sz w:val="28"/>
          <w:szCs w:val="28"/>
        </w:rPr>
        <w:t>开户名称：</w:t>
      </w:r>
    </w:p>
    <w:p w14:paraId="3D1D2955" w14:textId="77777777" w:rsidR="00A463D1" w:rsidRDefault="00000000">
      <w:pPr>
        <w:pStyle w:val="aa"/>
        <w:spacing w:line="520" w:lineRule="exact"/>
        <w:ind w:firstLine="640"/>
        <w:rPr>
          <w:rFonts w:ascii="仿宋" w:eastAsia="仿宋" w:hAnsi="仿宋" w:cs="仿宋" w:hint="eastAsia"/>
          <w:sz w:val="28"/>
          <w:szCs w:val="28"/>
        </w:rPr>
      </w:pPr>
      <w:r>
        <w:rPr>
          <w:rFonts w:ascii="仿宋" w:eastAsia="仿宋" w:hAnsi="仿宋" w:cs="仿宋" w:hint="eastAsia"/>
          <w:sz w:val="28"/>
          <w:szCs w:val="28"/>
        </w:rPr>
        <w:t>开户银行：</w:t>
      </w:r>
    </w:p>
    <w:p w14:paraId="22C76AA3" w14:textId="77777777" w:rsidR="00A463D1" w:rsidRDefault="00000000">
      <w:pPr>
        <w:pStyle w:val="aa"/>
        <w:spacing w:line="520" w:lineRule="exact"/>
        <w:ind w:firstLine="640"/>
        <w:rPr>
          <w:rFonts w:ascii="仿宋" w:eastAsia="仿宋" w:hAnsi="仿宋" w:cs="仿宋" w:hint="eastAsia"/>
          <w:sz w:val="28"/>
          <w:szCs w:val="28"/>
        </w:rPr>
      </w:pPr>
      <w:r>
        <w:rPr>
          <w:rFonts w:ascii="仿宋" w:eastAsia="仿宋" w:hAnsi="仿宋" w:cs="仿宋" w:hint="eastAsia"/>
          <w:sz w:val="28"/>
          <w:szCs w:val="28"/>
        </w:rPr>
        <w:t>开户账号：</w:t>
      </w:r>
    </w:p>
    <w:p w14:paraId="5752B100" w14:textId="77777777" w:rsidR="00A463D1" w:rsidRDefault="00000000">
      <w:pPr>
        <w:pStyle w:val="aa"/>
        <w:spacing w:line="520" w:lineRule="exact"/>
        <w:ind w:firstLine="640"/>
        <w:rPr>
          <w:rFonts w:ascii="仿宋" w:eastAsia="仿宋" w:hAnsi="仿宋" w:cs="仿宋" w:hint="eastAsia"/>
          <w:sz w:val="28"/>
          <w:szCs w:val="28"/>
        </w:rPr>
      </w:pPr>
      <w:r>
        <w:rPr>
          <w:rFonts w:ascii="仿宋" w:eastAsia="仿宋" w:hAnsi="仿宋" w:cs="仿宋" w:hint="eastAsia"/>
          <w:sz w:val="28"/>
          <w:szCs w:val="28"/>
        </w:rPr>
        <w:t xml:space="preserve">投标人（盖章）： </w:t>
      </w:r>
    </w:p>
    <w:p w14:paraId="1A5D3946" w14:textId="77777777" w:rsidR="00A463D1" w:rsidRDefault="00000000">
      <w:pPr>
        <w:pStyle w:val="aa"/>
        <w:spacing w:line="520" w:lineRule="exact"/>
        <w:ind w:firstLine="640"/>
        <w:rPr>
          <w:rFonts w:ascii="仿宋" w:eastAsia="仿宋" w:hAnsi="仿宋" w:cs="仿宋" w:hint="eastAsia"/>
          <w:sz w:val="28"/>
          <w:szCs w:val="28"/>
        </w:rPr>
      </w:pPr>
      <w:r>
        <w:rPr>
          <w:rFonts w:ascii="仿宋" w:eastAsia="仿宋" w:hAnsi="仿宋" w:cs="仿宋" w:hint="eastAsia"/>
          <w:sz w:val="28"/>
          <w:szCs w:val="28"/>
        </w:rPr>
        <w:t>法定代表人或被授权人（签字或盖章）：</w:t>
      </w:r>
    </w:p>
    <w:p w14:paraId="056AF7F8" w14:textId="77777777" w:rsidR="00A463D1" w:rsidRDefault="00000000">
      <w:pPr>
        <w:pStyle w:val="aa"/>
        <w:spacing w:line="520" w:lineRule="exact"/>
        <w:ind w:firstLine="640"/>
        <w:rPr>
          <w:rFonts w:ascii="仿宋" w:eastAsia="仿宋" w:hAnsi="仿宋" w:cs="仿宋" w:hint="eastAsia"/>
          <w:sz w:val="28"/>
          <w:szCs w:val="28"/>
        </w:rPr>
      </w:pPr>
      <w:r>
        <w:rPr>
          <w:rFonts w:ascii="仿宋" w:eastAsia="仿宋" w:hAnsi="仿宋" w:cs="仿宋" w:hint="eastAsia"/>
          <w:sz w:val="28"/>
          <w:szCs w:val="28"/>
        </w:rPr>
        <w:t xml:space="preserve">投标日期：××年××月××日 </w:t>
      </w:r>
    </w:p>
    <w:p w14:paraId="73B787C8" w14:textId="77777777" w:rsidR="00A463D1" w:rsidRDefault="00A463D1">
      <w:pPr>
        <w:pStyle w:val="aa"/>
        <w:jc w:val="center"/>
        <w:rPr>
          <w:rFonts w:ascii="仿宋" w:eastAsia="仿宋" w:hAnsi="仿宋" w:cs="仿宋" w:hint="eastAsia"/>
          <w:b/>
          <w:sz w:val="36"/>
          <w:szCs w:val="36"/>
        </w:rPr>
      </w:pPr>
    </w:p>
    <w:p w14:paraId="40C1498E" w14:textId="77777777" w:rsidR="003E2D7E" w:rsidRDefault="003E2D7E">
      <w:pPr>
        <w:pStyle w:val="aa"/>
        <w:jc w:val="center"/>
        <w:rPr>
          <w:rFonts w:ascii="仿宋" w:eastAsia="仿宋" w:hAnsi="仿宋" w:cs="仿宋" w:hint="eastAsia"/>
          <w:b/>
          <w:sz w:val="36"/>
          <w:szCs w:val="36"/>
        </w:rPr>
      </w:pPr>
    </w:p>
    <w:p w14:paraId="068112C2" w14:textId="77777777" w:rsidR="003E2D7E" w:rsidRDefault="003E2D7E">
      <w:pPr>
        <w:pStyle w:val="aa"/>
        <w:jc w:val="center"/>
        <w:rPr>
          <w:rFonts w:ascii="仿宋" w:eastAsia="仿宋" w:hAnsi="仿宋" w:cs="仿宋" w:hint="eastAsia"/>
          <w:b/>
          <w:sz w:val="36"/>
          <w:szCs w:val="36"/>
        </w:rPr>
      </w:pPr>
    </w:p>
    <w:p w14:paraId="03003581" w14:textId="77777777" w:rsidR="003E2D7E" w:rsidRDefault="003E2D7E">
      <w:pPr>
        <w:pStyle w:val="aa"/>
        <w:jc w:val="center"/>
        <w:rPr>
          <w:rFonts w:ascii="仿宋" w:eastAsia="仿宋" w:hAnsi="仿宋" w:cs="仿宋" w:hint="eastAsia"/>
          <w:b/>
          <w:sz w:val="36"/>
          <w:szCs w:val="36"/>
        </w:rPr>
      </w:pPr>
    </w:p>
    <w:p w14:paraId="41B37D40" w14:textId="77777777" w:rsidR="003E2D7E" w:rsidRDefault="003E2D7E">
      <w:pPr>
        <w:pStyle w:val="aa"/>
        <w:jc w:val="center"/>
        <w:rPr>
          <w:rFonts w:ascii="仿宋" w:eastAsia="仿宋" w:hAnsi="仿宋" w:cs="仿宋" w:hint="eastAsia"/>
          <w:b/>
          <w:sz w:val="36"/>
          <w:szCs w:val="36"/>
        </w:rPr>
      </w:pPr>
    </w:p>
    <w:p w14:paraId="2130ED2E" w14:textId="77777777" w:rsidR="003E2D7E" w:rsidRDefault="003E2D7E">
      <w:pPr>
        <w:pStyle w:val="aa"/>
        <w:jc w:val="center"/>
        <w:rPr>
          <w:rFonts w:ascii="仿宋" w:eastAsia="仿宋" w:hAnsi="仿宋" w:cs="仿宋" w:hint="eastAsia"/>
          <w:b/>
          <w:sz w:val="36"/>
          <w:szCs w:val="36"/>
        </w:rPr>
      </w:pPr>
    </w:p>
    <w:p w14:paraId="5C6461C1" w14:textId="77777777" w:rsidR="003E2D7E" w:rsidRDefault="003E2D7E">
      <w:pPr>
        <w:pStyle w:val="aa"/>
        <w:jc w:val="center"/>
        <w:rPr>
          <w:rFonts w:ascii="仿宋" w:eastAsia="仿宋" w:hAnsi="仿宋" w:cs="仿宋" w:hint="eastAsia"/>
          <w:b/>
          <w:sz w:val="36"/>
          <w:szCs w:val="36"/>
        </w:rPr>
      </w:pPr>
    </w:p>
    <w:p w14:paraId="326AD7EB" w14:textId="77777777" w:rsidR="003E2D7E" w:rsidRDefault="003E2D7E">
      <w:pPr>
        <w:pStyle w:val="aa"/>
        <w:jc w:val="center"/>
        <w:rPr>
          <w:rFonts w:ascii="仿宋" w:eastAsia="仿宋" w:hAnsi="仿宋" w:cs="仿宋" w:hint="eastAsia"/>
          <w:b/>
          <w:sz w:val="36"/>
          <w:szCs w:val="36"/>
        </w:rPr>
      </w:pPr>
    </w:p>
    <w:p w14:paraId="79DD9142" w14:textId="77777777" w:rsidR="003E2D7E" w:rsidRDefault="003E2D7E">
      <w:pPr>
        <w:pStyle w:val="aa"/>
        <w:jc w:val="center"/>
        <w:rPr>
          <w:rFonts w:ascii="仿宋" w:eastAsia="仿宋" w:hAnsi="仿宋" w:cs="仿宋" w:hint="eastAsia"/>
          <w:b/>
          <w:sz w:val="36"/>
          <w:szCs w:val="36"/>
        </w:rPr>
      </w:pPr>
    </w:p>
    <w:p w14:paraId="4771C3CA" w14:textId="77777777" w:rsidR="003E2D7E" w:rsidRDefault="003E2D7E">
      <w:pPr>
        <w:pStyle w:val="aa"/>
        <w:jc w:val="center"/>
        <w:rPr>
          <w:rFonts w:ascii="仿宋" w:eastAsia="仿宋" w:hAnsi="仿宋" w:cs="仿宋" w:hint="eastAsia"/>
          <w:b/>
          <w:sz w:val="36"/>
          <w:szCs w:val="36"/>
        </w:rPr>
      </w:pPr>
    </w:p>
    <w:p w14:paraId="72C818B2" w14:textId="77777777" w:rsidR="003E2D7E" w:rsidRDefault="003E2D7E">
      <w:pPr>
        <w:pStyle w:val="aa"/>
        <w:jc w:val="center"/>
        <w:rPr>
          <w:rFonts w:ascii="仿宋" w:eastAsia="仿宋" w:hAnsi="仿宋" w:cs="仿宋" w:hint="eastAsia"/>
          <w:b/>
          <w:sz w:val="36"/>
          <w:szCs w:val="36"/>
        </w:rPr>
      </w:pPr>
    </w:p>
    <w:p w14:paraId="1A9C854C" w14:textId="77777777" w:rsidR="003E2D7E" w:rsidRDefault="003E2D7E">
      <w:pPr>
        <w:pStyle w:val="aa"/>
        <w:jc w:val="center"/>
        <w:rPr>
          <w:rFonts w:ascii="仿宋" w:eastAsia="仿宋" w:hAnsi="仿宋" w:cs="仿宋" w:hint="eastAsia"/>
          <w:b/>
          <w:sz w:val="36"/>
          <w:szCs w:val="36"/>
        </w:rPr>
      </w:pPr>
    </w:p>
    <w:p w14:paraId="3743EF27" w14:textId="77777777" w:rsidR="003E2D7E" w:rsidRDefault="003E2D7E">
      <w:pPr>
        <w:pStyle w:val="aa"/>
        <w:jc w:val="center"/>
        <w:rPr>
          <w:rFonts w:ascii="仿宋" w:eastAsia="仿宋" w:hAnsi="仿宋" w:cs="仿宋" w:hint="eastAsia"/>
          <w:b/>
          <w:sz w:val="36"/>
          <w:szCs w:val="36"/>
        </w:rPr>
      </w:pPr>
    </w:p>
    <w:p w14:paraId="14BB6E8B" w14:textId="77777777" w:rsidR="003E2D7E" w:rsidRDefault="003E2D7E">
      <w:pPr>
        <w:pStyle w:val="aa"/>
        <w:jc w:val="center"/>
        <w:rPr>
          <w:rFonts w:ascii="仿宋" w:eastAsia="仿宋" w:hAnsi="仿宋" w:cs="仿宋" w:hint="eastAsia"/>
          <w:b/>
          <w:sz w:val="36"/>
          <w:szCs w:val="36"/>
        </w:rPr>
      </w:pPr>
    </w:p>
    <w:p w14:paraId="62E107AE" w14:textId="77777777" w:rsidR="00A463D1" w:rsidRDefault="00000000">
      <w:pPr>
        <w:ind w:firstLineChars="800" w:firstLine="2891"/>
        <w:rPr>
          <w:rFonts w:ascii="仿宋" w:eastAsia="仿宋" w:hAnsi="仿宋" w:cs="仿宋" w:hint="eastAsia"/>
          <w:b/>
          <w:sz w:val="36"/>
          <w:szCs w:val="36"/>
        </w:rPr>
      </w:pPr>
      <w:r>
        <w:rPr>
          <w:rFonts w:ascii="仿宋" w:eastAsia="仿宋" w:hAnsi="仿宋" w:cs="仿宋" w:hint="eastAsia"/>
          <w:b/>
          <w:sz w:val="36"/>
          <w:szCs w:val="36"/>
        </w:rPr>
        <w:t>报 价  一  览  表</w:t>
      </w:r>
    </w:p>
    <w:p w14:paraId="6DF07A25" w14:textId="77777777" w:rsidR="00A463D1" w:rsidRDefault="00000000">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仿宋" w:eastAsia="仿宋" w:hAnsi="仿宋" w:hint="eastAsia"/>
          <w:sz w:val="28"/>
          <w:szCs w:val="28"/>
        </w:rPr>
      </w:pPr>
      <w:r>
        <w:rPr>
          <w:rFonts w:ascii="仿宋" w:eastAsia="仿宋" w:hAnsi="仿宋" w:hint="eastAsia"/>
          <w:sz w:val="28"/>
          <w:szCs w:val="28"/>
        </w:rPr>
        <w:t>项目编号：RCRYSY2026-001</w:t>
      </w:r>
    </w:p>
    <w:p w14:paraId="3D8AD8C6" w14:textId="77777777" w:rsidR="00A463D1" w:rsidRDefault="00000000">
      <w:pPr>
        <w:tabs>
          <w:tab w:val="left" w:pos="0"/>
          <w:tab w:val="left" w:pos="7980"/>
        </w:tabs>
        <w:autoSpaceDE w:val="0"/>
        <w:autoSpaceDN w:val="0"/>
        <w:adjustRightInd w:val="0"/>
        <w:snapToGrid w:val="0"/>
        <w:spacing w:line="500" w:lineRule="exact"/>
        <w:rPr>
          <w:rFonts w:ascii="仿宋" w:eastAsia="仿宋" w:hAnsi="仿宋" w:hint="eastAsia"/>
          <w:sz w:val="28"/>
          <w:szCs w:val="28"/>
        </w:rPr>
      </w:pPr>
      <w:r>
        <w:rPr>
          <w:rFonts w:ascii="仿宋" w:eastAsia="仿宋" w:hAnsi="仿宋" w:hint="eastAsia"/>
          <w:sz w:val="28"/>
          <w:szCs w:val="28"/>
        </w:rPr>
        <w:t>项目名称：选定物流运输供应商</w:t>
      </w: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1349"/>
        <w:gridCol w:w="3461"/>
        <w:gridCol w:w="2492"/>
      </w:tblGrid>
      <w:tr w:rsidR="00A463D1" w14:paraId="08210495" w14:textId="77777777">
        <w:trPr>
          <w:trHeight w:val="1021"/>
          <w:jc w:val="center"/>
        </w:trPr>
        <w:tc>
          <w:tcPr>
            <w:tcW w:w="1845" w:type="dxa"/>
            <w:vAlign w:val="center"/>
          </w:tcPr>
          <w:p w14:paraId="12AAFD2C" w14:textId="77777777" w:rsidR="00A463D1" w:rsidRDefault="00000000">
            <w:pPr>
              <w:spacing w:line="440" w:lineRule="exact"/>
              <w:jc w:val="center"/>
              <w:rPr>
                <w:rFonts w:ascii="仿宋" w:eastAsia="仿宋" w:hAnsi="仿宋" w:hint="eastAsia"/>
                <w:b/>
                <w:sz w:val="28"/>
                <w:szCs w:val="28"/>
              </w:rPr>
            </w:pPr>
            <w:r>
              <w:rPr>
                <w:rFonts w:ascii="仿宋" w:eastAsia="仿宋" w:hAnsi="仿宋" w:hint="eastAsia"/>
                <w:b/>
                <w:sz w:val="28"/>
                <w:szCs w:val="28"/>
              </w:rPr>
              <w:t>项目名称</w:t>
            </w:r>
          </w:p>
        </w:tc>
        <w:tc>
          <w:tcPr>
            <w:tcW w:w="1349" w:type="dxa"/>
            <w:vAlign w:val="center"/>
          </w:tcPr>
          <w:p w14:paraId="44BF4146" w14:textId="77777777" w:rsidR="00A463D1" w:rsidRDefault="00000000">
            <w:pPr>
              <w:spacing w:line="440" w:lineRule="exact"/>
              <w:jc w:val="center"/>
              <w:rPr>
                <w:rFonts w:ascii="仿宋" w:eastAsia="仿宋" w:hAnsi="仿宋" w:hint="eastAsia"/>
                <w:b/>
                <w:sz w:val="28"/>
                <w:szCs w:val="28"/>
              </w:rPr>
            </w:pPr>
            <w:r>
              <w:rPr>
                <w:rFonts w:ascii="仿宋" w:eastAsia="仿宋" w:hAnsi="仿宋" w:hint="eastAsia"/>
                <w:b/>
                <w:sz w:val="28"/>
                <w:szCs w:val="28"/>
              </w:rPr>
              <w:t>包号</w:t>
            </w:r>
          </w:p>
        </w:tc>
        <w:tc>
          <w:tcPr>
            <w:tcW w:w="3461" w:type="dxa"/>
            <w:vAlign w:val="center"/>
          </w:tcPr>
          <w:p w14:paraId="7837EE6C" w14:textId="77777777" w:rsidR="00A463D1" w:rsidRDefault="00000000">
            <w:pPr>
              <w:spacing w:line="440" w:lineRule="exact"/>
              <w:jc w:val="center"/>
              <w:rPr>
                <w:rFonts w:ascii="仿宋" w:eastAsia="仿宋" w:hAnsi="仿宋" w:hint="eastAsia"/>
                <w:b/>
                <w:sz w:val="28"/>
                <w:szCs w:val="28"/>
              </w:rPr>
            </w:pPr>
            <w:r>
              <w:rPr>
                <w:rFonts w:ascii="仿宋" w:eastAsia="仿宋" w:hAnsi="仿宋" w:hint="eastAsia"/>
                <w:b/>
                <w:sz w:val="28"/>
                <w:szCs w:val="28"/>
              </w:rPr>
              <w:t>报价</w:t>
            </w:r>
          </w:p>
        </w:tc>
        <w:tc>
          <w:tcPr>
            <w:tcW w:w="2492" w:type="dxa"/>
            <w:vAlign w:val="center"/>
          </w:tcPr>
          <w:p w14:paraId="14C296D4" w14:textId="77777777" w:rsidR="00A463D1" w:rsidRDefault="00000000">
            <w:pPr>
              <w:spacing w:line="440" w:lineRule="exact"/>
              <w:jc w:val="center"/>
              <w:rPr>
                <w:rFonts w:ascii="仿宋" w:eastAsia="仿宋" w:hAnsi="仿宋" w:hint="eastAsia"/>
                <w:b/>
                <w:sz w:val="28"/>
                <w:szCs w:val="28"/>
              </w:rPr>
            </w:pPr>
            <w:r>
              <w:rPr>
                <w:rFonts w:ascii="仿宋" w:eastAsia="仿宋" w:hAnsi="仿宋" w:hint="eastAsia"/>
                <w:b/>
                <w:sz w:val="28"/>
                <w:szCs w:val="28"/>
              </w:rPr>
              <w:t>服务期</w:t>
            </w:r>
          </w:p>
        </w:tc>
      </w:tr>
      <w:tr w:rsidR="00A463D1" w14:paraId="43D91CA7" w14:textId="77777777">
        <w:trPr>
          <w:trHeight w:val="2206"/>
          <w:jc w:val="center"/>
        </w:trPr>
        <w:tc>
          <w:tcPr>
            <w:tcW w:w="1845" w:type="dxa"/>
            <w:vAlign w:val="center"/>
          </w:tcPr>
          <w:p w14:paraId="75B97921" w14:textId="77777777" w:rsidR="00A463D1" w:rsidRDefault="00000000">
            <w:pPr>
              <w:spacing w:line="440" w:lineRule="exact"/>
              <w:jc w:val="center"/>
              <w:rPr>
                <w:rFonts w:ascii="仿宋" w:eastAsia="仿宋" w:hAnsi="仿宋" w:hint="eastAsia"/>
                <w:bCs/>
                <w:sz w:val="28"/>
                <w:szCs w:val="28"/>
              </w:rPr>
            </w:pPr>
            <w:r>
              <w:rPr>
                <w:rFonts w:ascii="仿宋" w:eastAsia="仿宋" w:hAnsi="仿宋" w:hint="eastAsia"/>
                <w:bCs/>
                <w:sz w:val="28"/>
                <w:szCs w:val="28"/>
              </w:rPr>
              <w:t>选定物流运输供应商</w:t>
            </w:r>
          </w:p>
        </w:tc>
        <w:tc>
          <w:tcPr>
            <w:tcW w:w="1349" w:type="dxa"/>
            <w:vAlign w:val="center"/>
          </w:tcPr>
          <w:p w14:paraId="6768DF3F" w14:textId="77777777" w:rsidR="00A463D1" w:rsidRDefault="00A463D1">
            <w:pPr>
              <w:spacing w:line="440" w:lineRule="exact"/>
              <w:rPr>
                <w:rFonts w:ascii="仿宋" w:eastAsia="仿宋" w:hAnsi="仿宋" w:hint="eastAsia"/>
                <w:sz w:val="28"/>
                <w:szCs w:val="28"/>
              </w:rPr>
            </w:pPr>
          </w:p>
        </w:tc>
        <w:tc>
          <w:tcPr>
            <w:tcW w:w="3461" w:type="dxa"/>
            <w:vAlign w:val="center"/>
          </w:tcPr>
          <w:p w14:paraId="3D496242" w14:textId="77777777" w:rsidR="00A463D1" w:rsidRDefault="00000000">
            <w:pPr>
              <w:spacing w:line="440" w:lineRule="exact"/>
              <w:rPr>
                <w:rFonts w:ascii="仿宋" w:eastAsia="仿宋" w:hAnsi="仿宋" w:hint="eastAsia"/>
                <w:sz w:val="28"/>
                <w:szCs w:val="28"/>
              </w:rPr>
            </w:pPr>
            <w:r>
              <w:rPr>
                <w:rFonts w:ascii="仿宋" w:eastAsia="仿宋" w:hAnsi="仿宋" w:hint="eastAsia"/>
                <w:sz w:val="28"/>
                <w:szCs w:val="28"/>
              </w:rPr>
              <w:t>小写：</w:t>
            </w:r>
            <w:r>
              <w:rPr>
                <w:rFonts w:ascii="仿宋" w:eastAsia="仿宋" w:hAnsi="仿宋" w:hint="eastAsia"/>
                <w:sz w:val="28"/>
                <w:szCs w:val="28"/>
                <w:u w:val="single"/>
              </w:rPr>
              <w:t xml:space="preserve">         </w:t>
            </w:r>
            <w:r>
              <w:rPr>
                <w:rFonts w:ascii="仿宋" w:eastAsia="仿宋" w:hAnsi="仿宋" w:hint="eastAsia"/>
                <w:sz w:val="28"/>
                <w:szCs w:val="28"/>
              </w:rPr>
              <w:t>元</w:t>
            </w:r>
          </w:p>
          <w:p w14:paraId="434B46CF" w14:textId="77777777" w:rsidR="00A463D1" w:rsidRDefault="00A463D1">
            <w:pPr>
              <w:spacing w:line="440" w:lineRule="exact"/>
              <w:rPr>
                <w:rFonts w:ascii="仿宋" w:eastAsia="仿宋" w:hAnsi="仿宋" w:hint="eastAsia"/>
                <w:sz w:val="28"/>
                <w:szCs w:val="28"/>
              </w:rPr>
            </w:pPr>
          </w:p>
          <w:p w14:paraId="39E83BF5" w14:textId="77777777" w:rsidR="00A463D1" w:rsidRDefault="00000000">
            <w:pPr>
              <w:spacing w:line="440" w:lineRule="exact"/>
              <w:rPr>
                <w:rFonts w:ascii="仿宋" w:eastAsia="仿宋" w:hAnsi="仿宋" w:hint="eastAsia"/>
                <w:sz w:val="28"/>
                <w:szCs w:val="28"/>
              </w:rPr>
            </w:pPr>
            <w:r>
              <w:rPr>
                <w:rFonts w:ascii="仿宋" w:eastAsia="仿宋" w:hAnsi="仿宋" w:hint="eastAsia"/>
                <w:sz w:val="28"/>
                <w:szCs w:val="28"/>
              </w:rPr>
              <w:t>大写：</w:t>
            </w:r>
            <w:r>
              <w:rPr>
                <w:rFonts w:ascii="仿宋" w:eastAsia="仿宋" w:hAnsi="仿宋" w:hint="eastAsia"/>
                <w:sz w:val="28"/>
                <w:szCs w:val="28"/>
                <w:u w:val="single"/>
              </w:rPr>
              <w:t xml:space="preserve">        </w:t>
            </w:r>
            <w:r>
              <w:rPr>
                <w:rFonts w:ascii="仿宋" w:eastAsia="仿宋" w:hAnsi="仿宋" w:hint="eastAsia"/>
                <w:sz w:val="28"/>
                <w:szCs w:val="28"/>
              </w:rPr>
              <w:t xml:space="preserve"> 元</w:t>
            </w:r>
          </w:p>
        </w:tc>
        <w:tc>
          <w:tcPr>
            <w:tcW w:w="2492" w:type="dxa"/>
            <w:vAlign w:val="center"/>
          </w:tcPr>
          <w:p w14:paraId="1D50E7CB"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两年</w:t>
            </w:r>
          </w:p>
        </w:tc>
      </w:tr>
    </w:tbl>
    <w:p w14:paraId="7B2D1E90" w14:textId="77777777" w:rsidR="00A463D1" w:rsidRDefault="00000000">
      <w:pPr>
        <w:pStyle w:val="a4"/>
        <w:spacing w:line="540" w:lineRule="exact"/>
        <w:rPr>
          <w:rFonts w:ascii="仿宋" w:eastAsia="仿宋" w:hAnsi="仿宋" w:hint="eastAsia"/>
          <w:sz w:val="28"/>
          <w:szCs w:val="28"/>
        </w:rPr>
      </w:pPr>
      <w:r>
        <w:rPr>
          <w:rFonts w:ascii="仿宋" w:eastAsia="仿宋" w:hAnsi="仿宋" w:hint="eastAsia"/>
          <w:sz w:val="28"/>
          <w:szCs w:val="28"/>
        </w:rPr>
        <w:t>本项目供应商报价按照单项价合计总数在数据文件进行报价，总上限价为661元，供应商报价不得超过该价格，否则报价无效。单项价格明细在投标文件中列明。</w:t>
      </w:r>
    </w:p>
    <w:p w14:paraId="0CFA69BC" w14:textId="77777777" w:rsidR="00A463D1" w:rsidRDefault="00A463D1">
      <w:pPr>
        <w:spacing w:line="500" w:lineRule="exact"/>
        <w:rPr>
          <w:rFonts w:ascii="仿宋" w:eastAsia="仿宋" w:hAnsi="仿宋" w:cs="仿宋" w:hint="eastAsia"/>
          <w:sz w:val="28"/>
          <w:szCs w:val="28"/>
        </w:rPr>
      </w:pPr>
    </w:p>
    <w:p w14:paraId="7DB708AA" w14:textId="77777777" w:rsidR="00A463D1" w:rsidRDefault="00000000">
      <w:pPr>
        <w:tabs>
          <w:tab w:val="left" w:pos="0"/>
          <w:tab w:val="left" w:pos="720"/>
          <w:tab w:val="left" w:pos="1440"/>
          <w:tab w:val="left" w:pos="2160"/>
          <w:tab w:val="left" w:pos="2880"/>
          <w:tab w:val="left" w:pos="3600"/>
          <w:tab w:val="left" w:pos="4320"/>
        </w:tabs>
        <w:autoSpaceDE w:val="0"/>
        <w:autoSpaceDN w:val="0"/>
        <w:adjustRightInd w:val="0"/>
        <w:spacing w:line="500" w:lineRule="exact"/>
        <w:ind w:right="1120" w:firstLineChars="1500" w:firstLine="4200"/>
        <w:rPr>
          <w:rFonts w:ascii="仿宋" w:eastAsia="仿宋" w:hAnsi="仿宋" w:hint="eastAsia"/>
          <w:sz w:val="28"/>
          <w:szCs w:val="28"/>
        </w:rPr>
      </w:pPr>
      <w:r>
        <w:rPr>
          <w:rFonts w:ascii="仿宋" w:eastAsia="仿宋" w:hAnsi="仿宋" w:hint="eastAsia"/>
          <w:sz w:val="28"/>
          <w:szCs w:val="28"/>
        </w:rPr>
        <w:t xml:space="preserve">投标人(盖章)： </w:t>
      </w:r>
    </w:p>
    <w:p w14:paraId="71D46AE0" w14:textId="77777777" w:rsidR="00A463D1" w:rsidRDefault="00000000">
      <w:pPr>
        <w:tabs>
          <w:tab w:val="left" w:pos="0"/>
          <w:tab w:val="left" w:pos="720"/>
          <w:tab w:val="left" w:pos="1440"/>
          <w:tab w:val="left" w:pos="2160"/>
          <w:tab w:val="left" w:pos="2880"/>
          <w:tab w:val="left" w:pos="3600"/>
          <w:tab w:val="left" w:pos="4320"/>
        </w:tabs>
        <w:autoSpaceDE w:val="0"/>
        <w:autoSpaceDN w:val="0"/>
        <w:adjustRightInd w:val="0"/>
        <w:spacing w:line="500" w:lineRule="exact"/>
        <w:jc w:val="right"/>
        <w:rPr>
          <w:rFonts w:ascii="仿宋" w:eastAsia="仿宋" w:hAnsi="仿宋" w:hint="eastAsia"/>
          <w:sz w:val="28"/>
          <w:szCs w:val="28"/>
        </w:rPr>
      </w:pPr>
      <w:r>
        <w:rPr>
          <w:rFonts w:ascii="仿宋" w:eastAsia="仿宋" w:hAnsi="仿宋" w:hint="eastAsia"/>
          <w:sz w:val="28"/>
          <w:szCs w:val="28"/>
        </w:rPr>
        <w:t>法定代表人或被授权人（签字或盖章）</w:t>
      </w:r>
    </w:p>
    <w:p w14:paraId="7D14FCCC" w14:textId="77777777" w:rsidR="00A463D1" w:rsidRDefault="00000000">
      <w:pPr>
        <w:tabs>
          <w:tab w:val="left" w:pos="0"/>
          <w:tab w:val="left" w:pos="720"/>
          <w:tab w:val="left" w:pos="1440"/>
          <w:tab w:val="left" w:pos="2160"/>
          <w:tab w:val="left" w:pos="2880"/>
          <w:tab w:val="left" w:pos="3600"/>
          <w:tab w:val="left" w:pos="4320"/>
        </w:tabs>
        <w:autoSpaceDE w:val="0"/>
        <w:autoSpaceDN w:val="0"/>
        <w:adjustRightInd w:val="0"/>
        <w:spacing w:line="500" w:lineRule="exact"/>
        <w:ind w:right="1120" w:firstLineChars="1500" w:firstLine="4200"/>
        <w:rPr>
          <w:rFonts w:ascii="仿宋" w:eastAsia="仿宋" w:hAnsi="仿宋" w:hint="eastAsia"/>
          <w:sz w:val="28"/>
          <w:szCs w:val="28"/>
        </w:rPr>
      </w:pPr>
      <w:r>
        <w:rPr>
          <w:rFonts w:ascii="仿宋" w:eastAsia="仿宋" w:hAnsi="仿宋" w:hint="eastAsia"/>
          <w:sz w:val="28"/>
          <w:szCs w:val="28"/>
        </w:rPr>
        <w:t>年   月  日</w:t>
      </w:r>
    </w:p>
    <w:p w14:paraId="29330DD4" w14:textId="77777777" w:rsidR="00A463D1" w:rsidRDefault="00A463D1">
      <w:pPr>
        <w:pStyle w:val="a4"/>
        <w:rPr>
          <w:rFonts w:ascii="仿宋" w:eastAsia="仿宋" w:hAnsi="仿宋" w:cs="仿宋" w:hint="eastAsia"/>
          <w:sz w:val="28"/>
          <w:szCs w:val="28"/>
        </w:rPr>
      </w:pPr>
    </w:p>
    <w:p w14:paraId="26A65143" w14:textId="77777777" w:rsidR="00A463D1" w:rsidRDefault="00A463D1">
      <w:pPr>
        <w:pStyle w:val="a4"/>
        <w:rPr>
          <w:rFonts w:ascii="仿宋" w:eastAsia="仿宋" w:hAnsi="仿宋" w:cs="仿宋" w:hint="eastAsia"/>
          <w:sz w:val="28"/>
          <w:szCs w:val="28"/>
        </w:rPr>
      </w:pPr>
    </w:p>
    <w:p w14:paraId="5588499C" w14:textId="77777777" w:rsidR="00A463D1" w:rsidRDefault="00A463D1">
      <w:pPr>
        <w:pStyle w:val="a4"/>
        <w:rPr>
          <w:rFonts w:ascii="仿宋" w:eastAsia="仿宋" w:hAnsi="仿宋" w:cs="仿宋" w:hint="eastAsia"/>
          <w:sz w:val="28"/>
          <w:szCs w:val="28"/>
        </w:rPr>
      </w:pPr>
    </w:p>
    <w:p w14:paraId="687CD071" w14:textId="77777777" w:rsidR="00A463D1" w:rsidRDefault="00A463D1">
      <w:pPr>
        <w:pStyle w:val="a4"/>
        <w:rPr>
          <w:rFonts w:ascii="仿宋" w:eastAsia="仿宋" w:hAnsi="仿宋" w:cs="仿宋" w:hint="eastAsia"/>
          <w:sz w:val="28"/>
          <w:szCs w:val="28"/>
        </w:rPr>
      </w:pPr>
    </w:p>
    <w:p w14:paraId="17557909" w14:textId="77777777" w:rsidR="00A463D1" w:rsidRDefault="00A463D1">
      <w:pPr>
        <w:pStyle w:val="a4"/>
        <w:rPr>
          <w:rFonts w:ascii="仿宋" w:eastAsia="仿宋" w:hAnsi="仿宋" w:cs="仿宋" w:hint="eastAsia"/>
          <w:sz w:val="28"/>
          <w:szCs w:val="28"/>
        </w:rPr>
      </w:pPr>
    </w:p>
    <w:p w14:paraId="46FCCEF2" w14:textId="77777777" w:rsidR="00A463D1" w:rsidRDefault="00000000">
      <w:pPr>
        <w:ind w:leftChars="-135" w:left="-1" w:hangingChars="78" w:hanging="282"/>
        <w:jc w:val="center"/>
        <w:rPr>
          <w:rFonts w:ascii="仿宋" w:eastAsia="仿宋" w:hAnsi="仿宋" w:cs="仿宋" w:hint="eastAsia"/>
          <w:b/>
          <w:sz w:val="36"/>
          <w:szCs w:val="36"/>
        </w:rPr>
      </w:pPr>
      <w:r>
        <w:rPr>
          <w:rFonts w:ascii="仿宋" w:eastAsia="仿宋" w:hAnsi="仿宋" w:cs="仿宋" w:hint="eastAsia"/>
          <w:b/>
          <w:sz w:val="36"/>
          <w:szCs w:val="36"/>
        </w:rPr>
        <w:t>包__报价明细表</w:t>
      </w:r>
    </w:p>
    <w:tbl>
      <w:tblPr>
        <w:tblStyle w:val="TableNormal"/>
        <w:tblW w:w="894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2"/>
        <w:gridCol w:w="3087"/>
        <w:gridCol w:w="2200"/>
        <w:gridCol w:w="2402"/>
      </w:tblGrid>
      <w:tr w:rsidR="003E2D7E" w:rsidRPr="003E2D7E" w14:paraId="59A39C1E" w14:textId="77777777">
        <w:trPr>
          <w:trHeight w:val="623"/>
        </w:trPr>
        <w:tc>
          <w:tcPr>
            <w:tcW w:w="8941" w:type="dxa"/>
            <w:gridSpan w:val="4"/>
          </w:tcPr>
          <w:p w14:paraId="6B9BF8C5" w14:textId="77777777" w:rsidR="00A463D1" w:rsidRPr="003E2D7E" w:rsidRDefault="00000000">
            <w:pPr>
              <w:pStyle w:val="TableText"/>
              <w:spacing w:before="141" w:line="218" w:lineRule="auto"/>
              <w:ind w:left="300"/>
              <w:jc w:val="center"/>
              <w:rPr>
                <w:rFonts w:ascii="仿宋" w:eastAsia="仿宋" w:hAnsi="仿宋" w:cs="Times New Roman" w:hint="eastAsia"/>
                <w:sz w:val="28"/>
                <w:szCs w:val="28"/>
              </w:rPr>
            </w:pPr>
            <w:r w:rsidRPr="003E2D7E">
              <w:rPr>
                <w:rFonts w:ascii="仿宋" w:eastAsia="仿宋" w:hAnsi="仿宋" w:cs="Times New Roman" w:hint="eastAsia"/>
                <w:sz w:val="28"/>
                <w:szCs w:val="28"/>
              </w:rPr>
              <w:t>1.</w:t>
            </w:r>
            <w:r w:rsidRPr="003E2D7E">
              <w:rPr>
                <w:rFonts w:ascii="仿宋" w:eastAsia="仿宋" w:hAnsi="仿宋" w:cs="Times New Roman"/>
                <w:sz w:val="28"/>
                <w:szCs w:val="28"/>
              </w:rPr>
              <w:t>腌制盐运费</w:t>
            </w:r>
          </w:p>
        </w:tc>
      </w:tr>
      <w:tr w:rsidR="003E2D7E" w:rsidRPr="003E2D7E" w14:paraId="2947CD6A" w14:textId="77777777">
        <w:trPr>
          <w:trHeight w:val="623"/>
        </w:trPr>
        <w:tc>
          <w:tcPr>
            <w:tcW w:w="1252" w:type="dxa"/>
          </w:tcPr>
          <w:p w14:paraId="74A92328" w14:textId="77777777" w:rsidR="00A463D1" w:rsidRPr="003E2D7E" w:rsidRDefault="00000000">
            <w:pPr>
              <w:pStyle w:val="TableText"/>
              <w:spacing w:before="144" w:line="219"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序号</w:t>
            </w:r>
          </w:p>
        </w:tc>
        <w:tc>
          <w:tcPr>
            <w:tcW w:w="3087" w:type="dxa"/>
          </w:tcPr>
          <w:p w14:paraId="17B6A3D4" w14:textId="77777777" w:rsidR="00A463D1" w:rsidRPr="003E2D7E" w:rsidRDefault="00000000">
            <w:pPr>
              <w:pStyle w:val="TableText"/>
              <w:spacing w:before="144" w:line="219" w:lineRule="auto"/>
              <w:jc w:val="center"/>
              <w:rPr>
                <w:rFonts w:ascii="仿宋" w:eastAsia="仿宋" w:hAnsi="仿宋" w:cs="Times New Roman" w:hint="eastAsia"/>
                <w:sz w:val="28"/>
                <w:szCs w:val="28"/>
              </w:rPr>
            </w:pPr>
            <w:r w:rsidRPr="003E2D7E">
              <w:rPr>
                <w:rFonts w:ascii="仿宋" w:eastAsia="仿宋" w:hAnsi="仿宋" w:cs="Times New Roman"/>
                <w:sz w:val="28"/>
                <w:szCs w:val="28"/>
              </w:rPr>
              <w:t>公里数</w:t>
            </w:r>
          </w:p>
        </w:tc>
        <w:tc>
          <w:tcPr>
            <w:tcW w:w="2200" w:type="dxa"/>
            <w:tcBorders>
              <w:right w:val="single" w:sz="4" w:space="0" w:color="auto"/>
            </w:tcBorders>
          </w:tcPr>
          <w:p w14:paraId="54B7BDE0" w14:textId="77777777" w:rsidR="00A463D1" w:rsidRPr="003E2D7E" w:rsidRDefault="00000000">
            <w:pPr>
              <w:pStyle w:val="TableText"/>
              <w:spacing w:before="141" w:line="218" w:lineRule="auto"/>
              <w:ind w:left="300"/>
              <w:jc w:val="center"/>
              <w:rPr>
                <w:rFonts w:ascii="仿宋" w:eastAsia="仿宋" w:hAnsi="仿宋" w:cs="Times New Roman" w:hint="eastAsia"/>
                <w:sz w:val="28"/>
                <w:szCs w:val="28"/>
              </w:rPr>
            </w:pPr>
            <w:r w:rsidRPr="003E2D7E">
              <w:rPr>
                <w:rFonts w:ascii="仿宋" w:eastAsia="仿宋" w:hAnsi="仿宋" w:cs="Times New Roman" w:hint="eastAsia"/>
                <w:sz w:val="28"/>
                <w:szCs w:val="28"/>
              </w:rPr>
              <w:t>上限</w:t>
            </w:r>
            <w:r w:rsidRPr="003E2D7E">
              <w:rPr>
                <w:rFonts w:ascii="仿宋" w:eastAsia="仿宋" w:hAnsi="仿宋" w:cs="Times New Roman"/>
                <w:sz w:val="28"/>
                <w:szCs w:val="28"/>
              </w:rPr>
              <w:t>控制价</w:t>
            </w:r>
          </w:p>
          <w:p w14:paraId="27FC2D9E" w14:textId="77777777" w:rsidR="00A463D1" w:rsidRPr="003E2D7E" w:rsidRDefault="00000000">
            <w:pPr>
              <w:pStyle w:val="TableText"/>
              <w:spacing w:before="141" w:line="218" w:lineRule="auto"/>
              <w:ind w:left="300"/>
              <w:jc w:val="center"/>
              <w:rPr>
                <w:rFonts w:ascii="仿宋" w:eastAsia="仿宋" w:hAnsi="仿宋" w:cs="Times New Roman" w:hint="eastAsia"/>
                <w:sz w:val="28"/>
                <w:szCs w:val="28"/>
              </w:rPr>
            </w:pPr>
            <w:r w:rsidRPr="003E2D7E">
              <w:rPr>
                <w:rFonts w:ascii="仿宋" w:eastAsia="仿宋" w:hAnsi="仿宋" w:cs="Times New Roman" w:hint="eastAsia"/>
                <w:sz w:val="28"/>
                <w:szCs w:val="28"/>
              </w:rPr>
              <w:t>（元/吨）</w:t>
            </w:r>
          </w:p>
        </w:tc>
        <w:tc>
          <w:tcPr>
            <w:tcW w:w="2402" w:type="dxa"/>
            <w:tcBorders>
              <w:left w:val="single" w:sz="4" w:space="0" w:color="auto"/>
            </w:tcBorders>
          </w:tcPr>
          <w:p w14:paraId="106EC7D0" w14:textId="77777777" w:rsidR="00A463D1" w:rsidRPr="003E2D7E" w:rsidRDefault="00000000">
            <w:pPr>
              <w:pStyle w:val="TableText"/>
              <w:spacing w:before="141" w:line="218" w:lineRule="auto"/>
              <w:ind w:left="300"/>
              <w:jc w:val="center"/>
              <w:rPr>
                <w:rFonts w:ascii="仿宋" w:eastAsia="仿宋" w:hAnsi="仿宋" w:cs="Times New Roman" w:hint="eastAsia"/>
                <w:sz w:val="28"/>
                <w:szCs w:val="28"/>
              </w:rPr>
            </w:pPr>
            <w:r w:rsidRPr="003E2D7E">
              <w:rPr>
                <w:rFonts w:ascii="仿宋" w:eastAsia="仿宋" w:hAnsi="仿宋" w:cs="Times New Roman" w:hint="eastAsia"/>
                <w:sz w:val="28"/>
                <w:szCs w:val="28"/>
              </w:rPr>
              <w:t>投标报价</w:t>
            </w:r>
          </w:p>
          <w:p w14:paraId="04F43FFF" w14:textId="77777777" w:rsidR="00A463D1" w:rsidRPr="003E2D7E" w:rsidRDefault="00000000">
            <w:pPr>
              <w:pStyle w:val="TableText"/>
              <w:spacing w:before="141" w:line="218" w:lineRule="auto"/>
              <w:ind w:left="300"/>
              <w:jc w:val="center"/>
              <w:rPr>
                <w:rFonts w:ascii="仿宋" w:eastAsia="仿宋" w:hAnsi="仿宋" w:cs="Times New Roman" w:hint="eastAsia"/>
                <w:sz w:val="28"/>
                <w:szCs w:val="28"/>
              </w:rPr>
            </w:pPr>
            <w:r w:rsidRPr="003E2D7E">
              <w:rPr>
                <w:rFonts w:ascii="仿宋" w:eastAsia="仿宋" w:hAnsi="仿宋" w:cs="Times New Roman" w:hint="eastAsia"/>
                <w:sz w:val="28"/>
                <w:szCs w:val="28"/>
              </w:rPr>
              <w:t>(元/吨）</w:t>
            </w:r>
          </w:p>
        </w:tc>
      </w:tr>
      <w:tr w:rsidR="003E2D7E" w:rsidRPr="003E2D7E" w14:paraId="37C5307B" w14:textId="77777777">
        <w:trPr>
          <w:trHeight w:val="618"/>
        </w:trPr>
        <w:tc>
          <w:tcPr>
            <w:tcW w:w="1252" w:type="dxa"/>
          </w:tcPr>
          <w:p w14:paraId="42A022B1" w14:textId="77777777" w:rsidR="00A463D1" w:rsidRPr="003E2D7E" w:rsidRDefault="00000000">
            <w:pPr>
              <w:pStyle w:val="TableText"/>
              <w:spacing w:before="146" w:line="219"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1</w:t>
            </w:r>
          </w:p>
        </w:tc>
        <w:tc>
          <w:tcPr>
            <w:tcW w:w="3087" w:type="dxa"/>
          </w:tcPr>
          <w:p w14:paraId="145FA936" w14:textId="77777777" w:rsidR="00A463D1" w:rsidRPr="003E2D7E" w:rsidRDefault="00000000">
            <w:pPr>
              <w:pStyle w:val="TableText"/>
              <w:spacing w:before="146" w:line="219"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0---5公里</w:t>
            </w:r>
          </w:p>
        </w:tc>
        <w:tc>
          <w:tcPr>
            <w:tcW w:w="2200" w:type="dxa"/>
            <w:tcBorders>
              <w:right w:val="single" w:sz="4" w:space="0" w:color="auto"/>
            </w:tcBorders>
          </w:tcPr>
          <w:p w14:paraId="34EB25FB" w14:textId="77777777" w:rsidR="00A463D1" w:rsidRPr="003E2D7E" w:rsidRDefault="00000000">
            <w:pPr>
              <w:pStyle w:val="TableText"/>
              <w:spacing w:before="147" w:line="220"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9</w:t>
            </w:r>
          </w:p>
        </w:tc>
        <w:tc>
          <w:tcPr>
            <w:tcW w:w="2402" w:type="dxa"/>
            <w:tcBorders>
              <w:left w:val="single" w:sz="4" w:space="0" w:color="auto"/>
            </w:tcBorders>
          </w:tcPr>
          <w:p w14:paraId="3C1CCBDA" w14:textId="77777777" w:rsidR="00A463D1" w:rsidRPr="003E2D7E" w:rsidRDefault="00A463D1">
            <w:pPr>
              <w:pStyle w:val="TableText"/>
              <w:spacing w:before="147" w:line="220" w:lineRule="auto"/>
              <w:jc w:val="center"/>
              <w:rPr>
                <w:rFonts w:ascii="仿宋" w:eastAsia="仿宋" w:hAnsi="仿宋" w:cs="Times New Roman" w:hint="eastAsia"/>
                <w:sz w:val="28"/>
                <w:szCs w:val="28"/>
              </w:rPr>
            </w:pPr>
          </w:p>
        </w:tc>
      </w:tr>
      <w:tr w:rsidR="003E2D7E" w:rsidRPr="003E2D7E" w14:paraId="13CE56C2" w14:textId="77777777">
        <w:trPr>
          <w:trHeight w:val="618"/>
        </w:trPr>
        <w:tc>
          <w:tcPr>
            <w:tcW w:w="1252" w:type="dxa"/>
          </w:tcPr>
          <w:p w14:paraId="22E1A0B3" w14:textId="77777777" w:rsidR="00A463D1" w:rsidRPr="003E2D7E" w:rsidRDefault="00000000">
            <w:pPr>
              <w:pStyle w:val="TableText"/>
              <w:spacing w:before="146" w:line="219"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2</w:t>
            </w:r>
          </w:p>
        </w:tc>
        <w:tc>
          <w:tcPr>
            <w:tcW w:w="3087" w:type="dxa"/>
          </w:tcPr>
          <w:p w14:paraId="44DEA77A" w14:textId="77777777" w:rsidR="00A463D1" w:rsidRPr="003E2D7E" w:rsidRDefault="00000000">
            <w:pPr>
              <w:pStyle w:val="TableText"/>
              <w:spacing w:before="146" w:line="219" w:lineRule="auto"/>
              <w:jc w:val="center"/>
              <w:rPr>
                <w:rFonts w:ascii="仿宋" w:eastAsia="仿宋" w:hAnsi="仿宋" w:cs="Times New Roman" w:hint="eastAsia"/>
                <w:sz w:val="28"/>
                <w:szCs w:val="28"/>
              </w:rPr>
            </w:pPr>
            <w:r w:rsidRPr="003E2D7E">
              <w:rPr>
                <w:rFonts w:ascii="仿宋" w:eastAsia="仿宋" w:hAnsi="仿宋" w:cs="Times New Roman"/>
                <w:sz w:val="28"/>
                <w:szCs w:val="28"/>
              </w:rPr>
              <w:t>15公里以下(含15公里)</w:t>
            </w:r>
          </w:p>
        </w:tc>
        <w:tc>
          <w:tcPr>
            <w:tcW w:w="2200" w:type="dxa"/>
            <w:tcBorders>
              <w:right w:val="single" w:sz="4" w:space="0" w:color="auto"/>
            </w:tcBorders>
          </w:tcPr>
          <w:p w14:paraId="2CCBD2DB" w14:textId="77777777" w:rsidR="00A463D1" w:rsidRPr="003E2D7E" w:rsidRDefault="00000000">
            <w:pPr>
              <w:pStyle w:val="TableText"/>
              <w:spacing w:before="147" w:line="220" w:lineRule="auto"/>
              <w:jc w:val="center"/>
              <w:rPr>
                <w:rFonts w:ascii="仿宋" w:eastAsia="仿宋" w:hAnsi="仿宋" w:cs="Times New Roman" w:hint="eastAsia"/>
                <w:sz w:val="28"/>
                <w:szCs w:val="28"/>
              </w:rPr>
            </w:pPr>
            <w:r w:rsidRPr="003E2D7E">
              <w:rPr>
                <w:rFonts w:ascii="仿宋" w:eastAsia="仿宋" w:hAnsi="仿宋" w:cs="Times New Roman"/>
                <w:sz w:val="28"/>
                <w:szCs w:val="28"/>
              </w:rPr>
              <w:t>15</w:t>
            </w:r>
          </w:p>
        </w:tc>
        <w:tc>
          <w:tcPr>
            <w:tcW w:w="2402" w:type="dxa"/>
            <w:tcBorders>
              <w:left w:val="single" w:sz="4" w:space="0" w:color="auto"/>
            </w:tcBorders>
          </w:tcPr>
          <w:p w14:paraId="2264E5BD" w14:textId="77777777" w:rsidR="00A463D1" w:rsidRPr="003E2D7E" w:rsidRDefault="00A463D1">
            <w:pPr>
              <w:pStyle w:val="TableText"/>
              <w:spacing w:before="147" w:line="220" w:lineRule="auto"/>
              <w:jc w:val="center"/>
              <w:rPr>
                <w:rFonts w:ascii="仿宋" w:eastAsia="仿宋" w:hAnsi="仿宋" w:cs="Times New Roman" w:hint="eastAsia"/>
                <w:sz w:val="28"/>
                <w:szCs w:val="28"/>
              </w:rPr>
            </w:pPr>
          </w:p>
        </w:tc>
      </w:tr>
      <w:tr w:rsidR="003E2D7E" w:rsidRPr="003E2D7E" w14:paraId="476568D1" w14:textId="77777777">
        <w:trPr>
          <w:trHeight w:val="628"/>
        </w:trPr>
        <w:tc>
          <w:tcPr>
            <w:tcW w:w="1252" w:type="dxa"/>
          </w:tcPr>
          <w:p w14:paraId="6DE314CF" w14:textId="77777777" w:rsidR="00A463D1" w:rsidRPr="003E2D7E" w:rsidRDefault="00000000">
            <w:pPr>
              <w:pStyle w:val="TableText"/>
              <w:spacing w:before="158" w:line="219"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3</w:t>
            </w:r>
          </w:p>
        </w:tc>
        <w:tc>
          <w:tcPr>
            <w:tcW w:w="3087" w:type="dxa"/>
          </w:tcPr>
          <w:p w14:paraId="3BA23C37" w14:textId="77777777" w:rsidR="00A463D1" w:rsidRPr="003E2D7E" w:rsidRDefault="00000000">
            <w:pPr>
              <w:pStyle w:val="TableText"/>
              <w:spacing w:before="158" w:line="219" w:lineRule="auto"/>
              <w:jc w:val="center"/>
              <w:rPr>
                <w:rFonts w:ascii="仿宋" w:eastAsia="仿宋" w:hAnsi="仿宋" w:cs="Times New Roman" w:hint="eastAsia"/>
                <w:sz w:val="28"/>
                <w:szCs w:val="28"/>
              </w:rPr>
            </w:pPr>
            <w:r w:rsidRPr="003E2D7E">
              <w:rPr>
                <w:rFonts w:ascii="仿宋" w:eastAsia="仿宋" w:hAnsi="仿宋" w:cs="Times New Roman"/>
                <w:sz w:val="28"/>
                <w:szCs w:val="28"/>
              </w:rPr>
              <w:t>15-30公里(含30公里)</w:t>
            </w:r>
          </w:p>
        </w:tc>
        <w:tc>
          <w:tcPr>
            <w:tcW w:w="2200" w:type="dxa"/>
            <w:tcBorders>
              <w:right w:val="single" w:sz="4" w:space="0" w:color="auto"/>
            </w:tcBorders>
          </w:tcPr>
          <w:p w14:paraId="59ECDCED" w14:textId="77777777" w:rsidR="00A463D1" w:rsidRPr="003E2D7E" w:rsidRDefault="00000000">
            <w:pPr>
              <w:pStyle w:val="TableText"/>
              <w:spacing w:before="159" w:line="220" w:lineRule="auto"/>
              <w:jc w:val="center"/>
              <w:rPr>
                <w:rFonts w:ascii="仿宋" w:eastAsia="仿宋" w:hAnsi="仿宋" w:cs="Times New Roman" w:hint="eastAsia"/>
                <w:sz w:val="28"/>
                <w:szCs w:val="28"/>
              </w:rPr>
            </w:pPr>
            <w:r w:rsidRPr="003E2D7E">
              <w:rPr>
                <w:rFonts w:ascii="仿宋" w:eastAsia="仿宋" w:hAnsi="仿宋" w:cs="Times New Roman"/>
                <w:sz w:val="28"/>
                <w:szCs w:val="28"/>
              </w:rPr>
              <w:t>22</w:t>
            </w:r>
          </w:p>
        </w:tc>
        <w:tc>
          <w:tcPr>
            <w:tcW w:w="2402" w:type="dxa"/>
            <w:tcBorders>
              <w:left w:val="single" w:sz="4" w:space="0" w:color="auto"/>
            </w:tcBorders>
          </w:tcPr>
          <w:p w14:paraId="6EE44CDB" w14:textId="77777777" w:rsidR="00A463D1" w:rsidRPr="003E2D7E" w:rsidRDefault="00A463D1">
            <w:pPr>
              <w:pStyle w:val="TableText"/>
              <w:spacing w:before="159" w:line="220" w:lineRule="auto"/>
              <w:jc w:val="center"/>
              <w:rPr>
                <w:rFonts w:ascii="仿宋" w:eastAsia="仿宋" w:hAnsi="仿宋" w:cs="Times New Roman" w:hint="eastAsia"/>
                <w:sz w:val="28"/>
                <w:szCs w:val="28"/>
              </w:rPr>
            </w:pPr>
          </w:p>
        </w:tc>
      </w:tr>
      <w:tr w:rsidR="003E2D7E" w:rsidRPr="003E2D7E" w14:paraId="6CAB5E13" w14:textId="77777777">
        <w:trPr>
          <w:trHeight w:val="619"/>
        </w:trPr>
        <w:tc>
          <w:tcPr>
            <w:tcW w:w="1252" w:type="dxa"/>
          </w:tcPr>
          <w:p w14:paraId="1872EC20" w14:textId="77777777" w:rsidR="00A463D1" w:rsidRPr="003E2D7E" w:rsidRDefault="00000000">
            <w:pPr>
              <w:pStyle w:val="TableText"/>
              <w:spacing w:before="150" w:line="219"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4</w:t>
            </w:r>
          </w:p>
        </w:tc>
        <w:tc>
          <w:tcPr>
            <w:tcW w:w="3087" w:type="dxa"/>
          </w:tcPr>
          <w:p w14:paraId="0BD94512" w14:textId="77777777" w:rsidR="00A463D1" w:rsidRPr="003E2D7E" w:rsidRDefault="00000000">
            <w:pPr>
              <w:pStyle w:val="TableText"/>
              <w:spacing w:before="150" w:line="219" w:lineRule="auto"/>
              <w:jc w:val="center"/>
              <w:rPr>
                <w:rFonts w:ascii="仿宋" w:eastAsia="仿宋" w:hAnsi="仿宋" w:cs="Times New Roman" w:hint="eastAsia"/>
                <w:sz w:val="28"/>
                <w:szCs w:val="28"/>
              </w:rPr>
            </w:pPr>
            <w:r w:rsidRPr="003E2D7E">
              <w:rPr>
                <w:rFonts w:ascii="仿宋" w:eastAsia="仿宋" w:hAnsi="仿宋" w:cs="Times New Roman"/>
                <w:sz w:val="28"/>
                <w:szCs w:val="28"/>
              </w:rPr>
              <w:t>30-50公里(含50公里)</w:t>
            </w:r>
          </w:p>
        </w:tc>
        <w:tc>
          <w:tcPr>
            <w:tcW w:w="2200" w:type="dxa"/>
            <w:tcBorders>
              <w:right w:val="single" w:sz="4" w:space="0" w:color="auto"/>
            </w:tcBorders>
          </w:tcPr>
          <w:p w14:paraId="293B74EB" w14:textId="77777777" w:rsidR="00A463D1" w:rsidRPr="003E2D7E" w:rsidRDefault="00000000">
            <w:pPr>
              <w:pStyle w:val="TableText"/>
              <w:spacing w:before="151" w:line="220" w:lineRule="auto"/>
              <w:jc w:val="center"/>
              <w:rPr>
                <w:rFonts w:ascii="仿宋" w:eastAsia="仿宋" w:hAnsi="仿宋" w:cs="Times New Roman" w:hint="eastAsia"/>
                <w:sz w:val="28"/>
                <w:szCs w:val="28"/>
              </w:rPr>
            </w:pPr>
            <w:r w:rsidRPr="003E2D7E">
              <w:rPr>
                <w:rFonts w:ascii="仿宋" w:eastAsia="仿宋" w:hAnsi="仿宋" w:cs="Times New Roman"/>
                <w:sz w:val="28"/>
                <w:szCs w:val="28"/>
              </w:rPr>
              <w:t>25</w:t>
            </w:r>
          </w:p>
        </w:tc>
        <w:tc>
          <w:tcPr>
            <w:tcW w:w="2402" w:type="dxa"/>
            <w:tcBorders>
              <w:left w:val="single" w:sz="4" w:space="0" w:color="auto"/>
            </w:tcBorders>
          </w:tcPr>
          <w:p w14:paraId="690129BE" w14:textId="77777777" w:rsidR="00A463D1" w:rsidRPr="003E2D7E" w:rsidRDefault="00A463D1">
            <w:pPr>
              <w:pStyle w:val="TableText"/>
              <w:spacing w:before="151" w:line="220" w:lineRule="auto"/>
              <w:jc w:val="center"/>
              <w:rPr>
                <w:rFonts w:ascii="仿宋" w:eastAsia="仿宋" w:hAnsi="仿宋" w:cs="Times New Roman" w:hint="eastAsia"/>
                <w:sz w:val="28"/>
                <w:szCs w:val="28"/>
              </w:rPr>
            </w:pPr>
          </w:p>
        </w:tc>
      </w:tr>
      <w:tr w:rsidR="003E2D7E" w:rsidRPr="003E2D7E" w14:paraId="05D442E4" w14:textId="77777777">
        <w:trPr>
          <w:trHeight w:val="628"/>
        </w:trPr>
        <w:tc>
          <w:tcPr>
            <w:tcW w:w="1252" w:type="dxa"/>
          </w:tcPr>
          <w:p w14:paraId="0544E901" w14:textId="77777777" w:rsidR="00A463D1" w:rsidRPr="003E2D7E" w:rsidRDefault="00000000">
            <w:pPr>
              <w:pStyle w:val="TableText"/>
              <w:spacing w:before="161" w:line="219"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5</w:t>
            </w:r>
          </w:p>
        </w:tc>
        <w:tc>
          <w:tcPr>
            <w:tcW w:w="3087" w:type="dxa"/>
          </w:tcPr>
          <w:p w14:paraId="3FAB86A2" w14:textId="77777777" w:rsidR="00A463D1" w:rsidRPr="003E2D7E" w:rsidRDefault="00000000">
            <w:pPr>
              <w:pStyle w:val="TableText"/>
              <w:spacing w:before="161" w:line="219" w:lineRule="auto"/>
              <w:jc w:val="center"/>
              <w:rPr>
                <w:rFonts w:ascii="仿宋" w:eastAsia="仿宋" w:hAnsi="仿宋" w:cs="Times New Roman" w:hint="eastAsia"/>
                <w:sz w:val="28"/>
                <w:szCs w:val="28"/>
              </w:rPr>
            </w:pPr>
            <w:r w:rsidRPr="003E2D7E">
              <w:rPr>
                <w:rFonts w:ascii="仿宋" w:eastAsia="仿宋" w:hAnsi="仿宋" w:cs="Times New Roman"/>
                <w:sz w:val="28"/>
                <w:szCs w:val="28"/>
              </w:rPr>
              <w:t>50-80公里(含80公里)</w:t>
            </w:r>
          </w:p>
        </w:tc>
        <w:tc>
          <w:tcPr>
            <w:tcW w:w="2200" w:type="dxa"/>
            <w:tcBorders>
              <w:right w:val="single" w:sz="4" w:space="0" w:color="auto"/>
            </w:tcBorders>
          </w:tcPr>
          <w:p w14:paraId="3258C254" w14:textId="77777777" w:rsidR="00A463D1" w:rsidRPr="003E2D7E" w:rsidRDefault="00000000">
            <w:pPr>
              <w:pStyle w:val="TableText"/>
              <w:spacing w:before="162" w:line="220" w:lineRule="auto"/>
              <w:jc w:val="center"/>
              <w:rPr>
                <w:rFonts w:ascii="仿宋" w:eastAsia="仿宋" w:hAnsi="仿宋" w:cs="Times New Roman" w:hint="eastAsia"/>
                <w:sz w:val="28"/>
                <w:szCs w:val="28"/>
              </w:rPr>
            </w:pPr>
            <w:r w:rsidRPr="003E2D7E">
              <w:rPr>
                <w:rFonts w:ascii="仿宋" w:eastAsia="仿宋" w:hAnsi="仿宋" w:cs="Times New Roman"/>
                <w:sz w:val="28"/>
                <w:szCs w:val="28"/>
              </w:rPr>
              <w:t>35</w:t>
            </w:r>
          </w:p>
        </w:tc>
        <w:tc>
          <w:tcPr>
            <w:tcW w:w="2402" w:type="dxa"/>
            <w:tcBorders>
              <w:left w:val="single" w:sz="4" w:space="0" w:color="auto"/>
            </w:tcBorders>
          </w:tcPr>
          <w:p w14:paraId="1223E351" w14:textId="77777777" w:rsidR="00A463D1" w:rsidRPr="003E2D7E" w:rsidRDefault="00A463D1">
            <w:pPr>
              <w:pStyle w:val="TableText"/>
              <w:spacing w:before="162" w:line="220" w:lineRule="auto"/>
              <w:jc w:val="center"/>
              <w:rPr>
                <w:rFonts w:ascii="仿宋" w:eastAsia="仿宋" w:hAnsi="仿宋" w:cs="Times New Roman" w:hint="eastAsia"/>
                <w:sz w:val="28"/>
                <w:szCs w:val="28"/>
              </w:rPr>
            </w:pPr>
          </w:p>
        </w:tc>
      </w:tr>
      <w:tr w:rsidR="003E2D7E" w:rsidRPr="003E2D7E" w14:paraId="336A2C8F" w14:textId="77777777">
        <w:trPr>
          <w:trHeight w:val="623"/>
        </w:trPr>
        <w:tc>
          <w:tcPr>
            <w:tcW w:w="1252" w:type="dxa"/>
          </w:tcPr>
          <w:p w14:paraId="3B16DB9A" w14:textId="77777777" w:rsidR="00A463D1" w:rsidRPr="003E2D7E" w:rsidRDefault="00000000">
            <w:pPr>
              <w:pStyle w:val="TableText"/>
              <w:spacing w:before="158" w:line="222"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6</w:t>
            </w:r>
          </w:p>
        </w:tc>
        <w:tc>
          <w:tcPr>
            <w:tcW w:w="3087" w:type="dxa"/>
          </w:tcPr>
          <w:p w14:paraId="76F37450" w14:textId="77777777" w:rsidR="00A463D1" w:rsidRPr="003E2D7E" w:rsidRDefault="00000000">
            <w:pPr>
              <w:pStyle w:val="TableText"/>
              <w:spacing w:before="158" w:line="222" w:lineRule="auto"/>
              <w:jc w:val="center"/>
              <w:rPr>
                <w:rFonts w:ascii="仿宋" w:eastAsia="仿宋" w:hAnsi="仿宋" w:cs="Times New Roman" w:hint="eastAsia"/>
                <w:sz w:val="28"/>
                <w:szCs w:val="28"/>
              </w:rPr>
            </w:pPr>
            <w:r w:rsidRPr="003E2D7E">
              <w:rPr>
                <w:rFonts w:ascii="仿宋" w:eastAsia="仿宋" w:hAnsi="仿宋" w:cs="Times New Roman"/>
                <w:sz w:val="28"/>
                <w:szCs w:val="28"/>
              </w:rPr>
              <w:t>80公里以上</w:t>
            </w:r>
          </w:p>
        </w:tc>
        <w:tc>
          <w:tcPr>
            <w:tcW w:w="2200" w:type="dxa"/>
            <w:tcBorders>
              <w:right w:val="single" w:sz="4" w:space="0" w:color="auto"/>
            </w:tcBorders>
          </w:tcPr>
          <w:p w14:paraId="74C22B4D" w14:textId="77777777" w:rsidR="00A463D1" w:rsidRPr="003E2D7E" w:rsidRDefault="00000000">
            <w:pPr>
              <w:pStyle w:val="TableText"/>
              <w:spacing w:before="154" w:line="220" w:lineRule="auto"/>
              <w:jc w:val="center"/>
              <w:rPr>
                <w:rFonts w:ascii="仿宋" w:eastAsia="仿宋" w:hAnsi="仿宋" w:cs="Times New Roman" w:hint="eastAsia"/>
                <w:sz w:val="28"/>
                <w:szCs w:val="28"/>
              </w:rPr>
            </w:pPr>
            <w:r w:rsidRPr="003E2D7E">
              <w:rPr>
                <w:rFonts w:ascii="仿宋" w:eastAsia="仿宋" w:hAnsi="仿宋" w:cs="Times New Roman"/>
                <w:sz w:val="28"/>
                <w:szCs w:val="28"/>
              </w:rPr>
              <w:t>45</w:t>
            </w:r>
          </w:p>
        </w:tc>
        <w:tc>
          <w:tcPr>
            <w:tcW w:w="2402" w:type="dxa"/>
            <w:tcBorders>
              <w:left w:val="single" w:sz="4" w:space="0" w:color="auto"/>
            </w:tcBorders>
          </w:tcPr>
          <w:p w14:paraId="58042E1E" w14:textId="77777777" w:rsidR="00A463D1" w:rsidRPr="003E2D7E" w:rsidRDefault="00A463D1">
            <w:pPr>
              <w:pStyle w:val="TableText"/>
              <w:spacing w:before="154" w:line="220" w:lineRule="auto"/>
              <w:jc w:val="center"/>
              <w:rPr>
                <w:rFonts w:ascii="仿宋" w:eastAsia="仿宋" w:hAnsi="仿宋" w:cs="Times New Roman" w:hint="eastAsia"/>
                <w:sz w:val="28"/>
                <w:szCs w:val="28"/>
              </w:rPr>
            </w:pPr>
          </w:p>
        </w:tc>
      </w:tr>
      <w:tr w:rsidR="003E2D7E" w:rsidRPr="003E2D7E" w14:paraId="020736DD" w14:textId="77777777">
        <w:trPr>
          <w:trHeight w:val="623"/>
        </w:trPr>
        <w:tc>
          <w:tcPr>
            <w:tcW w:w="4339" w:type="dxa"/>
            <w:gridSpan w:val="2"/>
          </w:tcPr>
          <w:p w14:paraId="0B3C46DD" w14:textId="77777777" w:rsidR="00A463D1" w:rsidRPr="003E2D7E" w:rsidRDefault="00000000">
            <w:pPr>
              <w:pStyle w:val="TableText"/>
              <w:spacing w:before="158" w:line="222"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合计</w:t>
            </w:r>
          </w:p>
        </w:tc>
        <w:tc>
          <w:tcPr>
            <w:tcW w:w="2200" w:type="dxa"/>
            <w:tcBorders>
              <w:right w:val="single" w:sz="4" w:space="0" w:color="auto"/>
            </w:tcBorders>
          </w:tcPr>
          <w:p w14:paraId="227748C1" w14:textId="2AB82065" w:rsidR="00A463D1" w:rsidRPr="003E2D7E" w:rsidRDefault="00000000">
            <w:pPr>
              <w:pStyle w:val="TableText"/>
              <w:spacing w:before="154" w:line="220"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15</w:t>
            </w:r>
            <w:r w:rsidR="003E2D7E">
              <w:rPr>
                <w:rFonts w:ascii="仿宋" w:eastAsia="仿宋" w:hAnsi="仿宋" w:cs="Times New Roman" w:hint="eastAsia"/>
                <w:sz w:val="28"/>
                <w:szCs w:val="28"/>
              </w:rPr>
              <w:t>1</w:t>
            </w:r>
          </w:p>
        </w:tc>
        <w:tc>
          <w:tcPr>
            <w:tcW w:w="2402" w:type="dxa"/>
            <w:tcBorders>
              <w:left w:val="single" w:sz="4" w:space="0" w:color="auto"/>
            </w:tcBorders>
          </w:tcPr>
          <w:p w14:paraId="552EDDFE" w14:textId="77777777" w:rsidR="00A463D1" w:rsidRPr="003E2D7E" w:rsidRDefault="00A463D1">
            <w:pPr>
              <w:pStyle w:val="TableText"/>
              <w:spacing w:before="154" w:line="220" w:lineRule="auto"/>
              <w:jc w:val="center"/>
              <w:rPr>
                <w:rFonts w:ascii="仿宋" w:eastAsia="仿宋" w:hAnsi="仿宋" w:cs="Times New Roman" w:hint="eastAsia"/>
                <w:sz w:val="28"/>
                <w:szCs w:val="28"/>
              </w:rPr>
            </w:pPr>
          </w:p>
        </w:tc>
      </w:tr>
      <w:tr w:rsidR="003E2D7E" w:rsidRPr="003E2D7E" w14:paraId="7B9BC62D" w14:textId="77777777">
        <w:trPr>
          <w:trHeight w:val="623"/>
        </w:trPr>
        <w:tc>
          <w:tcPr>
            <w:tcW w:w="8941" w:type="dxa"/>
            <w:gridSpan w:val="4"/>
          </w:tcPr>
          <w:p w14:paraId="69D06ABD" w14:textId="77777777" w:rsidR="00A463D1" w:rsidRPr="003E2D7E" w:rsidRDefault="00000000">
            <w:pPr>
              <w:pStyle w:val="TableText"/>
              <w:spacing w:before="154" w:line="220"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2.融雪剂运费</w:t>
            </w:r>
          </w:p>
        </w:tc>
      </w:tr>
      <w:tr w:rsidR="003E2D7E" w:rsidRPr="003E2D7E" w14:paraId="523123EE" w14:textId="77777777">
        <w:trPr>
          <w:trHeight w:val="623"/>
        </w:trPr>
        <w:tc>
          <w:tcPr>
            <w:tcW w:w="1252" w:type="dxa"/>
          </w:tcPr>
          <w:p w14:paraId="220EA44F" w14:textId="77777777" w:rsidR="00A463D1" w:rsidRPr="003E2D7E" w:rsidRDefault="00000000">
            <w:pPr>
              <w:pStyle w:val="TableText"/>
              <w:spacing w:before="144" w:line="219"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序号</w:t>
            </w:r>
          </w:p>
        </w:tc>
        <w:tc>
          <w:tcPr>
            <w:tcW w:w="3087" w:type="dxa"/>
          </w:tcPr>
          <w:p w14:paraId="26C23D32" w14:textId="77777777" w:rsidR="00A463D1" w:rsidRPr="003E2D7E" w:rsidRDefault="00000000">
            <w:pPr>
              <w:pStyle w:val="TableText"/>
              <w:spacing w:before="144" w:line="219" w:lineRule="auto"/>
              <w:jc w:val="center"/>
              <w:rPr>
                <w:rFonts w:ascii="仿宋" w:eastAsia="仿宋" w:hAnsi="仿宋" w:cs="Times New Roman" w:hint="eastAsia"/>
                <w:sz w:val="28"/>
                <w:szCs w:val="28"/>
              </w:rPr>
            </w:pPr>
            <w:r w:rsidRPr="003E2D7E">
              <w:rPr>
                <w:rFonts w:ascii="仿宋" w:eastAsia="仿宋" w:hAnsi="仿宋" w:cs="Times New Roman"/>
                <w:sz w:val="28"/>
                <w:szCs w:val="28"/>
              </w:rPr>
              <w:t>公里数</w:t>
            </w:r>
          </w:p>
        </w:tc>
        <w:tc>
          <w:tcPr>
            <w:tcW w:w="2200" w:type="dxa"/>
            <w:tcBorders>
              <w:right w:val="single" w:sz="4" w:space="0" w:color="auto"/>
            </w:tcBorders>
          </w:tcPr>
          <w:p w14:paraId="04B2807C" w14:textId="77777777" w:rsidR="00A463D1" w:rsidRPr="003E2D7E" w:rsidRDefault="00000000">
            <w:pPr>
              <w:pStyle w:val="TableText"/>
              <w:spacing w:before="141" w:line="218" w:lineRule="auto"/>
              <w:ind w:left="300"/>
              <w:jc w:val="center"/>
              <w:rPr>
                <w:rFonts w:ascii="仿宋" w:eastAsia="仿宋" w:hAnsi="仿宋" w:cs="Times New Roman" w:hint="eastAsia"/>
                <w:sz w:val="28"/>
                <w:szCs w:val="28"/>
              </w:rPr>
            </w:pPr>
            <w:r w:rsidRPr="003E2D7E">
              <w:rPr>
                <w:rFonts w:ascii="仿宋" w:eastAsia="仿宋" w:hAnsi="仿宋" w:cs="Times New Roman" w:hint="eastAsia"/>
                <w:sz w:val="28"/>
                <w:szCs w:val="28"/>
              </w:rPr>
              <w:t>上限</w:t>
            </w:r>
            <w:r w:rsidRPr="003E2D7E">
              <w:rPr>
                <w:rFonts w:ascii="仿宋" w:eastAsia="仿宋" w:hAnsi="仿宋" w:cs="Times New Roman"/>
                <w:sz w:val="28"/>
                <w:szCs w:val="28"/>
              </w:rPr>
              <w:t>控制价</w:t>
            </w:r>
          </w:p>
          <w:p w14:paraId="4EF7B5F1" w14:textId="77777777" w:rsidR="00A463D1" w:rsidRPr="003E2D7E" w:rsidRDefault="00000000">
            <w:pPr>
              <w:pStyle w:val="TableText"/>
              <w:spacing w:before="141" w:line="218" w:lineRule="auto"/>
              <w:ind w:left="300"/>
              <w:jc w:val="center"/>
              <w:rPr>
                <w:rFonts w:ascii="仿宋" w:eastAsia="仿宋" w:hAnsi="仿宋" w:cs="Times New Roman" w:hint="eastAsia"/>
                <w:sz w:val="28"/>
                <w:szCs w:val="28"/>
              </w:rPr>
            </w:pPr>
            <w:r w:rsidRPr="003E2D7E">
              <w:rPr>
                <w:rFonts w:ascii="仿宋" w:eastAsia="仿宋" w:hAnsi="仿宋" w:cs="Times New Roman" w:hint="eastAsia"/>
                <w:sz w:val="28"/>
                <w:szCs w:val="28"/>
              </w:rPr>
              <w:t>（元/吨）</w:t>
            </w:r>
          </w:p>
        </w:tc>
        <w:tc>
          <w:tcPr>
            <w:tcW w:w="2402" w:type="dxa"/>
            <w:tcBorders>
              <w:left w:val="single" w:sz="4" w:space="0" w:color="auto"/>
            </w:tcBorders>
          </w:tcPr>
          <w:p w14:paraId="100BAE6D" w14:textId="77777777" w:rsidR="00A463D1" w:rsidRPr="003E2D7E" w:rsidRDefault="00000000">
            <w:pPr>
              <w:pStyle w:val="TableText"/>
              <w:spacing w:before="141" w:line="218" w:lineRule="auto"/>
              <w:ind w:left="300"/>
              <w:jc w:val="center"/>
              <w:rPr>
                <w:rFonts w:ascii="仿宋" w:eastAsia="仿宋" w:hAnsi="仿宋" w:cs="Times New Roman" w:hint="eastAsia"/>
                <w:sz w:val="28"/>
                <w:szCs w:val="28"/>
              </w:rPr>
            </w:pPr>
            <w:r w:rsidRPr="003E2D7E">
              <w:rPr>
                <w:rFonts w:ascii="仿宋" w:eastAsia="仿宋" w:hAnsi="仿宋" w:cs="Times New Roman" w:hint="eastAsia"/>
                <w:sz w:val="28"/>
                <w:szCs w:val="28"/>
              </w:rPr>
              <w:t>投标报价</w:t>
            </w:r>
          </w:p>
          <w:p w14:paraId="2B2F5734" w14:textId="77777777" w:rsidR="00A463D1" w:rsidRPr="003E2D7E" w:rsidRDefault="00000000">
            <w:pPr>
              <w:pStyle w:val="TableText"/>
              <w:spacing w:before="141" w:line="218" w:lineRule="auto"/>
              <w:ind w:left="300"/>
              <w:jc w:val="center"/>
              <w:rPr>
                <w:rFonts w:ascii="仿宋" w:eastAsia="仿宋" w:hAnsi="仿宋" w:cs="Times New Roman" w:hint="eastAsia"/>
                <w:sz w:val="28"/>
                <w:szCs w:val="28"/>
              </w:rPr>
            </w:pPr>
            <w:r w:rsidRPr="003E2D7E">
              <w:rPr>
                <w:rFonts w:ascii="仿宋" w:eastAsia="仿宋" w:hAnsi="仿宋" w:cs="Times New Roman" w:hint="eastAsia"/>
                <w:sz w:val="28"/>
                <w:szCs w:val="28"/>
              </w:rPr>
              <w:t>(元/吨）</w:t>
            </w:r>
          </w:p>
        </w:tc>
      </w:tr>
      <w:tr w:rsidR="003E2D7E" w:rsidRPr="003E2D7E" w14:paraId="7FA852D5" w14:textId="77777777">
        <w:trPr>
          <w:trHeight w:val="623"/>
        </w:trPr>
        <w:tc>
          <w:tcPr>
            <w:tcW w:w="1252" w:type="dxa"/>
          </w:tcPr>
          <w:p w14:paraId="423C4A96" w14:textId="77777777" w:rsidR="00A463D1" w:rsidRPr="003E2D7E" w:rsidRDefault="00000000">
            <w:pPr>
              <w:pStyle w:val="TableText"/>
              <w:spacing w:before="158" w:line="222"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1</w:t>
            </w:r>
          </w:p>
        </w:tc>
        <w:tc>
          <w:tcPr>
            <w:tcW w:w="3087" w:type="dxa"/>
          </w:tcPr>
          <w:p w14:paraId="1E063044" w14:textId="77777777" w:rsidR="00A463D1" w:rsidRPr="003E2D7E" w:rsidRDefault="00000000" w:rsidP="00BB2CE4">
            <w:pPr>
              <w:pStyle w:val="TableText"/>
              <w:spacing w:before="158" w:line="219" w:lineRule="auto"/>
              <w:jc w:val="center"/>
              <w:rPr>
                <w:rFonts w:ascii="仿宋" w:eastAsia="仿宋" w:hAnsi="仿宋" w:cs="Times New Roman" w:hint="eastAsia"/>
                <w:sz w:val="28"/>
                <w:szCs w:val="28"/>
              </w:rPr>
            </w:pPr>
            <w:r w:rsidRPr="003E2D7E">
              <w:rPr>
                <w:rFonts w:ascii="仿宋" w:eastAsia="仿宋" w:hAnsi="仿宋" w:cs="Times New Roman"/>
                <w:sz w:val="28"/>
                <w:szCs w:val="28"/>
              </w:rPr>
              <w:t>50公里以下(含50公里)</w:t>
            </w:r>
          </w:p>
        </w:tc>
        <w:tc>
          <w:tcPr>
            <w:tcW w:w="2200" w:type="dxa"/>
            <w:tcBorders>
              <w:right w:val="single" w:sz="4" w:space="0" w:color="auto"/>
            </w:tcBorders>
          </w:tcPr>
          <w:p w14:paraId="6E765706" w14:textId="77777777" w:rsidR="00A463D1" w:rsidRPr="003E2D7E" w:rsidRDefault="00000000">
            <w:pPr>
              <w:pStyle w:val="TableText"/>
              <w:spacing w:before="158" w:line="220" w:lineRule="auto"/>
              <w:jc w:val="center"/>
              <w:rPr>
                <w:rFonts w:ascii="仿宋" w:eastAsia="仿宋" w:hAnsi="仿宋" w:cs="Times New Roman" w:hint="eastAsia"/>
                <w:sz w:val="28"/>
                <w:szCs w:val="28"/>
              </w:rPr>
            </w:pPr>
            <w:r w:rsidRPr="003E2D7E">
              <w:rPr>
                <w:rFonts w:ascii="仿宋" w:eastAsia="仿宋" w:hAnsi="仿宋" w:cs="Times New Roman"/>
                <w:sz w:val="28"/>
                <w:szCs w:val="28"/>
              </w:rPr>
              <w:t>60</w:t>
            </w:r>
          </w:p>
        </w:tc>
        <w:tc>
          <w:tcPr>
            <w:tcW w:w="2402" w:type="dxa"/>
            <w:tcBorders>
              <w:left w:val="single" w:sz="4" w:space="0" w:color="auto"/>
            </w:tcBorders>
          </w:tcPr>
          <w:p w14:paraId="4CF57578" w14:textId="77777777" w:rsidR="00A463D1" w:rsidRPr="003E2D7E" w:rsidRDefault="00A463D1">
            <w:pPr>
              <w:pStyle w:val="TableText"/>
              <w:spacing w:before="158" w:line="220" w:lineRule="auto"/>
              <w:ind w:left="534" w:firstLineChars="500" w:firstLine="1400"/>
              <w:jc w:val="center"/>
              <w:rPr>
                <w:rFonts w:ascii="仿宋" w:eastAsia="仿宋" w:hAnsi="仿宋" w:cs="Times New Roman" w:hint="eastAsia"/>
                <w:sz w:val="28"/>
                <w:szCs w:val="28"/>
              </w:rPr>
            </w:pPr>
          </w:p>
        </w:tc>
      </w:tr>
      <w:tr w:rsidR="003E2D7E" w:rsidRPr="003E2D7E" w14:paraId="7BD1FC8D" w14:textId="77777777">
        <w:trPr>
          <w:trHeight w:val="623"/>
        </w:trPr>
        <w:tc>
          <w:tcPr>
            <w:tcW w:w="1252" w:type="dxa"/>
          </w:tcPr>
          <w:p w14:paraId="777EB833" w14:textId="77777777" w:rsidR="00A463D1" w:rsidRPr="003E2D7E" w:rsidRDefault="00000000">
            <w:pPr>
              <w:pStyle w:val="TableText"/>
              <w:spacing w:before="158" w:line="222"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2</w:t>
            </w:r>
          </w:p>
        </w:tc>
        <w:tc>
          <w:tcPr>
            <w:tcW w:w="3087" w:type="dxa"/>
          </w:tcPr>
          <w:p w14:paraId="536D826C" w14:textId="77777777" w:rsidR="00A463D1" w:rsidRPr="003E2D7E" w:rsidRDefault="00000000" w:rsidP="00BB2CE4">
            <w:pPr>
              <w:pStyle w:val="TableText"/>
              <w:spacing w:before="158" w:line="219" w:lineRule="auto"/>
              <w:jc w:val="center"/>
              <w:rPr>
                <w:rFonts w:ascii="仿宋" w:eastAsia="仿宋" w:hAnsi="仿宋" w:cs="Times New Roman" w:hint="eastAsia"/>
                <w:sz w:val="28"/>
                <w:szCs w:val="28"/>
              </w:rPr>
            </w:pPr>
            <w:r w:rsidRPr="003E2D7E">
              <w:rPr>
                <w:rFonts w:ascii="仿宋" w:eastAsia="仿宋" w:hAnsi="仿宋" w:cs="Times New Roman"/>
                <w:sz w:val="28"/>
                <w:szCs w:val="28"/>
              </w:rPr>
              <w:t>50-150公里(含150公里)</w:t>
            </w:r>
          </w:p>
        </w:tc>
        <w:tc>
          <w:tcPr>
            <w:tcW w:w="2200" w:type="dxa"/>
            <w:tcBorders>
              <w:right w:val="single" w:sz="4" w:space="0" w:color="auto"/>
            </w:tcBorders>
          </w:tcPr>
          <w:p w14:paraId="2B3159DA" w14:textId="77777777" w:rsidR="00A463D1" w:rsidRPr="003E2D7E" w:rsidRDefault="00000000">
            <w:pPr>
              <w:pStyle w:val="TableText"/>
              <w:spacing w:before="158" w:line="220" w:lineRule="auto"/>
              <w:jc w:val="center"/>
              <w:rPr>
                <w:rFonts w:ascii="仿宋" w:eastAsia="仿宋" w:hAnsi="仿宋" w:cs="Times New Roman" w:hint="eastAsia"/>
                <w:sz w:val="28"/>
                <w:szCs w:val="28"/>
              </w:rPr>
            </w:pPr>
            <w:r w:rsidRPr="003E2D7E">
              <w:rPr>
                <w:rFonts w:ascii="仿宋" w:eastAsia="仿宋" w:hAnsi="仿宋" w:cs="Times New Roman"/>
                <w:sz w:val="28"/>
                <w:szCs w:val="28"/>
              </w:rPr>
              <w:t>70</w:t>
            </w:r>
          </w:p>
        </w:tc>
        <w:tc>
          <w:tcPr>
            <w:tcW w:w="2402" w:type="dxa"/>
            <w:tcBorders>
              <w:left w:val="single" w:sz="4" w:space="0" w:color="auto"/>
            </w:tcBorders>
          </w:tcPr>
          <w:p w14:paraId="1F50DA43" w14:textId="77777777" w:rsidR="00A463D1" w:rsidRPr="003E2D7E" w:rsidRDefault="00A463D1">
            <w:pPr>
              <w:pStyle w:val="TableText"/>
              <w:spacing w:before="158" w:line="220" w:lineRule="auto"/>
              <w:ind w:left="534" w:firstLineChars="500" w:firstLine="1400"/>
              <w:jc w:val="center"/>
              <w:rPr>
                <w:rFonts w:ascii="仿宋" w:eastAsia="仿宋" w:hAnsi="仿宋" w:cs="Times New Roman" w:hint="eastAsia"/>
                <w:sz w:val="28"/>
                <w:szCs w:val="28"/>
              </w:rPr>
            </w:pPr>
          </w:p>
        </w:tc>
      </w:tr>
      <w:tr w:rsidR="003E2D7E" w:rsidRPr="003E2D7E" w14:paraId="4FCAE396" w14:textId="77777777">
        <w:trPr>
          <w:trHeight w:val="623"/>
        </w:trPr>
        <w:tc>
          <w:tcPr>
            <w:tcW w:w="1252" w:type="dxa"/>
          </w:tcPr>
          <w:p w14:paraId="41D2A09D" w14:textId="77777777" w:rsidR="00A463D1" w:rsidRPr="003E2D7E" w:rsidRDefault="00000000">
            <w:pPr>
              <w:pStyle w:val="TableText"/>
              <w:spacing w:before="158" w:line="222"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3</w:t>
            </w:r>
          </w:p>
        </w:tc>
        <w:tc>
          <w:tcPr>
            <w:tcW w:w="3087" w:type="dxa"/>
          </w:tcPr>
          <w:p w14:paraId="48687662" w14:textId="77777777" w:rsidR="00A463D1" w:rsidRPr="003E2D7E" w:rsidRDefault="00000000" w:rsidP="00BB2CE4">
            <w:pPr>
              <w:pStyle w:val="TableText"/>
              <w:spacing w:before="158" w:line="219" w:lineRule="auto"/>
              <w:jc w:val="center"/>
              <w:rPr>
                <w:rFonts w:ascii="仿宋" w:eastAsia="仿宋" w:hAnsi="仿宋" w:cs="Times New Roman" w:hint="eastAsia"/>
                <w:sz w:val="28"/>
                <w:szCs w:val="28"/>
              </w:rPr>
            </w:pPr>
            <w:r w:rsidRPr="003E2D7E">
              <w:rPr>
                <w:rFonts w:ascii="仿宋" w:eastAsia="仿宋" w:hAnsi="仿宋" w:cs="Times New Roman"/>
                <w:sz w:val="28"/>
                <w:szCs w:val="28"/>
              </w:rPr>
              <w:t>150-350公里(含350公里)</w:t>
            </w:r>
          </w:p>
        </w:tc>
        <w:tc>
          <w:tcPr>
            <w:tcW w:w="2200" w:type="dxa"/>
            <w:tcBorders>
              <w:right w:val="single" w:sz="4" w:space="0" w:color="auto"/>
            </w:tcBorders>
          </w:tcPr>
          <w:p w14:paraId="6A927526" w14:textId="77777777" w:rsidR="00A463D1" w:rsidRPr="003E2D7E" w:rsidRDefault="00000000">
            <w:pPr>
              <w:pStyle w:val="TableText"/>
              <w:spacing w:before="158" w:line="220" w:lineRule="auto"/>
              <w:jc w:val="center"/>
              <w:rPr>
                <w:rFonts w:ascii="仿宋" w:eastAsia="仿宋" w:hAnsi="仿宋" w:cs="Times New Roman" w:hint="eastAsia"/>
                <w:sz w:val="28"/>
                <w:szCs w:val="28"/>
              </w:rPr>
            </w:pPr>
            <w:r w:rsidRPr="003E2D7E">
              <w:rPr>
                <w:rFonts w:ascii="仿宋" w:eastAsia="仿宋" w:hAnsi="仿宋" w:cs="Times New Roman"/>
                <w:sz w:val="28"/>
                <w:szCs w:val="28"/>
              </w:rPr>
              <w:t>100</w:t>
            </w:r>
          </w:p>
        </w:tc>
        <w:tc>
          <w:tcPr>
            <w:tcW w:w="2402" w:type="dxa"/>
            <w:tcBorders>
              <w:left w:val="single" w:sz="4" w:space="0" w:color="auto"/>
            </w:tcBorders>
          </w:tcPr>
          <w:p w14:paraId="0FA5340F" w14:textId="77777777" w:rsidR="00A463D1" w:rsidRPr="003E2D7E" w:rsidRDefault="00A463D1">
            <w:pPr>
              <w:pStyle w:val="TableText"/>
              <w:spacing w:before="158" w:line="220" w:lineRule="auto"/>
              <w:ind w:left="534" w:firstLineChars="500" w:firstLine="1400"/>
              <w:jc w:val="center"/>
              <w:rPr>
                <w:rFonts w:ascii="仿宋" w:eastAsia="仿宋" w:hAnsi="仿宋" w:cs="Times New Roman" w:hint="eastAsia"/>
                <w:sz w:val="28"/>
                <w:szCs w:val="28"/>
              </w:rPr>
            </w:pPr>
          </w:p>
        </w:tc>
      </w:tr>
      <w:tr w:rsidR="003E2D7E" w:rsidRPr="003E2D7E" w14:paraId="3F93259B" w14:textId="77777777">
        <w:trPr>
          <w:trHeight w:val="623"/>
        </w:trPr>
        <w:tc>
          <w:tcPr>
            <w:tcW w:w="1252" w:type="dxa"/>
          </w:tcPr>
          <w:p w14:paraId="3589DDEA" w14:textId="77777777" w:rsidR="00A463D1" w:rsidRPr="003E2D7E" w:rsidRDefault="00000000">
            <w:pPr>
              <w:pStyle w:val="TableText"/>
              <w:spacing w:before="158" w:line="222"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4</w:t>
            </w:r>
          </w:p>
        </w:tc>
        <w:tc>
          <w:tcPr>
            <w:tcW w:w="3087" w:type="dxa"/>
          </w:tcPr>
          <w:p w14:paraId="05132D7B" w14:textId="77777777" w:rsidR="00A463D1" w:rsidRPr="003E2D7E" w:rsidRDefault="00000000" w:rsidP="00BB2CE4">
            <w:pPr>
              <w:pStyle w:val="TableText"/>
              <w:spacing w:before="158" w:line="219" w:lineRule="auto"/>
              <w:jc w:val="center"/>
              <w:rPr>
                <w:rFonts w:ascii="仿宋" w:eastAsia="仿宋" w:hAnsi="仿宋" w:cs="Times New Roman" w:hint="eastAsia"/>
                <w:sz w:val="28"/>
                <w:szCs w:val="28"/>
              </w:rPr>
            </w:pPr>
            <w:r w:rsidRPr="003E2D7E">
              <w:rPr>
                <w:rFonts w:ascii="仿宋" w:eastAsia="仿宋" w:hAnsi="仿宋" w:cs="Times New Roman"/>
                <w:sz w:val="28"/>
                <w:szCs w:val="28"/>
              </w:rPr>
              <w:t>350-450公里(含450公里)</w:t>
            </w:r>
          </w:p>
        </w:tc>
        <w:tc>
          <w:tcPr>
            <w:tcW w:w="2200" w:type="dxa"/>
            <w:tcBorders>
              <w:right w:val="single" w:sz="4" w:space="0" w:color="auto"/>
            </w:tcBorders>
          </w:tcPr>
          <w:p w14:paraId="4BC4887F" w14:textId="77777777" w:rsidR="00A463D1" w:rsidRPr="003E2D7E" w:rsidRDefault="00000000">
            <w:pPr>
              <w:pStyle w:val="TableText"/>
              <w:spacing w:before="158" w:line="220" w:lineRule="auto"/>
              <w:jc w:val="center"/>
              <w:rPr>
                <w:rFonts w:ascii="仿宋" w:eastAsia="仿宋" w:hAnsi="仿宋" w:cs="Times New Roman" w:hint="eastAsia"/>
                <w:sz w:val="28"/>
                <w:szCs w:val="28"/>
              </w:rPr>
            </w:pPr>
            <w:r w:rsidRPr="003E2D7E">
              <w:rPr>
                <w:rFonts w:ascii="仿宋" w:eastAsia="仿宋" w:hAnsi="仿宋" w:cs="Times New Roman"/>
                <w:sz w:val="28"/>
                <w:szCs w:val="28"/>
              </w:rPr>
              <w:t>120</w:t>
            </w:r>
          </w:p>
        </w:tc>
        <w:tc>
          <w:tcPr>
            <w:tcW w:w="2402" w:type="dxa"/>
            <w:tcBorders>
              <w:left w:val="single" w:sz="4" w:space="0" w:color="auto"/>
            </w:tcBorders>
          </w:tcPr>
          <w:p w14:paraId="4DB54E8C" w14:textId="77777777" w:rsidR="00A463D1" w:rsidRPr="003E2D7E" w:rsidRDefault="00A463D1">
            <w:pPr>
              <w:pStyle w:val="TableText"/>
              <w:spacing w:before="158" w:line="220" w:lineRule="auto"/>
              <w:ind w:left="534" w:firstLineChars="500" w:firstLine="1400"/>
              <w:jc w:val="center"/>
              <w:rPr>
                <w:rFonts w:ascii="仿宋" w:eastAsia="仿宋" w:hAnsi="仿宋" w:cs="Times New Roman" w:hint="eastAsia"/>
                <w:sz w:val="28"/>
                <w:szCs w:val="28"/>
              </w:rPr>
            </w:pPr>
          </w:p>
        </w:tc>
      </w:tr>
      <w:tr w:rsidR="003E2D7E" w:rsidRPr="003E2D7E" w14:paraId="09762B16" w14:textId="77777777">
        <w:trPr>
          <w:trHeight w:val="623"/>
        </w:trPr>
        <w:tc>
          <w:tcPr>
            <w:tcW w:w="1252" w:type="dxa"/>
          </w:tcPr>
          <w:p w14:paraId="0B166F7F" w14:textId="77777777" w:rsidR="00A463D1" w:rsidRPr="003E2D7E" w:rsidRDefault="00000000">
            <w:pPr>
              <w:pStyle w:val="TableText"/>
              <w:spacing w:before="158" w:line="222"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5</w:t>
            </w:r>
          </w:p>
        </w:tc>
        <w:tc>
          <w:tcPr>
            <w:tcW w:w="3087" w:type="dxa"/>
          </w:tcPr>
          <w:p w14:paraId="76C019D9" w14:textId="77777777" w:rsidR="00A463D1" w:rsidRPr="003E2D7E" w:rsidRDefault="00000000" w:rsidP="00BB2CE4">
            <w:pPr>
              <w:pStyle w:val="TableText"/>
              <w:spacing w:before="158" w:line="219" w:lineRule="auto"/>
              <w:jc w:val="center"/>
              <w:rPr>
                <w:rFonts w:ascii="仿宋" w:eastAsia="仿宋" w:hAnsi="仿宋" w:cs="Times New Roman" w:hint="eastAsia"/>
                <w:sz w:val="28"/>
                <w:szCs w:val="28"/>
              </w:rPr>
            </w:pPr>
            <w:r w:rsidRPr="003E2D7E">
              <w:rPr>
                <w:rFonts w:ascii="仿宋" w:eastAsia="仿宋" w:hAnsi="仿宋" w:cs="Times New Roman"/>
                <w:sz w:val="28"/>
                <w:szCs w:val="28"/>
              </w:rPr>
              <w:t>450-650公里(含650公里)</w:t>
            </w:r>
          </w:p>
        </w:tc>
        <w:tc>
          <w:tcPr>
            <w:tcW w:w="2200" w:type="dxa"/>
            <w:tcBorders>
              <w:right w:val="single" w:sz="4" w:space="0" w:color="auto"/>
            </w:tcBorders>
          </w:tcPr>
          <w:p w14:paraId="42AC9B4F" w14:textId="77777777" w:rsidR="00A463D1" w:rsidRPr="003E2D7E" w:rsidRDefault="00000000">
            <w:pPr>
              <w:pStyle w:val="TableText"/>
              <w:spacing w:before="158" w:line="220" w:lineRule="auto"/>
              <w:jc w:val="center"/>
              <w:rPr>
                <w:rFonts w:ascii="仿宋" w:eastAsia="仿宋" w:hAnsi="仿宋" w:cs="Times New Roman" w:hint="eastAsia"/>
                <w:sz w:val="28"/>
                <w:szCs w:val="28"/>
              </w:rPr>
            </w:pPr>
            <w:r w:rsidRPr="003E2D7E">
              <w:rPr>
                <w:rFonts w:ascii="仿宋" w:eastAsia="仿宋" w:hAnsi="仿宋" w:cs="Times New Roman"/>
                <w:sz w:val="28"/>
                <w:szCs w:val="28"/>
              </w:rPr>
              <w:t>160</w:t>
            </w:r>
          </w:p>
        </w:tc>
        <w:tc>
          <w:tcPr>
            <w:tcW w:w="2402" w:type="dxa"/>
            <w:tcBorders>
              <w:left w:val="single" w:sz="4" w:space="0" w:color="auto"/>
            </w:tcBorders>
          </w:tcPr>
          <w:p w14:paraId="72CEFABD" w14:textId="77777777" w:rsidR="00A463D1" w:rsidRPr="003E2D7E" w:rsidRDefault="00A463D1">
            <w:pPr>
              <w:pStyle w:val="TableText"/>
              <w:spacing w:before="158" w:line="220" w:lineRule="auto"/>
              <w:ind w:left="534" w:firstLineChars="500" w:firstLine="1400"/>
              <w:jc w:val="center"/>
              <w:rPr>
                <w:rFonts w:ascii="仿宋" w:eastAsia="仿宋" w:hAnsi="仿宋" w:cs="Times New Roman" w:hint="eastAsia"/>
                <w:sz w:val="28"/>
                <w:szCs w:val="28"/>
              </w:rPr>
            </w:pPr>
          </w:p>
        </w:tc>
      </w:tr>
      <w:tr w:rsidR="003E2D7E" w:rsidRPr="003E2D7E" w14:paraId="517BC628" w14:textId="77777777">
        <w:trPr>
          <w:trHeight w:val="623"/>
        </w:trPr>
        <w:tc>
          <w:tcPr>
            <w:tcW w:w="4339" w:type="dxa"/>
            <w:gridSpan w:val="2"/>
          </w:tcPr>
          <w:p w14:paraId="155F9960" w14:textId="77777777" w:rsidR="00A463D1" w:rsidRPr="003E2D7E" w:rsidRDefault="00A463D1">
            <w:pPr>
              <w:pStyle w:val="TableText"/>
              <w:spacing w:before="158" w:line="219" w:lineRule="auto"/>
              <w:rPr>
                <w:rFonts w:ascii="仿宋" w:eastAsia="仿宋" w:hAnsi="仿宋" w:cs="Times New Roman" w:hint="eastAsia"/>
                <w:sz w:val="28"/>
                <w:szCs w:val="28"/>
              </w:rPr>
            </w:pPr>
          </w:p>
        </w:tc>
        <w:tc>
          <w:tcPr>
            <w:tcW w:w="2200" w:type="dxa"/>
            <w:tcBorders>
              <w:right w:val="single" w:sz="4" w:space="0" w:color="auto"/>
            </w:tcBorders>
          </w:tcPr>
          <w:p w14:paraId="0F8BBC10" w14:textId="77777777" w:rsidR="00A463D1" w:rsidRPr="003E2D7E" w:rsidRDefault="00000000">
            <w:pPr>
              <w:pStyle w:val="TableText"/>
              <w:spacing w:before="158" w:line="220" w:lineRule="auto"/>
              <w:jc w:val="center"/>
              <w:rPr>
                <w:rFonts w:ascii="仿宋" w:eastAsia="仿宋" w:hAnsi="仿宋" w:cs="Times New Roman" w:hint="eastAsia"/>
                <w:sz w:val="28"/>
                <w:szCs w:val="28"/>
              </w:rPr>
            </w:pPr>
            <w:r w:rsidRPr="003E2D7E">
              <w:rPr>
                <w:rFonts w:ascii="仿宋" w:eastAsia="仿宋" w:hAnsi="仿宋" w:cs="Times New Roman" w:hint="eastAsia"/>
                <w:sz w:val="28"/>
                <w:szCs w:val="28"/>
              </w:rPr>
              <w:t>510</w:t>
            </w:r>
          </w:p>
        </w:tc>
        <w:tc>
          <w:tcPr>
            <w:tcW w:w="2402" w:type="dxa"/>
            <w:tcBorders>
              <w:left w:val="single" w:sz="4" w:space="0" w:color="auto"/>
            </w:tcBorders>
          </w:tcPr>
          <w:p w14:paraId="7EBA7086" w14:textId="77777777" w:rsidR="00A463D1" w:rsidRPr="003E2D7E" w:rsidRDefault="00A463D1">
            <w:pPr>
              <w:pStyle w:val="TableText"/>
              <w:spacing w:before="158" w:line="220" w:lineRule="auto"/>
              <w:ind w:left="534" w:firstLineChars="500" w:firstLine="1400"/>
              <w:jc w:val="center"/>
              <w:rPr>
                <w:rFonts w:ascii="仿宋" w:eastAsia="仿宋" w:hAnsi="仿宋" w:cs="Times New Roman" w:hint="eastAsia"/>
                <w:sz w:val="28"/>
                <w:szCs w:val="28"/>
              </w:rPr>
            </w:pPr>
          </w:p>
        </w:tc>
      </w:tr>
    </w:tbl>
    <w:p w14:paraId="146DC194" w14:textId="77777777" w:rsidR="00A463D1" w:rsidRPr="003E2D7E" w:rsidRDefault="00A463D1">
      <w:pPr>
        <w:pStyle w:val="a0"/>
        <w:rPr>
          <w:rFonts w:ascii="仿宋" w:eastAsia="仿宋" w:hAnsi="仿宋" w:cs="仿宋" w:hint="eastAsia"/>
          <w:b/>
          <w:sz w:val="36"/>
          <w:szCs w:val="36"/>
        </w:rPr>
      </w:pPr>
    </w:p>
    <w:p w14:paraId="50CAAB1A" w14:textId="77777777" w:rsidR="005A556D" w:rsidRDefault="005A556D" w:rsidP="005A556D">
      <w:pPr>
        <w:spacing w:line="560" w:lineRule="exact"/>
        <w:rPr>
          <w:rFonts w:ascii="仿宋" w:eastAsia="仿宋" w:hAnsi="仿宋" w:hint="eastAsia"/>
          <w:sz w:val="28"/>
          <w:szCs w:val="28"/>
        </w:rPr>
      </w:pPr>
      <w:bookmarkStart w:id="22" w:name="OLE_LINK1"/>
      <w:r w:rsidRPr="005A556D">
        <w:rPr>
          <w:rFonts w:ascii="仿宋" w:eastAsia="仿宋" w:hAnsi="仿宋" w:hint="eastAsia"/>
          <w:sz w:val="28"/>
          <w:szCs w:val="28"/>
        </w:rPr>
        <w:t>投标人需在数据文件报“0”，单项价格明细在投标文件中列明。</w:t>
      </w:r>
    </w:p>
    <w:p w14:paraId="0FF21330" w14:textId="77777777" w:rsidR="005A556D" w:rsidRDefault="005A556D" w:rsidP="005A556D">
      <w:pPr>
        <w:spacing w:line="560" w:lineRule="exact"/>
        <w:rPr>
          <w:rFonts w:ascii="仿宋" w:eastAsia="仿宋" w:hAnsi="仿宋" w:hint="eastAsia"/>
          <w:sz w:val="28"/>
          <w:szCs w:val="28"/>
        </w:rPr>
      </w:pPr>
    </w:p>
    <w:p w14:paraId="35BFF776" w14:textId="0A12D7EB" w:rsidR="00A463D1" w:rsidRDefault="00000000" w:rsidP="005A556D">
      <w:pPr>
        <w:spacing w:line="560" w:lineRule="exact"/>
        <w:ind w:firstLineChars="1300" w:firstLine="3640"/>
        <w:rPr>
          <w:rFonts w:ascii="仿宋" w:eastAsia="仿宋" w:hAnsi="仿宋" w:hint="eastAsia"/>
          <w:sz w:val="28"/>
          <w:szCs w:val="28"/>
        </w:rPr>
      </w:pPr>
      <w:r>
        <w:rPr>
          <w:rFonts w:ascii="仿宋" w:eastAsia="仿宋" w:hAnsi="仿宋" w:hint="eastAsia"/>
          <w:sz w:val="28"/>
          <w:szCs w:val="28"/>
        </w:rPr>
        <w:t>投标人(盖章)：</w:t>
      </w:r>
      <w:r>
        <w:rPr>
          <w:rFonts w:ascii="仿宋" w:eastAsia="仿宋" w:hAnsi="仿宋" w:hint="eastAsia"/>
          <w:sz w:val="28"/>
          <w:szCs w:val="28"/>
          <w:u w:val="single"/>
        </w:rPr>
        <w:t xml:space="preserve">                       </w:t>
      </w:r>
    </w:p>
    <w:p w14:paraId="2085467B" w14:textId="77777777" w:rsidR="00A463D1" w:rsidRDefault="00000000">
      <w:pPr>
        <w:pStyle w:val="aa"/>
        <w:spacing w:line="520" w:lineRule="exact"/>
        <w:ind w:left="980" w:hanging="560"/>
        <w:jc w:val="center"/>
        <w:rPr>
          <w:rFonts w:ascii="仿宋" w:eastAsia="仿宋" w:hAnsi="仿宋" w:hint="eastAsia"/>
          <w:b/>
          <w:sz w:val="28"/>
          <w:szCs w:val="28"/>
        </w:rPr>
      </w:pPr>
      <w:r>
        <w:rPr>
          <w:rFonts w:ascii="仿宋" w:eastAsia="仿宋" w:hAnsi="仿宋" w:hint="eastAsia"/>
          <w:sz w:val="28"/>
          <w:szCs w:val="28"/>
        </w:rPr>
        <w:t xml:space="preserve">                     法定代表人或被授权人签字：</w:t>
      </w:r>
      <w:r>
        <w:rPr>
          <w:rFonts w:ascii="仿宋" w:eastAsia="仿宋" w:hAnsi="仿宋" w:hint="eastAsia"/>
          <w:sz w:val="28"/>
          <w:szCs w:val="28"/>
          <w:u w:val="single"/>
        </w:rPr>
        <w:t xml:space="preserve">      </w:t>
      </w:r>
    </w:p>
    <w:bookmarkEnd w:id="22"/>
    <w:p w14:paraId="33EDA3A4" w14:textId="77777777" w:rsidR="00A463D1" w:rsidRDefault="00A463D1">
      <w:pPr>
        <w:pStyle w:val="a0"/>
        <w:rPr>
          <w:rFonts w:ascii="仿宋" w:eastAsia="仿宋" w:hAnsi="仿宋" w:hint="eastAsia"/>
        </w:rPr>
      </w:pPr>
    </w:p>
    <w:p w14:paraId="3EABA4F1" w14:textId="77777777" w:rsidR="00A463D1" w:rsidRDefault="00A463D1">
      <w:pPr>
        <w:ind w:leftChars="-135" w:left="-1" w:hangingChars="78" w:hanging="282"/>
        <w:jc w:val="center"/>
        <w:rPr>
          <w:rFonts w:ascii="仿宋" w:eastAsia="仿宋" w:hAnsi="仿宋" w:cs="仿宋" w:hint="eastAsia"/>
          <w:b/>
          <w:sz w:val="36"/>
          <w:szCs w:val="36"/>
        </w:rPr>
        <w:sectPr w:rsidR="00A463D1">
          <w:headerReference w:type="default" r:id="rId19"/>
          <w:footerReference w:type="even" r:id="rId20"/>
          <w:footerReference w:type="default" r:id="rId21"/>
          <w:pgSz w:w="11906" w:h="16838"/>
          <w:pgMar w:top="1440" w:right="1274" w:bottom="1440" w:left="1701" w:header="851" w:footer="992" w:gutter="0"/>
          <w:cols w:space="720"/>
          <w:docGrid w:type="lines" w:linePitch="520"/>
        </w:sectPr>
      </w:pPr>
    </w:p>
    <w:p w14:paraId="59E38DA3" w14:textId="77777777" w:rsidR="00A463D1" w:rsidRDefault="00000000">
      <w:pPr>
        <w:ind w:leftChars="-135" w:left="-1" w:hangingChars="78" w:hanging="282"/>
        <w:jc w:val="center"/>
        <w:rPr>
          <w:rFonts w:ascii="仿宋" w:eastAsia="仿宋" w:hAnsi="仿宋" w:cs="仿宋" w:hint="eastAsia"/>
          <w:b/>
          <w:sz w:val="36"/>
          <w:szCs w:val="36"/>
        </w:rPr>
      </w:pPr>
      <w:r>
        <w:rPr>
          <w:rFonts w:ascii="仿宋" w:eastAsia="仿宋" w:hAnsi="仿宋" w:cs="仿宋" w:hint="eastAsia"/>
          <w:b/>
          <w:sz w:val="36"/>
          <w:szCs w:val="36"/>
        </w:rPr>
        <w:t>有效的营业执照副本、资质证书扫描件</w:t>
      </w:r>
    </w:p>
    <w:p w14:paraId="09BD8920" w14:textId="77777777" w:rsidR="00A463D1" w:rsidRDefault="00000000">
      <w:pPr>
        <w:jc w:val="center"/>
        <w:rPr>
          <w:rFonts w:ascii="仿宋" w:eastAsia="仿宋" w:hAnsi="仿宋" w:cs="仿宋" w:hint="eastAsia"/>
          <w:sz w:val="28"/>
          <w:szCs w:val="28"/>
        </w:rPr>
      </w:pPr>
      <w:r>
        <w:rPr>
          <w:rFonts w:ascii="仿宋" w:eastAsia="仿宋" w:hAnsi="仿宋" w:cs="仿宋" w:hint="eastAsia"/>
          <w:sz w:val="28"/>
          <w:szCs w:val="28"/>
        </w:rPr>
        <w:t>（加盖投标人签章）</w:t>
      </w:r>
    </w:p>
    <w:p w14:paraId="47423B1C" w14:textId="77777777" w:rsidR="00A463D1" w:rsidRDefault="00A463D1">
      <w:pPr>
        <w:pStyle w:val="aa"/>
        <w:spacing w:line="520" w:lineRule="exact"/>
        <w:jc w:val="center"/>
        <w:rPr>
          <w:rFonts w:ascii="仿宋" w:eastAsia="仿宋" w:hAnsi="仿宋" w:cs="仿宋" w:hint="eastAsia"/>
          <w:b/>
          <w:sz w:val="28"/>
          <w:szCs w:val="28"/>
        </w:rPr>
      </w:pPr>
    </w:p>
    <w:p w14:paraId="52E27AA3" w14:textId="77777777" w:rsidR="00A463D1" w:rsidRDefault="00A463D1">
      <w:pPr>
        <w:pStyle w:val="aa"/>
        <w:spacing w:line="520" w:lineRule="exact"/>
        <w:jc w:val="right"/>
        <w:rPr>
          <w:rFonts w:ascii="仿宋" w:eastAsia="仿宋" w:hAnsi="仿宋" w:cs="仿宋" w:hint="eastAsia"/>
          <w:b/>
          <w:bCs/>
          <w:sz w:val="28"/>
          <w:szCs w:val="28"/>
        </w:rPr>
      </w:pPr>
    </w:p>
    <w:p w14:paraId="55879468" w14:textId="77777777" w:rsidR="00A463D1" w:rsidRDefault="00A463D1">
      <w:pPr>
        <w:pStyle w:val="aa"/>
        <w:spacing w:line="520" w:lineRule="exact"/>
        <w:jc w:val="right"/>
        <w:rPr>
          <w:rFonts w:ascii="仿宋" w:eastAsia="仿宋" w:hAnsi="仿宋" w:cs="仿宋" w:hint="eastAsia"/>
          <w:b/>
          <w:bCs/>
          <w:sz w:val="28"/>
          <w:szCs w:val="28"/>
        </w:rPr>
      </w:pPr>
    </w:p>
    <w:p w14:paraId="4D5547C7" w14:textId="77777777" w:rsidR="00A463D1" w:rsidRDefault="00A463D1">
      <w:pPr>
        <w:pStyle w:val="aa"/>
        <w:spacing w:line="520" w:lineRule="exact"/>
        <w:jc w:val="right"/>
        <w:rPr>
          <w:rFonts w:ascii="仿宋" w:eastAsia="仿宋" w:hAnsi="仿宋" w:cs="仿宋" w:hint="eastAsia"/>
          <w:b/>
          <w:bCs/>
          <w:sz w:val="28"/>
          <w:szCs w:val="28"/>
        </w:rPr>
      </w:pPr>
    </w:p>
    <w:p w14:paraId="5BAF69A5" w14:textId="77777777" w:rsidR="00A463D1" w:rsidRDefault="00A463D1">
      <w:pPr>
        <w:pStyle w:val="aa"/>
        <w:spacing w:line="520" w:lineRule="exact"/>
        <w:jc w:val="right"/>
        <w:rPr>
          <w:rFonts w:ascii="仿宋" w:eastAsia="仿宋" w:hAnsi="仿宋" w:cs="仿宋" w:hint="eastAsia"/>
          <w:b/>
          <w:bCs/>
          <w:sz w:val="28"/>
          <w:szCs w:val="28"/>
        </w:rPr>
      </w:pPr>
    </w:p>
    <w:p w14:paraId="7374BC4D" w14:textId="77777777" w:rsidR="00A463D1" w:rsidRDefault="00A463D1">
      <w:pPr>
        <w:pStyle w:val="aa"/>
        <w:spacing w:line="520" w:lineRule="exact"/>
        <w:jc w:val="right"/>
        <w:rPr>
          <w:rFonts w:ascii="仿宋" w:eastAsia="仿宋" w:hAnsi="仿宋" w:cs="仿宋" w:hint="eastAsia"/>
          <w:b/>
          <w:bCs/>
          <w:sz w:val="28"/>
          <w:szCs w:val="28"/>
        </w:rPr>
      </w:pPr>
    </w:p>
    <w:p w14:paraId="6068BC40" w14:textId="77777777" w:rsidR="00A463D1" w:rsidRDefault="00A463D1">
      <w:pPr>
        <w:pStyle w:val="aa"/>
        <w:spacing w:line="520" w:lineRule="exact"/>
        <w:jc w:val="right"/>
        <w:rPr>
          <w:rFonts w:ascii="仿宋" w:eastAsia="仿宋" w:hAnsi="仿宋" w:cs="仿宋" w:hint="eastAsia"/>
          <w:b/>
          <w:bCs/>
          <w:sz w:val="28"/>
          <w:szCs w:val="28"/>
        </w:rPr>
      </w:pPr>
    </w:p>
    <w:p w14:paraId="2D0ABAD8" w14:textId="77777777" w:rsidR="00A463D1" w:rsidRDefault="00A463D1">
      <w:pPr>
        <w:pStyle w:val="aa"/>
        <w:spacing w:line="520" w:lineRule="exact"/>
        <w:jc w:val="right"/>
        <w:rPr>
          <w:rFonts w:ascii="仿宋" w:eastAsia="仿宋" w:hAnsi="仿宋" w:cs="仿宋" w:hint="eastAsia"/>
          <w:b/>
          <w:bCs/>
          <w:sz w:val="28"/>
          <w:szCs w:val="28"/>
        </w:rPr>
      </w:pPr>
    </w:p>
    <w:p w14:paraId="0FAEB0E9" w14:textId="77777777" w:rsidR="00A463D1" w:rsidRDefault="00A463D1">
      <w:pPr>
        <w:pStyle w:val="aa"/>
        <w:spacing w:line="520" w:lineRule="exact"/>
        <w:jc w:val="right"/>
        <w:rPr>
          <w:rFonts w:ascii="仿宋" w:eastAsia="仿宋" w:hAnsi="仿宋" w:cs="仿宋" w:hint="eastAsia"/>
          <w:b/>
          <w:bCs/>
          <w:sz w:val="28"/>
          <w:szCs w:val="28"/>
        </w:rPr>
      </w:pPr>
    </w:p>
    <w:p w14:paraId="3BC59637" w14:textId="77777777" w:rsidR="00A463D1" w:rsidRDefault="00A463D1">
      <w:pPr>
        <w:pStyle w:val="aa"/>
        <w:spacing w:line="520" w:lineRule="exact"/>
        <w:jc w:val="right"/>
        <w:rPr>
          <w:rFonts w:ascii="仿宋" w:eastAsia="仿宋" w:hAnsi="仿宋" w:cs="仿宋" w:hint="eastAsia"/>
          <w:b/>
          <w:bCs/>
          <w:sz w:val="28"/>
          <w:szCs w:val="28"/>
        </w:rPr>
      </w:pPr>
    </w:p>
    <w:p w14:paraId="26207EF8" w14:textId="77777777" w:rsidR="00A463D1" w:rsidRDefault="00A463D1">
      <w:pPr>
        <w:pStyle w:val="aa"/>
        <w:spacing w:line="520" w:lineRule="exact"/>
        <w:jc w:val="right"/>
        <w:rPr>
          <w:rFonts w:ascii="仿宋" w:eastAsia="仿宋" w:hAnsi="仿宋" w:cs="仿宋" w:hint="eastAsia"/>
          <w:b/>
          <w:bCs/>
          <w:sz w:val="28"/>
          <w:szCs w:val="28"/>
        </w:rPr>
      </w:pPr>
    </w:p>
    <w:p w14:paraId="47B3B268" w14:textId="77777777" w:rsidR="00A463D1" w:rsidRDefault="00A463D1">
      <w:pPr>
        <w:pStyle w:val="aa"/>
        <w:spacing w:line="520" w:lineRule="exact"/>
        <w:jc w:val="right"/>
        <w:rPr>
          <w:rFonts w:ascii="仿宋" w:eastAsia="仿宋" w:hAnsi="仿宋" w:cs="仿宋" w:hint="eastAsia"/>
          <w:b/>
          <w:bCs/>
          <w:sz w:val="28"/>
          <w:szCs w:val="28"/>
        </w:rPr>
      </w:pPr>
    </w:p>
    <w:p w14:paraId="53D0101A" w14:textId="77777777" w:rsidR="00A463D1" w:rsidRDefault="00A463D1">
      <w:pPr>
        <w:pStyle w:val="aa"/>
        <w:spacing w:line="520" w:lineRule="exact"/>
        <w:jc w:val="right"/>
        <w:rPr>
          <w:rFonts w:ascii="仿宋" w:eastAsia="仿宋" w:hAnsi="仿宋" w:cs="仿宋" w:hint="eastAsia"/>
          <w:b/>
          <w:bCs/>
          <w:sz w:val="28"/>
          <w:szCs w:val="28"/>
        </w:rPr>
      </w:pPr>
    </w:p>
    <w:p w14:paraId="7006AADB" w14:textId="77777777" w:rsidR="00A463D1" w:rsidRDefault="00A463D1">
      <w:pPr>
        <w:pStyle w:val="aa"/>
        <w:spacing w:line="520" w:lineRule="exact"/>
        <w:jc w:val="right"/>
        <w:rPr>
          <w:rFonts w:ascii="仿宋" w:eastAsia="仿宋" w:hAnsi="仿宋" w:cs="仿宋" w:hint="eastAsia"/>
          <w:b/>
          <w:bCs/>
          <w:sz w:val="28"/>
          <w:szCs w:val="28"/>
        </w:rPr>
      </w:pPr>
    </w:p>
    <w:p w14:paraId="4AD58599" w14:textId="77777777" w:rsidR="00A463D1" w:rsidRDefault="00A463D1">
      <w:pPr>
        <w:pStyle w:val="aa"/>
        <w:spacing w:line="520" w:lineRule="exact"/>
        <w:jc w:val="right"/>
        <w:rPr>
          <w:rFonts w:ascii="仿宋" w:eastAsia="仿宋" w:hAnsi="仿宋" w:cs="仿宋" w:hint="eastAsia"/>
          <w:b/>
          <w:bCs/>
          <w:sz w:val="28"/>
          <w:szCs w:val="28"/>
        </w:rPr>
      </w:pPr>
    </w:p>
    <w:p w14:paraId="7C732A1A" w14:textId="77777777" w:rsidR="00A463D1" w:rsidRDefault="00A463D1">
      <w:pPr>
        <w:pStyle w:val="aa"/>
        <w:spacing w:line="520" w:lineRule="exact"/>
        <w:jc w:val="right"/>
        <w:rPr>
          <w:rFonts w:ascii="仿宋" w:eastAsia="仿宋" w:hAnsi="仿宋" w:cs="仿宋" w:hint="eastAsia"/>
          <w:b/>
          <w:bCs/>
          <w:sz w:val="28"/>
          <w:szCs w:val="28"/>
        </w:rPr>
      </w:pPr>
    </w:p>
    <w:p w14:paraId="69231A62" w14:textId="77777777" w:rsidR="00A463D1" w:rsidRDefault="00A463D1">
      <w:pPr>
        <w:pStyle w:val="aa"/>
        <w:spacing w:line="520" w:lineRule="exact"/>
        <w:jc w:val="right"/>
        <w:rPr>
          <w:rFonts w:ascii="仿宋" w:eastAsia="仿宋" w:hAnsi="仿宋" w:cs="仿宋" w:hint="eastAsia"/>
          <w:b/>
          <w:bCs/>
          <w:sz w:val="28"/>
          <w:szCs w:val="28"/>
        </w:rPr>
      </w:pPr>
    </w:p>
    <w:p w14:paraId="02B81405" w14:textId="77777777" w:rsidR="00A463D1" w:rsidRDefault="00A463D1">
      <w:pPr>
        <w:pStyle w:val="aa"/>
        <w:spacing w:line="520" w:lineRule="exact"/>
        <w:jc w:val="right"/>
        <w:rPr>
          <w:rFonts w:ascii="仿宋" w:eastAsia="仿宋" w:hAnsi="仿宋" w:cs="仿宋" w:hint="eastAsia"/>
          <w:b/>
          <w:bCs/>
          <w:sz w:val="28"/>
          <w:szCs w:val="28"/>
        </w:rPr>
      </w:pPr>
    </w:p>
    <w:p w14:paraId="4A1781BC" w14:textId="77777777" w:rsidR="00A463D1" w:rsidRDefault="00000000">
      <w:pPr>
        <w:ind w:firstLineChars="200" w:firstLine="723"/>
        <w:jc w:val="center"/>
        <w:rPr>
          <w:rFonts w:ascii="仿宋" w:eastAsia="仿宋" w:hAnsi="仿宋" w:cs="仿宋" w:hint="eastAsia"/>
          <w:b/>
          <w:sz w:val="36"/>
          <w:szCs w:val="36"/>
        </w:rPr>
      </w:pPr>
      <w:r>
        <w:rPr>
          <w:rFonts w:ascii="仿宋" w:eastAsia="仿宋" w:hAnsi="仿宋" w:cs="仿宋" w:hint="eastAsia"/>
          <w:b/>
          <w:sz w:val="36"/>
          <w:szCs w:val="36"/>
        </w:rPr>
        <w:t>法人授权委托书</w:t>
      </w:r>
    </w:p>
    <w:p w14:paraId="02D8E876" w14:textId="77777777" w:rsidR="00A463D1" w:rsidRDefault="00A463D1">
      <w:pPr>
        <w:pStyle w:val="aa"/>
        <w:spacing w:line="520" w:lineRule="exact"/>
        <w:ind w:firstLine="1110"/>
        <w:jc w:val="center"/>
        <w:rPr>
          <w:rFonts w:ascii="仿宋" w:eastAsia="仿宋" w:hAnsi="仿宋" w:cs="仿宋" w:hint="eastAsia"/>
          <w:b/>
          <w:bCs/>
          <w:sz w:val="28"/>
          <w:szCs w:val="28"/>
        </w:rPr>
      </w:pPr>
    </w:p>
    <w:p w14:paraId="565A9E34" w14:textId="77777777" w:rsidR="00A463D1" w:rsidRDefault="00000000">
      <w:pPr>
        <w:pStyle w:val="aa"/>
        <w:spacing w:line="52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本授权书声明：注册于</w:t>
      </w:r>
      <w:r>
        <w:rPr>
          <w:rFonts w:ascii="仿宋" w:eastAsia="仿宋" w:hAnsi="仿宋" w:cs="仿宋" w:hint="eastAsia"/>
          <w:sz w:val="28"/>
          <w:szCs w:val="28"/>
          <w:u w:val="single"/>
        </w:rPr>
        <w:t xml:space="preserve">   (国家或地区的名称)  </w:t>
      </w:r>
      <w:r>
        <w:rPr>
          <w:rFonts w:ascii="仿宋" w:eastAsia="仿宋" w:hAnsi="仿宋" w:cs="仿宋" w:hint="eastAsia"/>
          <w:sz w:val="28"/>
          <w:szCs w:val="28"/>
        </w:rPr>
        <w:t>的</w:t>
      </w:r>
      <w:r>
        <w:rPr>
          <w:rFonts w:ascii="仿宋" w:eastAsia="仿宋" w:hAnsi="仿宋" w:cs="仿宋" w:hint="eastAsia"/>
          <w:sz w:val="28"/>
          <w:szCs w:val="28"/>
          <w:u w:val="single"/>
        </w:rPr>
        <w:t xml:space="preserve">  (公司名称)  </w:t>
      </w:r>
      <w:r>
        <w:rPr>
          <w:rFonts w:ascii="仿宋" w:eastAsia="仿宋" w:hAnsi="仿宋" w:cs="仿宋" w:hint="eastAsia"/>
          <w:sz w:val="28"/>
          <w:szCs w:val="28"/>
        </w:rPr>
        <w:t>的</w:t>
      </w:r>
      <w:r>
        <w:rPr>
          <w:rFonts w:ascii="仿宋" w:eastAsia="仿宋" w:hAnsi="仿宋" w:cs="仿宋" w:hint="eastAsia"/>
          <w:sz w:val="28"/>
          <w:szCs w:val="28"/>
          <w:u w:val="single"/>
        </w:rPr>
        <w:t xml:space="preserve"> (法人代表姓名、职务)  </w:t>
      </w:r>
      <w:r>
        <w:rPr>
          <w:rFonts w:ascii="仿宋" w:eastAsia="仿宋" w:hAnsi="仿宋" w:cs="仿宋" w:hint="eastAsia"/>
          <w:sz w:val="28"/>
          <w:szCs w:val="28"/>
        </w:rPr>
        <w:t>，代表本公司授权</w:t>
      </w:r>
      <w:r>
        <w:rPr>
          <w:rFonts w:ascii="仿宋" w:eastAsia="仿宋" w:hAnsi="仿宋" w:cs="仿宋" w:hint="eastAsia"/>
          <w:sz w:val="28"/>
          <w:szCs w:val="28"/>
          <w:u w:val="single"/>
        </w:rPr>
        <w:t xml:space="preserve">  (被授权单位名称)  </w:t>
      </w:r>
      <w:r>
        <w:rPr>
          <w:rFonts w:ascii="仿宋" w:eastAsia="仿宋" w:hAnsi="仿宋" w:cs="仿宋" w:hint="eastAsia"/>
          <w:sz w:val="28"/>
          <w:szCs w:val="28"/>
        </w:rPr>
        <w:t>的</w:t>
      </w:r>
      <w:r>
        <w:rPr>
          <w:rFonts w:ascii="仿宋" w:eastAsia="仿宋" w:hAnsi="仿宋" w:cs="仿宋" w:hint="eastAsia"/>
          <w:sz w:val="28"/>
          <w:szCs w:val="28"/>
          <w:u w:val="single"/>
        </w:rPr>
        <w:t xml:space="preserve">        (被授权人的姓名、职务)</w:t>
      </w:r>
      <w:r>
        <w:rPr>
          <w:rFonts w:ascii="仿宋" w:eastAsia="仿宋" w:hAnsi="仿宋" w:cs="仿宋" w:hint="eastAsia"/>
          <w:sz w:val="28"/>
          <w:szCs w:val="28"/>
        </w:rPr>
        <w:t>为本公司的合法代理人，参加编号为RCRYSY2026-001号的公开招标采购活动，以本公司名义处理一切与之有关的事宜。</w:t>
      </w:r>
    </w:p>
    <w:p w14:paraId="6D741897" w14:textId="77777777" w:rsidR="00A463D1" w:rsidRDefault="00000000">
      <w:pPr>
        <w:pStyle w:val="aa"/>
        <w:spacing w:line="52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如果本公司在此次采购活动中中标，被授权人有权代表本公司签署合同。</w:t>
      </w:r>
    </w:p>
    <w:p w14:paraId="19E058B0" w14:textId="77777777" w:rsidR="00A463D1" w:rsidRDefault="00000000">
      <w:pPr>
        <w:pStyle w:val="aa"/>
        <w:spacing w:line="52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本授权书于 年 月 日法定代表人签字或盖章并由被授权人签字、单位盖章生效，特此声明。</w:t>
      </w:r>
    </w:p>
    <w:p w14:paraId="4EB706EB" w14:textId="77777777" w:rsidR="00A463D1" w:rsidRDefault="00000000">
      <w:pPr>
        <w:pStyle w:val="aa"/>
        <w:spacing w:line="520" w:lineRule="exact"/>
        <w:rPr>
          <w:rFonts w:ascii="仿宋" w:eastAsia="仿宋" w:hAnsi="仿宋" w:cs="仿宋" w:hint="eastAsia"/>
          <w:sz w:val="28"/>
          <w:szCs w:val="28"/>
        </w:rPr>
      </w:pPr>
      <w:r>
        <w:rPr>
          <w:rFonts w:ascii="仿宋" w:eastAsia="仿宋" w:hAnsi="仿宋" w:cs="仿宋" w:hint="eastAsia"/>
          <w:sz w:val="28"/>
          <w:szCs w:val="28"/>
        </w:rPr>
        <w:t xml:space="preserve">    被授权人无转委托权。</w:t>
      </w:r>
    </w:p>
    <w:p w14:paraId="5E913AF0" w14:textId="77777777" w:rsidR="00A463D1" w:rsidRDefault="00000000">
      <w:pPr>
        <w:pStyle w:val="aa"/>
        <w:spacing w:line="52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法定代表人签字或盖章：</w:t>
      </w:r>
    </w:p>
    <w:p w14:paraId="048EF3AA" w14:textId="77777777" w:rsidR="00A463D1" w:rsidRDefault="00000000">
      <w:pPr>
        <w:pStyle w:val="aa"/>
        <w:spacing w:line="52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被授权人签字：</w:t>
      </w:r>
    </w:p>
    <w:p w14:paraId="7B267880" w14:textId="77777777" w:rsidR="00A463D1" w:rsidRDefault="00000000">
      <w:pPr>
        <w:pStyle w:val="aa"/>
        <w:spacing w:line="52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投标人公章:</w:t>
      </w:r>
    </w:p>
    <w:p w14:paraId="0DE9CC1A" w14:textId="77777777" w:rsidR="00A463D1" w:rsidRDefault="00A463D1">
      <w:pPr>
        <w:pStyle w:val="aa"/>
        <w:spacing w:line="520" w:lineRule="exact"/>
        <w:rPr>
          <w:rFonts w:ascii="仿宋" w:eastAsia="仿宋" w:hAnsi="仿宋" w:cs="仿宋" w:hint="eastAsia"/>
          <w:sz w:val="28"/>
          <w:szCs w:val="28"/>
        </w:rPr>
      </w:pPr>
    </w:p>
    <w:tbl>
      <w:tblPr>
        <w:tblpPr w:leftFromText="180" w:rightFromText="180" w:vertAnchor="text" w:tblpXSpec="center" w:tblpY="1"/>
        <w:tblOverlap w:val="never"/>
        <w:tblW w:w="4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tblGrid>
      <w:tr w:rsidR="00A463D1" w14:paraId="22311C34" w14:textId="77777777">
        <w:trPr>
          <w:trHeight w:val="3540"/>
        </w:trPr>
        <w:tc>
          <w:tcPr>
            <w:tcW w:w="4961" w:type="dxa"/>
            <w:vAlign w:val="center"/>
          </w:tcPr>
          <w:p w14:paraId="5D47AFD3" w14:textId="77777777" w:rsidR="00A463D1" w:rsidRDefault="00000000">
            <w:pPr>
              <w:pStyle w:val="af4"/>
              <w:spacing w:line="440" w:lineRule="exact"/>
              <w:jc w:val="center"/>
              <w:rPr>
                <w:rFonts w:ascii="仿宋" w:eastAsia="仿宋" w:hAnsi="仿宋" w:cs="仿宋" w:hint="eastAsia"/>
                <w:sz w:val="28"/>
                <w:szCs w:val="28"/>
              </w:rPr>
            </w:pPr>
            <w:r>
              <w:rPr>
                <w:rFonts w:ascii="仿宋" w:eastAsia="仿宋" w:hAnsi="仿宋" w:cs="仿宋" w:hint="eastAsia"/>
                <w:kern w:val="2"/>
                <w:sz w:val="28"/>
                <w:szCs w:val="28"/>
              </w:rPr>
              <w:t>（被授权人身份证扫描件）</w:t>
            </w:r>
          </w:p>
        </w:tc>
      </w:tr>
    </w:tbl>
    <w:p w14:paraId="5113B59B" w14:textId="77777777" w:rsidR="00A463D1" w:rsidRDefault="00A463D1">
      <w:pPr>
        <w:pStyle w:val="aa"/>
        <w:spacing w:line="520" w:lineRule="exact"/>
        <w:jc w:val="center"/>
        <w:rPr>
          <w:rFonts w:ascii="仿宋" w:eastAsia="仿宋" w:hAnsi="仿宋" w:cs="仿宋" w:hint="eastAsia"/>
          <w:b/>
          <w:sz w:val="28"/>
          <w:szCs w:val="28"/>
        </w:rPr>
      </w:pPr>
    </w:p>
    <w:p w14:paraId="7C2AD66B" w14:textId="77777777" w:rsidR="00A463D1" w:rsidRDefault="00A463D1">
      <w:pPr>
        <w:rPr>
          <w:rFonts w:ascii="仿宋" w:eastAsia="仿宋" w:hAnsi="仿宋" w:cs="仿宋" w:hint="eastAsia"/>
          <w:sz w:val="28"/>
          <w:szCs w:val="28"/>
        </w:rPr>
      </w:pPr>
    </w:p>
    <w:p w14:paraId="1270C248" w14:textId="77777777" w:rsidR="00A463D1" w:rsidRDefault="00A463D1">
      <w:pPr>
        <w:rPr>
          <w:rFonts w:ascii="仿宋" w:eastAsia="仿宋" w:hAnsi="仿宋" w:cs="仿宋" w:hint="eastAsia"/>
          <w:sz w:val="28"/>
          <w:szCs w:val="28"/>
        </w:rPr>
      </w:pPr>
    </w:p>
    <w:p w14:paraId="0AD9FDEE" w14:textId="77777777" w:rsidR="00A463D1" w:rsidRDefault="00A463D1">
      <w:pPr>
        <w:rPr>
          <w:rFonts w:ascii="仿宋" w:eastAsia="仿宋" w:hAnsi="仿宋" w:cs="仿宋" w:hint="eastAsia"/>
          <w:sz w:val="28"/>
          <w:szCs w:val="28"/>
        </w:rPr>
      </w:pPr>
    </w:p>
    <w:p w14:paraId="67EF48A8" w14:textId="77777777" w:rsidR="00A463D1" w:rsidRDefault="00A463D1">
      <w:pPr>
        <w:rPr>
          <w:rFonts w:ascii="仿宋" w:eastAsia="仿宋" w:hAnsi="仿宋" w:cs="仿宋" w:hint="eastAsia"/>
          <w:sz w:val="28"/>
          <w:szCs w:val="28"/>
        </w:rPr>
      </w:pPr>
    </w:p>
    <w:p w14:paraId="50F052F3" w14:textId="59F6B1DC" w:rsidR="00A463D1" w:rsidRDefault="00000000">
      <w:pPr>
        <w:ind w:firstLineChars="200" w:firstLine="723"/>
        <w:rPr>
          <w:rFonts w:ascii="仿宋" w:eastAsia="仿宋" w:hAnsi="仿宋" w:cs="仿宋" w:hint="eastAsia"/>
          <w:b/>
          <w:sz w:val="36"/>
          <w:szCs w:val="36"/>
        </w:rPr>
      </w:pPr>
      <w:r>
        <w:rPr>
          <w:rFonts w:ascii="仿宋" w:eastAsia="仿宋" w:hAnsi="仿宋" w:cs="仿宋" w:hint="eastAsia"/>
          <w:b/>
          <w:sz w:val="36"/>
          <w:szCs w:val="36"/>
        </w:rPr>
        <w:t>投标人的依法缴纳税收和社会保障资金的声明</w:t>
      </w:r>
    </w:p>
    <w:p w14:paraId="2EAB2220" w14:textId="77777777" w:rsidR="00A463D1" w:rsidRDefault="00000000">
      <w:pPr>
        <w:spacing w:line="560" w:lineRule="exact"/>
        <w:jc w:val="center"/>
        <w:rPr>
          <w:rFonts w:ascii="仿宋" w:eastAsia="仿宋" w:hAnsi="仿宋" w:cs="仿宋" w:hint="eastAsia"/>
          <w:sz w:val="32"/>
          <w:szCs w:val="32"/>
        </w:rPr>
      </w:pPr>
      <w:r>
        <w:rPr>
          <w:rFonts w:ascii="仿宋" w:eastAsia="仿宋" w:hAnsi="仿宋" w:cs="仿宋" w:hint="eastAsia"/>
          <w:sz w:val="32"/>
          <w:szCs w:val="32"/>
        </w:rPr>
        <w:t>（格式自拟，加盖投标人签章）</w:t>
      </w:r>
    </w:p>
    <w:p w14:paraId="7648E40A" w14:textId="77777777" w:rsidR="00A463D1" w:rsidRDefault="00A463D1">
      <w:pPr>
        <w:spacing w:line="560" w:lineRule="exact"/>
        <w:jc w:val="center"/>
        <w:rPr>
          <w:rFonts w:ascii="仿宋" w:eastAsia="仿宋" w:hAnsi="仿宋" w:cs="仿宋" w:hint="eastAsia"/>
          <w:b/>
          <w:sz w:val="28"/>
          <w:szCs w:val="28"/>
        </w:rPr>
      </w:pPr>
    </w:p>
    <w:p w14:paraId="6561393C" w14:textId="77777777" w:rsidR="00A463D1" w:rsidRDefault="00A463D1">
      <w:pPr>
        <w:spacing w:line="560" w:lineRule="exact"/>
        <w:jc w:val="center"/>
        <w:rPr>
          <w:rFonts w:ascii="仿宋" w:eastAsia="仿宋" w:hAnsi="仿宋" w:cs="仿宋" w:hint="eastAsia"/>
          <w:b/>
          <w:sz w:val="28"/>
          <w:szCs w:val="28"/>
        </w:rPr>
      </w:pPr>
    </w:p>
    <w:p w14:paraId="5DDD9853" w14:textId="77777777" w:rsidR="00A463D1" w:rsidRDefault="00A463D1">
      <w:pPr>
        <w:spacing w:line="560" w:lineRule="exact"/>
        <w:jc w:val="center"/>
        <w:rPr>
          <w:rFonts w:ascii="仿宋" w:eastAsia="仿宋" w:hAnsi="仿宋" w:cs="仿宋" w:hint="eastAsia"/>
          <w:b/>
          <w:sz w:val="28"/>
          <w:szCs w:val="28"/>
        </w:rPr>
      </w:pPr>
    </w:p>
    <w:p w14:paraId="192986B7" w14:textId="77777777" w:rsidR="00A463D1" w:rsidRDefault="00A463D1">
      <w:pPr>
        <w:spacing w:line="560" w:lineRule="exact"/>
        <w:jc w:val="center"/>
        <w:rPr>
          <w:rFonts w:ascii="仿宋" w:eastAsia="仿宋" w:hAnsi="仿宋" w:cs="仿宋" w:hint="eastAsia"/>
          <w:b/>
          <w:sz w:val="28"/>
          <w:szCs w:val="28"/>
        </w:rPr>
      </w:pPr>
    </w:p>
    <w:p w14:paraId="6921D6CC" w14:textId="77777777" w:rsidR="00A463D1" w:rsidRDefault="00A463D1">
      <w:pPr>
        <w:spacing w:line="560" w:lineRule="exact"/>
        <w:jc w:val="center"/>
        <w:rPr>
          <w:rFonts w:ascii="仿宋" w:eastAsia="仿宋" w:hAnsi="仿宋" w:cs="仿宋" w:hint="eastAsia"/>
          <w:b/>
          <w:sz w:val="28"/>
          <w:szCs w:val="28"/>
        </w:rPr>
      </w:pPr>
    </w:p>
    <w:p w14:paraId="523A326A" w14:textId="77777777" w:rsidR="00A463D1" w:rsidRDefault="00A463D1">
      <w:pPr>
        <w:spacing w:line="560" w:lineRule="exact"/>
        <w:jc w:val="center"/>
        <w:rPr>
          <w:rFonts w:ascii="仿宋" w:eastAsia="仿宋" w:hAnsi="仿宋" w:cs="仿宋" w:hint="eastAsia"/>
          <w:b/>
          <w:sz w:val="28"/>
          <w:szCs w:val="28"/>
        </w:rPr>
      </w:pPr>
    </w:p>
    <w:p w14:paraId="1DACF256" w14:textId="77777777" w:rsidR="00A463D1" w:rsidRDefault="00A463D1">
      <w:pPr>
        <w:spacing w:line="560" w:lineRule="exact"/>
        <w:jc w:val="center"/>
        <w:rPr>
          <w:rFonts w:ascii="仿宋" w:eastAsia="仿宋" w:hAnsi="仿宋" w:cs="仿宋" w:hint="eastAsia"/>
          <w:b/>
          <w:sz w:val="28"/>
          <w:szCs w:val="28"/>
        </w:rPr>
      </w:pPr>
    </w:p>
    <w:p w14:paraId="0ED9A151" w14:textId="77777777" w:rsidR="00A463D1" w:rsidRDefault="00A463D1">
      <w:pPr>
        <w:spacing w:line="560" w:lineRule="exact"/>
        <w:jc w:val="center"/>
        <w:rPr>
          <w:rFonts w:ascii="仿宋" w:eastAsia="仿宋" w:hAnsi="仿宋" w:cs="仿宋" w:hint="eastAsia"/>
          <w:b/>
          <w:sz w:val="28"/>
          <w:szCs w:val="28"/>
        </w:rPr>
      </w:pPr>
    </w:p>
    <w:p w14:paraId="4E0E4C42" w14:textId="77777777" w:rsidR="00A463D1" w:rsidRDefault="00A463D1">
      <w:pPr>
        <w:spacing w:line="560" w:lineRule="exact"/>
        <w:jc w:val="center"/>
        <w:rPr>
          <w:rFonts w:ascii="仿宋" w:eastAsia="仿宋" w:hAnsi="仿宋" w:cs="仿宋" w:hint="eastAsia"/>
          <w:b/>
          <w:sz w:val="28"/>
          <w:szCs w:val="28"/>
        </w:rPr>
      </w:pPr>
    </w:p>
    <w:p w14:paraId="159063C9" w14:textId="77777777" w:rsidR="00A463D1" w:rsidRDefault="00A463D1">
      <w:pPr>
        <w:spacing w:line="560" w:lineRule="exact"/>
        <w:jc w:val="center"/>
        <w:rPr>
          <w:rFonts w:ascii="仿宋" w:eastAsia="仿宋" w:hAnsi="仿宋" w:cs="仿宋" w:hint="eastAsia"/>
          <w:b/>
          <w:sz w:val="28"/>
          <w:szCs w:val="28"/>
        </w:rPr>
      </w:pPr>
    </w:p>
    <w:p w14:paraId="5F50C765" w14:textId="77777777" w:rsidR="00A463D1" w:rsidRDefault="00A463D1">
      <w:pPr>
        <w:spacing w:line="560" w:lineRule="exact"/>
        <w:jc w:val="center"/>
        <w:rPr>
          <w:rFonts w:ascii="仿宋" w:eastAsia="仿宋" w:hAnsi="仿宋" w:cs="仿宋" w:hint="eastAsia"/>
          <w:b/>
          <w:sz w:val="28"/>
          <w:szCs w:val="28"/>
        </w:rPr>
      </w:pPr>
    </w:p>
    <w:p w14:paraId="38FE626E" w14:textId="77777777" w:rsidR="00A463D1" w:rsidRDefault="00A463D1">
      <w:pPr>
        <w:spacing w:line="560" w:lineRule="exact"/>
        <w:jc w:val="center"/>
        <w:rPr>
          <w:rFonts w:ascii="仿宋" w:eastAsia="仿宋" w:hAnsi="仿宋" w:cs="仿宋" w:hint="eastAsia"/>
          <w:b/>
          <w:sz w:val="28"/>
          <w:szCs w:val="28"/>
        </w:rPr>
      </w:pPr>
    </w:p>
    <w:p w14:paraId="1212EFA7" w14:textId="77777777" w:rsidR="00A463D1" w:rsidRDefault="00A463D1">
      <w:pPr>
        <w:spacing w:line="560" w:lineRule="exact"/>
        <w:jc w:val="center"/>
        <w:rPr>
          <w:rFonts w:ascii="仿宋" w:eastAsia="仿宋" w:hAnsi="仿宋" w:cs="仿宋" w:hint="eastAsia"/>
          <w:b/>
          <w:sz w:val="28"/>
          <w:szCs w:val="28"/>
        </w:rPr>
      </w:pPr>
    </w:p>
    <w:p w14:paraId="7B809D66" w14:textId="77777777" w:rsidR="00A463D1" w:rsidRDefault="00A463D1">
      <w:pPr>
        <w:spacing w:line="560" w:lineRule="exact"/>
        <w:jc w:val="center"/>
        <w:rPr>
          <w:rFonts w:ascii="仿宋" w:eastAsia="仿宋" w:hAnsi="仿宋" w:cs="仿宋" w:hint="eastAsia"/>
          <w:b/>
          <w:sz w:val="28"/>
          <w:szCs w:val="28"/>
        </w:rPr>
      </w:pPr>
    </w:p>
    <w:p w14:paraId="10235A0E" w14:textId="77777777" w:rsidR="00A463D1" w:rsidRDefault="00A463D1">
      <w:pPr>
        <w:spacing w:line="560" w:lineRule="exact"/>
        <w:jc w:val="center"/>
        <w:rPr>
          <w:rFonts w:ascii="仿宋" w:eastAsia="仿宋" w:hAnsi="仿宋" w:cs="仿宋" w:hint="eastAsia"/>
          <w:b/>
          <w:sz w:val="28"/>
          <w:szCs w:val="28"/>
        </w:rPr>
      </w:pPr>
    </w:p>
    <w:p w14:paraId="37427246" w14:textId="77777777" w:rsidR="00A463D1" w:rsidRDefault="00A463D1">
      <w:pPr>
        <w:spacing w:line="560" w:lineRule="exact"/>
        <w:jc w:val="center"/>
        <w:rPr>
          <w:rFonts w:ascii="仿宋" w:eastAsia="仿宋" w:hAnsi="仿宋" w:cs="仿宋" w:hint="eastAsia"/>
          <w:b/>
          <w:sz w:val="28"/>
          <w:szCs w:val="28"/>
        </w:rPr>
      </w:pPr>
    </w:p>
    <w:p w14:paraId="0B26C133" w14:textId="77777777" w:rsidR="00A463D1" w:rsidRDefault="00A463D1">
      <w:pPr>
        <w:spacing w:line="560" w:lineRule="exact"/>
        <w:jc w:val="center"/>
        <w:rPr>
          <w:rFonts w:ascii="仿宋" w:eastAsia="仿宋" w:hAnsi="仿宋" w:cs="仿宋" w:hint="eastAsia"/>
          <w:b/>
          <w:sz w:val="28"/>
          <w:szCs w:val="28"/>
        </w:rPr>
      </w:pPr>
    </w:p>
    <w:p w14:paraId="296837D5" w14:textId="77777777" w:rsidR="00A463D1" w:rsidRDefault="00A463D1">
      <w:pPr>
        <w:spacing w:line="560" w:lineRule="exact"/>
        <w:jc w:val="center"/>
        <w:rPr>
          <w:rFonts w:ascii="仿宋" w:eastAsia="仿宋" w:hAnsi="仿宋" w:cs="仿宋" w:hint="eastAsia"/>
          <w:b/>
          <w:bCs/>
          <w:sz w:val="32"/>
          <w:szCs w:val="32"/>
        </w:rPr>
        <w:sectPr w:rsidR="00A463D1">
          <w:pgSz w:w="11906" w:h="16838"/>
          <w:pgMar w:top="1440" w:right="1274" w:bottom="1440" w:left="1701" w:header="851" w:footer="992" w:gutter="0"/>
          <w:cols w:space="720"/>
          <w:docGrid w:type="lines" w:linePitch="520"/>
        </w:sectPr>
      </w:pPr>
    </w:p>
    <w:p w14:paraId="25C1B622" w14:textId="77777777" w:rsidR="00A463D1" w:rsidRDefault="00000000">
      <w:pPr>
        <w:ind w:leftChars="-95" w:hangingChars="55" w:hanging="199"/>
        <w:jc w:val="center"/>
        <w:rPr>
          <w:rFonts w:ascii="仿宋" w:eastAsia="仿宋" w:hAnsi="仿宋" w:cs="仿宋" w:hint="eastAsia"/>
          <w:b/>
          <w:sz w:val="36"/>
          <w:szCs w:val="36"/>
        </w:rPr>
      </w:pPr>
      <w:r>
        <w:rPr>
          <w:rFonts w:ascii="仿宋" w:eastAsia="仿宋" w:hAnsi="仿宋" w:cs="仿宋" w:hint="eastAsia"/>
          <w:b/>
          <w:sz w:val="36"/>
          <w:szCs w:val="36"/>
        </w:rPr>
        <w:t>投标人参加本项目投标前三年内无重大违法违纪行为声明</w:t>
      </w:r>
    </w:p>
    <w:p w14:paraId="13750002" w14:textId="77777777" w:rsidR="00A463D1" w:rsidRDefault="00A463D1">
      <w:pPr>
        <w:spacing w:line="600" w:lineRule="exact"/>
        <w:rPr>
          <w:rFonts w:ascii="仿宋" w:eastAsia="仿宋" w:hAnsi="仿宋" w:hint="eastAsia"/>
          <w:bCs/>
          <w:sz w:val="28"/>
          <w:szCs w:val="28"/>
        </w:rPr>
      </w:pPr>
    </w:p>
    <w:p w14:paraId="0A8E1569" w14:textId="77777777" w:rsidR="00A463D1" w:rsidRDefault="00000000">
      <w:pPr>
        <w:spacing w:afterLines="100" w:after="520" w:line="600" w:lineRule="exact"/>
        <w:rPr>
          <w:rFonts w:ascii="仿宋" w:eastAsia="仿宋" w:hAnsi="仿宋" w:hint="eastAsia"/>
          <w:bCs/>
          <w:sz w:val="28"/>
          <w:szCs w:val="28"/>
        </w:rPr>
      </w:pPr>
      <w:r>
        <w:rPr>
          <w:rFonts w:ascii="仿宋" w:eastAsia="仿宋" w:hAnsi="仿宋" w:hint="eastAsia"/>
          <w:bCs/>
          <w:sz w:val="28"/>
          <w:szCs w:val="28"/>
        </w:rPr>
        <w:t>致山东志诚工程咨询管理有限公司：</w:t>
      </w:r>
    </w:p>
    <w:p w14:paraId="07D817F8" w14:textId="77777777" w:rsidR="00A463D1" w:rsidRDefault="00000000">
      <w:pPr>
        <w:spacing w:line="600" w:lineRule="exact"/>
        <w:ind w:firstLineChars="200" w:firstLine="560"/>
        <w:rPr>
          <w:rFonts w:ascii="仿宋" w:eastAsia="仿宋" w:hAnsi="仿宋" w:hint="eastAsia"/>
          <w:bCs/>
          <w:sz w:val="28"/>
          <w:szCs w:val="28"/>
        </w:rPr>
      </w:pPr>
      <w:r>
        <w:rPr>
          <w:rFonts w:ascii="仿宋" w:eastAsia="仿宋" w:hAnsi="仿宋" w:hint="eastAsia"/>
          <w:bCs/>
          <w:sz w:val="28"/>
          <w:szCs w:val="28"/>
        </w:rPr>
        <w:t>我公司</w:t>
      </w:r>
      <w:r>
        <w:rPr>
          <w:rFonts w:ascii="仿宋" w:eastAsia="仿宋" w:hAnsi="仿宋" w:hint="eastAsia"/>
          <w:bCs/>
          <w:sz w:val="28"/>
          <w:szCs w:val="28"/>
          <w:u w:val="single"/>
        </w:rPr>
        <w:t xml:space="preserve"> </w:t>
      </w:r>
      <w:r>
        <w:rPr>
          <w:rFonts w:ascii="仿宋" w:eastAsia="仿宋" w:hAnsi="仿宋"/>
          <w:bCs/>
          <w:sz w:val="28"/>
          <w:szCs w:val="28"/>
          <w:u w:val="single"/>
        </w:rPr>
        <w:t xml:space="preserve">       </w:t>
      </w:r>
      <w:r>
        <w:rPr>
          <w:rFonts w:ascii="仿宋" w:eastAsia="仿宋" w:hAnsi="仿宋" w:hint="eastAsia"/>
          <w:bCs/>
          <w:sz w:val="28"/>
          <w:szCs w:val="28"/>
          <w:u w:val="single"/>
        </w:rPr>
        <w:t>（公司名称）</w:t>
      </w:r>
      <w:r>
        <w:rPr>
          <w:rFonts w:ascii="仿宋" w:eastAsia="仿宋" w:hAnsi="仿宋" w:hint="eastAsia"/>
          <w:bCs/>
          <w:sz w:val="28"/>
          <w:szCs w:val="28"/>
        </w:rPr>
        <w:t>现郑重声明，自参加本项目</w:t>
      </w:r>
      <w:r>
        <w:rPr>
          <w:rFonts w:ascii="仿宋" w:eastAsia="仿宋" w:hAnsi="仿宋" w:hint="eastAsia"/>
          <w:bCs/>
          <w:sz w:val="28"/>
          <w:szCs w:val="28"/>
          <w:u w:val="single"/>
        </w:rPr>
        <w:t xml:space="preserve"> </w:t>
      </w:r>
      <w:r>
        <w:rPr>
          <w:rFonts w:ascii="仿宋" w:eastAsia="仿宋" w:hAnsi="仿宋"/>
          <w:bCs/>
          <w:sz w:val="28"/>
          <w:szCs w:val="28"/>
          <w:u w:val="single"/>
        </w:rPr>
        <w:t xml:space="preserve">    </w:t>
      </w:r>
      <w:r>
        <w:rPr>
          <w:rFonts w:ascii="仿宋" w:eastAsia="仿宋" w:hAnsi="仿宋" w:hint="eastAsia"/>
          <w:bCs/>
          <w:sz w:val="28"/>
          <w:szCs w:val="28"/>
        </w:rPr>
        <w:t>（编号为</w:t>
      </w:r>
      <w:r>
        <w:rPr>
          <w:rFonts w:ascii="仿宋" w:eastAsia="仿宋" w:hAnsi="仿宋" w:hint="eastAsia"/>
          <w:bCs/>
          <w:sz w:val="28"/>
          <w:szCs w:val="28"/>
          <w:u w:val="single"/>
        </w:rPr>
        <w:t xml:space="preserve"> </w:t>
      </w:r>
      <w:r>
        <w:rPr>
          <w:rFonts w:ascii="仿宋" w:eastAsia="仿宋" w:hAnsi="仿宋"/>
          <w:bCs/>
          <w:sz w:val="28"/>
          <w:szCs w:val="28"/>
          <w:u w:val="single"/>
        </w:rPr>
        <w:t xml:space="preserve">    </w:t>
      </w:r>
      <w:r>
        <w:rPr>
          <w:rFonts w:ascii="仿宋" w:eastAsia="仿宋" w:hAnsi="仿宋" w:hint="eastAsia"/>
          <w:bCs/>
          <w:sz w:val="28"/>
          <w:szCs w:val="28"/>
        </w:rPr>
        <w:t>）采购活动前三年内，我公司无因违法经营受到刑事处罚或者责令停产停业的、吊销许可证或者执照的、较大数额罚款等行政处罚。</w:t>
      </w:r>
    </w:p>
    <w:p w14:paraId="081C28C3" w14:textId="77777777" w:rsidR="00A463D1" w:rsidRDefault="00000000">
      <w:pPr>
        <w:spacing w:line="600" w:lineRule="exact"/>
        <w:rPr>
          <w:rFonts w:ascii="仿宋" w:eastAsia="仿宋" w:hAnsi="仿宋" w:hint="eastAsia"/>
          <w:bCs/>
          <w:sz w:val="28"/>
          <w:szCs w:val="28"/>
        </w:rPr>
      </w:pPr>
      <w:r>
        <w:rPr>
          <w:rFonts w:ascii="仿宋" w:eastAsia="仿宋" w:hAnsi="仿宋" w:hint="eastAsia"/>
          <w:bCs/>
          <w:sz w:val="28"/>
          <w:szCs w:val="28"/>
        </w:rPr>
        <w:t>如有瞒报、虚报，我公司自行承担因此产生的所有法律责任。</w:t>
      </w:r>
    </w:p>
    <w:p w14:paraId="3B548600" w14:textId="77777777" w:rsidR="00A463D1" w:rsidRDefault="00000000">
      <w:pPr>
        <w:spacing w:line="600" w:lineRule="exact"/>
        <w:rPr>
          <w:rFonts w:ascii="仿宋" w:eastAsia="仿宋" w:hAnsi="仿宋" w:hint="eastAsia"/>
          <w:bCs/>
          <w:sz w:val="28"/>
          <w:szCs w:val="28"/>
        </w:rPr>
      </w:pPr>
      <w:r>
        <w:rPr>
          <w:rFonts w:ascii="仿宋" w:eastAsia="仿宋" w:hAnsi="仿宋" w:hint="eastAsia"/>
          <w:bCs/>
          <w:sz w:val="28"/>
          <w:szCs w:val="28"/>
        </w:rPr>
        <w:t>特此声明！</w:t>
      </w:r>
    </w:p>
    <w:p w14:paraId="34A57A94" w14:textId="77777777" w:rsidR="00A463D1" w:rsidRDefault="00A463D1">
      <w:pPr>
        <w:spacing w:line="500" w:lineRule="exact"/>
        <w:ind w:leftChars="832" w:left="1747"/>
        <w:rPr>
          <w:rFonts w:ascii="仿宋" w:eastAsia="仿宋" w:hAnsi="仿宋" w:hint="eastAsia"/>
          <w:bCs/>
          <w:sz w:val="28"/>
          <w:szCs w:val="28"/>
        </w:rPr>
      </w:pPr>
    </w:p>
    <w:p w14:paraId="4B5C4BAB" w14:textId="77777777" w:rsidR="00A463D1" w:rsidRDefault="00000000">
      <w:pPr>
        <w:spacing w:line="520" w:lineRule="exact"/>
        <w:ind w:firstLineChars="1450" w:firstLine="4060"/>
        <w:rPr>
          <w:rFonts w:ascii="仿宋" w:eastAsia="仿宋" w:hAnsi="仿宋" w:cs="仿宋" w:hint="eastAsia"/>
          <w:color w:val="000000"/>
          <w:sz w:val="28"/>
          <w:szCs w:val="28"/>
        </w:rPr>
      </w:pPr>
      <w:r>
        <w:rPr>
          <w:rFonts w:ascii="仿宋" w:eastAsia="仿宋" w:hAnsi="仿宋" w:cs="仿宋" w:hint="eastAsia"/>
          <w:color w:val="000000"/>
          <w:sz w:val="28"/>
          <w:szCs w:val="28"/>
        </w:rPr>
        <w:t xml:space="preserve">投标人(盖章)： </w:t>
      </w:r>
    </w:p>
    <w:p w14:paraId="2ECFB909" w14:textId="77777777" w:rsidR="00A463D1" w:rsidRDefault="00000000">
      <w:pPr>
        <w:pStyle w:val="aa"/>
        <w:spacing w:line="500" w:lineRule="exact"/>
        <w:ind w:right="1240"/>
        <w:jc w:val="right"/>
        <w:rPr>
          <w:rFonts w:ascii="仿宋" w:eastAsia="仿宋" w:hAnsi="仿宋" w:cs="仿宋" w:hint="eastAsia"/>
          <w:b/>
          <w:bCs/>
          <w:sz w:val="28"/>
          <w:szCs w:val="28"/>
        </w:rPr>
      </w:pPr>
      <w:r>
        <w:rPr>
          <w:rFonts w:ascii="仿宋" w:eastAsia="仿宋" w:hAnsi="仿宋" w:cs="仿宋" w:hint="eastAsia"/>
          <w:color w:val="000000"/>
          <w:sz w:val="28"/>
          <w:szCs w:val="28"/>
        </w:rPr>
        <w:t>法定代表人或被授权人（签字或盖章）</w:t>
      </w:r>
    </w:p>
    <w:p w14:paraId="71FA66E8" w14:textId="77777777" w:rsidR="00A463D1" w:rsidRDefault="00A463D1">
      <w:pPr>
        <w:tabs>
          <w:tab w:val="left" w:pos="5580"/>
        </w:tabs>
        <w:wordWrap w:val="0"/>
        <w:spacing w:line="360" w:lineRule="auto"/>
        <w:ind w:right="560"/>
        <w:jc w:val="right"/>
        <w:rPr>
          <w:rFonts w:ascii="仿宋" w:eastAsia="仿宋" w:hAnsi="仿宋" w:hint="eastAsia"/>
          <w:kern w:val="0"/>
          <w:sz w:val="28"/>
          <w:szCs w:val="28"/>
        </w:rPr>
      </w:pPr>
    </w:p>
    <w:p w14:paraId="2E4ACDEA" w14:textId="77777777" w:rsidR="00A463D1" w:rsidRDefault="00A463D1">
      <w:pPr>
        <w:tabs>
          <w:tab w:val="left" w:pos="5580"/>
        </w:tabs>
        <w:spacing w:line="360" w:lineRule="auto"/>
        <w:ind w:firstLineChars="1476" w:firstLine="4133"/>
        <w:rPr>
          <w:rFonts w:ascii="仿宋" w:eastAsia="仿宋" w:hAnsi="仿宋" w:hint="eastAsia"/>
          <w:kern w:val="0"/>
          <w:sz w:val="28"/>
          <w:szCs w:val="28"/>
        </w:rPr>
      </w:pPr>
    </w:p>
    <w:p w14:paraId="06CA58C3" w14:textId="77777777" w:rsidR="00A463D1" w:rsidRDefault="00000000">
      <w:pPr>
        <w:widowControl/>
        <w:ind w:right="1120" w:firstLineChars="1600" w:firstLine="4480"/>
        <w:rPr>
          <w:rFonts w:ascii="仿宋" w:eastAsia="仿宋" w:hAnsi="仿宋" w:hint="eastAsia"/>
          <w:kern w:val="0"/>
          <w:sz w:val="28"/>
          <w:szCs w:val="28"/>
        </w:rPr>
      </w:pPr>
      <w:r>
        <w:rPr>
          <w:rFonts w:ascii="仿宋" w:eastAsia="仿宋" w:hAnsi="仿宋" w:hint="eastAsia"/>
          <w:sz w:val="28"/>
          <w:szCs w:val="28"/>
        </w:rPr>
        <w:t>年 月 日</w:t>
      </w:r>
    </w:p>
    <w:p w14:paraId="1BBBE0A6" w14:textId="77777777" w:rsidR="00A463D1" w:rsidRDefault="00A463D1">
      <w:pPr>
        <w:pStyle w:val="a7"/>
        <w:rPr>
          <w:rFonts w:ascii="仿宋" w:eastAsia="仿宋" w:hAnsi="仿宋" w:hint="eastAsia"/>
        </w:rPr>
      </w:pPr>
    </w:p>
    <w:p w14:paraId="11A5EF70" w14:textId="77777777" w:rsidR="00A463D1" w:rsidRDefault="00A463D1">
      <w:pPr>
        <w:pStyle w:val="a7"/>
        <w:jc w:val="center"/>
        <w:rPr>
          <w:rFonts w:ascii="仿宋" w:eastAsia="仿宋" w:hAnsi="仿宋" w:cs="仿宋" w:hint="eastAsia"/>
          <w:sz w:val="28"/>
          <w:szCs w:val="28"/>
        </w:rPr>
      </w:pPr>
    </w:p>
    <w:p w14:paraId="25DF58D5" w14:textId="77777777" w:rsidR="00A463D1" w:rsidRDefault="00A463D1">
      <w:pPr>
        <w:jc w:val="right"/>
        <w:rPr>
          <w:rFonts w:ascii="仿宋" w:eastAsia="仿宋" w:hAnsi="仿宋" w:cs="仿宋" w:hint="eastAsia"/>
          <w:b/>
          <w:bCs/>
          <w:sz w:val="28"/>
          <w:szCs w:val="28"/>
        </w:rPr>
      </w:pPr>
    </w:p>
    <w:p w14:paraId="6D3AB745" w14:textId="77777777" w:rsidR="00A463D1" w:rsidRDefault="00000000">
      <w:pPr>
        <w:ind w:leftChars="-95" w:hangingChars="55" w:hanging="199"/>
        <w:jc w:val="center"/>
        <w:rPr>
          <w:rFonts w:ascii="仿宋" w:eastAsia="仿宋" w:hAnsi="仿宋" w:cs="仿宋" w:hint="eastAsia"/>
          <w:b/>
          <w:sz w:val="36"/>
          <w:szCs w:val="36"/>
        </w:rPr>
      </w:pPr>
      <w:r>
        <w:rPr>
          <w:rFonts w:ascii="仿宋" w:eastAsia="仿宋" w:hAnsi="仿宋" w:cs="仿宋" w:hint="eastAsia"/>
          <w:b/>
          <w:sz w:val="36"/>
          <w:szCs w:val="36"/>
        </w:rPr>
        <w:t>投标人具有履行合同所必需的设备和专业技术能力承诺函</w:t>
      </w:r>
    </w:p>
    <w:p w14:paraId="0095C4F0" w14:textId="77777777" w:rsidR="00A463D1" w:rsidRDefault="00000000">
      <w:pPr>
        <w:spacing w:line="560" w:lineRule="exact"/>
        <w:jc w:val="center"/>
        <w:rPr>
          <w:rFonts w:ascii="仿宋" w:eastAsia="仿宋" w:hAnsi="仿宋" w:cs="仿宋" w:hint="eastAsia"/>
          <w:sz w:val="28"/>
          <w:szCs w:val="28"/>
        </w:rPr>
      </w:pPr>
      <w:r>
        <w:rPr>
          <w:rFonts w:ascii="仿宋" w:eastAsia="仿宋" w:hAnsi="仿宋" w:cs="仿宋" w:hint="eastAsia"/>
          <w:sz w:val="28"/>
          <w:szCs w:val="28"/>
        </w:rPr>
        <w:t>（格式自拟，加盖投标人签章）</w:t>
      </w:r>
    </w:p>
    <w:p w14:paraId="0CB0C9D6" w14:textId="77777777" w:rsidR="00A463D1" w:rsidRDefault="00A463D1">
      <w:pPr>
        <w:spacing w:line="560" w:lineRule="exact"/>
        <w:jc w:val="center"/>
        <w:rPr>
          <w:rFonts w:ascii="仿宋" w:eastAsia="仿宋" w:hAnsi="仿宋" w:cs="仿宋" w:hint="eastAsia"/>
          <w:b/>
          <w:bCs/>
          <w:sz w:val="32"/>
          <w:szCs w:val="32"/>
        </w:rPr>
        <w:sectPr w:rsidR="00A463D1">
          <w:pgSz w:w="11906" w:h="16838"/>
          <w:pgMar w:top="1440" w:right="1274" w:bottom="1440" w:left="1701" w:header="851" w:footer="992" w:gutter="0"/>
          <w:cols w:space="720"/>
          <w:docGrid w:type="lines" w:linePitch="520"/>
        </w:sectPr>
      </w:pPr>
    </w:p>
    <w:p w14:paraId="753BD561" w14:textId="77777777" w:rsidR="00A463D1" w:rsidRDefault="00000000">
      <w:pPr>
        <w:ind w:firstLineChars="200" w:firstLine="723"/>
        <w:jc w:val="center"/>
        <w:rPr>
          <w:rFonts w:ascii="仿宋" w:eastAsia="仿宋" w:hAnsi="仿宋" w:cs="仿宋" w:hint="eastAsia"/>
          <w:b/>
          <w:sz w:val="36"/>
          <w:szCs w:val="36"/>
        </w:rPr>
      </w:pPr>
      <w:r>
        <w:rPr>
          <w:rFonts w:ascii="仿宋" w:eastAsia="仿宋" w:hAnsi="仿宋" w:cs="仿宋" w:hint="eastAsia"/>
          <w:b/>
          <w:sz w:val="36"/>
          <w:szCs w:val="36"/>
        </w:rPr>
        <w:t>财务状况报告相关材料</w:t>
      </w:r>
    </w:p>
    <w:p w14:paraId="1375F040" w14:textId="77777777" w:rsidR="00A463D1" w:rsidRDefault="00000000">
      <w:pPr>
        <w:jc w:val="center"/>
        <w:rPr>
          <w:rFonts w:ascii="仿宋" w:eastAsia="仿宋" w:hAnsi="仿宋" w:cs="仿宋" w:hint="eastAsia"/>
          <w:sz w:val="28"/>
          <w:szCs w:val="28"/>
        </w:rPr>
      </w:pPr>
      <w:r>
        <w:rPr>
          <w:rFonts w:ascii="仿宋" w:eastAsia="仿宋" w:hAnsi="仿宋" w:cs="仿宋" w:hint="eastAsia"/>
          <w:sz w:val="28"/>
          <w:szCs w:val="28"/>
        </w:rPr>
        <w:t>（加盖投标人签章）</w:t>
      </w:r>
    </w:p>
    <w:p w14:paraId="2E8E88D0" w14:textId="77777777" w:rsidR="00A463D1" w:rsidRDefault="00A463D1">
      <w:pPr>
        <w:pStyle w:val="aa"/>
        <w:spacing w:line="520" w:lineRule="exact"/>
        <w:jc w:val="center"/>
        <w:rPr>
          <w:rFonts w:ascii="仿宋" w:eastAsia="仿宋" w:hAnsi="仿宋" w:cs="仿宋" w:hint="eastAsia"/>
          <w:b/>
          <w:sz w:val="28"/>
          <w:szCs w:val="28"/>
        </w:rPr>
      </w:pPr>
    </w:p>
    <w:p w14:paraId="2D236AEE" w14:textId="77777777" w:rsidR="00A463D1" w:rsidRDefault="00A463D1">
      <w:pPr>
        <w:pStyle w:val="aa"/>
        <w:spacing w:line="520" w:lineRule="exact"/>
        <w:jc w:val="center"/>
        <w:rPr>
          <w:rFonts w:ascii="仿宋" w:eastAsia="仿宋" w:hAnsi="仿宋" w:cs="仿宋" w:hint="eastAsia"/>
          <w:b/>
          <w:sz w:val="28"/>
          <w:szCs w:val="28"/>
        </w:rPr>
      </w:pPr>
    </w:p>
    <w:p w14:paraId="42C9FE5C" w14:textId="77777777" w:rsidR="00A463D1" w:rsidRDefault="00A463D1">
      <w:pPr>
        <w:pStyle w:val="aa"/>
        <w:spacing w:line="520" w:lineRule="exact"/>
        <w:jc w:val="center"/>
        <w:rPr>
          <w:rFonts w:ascii="仿宋" w:eastAsia="仿宋" w:hAnsi="仿宋" w:cs="仿宋" w:hint="eastAsia"/>
          <w:b/>
          <w:sz w:val="28"/>
          <w:szCs w:val="28"/>
        </w:rPr>
      </w:pPr>
    </w:p>
    <w:p w14:paraId="5A2FD75A" w14:textId="77777777" w:rsidR="00A463D1" w:rsidRDefault="00A463D1">
      <w:pPr>
        <w:pStyle w:val="aa"/>
        <w:spacing w:line="520" w:lineRule="exact"/>
        <w:jc w:val="center"/>
        <w:rPr>
          <w:rFonts w:ascii="仿宋" w:eastAsia="仿宋" w:hAnsi="仿宋" w:cs="仿宋" w:hint="eastAsia"/>
          <w:b/>
          <w:sz w:val="28"/>
          <w:szCs w:val="28"/>
        </w:rPr>
      </w:pPr>
    </w:p>
    <w:p w14:paraId="78657FEB" w14:textId="77777777" w:rsidR="00A463D1" w:rsidRDefault="00A463D1">
      <w:pPr>
        <w:pStyle w:val="aa"/>
        <w:spacing w:line="520" w:lineRule="exact"/>
        <w:jc w:val="center"/>
        <w:rPr>
          <w:rFonts w:ascii="仿宋" w:eastAsia="仿宋" w:hAnsi="仿宋" w:cs="仿宋" w:hint="eastAsia"/>
          <w:b/>
          <w:sz w:val="28"/>
          <w:szCs w:val="28"/>
        </w:rPr>
      </w:pPr>
    </w:p>
    <w:p w14:paraId="68E94D9C" w14:textId="77777777" w:rsidR="00A463D1" w:rsidRDefault="00A463D1">
      <w:pPr>
        <w:pStyle w:val="aa"/>
        <w:spacing w:line="520" w:lineRule="exact"/>
        <w:jc w:val="center"/>
        <w:rPr>
          <w:rFonts w:ascii="仿宋" w:eastAsia="仿宋" w:hAnsi="仿宋" w:cs="仿宋" w:hint="eastAsia"/>
          <w:b/>
          <w:sz w:val="28"/>
          <w:szCs w:val="28"/>
        </w:rPr>
      </w:pPr>
    </w:p>
    <w:p w14:paraId="59534199" w14:textId="77777777" w:rsidR="00A463D1" w:rsidRDefault="00A463D1">
      <w:pPr>
        <w:pStyle w:val="aa"/>
        <w:spacing w:line="520" w:lineRule="exact"/>
        <w:jc w:val="center"/>
        <w:rPr>
          <w:rFonts w:ascii="仿宋" w:eastAsia="仿宋" w:hAnsi="仿宋" w:cs="仿宋" w:hint="eastAsia"/>
          <w:b/>
          <w:sz w:val="28"/>
          <w:szCs w:val="28"/>
        </w:rPr>
      </w:pPr>
    </w:p>
    <w:p w14:paraId="6A0861F2" w14:textId="77777777" w:rsidR="00A463D1" w:rsidRDefault="00A463D1">
      <w:pPr>
        <w:pStyle w:val="aa"/>
        <w:spacing w:line="520" w:lineRule="exact"/>
        <w:jc w:val="center"/>
        <w:rPr>
          <w:rFonts w:ascii="仿宋" w:eastAsia="仿宋" w:hAnsi="仿宋" w:cs="仿宋" w:hint="eastAsia"/>
          <w:b/>
          <w:sz w:val="28"/>
          <w:szCs w:val="28"/>
        </w:rPr>
      </w:pPr>
    </w:p>
    <w:p w14:paraId="5EA2792C" w14:textId="77777777" w:rsidR="00A463D1" w:rsidRDefault="00A463D1">
      <w:pPr>
        <w:pStyle w:val="aa"/>
        <w:spacing w:line="520" w:lineRule="exact"/>
        <w:jc w:val="center"/>
        <w:rPr>
          <w:rFonts w:ascii="仿宋" w:eastAsia="仿宋" w:hAnsi="仿宋" w:cs="仿宋" w:hint="eastAsia"/>
          <w:b/>
          <w:sz w:val="28"/>
          <w:szCs w:val="28"/>
        </w:rPr>
      </w:pPr>
    </w:p>
    <w:p w14:paraId="1A0F7B48" w14:textId="77777777" w:rsidR="00A463D1" w:rsidRDefault="00A463D1">
      <w:pPr>
        <w:pStyle w:val="aa"/>
        <w:spacing w:line="520" w:lineRule="exact"/>
        <w:jc w:val="center"/>
        <w:rPr>
          <w:rFonts w:ascii="仿宋" w:eastAsia="仿宋" w:hAnsi="仿宋" w:cs="仿宋" w:hint="eastAsia"/>
          <w:b/>
          <w:sz w:val="28"/>
          <w:szCs w:val="28"/>
        </w:rPr>
      </w:pPr>
    </w:p>
    <w:p w14:paraId="5EF93B04" w14:textId="77777777" w:rsidR="00A463D1" w:rsidRDefault="00A463D1">
      <w:pPr>
        <w:pStyle w:val="aa"/>
        <w:spacing w:line="520" w:lineRule="exact"/>
        <w:jc w:val="center"/>
        <w:rPr>
          <w:rFonts w:ascii="仿宋" w:eastAsia="仿宋" w:hAnsi="仿宋" w:cs="仿宋" w:hint="eastAsia"/>
          <w:b/>
          <w:sz w:val="28"/>
          <w:szCs w:val="28"/>
        </w:rPr>
      </w:pPr>
    </w:p>
    <w:p w14:paraId="1A59FBB2" w14:textId="77777777" w:rsidR="00A463D1" w:rsidRDefault="00A463D1">
      <w:pPr>
        <w:pStyle w:val="aa"/>
        <w:spacing w:line="520" w:lineRule="exact"/>
        <w:jc w:val="center"/>
        <w:rPr>
          <w:rFonts w:ascii="仿宋" w:eastAsia="仿宋" w:hAnsi="仿宋" w:cs="仿宋" w:hint="eastAsia"/>
          <w:b/>
          <w:sz w:val="28"/>
          <w:szCs w:val="28"/>
        </w:rPr>
      </w:pPr>
    </w:p>
    <w:p w14:paraId="09199D15" w14:textId="77777777" w:rsidR="00A463D1" w:rsidRDefault="00A463D1">
      <w:pPr>
        <w:pStyle w:val="aa"/>
        <w:spacing w:line="520" w:lineRule="exact"/>
        <w:jc w:val="center"/>
        <w:rPr>
          <w:rFonts w:ascii="仿宋" w:eastAsia="仿宋" w:hAnsi="仿宋" w:cs="仿宋" w:hint="eastAsia"/>
          <w:b/>
          <w:sz w:val="28"/>
          <w:szCs w:val="28"/>
        </w:rPr>
      </w:pPr>
    </w:p>
    <w:p w14:paraId="36ABD1B2" w14:textId="77777777" w:rsidR="00A463D1" w:rsidRDefault="00A463D1">
      <w:pPr>
        <w:pStyle w:val="aa"/>
        <w:spacing w:line="520" w:lineRule="exact"/>
        <w:jc w:val="center"/>
        <w:rPr>
          <w:rFonts w:ascii="仿宋" w:eastAsia="仿宋" w:hAnsi="仿宋" w:cs="仿宋" w:hint="eastAsia"/>
          <w:b/>
          <w:sz w:val="28"/>
          <w:szCs w:val="28"/>
        </w:rPr>
      </w:pPr>
    </w:p>
    <w:p w14:paraId="789873CD" w14:textId="77777777" w:rsidR="00A463D1" w:rsidRDefault="00A463D1">
      <w:pPr>
        <w:pStyle w:val="aa"/>
        <w:spacing w:line="520" w:lineRule="exact"/>
        <w:jc w:val="center"/>
        <w:rPr>
          <w:rFonts w:ascii="仿宋" w:eastAsia="仿宋" w:hAnsi="仿宋" w:cs="仿宋" w:hint="eastAsia"/>
          <w:b/>
          <w:sz w:val="28"/>
          <w:szCs w:val="28"/>
        </w:rPr>
      </w:pPr>
    </w:p>
    <w:p w14:paraId="0B9F6D05" w14:textId="77777777" w:rsidR="00A463D1" w:rsidRDefault="00A463D1">
      <w:pPr>
        <w:pStyle w:val="aa"/>
        <w:spacing w:line="520" w:lineRule="exact"/>
        <w:jc w:val="center"/>
        <w:rPr>
          <w:rFonts w:ascii="仿宋" w:eastAsia="仿宋" w:hAnsi="仿宋" w:cs="仿宋" w:hint="eastAsia"/>
          <w:b/>
          <w:sz w:val="28"/>
          <w:szCs w:val="28"/>
        </w:rPr>
      </w:pPr>
    </w:p>
    <w:p w14:paraId="7E2621DE" w14:textId="77777777" w:rsidR="00A463D1" w:rsidRDefault="00A463D1">
      <w:pPr>
        <w:pStyle w:val="aa"/>
        <w:spacing w:line="520" w:lineRule="exact"/>
        <w:jc w:val="center"/>
        <w:rPr>
          <w:rFonts w:ascii="仿宋" w:eastAsia="仿宋" w:hAnsi="仿宋" w:cs="仿宋" w:hint="eastAsia"/>
          <w:b/>
          <w:sz w:val="28"/>
          <w:szCs w:val="28"/>
        </w:rPr>
      </w:pPr>
    </w:p>
    <w:p w14:paraId="17EE45AD" w14:textId="77777777" w:rsidR="00A463D1" w:rsidRDefault="00A463D1">
      <w:pPr>
        <w:pStyle w:val="aa"/>
        <w:spacing w:line="520" w:lineRule="exact"/>
        <w:jc w:val="center"/>
        <w:rPr>
          <w:rFonts w:ascii="仿宋" w:eastAsia="仿宋" w:hAnsi="仿宋" w:cs="仿宋" w:hint="eastAsia"/>
          <w:b/>
          <w:sz w:val="28"/>
          <w:szCs w:val="28"/>
        </w:rPr>
      </w:pPr>
    </w:p>
    <w:p w14:paraId="1819AD8D" w14:textId="6812268D" w:rsidR="00A463D1" w:rsidRDefault="00000000">
      <w:pPr>
        <w:pStyle w:val="a7"/>
        <w:jc w:val="center"/>
        <w:rPr>
          <w:rFonts w:ascii="仿宋" w:eastAsia="仿宋" w:hAnsi="仿宋" w:cs="仿宋" w:hint="eastAsia"/>
          <w:b/>
          <w:sz w:val="36"/>
          <w:szCs w:val="36"/>
        </w:rPr>
      </w:pPr>
      <w:bookmarkStart w:id="23" w:name="_Toc504549927"/>
      <w:r>
        <w:rPr>
          <w:rFonts w:ascii="仿宋" w:eastAsia="仿宋" w:hAnsi="仿宋" w:cs="仿宋" w:hint="eastAsia"/>
          <w:b/>
          <w:kern w:val="2"/>
          <w:sz w:val="36"/>
          <w:szCs w:val="36"/>
        </w:rPr>
        <w:t>投标人基本情况表</w:t>
      </w:r>
      <w:bookmarkEnd w:id="23"/>
    </w:p>
    <w:tbl>
      <w:tblPr>
        <w:tblW w:w="9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647"/>
        <w:gridCol w:w="567"/>
        <w:gridCol w:w="1098"/>
        <w:gridCol w:w="567"/>
        <w:gridCol w:w="657"/>
        <w:gridCol w:w="1557"/>
        <w:gridCol w:w="46"/>
        <w:gridCol w:w="503"/>
        <w:gridCol w:w="2049"/>
      </w:tblGrid>
      <w:tr w:rsidR="00A463D1" w14:paraId="10D0F242" w14:textId="77777777">
        <w:trPr>
          <w:cantSplit/>
          <w:trHeight w:val="227"/>
          <w:jc w:val="center"/>
        </w:trPr>
        <w:tc>
          <w:tcPr>
            <w:tcW w:w="2214" w:type="dxa"/>
            <w:gridSpan w:val="2"/>
            <w:vAlign w:val="center"/>
          </w:tcPr>
          <w:p w14:paraId="2C23A9F4"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单位名称</w:t>
            </w:r>
          </w:p>
        </w:tc>
        <w:tc>
          <w:tcPr>
            <w:tcW w:w="2889" w:type="dxa"/>
            <w:gridSpan w:val="4"/>
            <w:vAlign w:val="center"/>
          </w:tcPr>
          <w:p w14:paraId="6F3BC42A" w14:textId="77777777" w:rsidR="00A463D1" w:rsidRDefault="00A463D1">
            <w:pPr>
              <w:spacing w:line="440" w:lineRule="exact"/>
              <w:jc w:val="center"/>
              <w:rPr>
                <w:rFonts w:ascii="仿宋" w:eastAsia="仿宋" w:hAnsi="仿宋" w:hint="eastAsia"/>
                <w:sz w:val="28"/>
                <w:szCs w:val="28"/>
              </w:rPr>
            </w:pPr>
          </w:p>
        </w:tc>
        <w:tc>
          <w:tcPr>
            <w:tcW w:w="2106" w:type="dxa"/>
            <w:gridSpan w:val="3"/>
            <w:vAlign w:val="center"/>
          </w:tcPr>
          <w:p w14:paraId="62E166E2"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地址</w:t>
            </w:r>
          </w:p>
        </w:tc>
        <w:tc>
          <w:tcPr>
            <w:tcW w:w="2049" w:type="dxa"/>
            <w:vAlign w:val="center"/>
          </w:tcPr>
          <w:p w14:paraId="7C34CE08" w14:textId="77777777" w:rsidR="00A463D1" w:rsidRDefault="00A463D1">
            <w:pPr>
              <w:spacing w:line="440" w:lineRule="exact"/>
              <w:jc w:val="center"/>
              <w:rPr>
                <w:rFonts w:ascii="仿宋" w:eastAsia="仿宋" w:hAnsi="仿宋" w:hint="eastAsia"/>
                <w:sz w:val="28"/>
                <w:szCs w:val="28"/>
              </w:rPr>
            </w:pPr>
          </w:p>
        </w:tc>
      </w:tr>
      <w:tr w:rsidR="00A463D1" w14:paraId="0A05EC34" w14:textId="77777777">
        <w:trPr>
          <w:cantSplit/>
          <w:trHeight w:val="227"/>
          <w:jc w:val="center"/>
        </w:trPr>
        <w:tc>
          <w:tcPr>
            <w:tcW w:w="2214" w:type="dxa"/>
            <w:gridSpan w:val="2"/>
            <w:vAlign w:val="center"/>
          </w:tcPr>
          <w:p w14:paraId="3AEA9070"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办公电话/传真</w:t>
            </w:r>
          </w:p>
        </w:tc>
        <w:tc>
          <w:tcPr>
            <w:tcW w:w="2889" w:type="dxa"/>
            <w:gridSpan w:val="4"/>
            <w:vAlign w:val="center"/>
          </w:tcPr>
          <w:p w14:paraId="53B3F6F2" w14:textId="77777777" w:rsidR="00A463D1" w:rsidRDefault="00A463D1">
            <w:pPr>
              <w:spacing w:line="440" w:lineRule="exact"/>
              <w:jc w:val="center"/>
              <w:rPr>
                <w:rFonts w:ascii="仿宋" w:eastAsia="仿宋" w:hAnsi="仿宋" w:hint="eastAsia"/>
                <w:sz w:val="28"/>
                <w:szCs w:val="28"/>
              </w:rPr>
            </w:pPr>
          </w:p>
        </w:tc>
        <w:tc>
          <w:tcPr>
            <w:tcW w:w="2106" w:type="dxa"/>
            <w:gridSpan w:val="3"/>
            <w:vAlign w:val="center"/>
          </w:tcPr>
          <w:p w14:paraId="3A158F16"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联系人</w:t>
            </w:r>
          </w:p>
        </w:tc>
        <w:tc>
          <w:tcPr>
            <w:tcW w:w="2049" w:type="dxa"/>
            <w:vAlign w:val="center"/>
          </w:tcPr>
          <w:p w14:paraId="681F0B6B" w14:textId="77777777" w:rsidR="00A463D1" w:rsidRDefault="00A463D1">
            <w:pPr>
              <w:spacing w:line="440" w:lineRule="exact"/>
              <w:jc w:val="center"/>
              <w:rPr>
                <w:rFonts w:ascii="仿宋" w:eastAsia="仿宋" w:hAnsi="仿宋" w:hint="eastAsia"/>
                <w:sz w:val="28"/>
                <w:szCs w:val="28"/>
              </w:rPr>
            </w:pPr>
          </w:p>
        </w:tc>
      </w:tr>
      <w:tr w:rsidR="00A463D1" w14:paraId="7F5EB08A" w14:textId="77777777">
        <w:trPr>
          <w:cantSplit/>
          <w:trHeight w:val="227"/>
          <w:jc w:val="center"/>
        </w:trPr>
        <w:tc>
          <w:tcPr>
            <w:tcW w:w="2214" w:type="dxa"/>
            <w:gridSpan w:val="2"/>
            <w:vAlign w:val="center"/>
          </w:tcPr>
          <w:p w14:paraId="204342B0"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所属/主管部门</w:t>
            </w:r>
          </w:p>
        </w:tc>
        <w:tc>
          <w:tcPr>
            <w:tcW w:w="7044" w:type="dxa"/>
            <w:gridSpan w:val="8"/>
            <w:vAlign w:val="center"/>
          </w:tcPr>
          <w:p w14:paraId="4F620B77" w14:textId="77777777" w:rsidR="00A463D1" w:rsidRDefault="00A463D1">
            <w:pPr>
              <w:spacing w:line="440" w:lineRule="exact"/>
              <w:jc w:val="center"/>
              <w:rPr>
                <w:rFonts w:ascii="仿宋" w:eastAsia="仿宋" w:hAnsi="仿宋" w:hint="eastAsia"/>
                <w:sz w:val="28"/>
                <w:szCs w:val="28"/>
              </w:rPr>
            </w:pPr>
          </w:p>
        </w:tc>
      </w:tr>
      <w:tr w:rsidR="00A463D1" w14:paraId="78D5ADAC" w14:textId="77777777">
        <w:trPr>
          <w:cantSplit/>
          <w:trHeight w:val="227"/>
          <w:jc w:val="center"/>
        </w:trPr>
        <w:tc>
          <w:tcPr>
            <w:tcW w:w="2214" w:type="dxa"/>
            <w:gridSpan w:val="2"/>
            <w:vAlign w:val="center"/>
          </w:tcPr>
          <w:p w14:paraId="6EA795F1"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总经理</w:t>
            </w:r>
          </w:p>
        </w:tc>
        <w:tc>
          <w:tcPr>
            <w:tcW w:w="1665" w:type="dxa"/>
            <w:gridSpan w:val="2"/>
            <w:vAlign w:val="center"/>
          </w:tcPr>
          <w:p w14:paraId="2E30297A" w14:textId="77777777" w:rsidR="00A463D1" w:rsidRDefault="00A463D1">
            <w:pPr>
              <w:spacing w:line="440" w:lineRule="exact"/>
              <w:jc w:val="center"/>
              <w:rPr>
                <w:rFonts w:ascii="仿宋" w:eastAsia="仿宋" w:hAnsi="仿宋" w:hint="eastAsia"/>
                <w:sz w:val="28"/>
                <w:szCs w:val="28"/>
              </w:rPr>
            </w:pPr>
          </w:p>
        </w:tc>
        <w:tc>
          <w:tcPr>
            <w:tcW w:w="2827" w:type="dxa"/>
            <w:gridSpan w:val="4"/>
            <w:vAlign w:val="center"/>
          </w:tcPr>
          <w:p w14:paraId="08B3E898"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固定办公面积（平米）</w:t>
            </w:r>
          </w:p>
        </w:tc>
        <w:tc>
          <w:tcPr>
            <w:tcW w:w="2552" w:type="dxa"/>
            <w:gridSpan w:val="2"/>
            <w:vAlign w:val="center"/>
          </w:tcPr>
          <w:p w14:paraId="78EEB654" w14:textId="77777777" w:rsidR="00A463D1" w:rsidRDefault="00A463D1">
            <w:pPr>
              <w:spacing w:line="440" w:lineRule="exact"/>
              <w:jc w:val="center"/>
              <w:rPr>
                <w:rFonts w:ascii="仿宋" w:eastAsia="仿宋" w:hAnsi="仿宋" w:hint="eastAsia"/>
                <w:sz w:val="28"/>
                <w:szCs w:val="28"/>
              </w:rPr>
            </w:pPr>
          </w:p>
        </w:tc>
      </w:tr>
      <w:tr w:rsidR="00A463D1" w14:paraId="78068652" w14:textId="77777777">
        <w:trPr>
          <w:cantSplit/>
          <w:trHeight w:val="227"/>
          <w:jc w:val="center"/>
        </w:trPr>
        <w:tc>
          <w:tcPr>
            <w:tcW w:w="567" w:type="dxa"/>
            <w:vMerge w:val="restart"/>
            <w:vAlign w:val="center"/>
          </w:tcPr>
          <w:p w14:paraId="387494BF"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注册情况</w:t>
            </w:r>
          </w:p>
        </w:tc>
        <w:tc>
          <w:tcPr>
            <w:tcW w:w="2214" w:type="dxa"/>
            <w:gridSpan w:val="2"/>
            <w:vAlign w:val="center"/>
          </w:tcPr>
          <w:p w14:paraId="6B7B4790"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工商注册号</w:t>
            </w:r>
          </w:p>
        </w:tc>
        <w:tc>
          <w:tcPr>
            <w:tcW w:w="6477" w:type="dxa"/>
            <w:gridSpan w:val="7"/>
            <w:vAlign w:val="center"/>
          </w:tcPr>
          <w:p w14:paraId="737559E4" w14:textId="77777777" w:rsidR="00A463D1" w:rsidRDefault="00A463D1">
            <w:pPr>
              <w:spacing w:line="440" w:lineRule="exact"/>
              <w:jc w:val="center"/>
              <w:rPr>
                <w:rFonts w:ascii="仿宋" w:eastAsia="仿宋" w:hAnsi="仿宋" w:hint="eastAsia"/>
                <w:sz w:val="28"/>
                <w:szCs w:val="28"/>
              </w:rPr>
            </w:pPr>
          </w:p>
        </w:tc>
      </w:tr>
      <w:tr w:rsidR="00A463D1" w14:paraId="1E7F7252" w14:textId="77777777">
        <w:trPr>
          <w:cantSplit/>
          <w:trHeight w:val="227"/>
          <w:jc w:val="center"/>
        </w:trPr>
        <w:tc>
          <w:tcPr>
            <w:tcW w:w="567" w:type="dxa"/>
            <w:vMerge/>
            <w:textDirection w:val="tbRlV"/>
            <w:vAlign w:val="center"/>
          </w:tcPr>
          <w:p w14:paraId="2D5BF9CB" w14:textId="77777777" w:rsidR="00A463D1" w:rsidRDefault="00A463D1">
            <w:pPr>
              <w:spacing w:line="440" w:lineRule="exact"/>
              <w:jc w:val="center"/>
              <w:rPr>
                <w:rFonts w:ascii="仿宋" w:eastAsia="仿宋" w:hAnsi="仿宋" w:hint="eastAsia"/>
                <w:sz w:val="28"/>
                <w:szCs w:val="28"/>
              </w:rPr>
            </w:pPr>
          </w:p>
        </w:tc>
        <w:tc>
          <w:tcPr>
            <w:tcW w:w="2214" w:type="dxa"/>
            <w:gridSpan w:val="2"/>
            <w:vAlign w:val="center"/>
          </w:tcPr>
          <w:p w14:paraId="3C8A99EB"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注册资本（万元）</w:t>
            </w:r>
          </w:p>
        </w:tc>
        <w:tc>
          <w:tcPr>
            <w:tcW w:w="6477" w:type="dxa"/>
            <w:gridSpan w:val="7"/>
            <w:vAlign w:val="center"/>
          </w:tcPr>
          <w:p w14:paraId="2C3F968D" w14:textId="77777777" w:rsidR="00A463D1" w:rsidRDefault="00A463D1">
            <w:pPr>
              <w:spacing w:line="440" w:lineRule="exact"/>
              <w:jc w:val="center"/>
              <w:rPr>
                <w:rFonts w:ascii="仿宋" w:eastAsia="仿宋" w:hAnsi="仿宋" w:hint="eastAsia"/>
                <w:sz w:val="28"/>
                <w:szCs w:val="28"/>
              </w:rPr>
            </w:pPr>
          </w:p>
        </w:tc>
      </w:tr>
      <w:tr w:rsidR="00A463D1" w14:paraId="18A74CE9" w14:textId="77777777">
        <w:trPr>
          <w:cantSplit/>
          <w:trHeight w:val="227"/>
          <w:jc w:val="center"/>
        </w:trPr>
        <w:tc>
          <w:tcPr>
            <w:tcW w:w="567" w:type="dxa"/>
            <w:vMerge/>
            <w:textDirection w:val="tbRlV"/>
            <w:vAlign w:val="center"/>
          </w:tcPr>
          <w:p w14:paraId="1A517820" w14:textId="77777777" w:rsidR="00A463D1" w:rsidRDefault="00A463D1">
            <w:pPr>
              <w:spacing w:line="440" w:lineRule="exact"/>
              <w:jc w:val="center"/>
              <w:rPr>
                <w:rFonts w:ascii="仿宋" w:eastAsia="仿宋" w:hAnsi="仿宋" w:hint="eastAsia"/>
                <w:sz w:val="28"/>
                <w:szCs w:val="28"/>
              </w:rPr>
            </w:pPr>
          </w:p>
        </w:tc>
        <w:tc>
          <w:tcPr>
            <w:tcW w:w="2214" w:type="dxa"/>
            <w:gridSpan w:val="2"/>
            <w:vAlign w:val="center"/>
          </w:tcPr>
          <w:p w14:paraId="427A3047"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法定代表人</w:t>
            </w:r>
          </w:p>
        </w:tc>
        <w:tc>
          <w:tcPr>
            <w:tcW w:w="1665" w:type="dxa"/>
            <w:gridSpan w:val="2"/>
            <w:vAlign w:val="center"/>
          </w:tcPr>
          <w:p w14:paraId="649AE6A9" w14:textId="77777777" w:rsidR="00A463D1" w:rsidRDefault="00A463D1">
            <w:pPr>
              <w:spacing w:line="440" w:lineRule="exact"/>
              <w:jc w:val="center"/>
              <w:rPr>
                <w:rFonts w:ascii="仿宋" w:eastAsia="仿宋" w:hAnsi="仿宋" w:hint="eastAsia"/>
                <w:sz w:val="28"/>
                <w:szCs w:val="28"/>
              </w:rPr>
            </w:pPr>
          </w:p>
        </w:tc>
        <w:tc>
          <w:tcPr>
            <w:tcW w:w="2214" w:type="dxa"/>
            <w:gridSpan w:val="2"/>
            <w:vAlign w:val="center"/>
          </w:tcPr>
          <w:p w14:paraId="258FDD8D"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单位类型</w:t>
            </w:r>
          </w:p>
        </w:tc>
        <w:tc>
          <w:tcPr>
            <w:tcW w:w="2598" w:type="dxa"/>
            <w:gridSpan w:val="3"/>
            <w:vAlign w:val="center"/>
          </w:tcPr>
          <w:p w14:paraId="1B33433D" w14:textId="77777777" w:rsidR="00A463D1" w:rsidRDefault="00A463D1">
            <w:pPr>
              <w:spacing w:line="440" w:lineRule="exact"/>
              <w:jc w:val="center"/>
              <w:rPr>
                <w:rFonts w:ascii="仿宋" w:eastAsia="仿宋" w:hAnsi="仿宋" w:hint="eastAsia"/>
                <w:sz w:val="28"/>
                <w:szCs w:val="28"/>
              </w:rPr>
            </w:pPr>
          </w:p>
        </w:tc>
      </w:tr>
      <w:tr w:rsidR="00A463D1" w14:paraId="45794490" w14:textId="77777777">
        <w:trPr>
          <w:cantSplit/>
          <w:trHeight w:val="227"/>
          <w:jc w:val="center"/>
        </w:trPr>
        <w:tc>
          <w:tcPr>
            <w:tcW w:w="567" w:type="dxa"/>
            <w:vMerge/>
            <w:textDirection w:val="tbRlV"/>
            <w:vAlign w:val="center"/>
          </w:tcPr>
          <w:p w14:paraId="653E40A3" w14:textId="77777777" w:rsidR="00A463D1" w:rsidRDefault="00A463D1">
            <w:pPr>
              <w:spacing w:line="440" w:lineRule="exact"/>
              <w:jc w:val="center"/>
              <w:rPr>
                <w:rFonts w:ascii="仿宋" w:eastAsia="仿宋" w:hAnsi="仿宋" w:hint="eastAsia"/>
                <w:sz w:val="28"/>
                <w:szCs w:val="28"/>
              </w:rPr>
            </w:pPr>
          </w:p>
        </w:tc>
        <w:tc>
          <w:tcPr>
            <w:tcW w:w="2214" w:type="dxa"/>
            <w:gridSpan w:val="2"/>
            <w:vAlign w:val="center"/>
          </w:tcPr>
          <w:p w14:paraId="20429DAF"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成立时间</w:t>
            </w:r>
          </w:p>
        </w:tc>
        <w:tc>
          <w:tcPr>
            <w:tcW w:w="1665" w:type="dxa"/>
            <w:gridSpan w:val="2"/>
            <w:vAlign w:val="center"/>
          </w:tcPr>
          <w:p w14:paraId="36A80EB4" w14:textId="77777777" w:rsidR="00A463D1" w:rsidRDefault="00A463D1">
            <w:pPr>
              <w:spacing w:line="440" w:lineRule="exact"/>
              <w:jc w:val="center"/>
              <w:rPr>
                <w:rFonts w:ascii="仿宋" w:eastAsia="仿宋" w:hAnsi="仿宋" w:hint="eastAsia"/>
                <w:sz w:val="28"/>
                <w:szCs w:val="28"/>
              </w:rPr>
            </w:pPr>
          </w:p>
        </w:tc>
        <w:tc>
          <w:tcPr>
            <w:tcW w:w="2214" w:type="dxa"/>
            <w:gridSpan w:val="2"/>
            <w:vAlign w:val="center"/>
          </w:tcPr>
          <w:p w14:paraId="6848D7D8"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营业期限</w:t>
            </w:r>
          </w:p>
        </w:tc>
        <w:tc>
          <w:tcPr>
            <w:tcW w:w="2598" w:type="dxa"/>
            <w:gridSpan w:val="3"/>
            <w:vAlign w:val="center"/>
          </w:tcPr>
          <w:p w14:paraId="4D8D6C1C" w14:textId="77777777" w:rsidR="00A463D1" w:rsidRDefault="00A463D1">
            <w:pPr>
              <w:spacing w:line="440" w:lineRule="exact"/>
              <w:jc w:val="center"/>
              <w:rPr>
                <w:rFonts w:ascii="仿宋" w:eastAsia="仿宋" w:hAnsi="仿宋" w:hint="eastAsia"/>
                <w:sz w:val="28"/>
                <w:szCs w:val="28"/>
              </w:rPr>
            </w:pPr>
          </w:p>
        </w:tc>
      </w:tr>
      <w:tr w:rsidR="00A463D1" w14:paraId="3D4A9B2C" w14:textId="77777777">
        <w:trPr>
          <w:cantSplit/>
          <w:trHeight w:val="227"/>
          <w:jc w:val="center"/>
        </w:trPr>
        <w:tc>
          <w:tcPr>
            <w:tcW w:w="567" w:type="dxa"/>
            <w:vMerge/>
            <w:textDirection w:val="tbRlV"/>
            <w:vAlign w:val="center"/>
          </w:tcPr>
          <w:p w14:paraId="584832B6" w14:textId="77777777" w:rsidR="00A463D1" w:rsidRDefault="00A463D1">
            <w:pPr>
              <w:spacing w:line="440" w:lineRule="exact"/>
              <w:jc w:val="center"/>
              <w:rPr>
                <w:rFonts w:ascii="仿宋" w:eastAsia="仿宋" w:hAnsi="仿宋" w:hint="eastAsia"/>
                <w:sz w:val="28"/>
                <w:szCs w:val="28"/>
              </w:rPr>
            </w:pPr>
          </w:p>
        </w:tc>
        <w:tc>
          <w:tcPr>
            <w:tcW w:w="2214" w:type="dxa"/>
            <w:gridSpan w:val="2"/>
            <w:vAlign w:val="center"/>
          </w:tcPr>
          <w:p w14:paraId="64CE4742"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经营范围</w:t>
            </w:r>
          </w:p>
        </w:tc>
        <w:tc>
          <w:tcPr>
            <w:tcW w:w="6477" w:type="dxa"/>
            <w:gridSpan w:val="7"/>
            <w:vAlign w:val="center"/>
          </w:tcPr>
          <w:p w14:paraId="58909255" w14:textId="77777777" w:rsidR="00A463D1" w:rsidRDefault="00A463D1">
            <w:pPr>
              <w:spacing w:line="440" w:lineRule="exact"/>
              <w:jc w:val="center"/>
              <w:rPr>
                <w:rFonts w:ascii="仿宋" w:eastAsia="仿宋" w:hAnsi="仿宋" w:hint="eastAsia"/>
                <w:sz w:val="28"/>
                <w:szCs w:val="28"/>
              </w:rPr>
            </w:pPr>
          </w:p>
        </w:tc>
      </w:tr>
      <w:tr w:rsidR="00A463D1" w14:paraId="2F01F96F" w14:textId="77777777">
        <w:trPr>
          <w:cantSplit/>
          <w:trHeight w:val="227"/>
          <w:jc w:val="center"/>
        </w:trPr>
        <w:tc>
          <w:tcPr>
            <w:tcW w:w="9258" w:type="dxa"/>
            <w:gridSpan w:val="10"/>
            <w:vAlign w:val="center"/>
          </w:tcPr>
          <w:p w14:paraId="722FCE15" w14:textId="77777777" w:rsidR="00A463D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投标人情况简介</w:t>
            </w:r>
          </w:p>
        </w:tc>
      </w:tr>
      <w:tr w:rsidR="00A463D1" w14:paraId="79702B7A" w14:textId="77777777">
        <w:trPr>
          <w:cantSplit/>
          <w:trHeight w:val="3590"/>
          <w:jc w:val="center"/>
        </w:trPr>
        <w:tc>
          <w:tcPr>
            <w:tcW w:w="9258" w:type="dxa"/>
            <w:gridSpan w:val="10"/>
          </w:tcPr>
          <w:p w14:paraId="79CAF043" w14:textId="77777777" w:rsidR="00A463D1" w:rsidRDefault="00A463D1">
            <w:pPr>
              <w:spacing w:line="440" w:lineRule="exact"/>
              <w:rPr>
                <w:rFonts w:ascii="仿宋" w:eastAsia="仿宋" w:hAnsi="仿宋" w:hint="eastAsia"/>
                <w:sz w:val="28"/>
                <w:szCs w:val="28"/>
              </w:rPr>
            </w:pPr>
          </w:p>
        </w:tc>
      </w:tr>
    </w:tbl>
    <w:p w14:paraId="5F40F250" w14:textId="77777777" w:rsidR="00A463D1" w:rsidRDefault="00A463D1">
      <w:pPr>
        <w:autoSpaceDE w:val="0"/>
        <w:autoSpaceDN w:val="0"/>
        <w:adjustRightInd w:val="0"/>
        <w:snapToGrid w:val="0"/>
        <w:spacing w:line="500" w:lineRule="exact"/>
        <w:rPr>
          <w:rFonts w:ascii="仿宋" w:eastAsia="仿宋" w:hAnsi="仿宋" w:cs="仿宋" w:hint="eastAsia"/>
          <w:b/>
          <w:sz w:val="28"/>
          <w:szCs w:val="28"/>
        </w:rPr>
      </w:pPr>
    </w:p>
    <w:p w14:paraId="599CBECD" w14:textId="77777777" w:rsidR="00A463D1" w:rsidRDefault="00000000">
      <w:pPr>
        <w:spacing w:line="520" w:lineRule="exact"/>
        <w:ind w:firstLineChars="1850" w:firstLine="5180"/>
        <w:rPr>
          <w:rFonts w:ascii="仿宋" w:eastAsia="仿宋" w:hAnsi="仿宋" w:cs="仿宋" w:hint="eastAsia"/>
          <w:color w:val="000000"/>
          <w:sz w:val="28"/>
          <w:szCs w:val="28"/>
        </w:rPr>
      </w:pPr>
      <w:r>
        <w:rPr>
          <w:rFonts w:ascii="仿宋" w:eastAsia="仿宋" w:hAnsi="仿宋" w:cs="仿宋" w:hint="eastAsia"/>
          <w:color w:val="000000"/>
          <w:sz w:val="28"/>
          <w:szCs w:val="28"/>
        </w:rPr>
        <w:t>投标人(盖章)：</w:t>
      </w:r>
    </w:p>
    <w:p w14:paraId="6D50B335" w14:textId="77777777" w:rsidR="00A463D1" w:rsidRDefault="00000000">
      <w:pPr>
        <w:pStyle w:val="aa"/>
        <w:spacing w:line="500" w:lineRule="exact"/>
        <w:ind w:right="120"/>
        <w:jc w:val="right"/>
        <w:rPr>
          <w:rFonts w:ascii="仿宋" w:eastAsia="仿宋" w:hAnsi="仿宋" w:cs="仿宋" w:hint="eastAsia"/>
          <w:b/>
          <w:bCs/>
          <w:sz w:val="28"/>
          <w:szCs w:val="28"/>
        </w:rPr>
      </w:pPr>
      <w:r>
        <w:rPr>
          <w:rFonts w:ascii="仿宋" w:eastAsia="仿宋" w:hAnsi="仿宋" w:cs="仿宋" w:hint="eastAsia"/>
          <w:color w:val="000000"/>
          <w:sz w:val="28"/>
          <w:szCs w:val="28"/>
        </w:rPr>
        <w:t>法定代表人或被授权人（签字或盖章）</w:t>
      </w:r>
    </w:p>
    <w:p w14:paraId="4BF7F84E" w14:textId="77777777" w:rsidR="00A463D1" w:rsidRDefault="00A463D1">
      <w:pPr>
        <w:wordWrap w:val="0"/>
        <w:spacing w:line="560" w:lineRule="exact"/>
        <w:ind w:right="320"/>
        <w:jc w:val="right"/>
        <w:rPr>
          <w:rFonts w:ascii="仿宋" w:eastAsia="仿宋" w:hAnsi="仿宋" w:cs="仿宋" w:hint="eastAsia"/>
          <w:b/>
          <w:bCs/>
          <w:sz w:val="28"/>
          <w:szCs w:val="28"/>
        </w:rPr>
      </w:pPr>
    </w:p>
    <w:p w14:paraId="02FDB283" w14:textId="77777777" w:rsidR="00A463D1" w:rsidRDefault="00000000">
      <w:pPr>
        <w:rPr>
          <w:rFonts w:ascii="仿宋" w:eastAsia="仿宋" w:hAnsi="仿宋" w:cs="仿宋" w:hint="eastAsia"/>
          <w:spacing w:val="14"/>
          <w:kern w:val="0"/>
          <w:sz w:val="28"/>
          <w:szCs w:val="28"/>
        </w:rPr>
      </w:pPr>
      <w:r>
        <w:rPr>
          <w:rFonts w:ascii="仿宋" w:eastAsia="仿宋" w:hAnsi="仿宋" w:cs="仿宋" w:hint="eastAsia"/>
          <w:sz w:val="28"/>
          <w:szCs w:val="28"/>
        </w:rPr>
        <w:br w:type="page"/>
      </w:r>
    </w:p>
    <w:p w14:paraId="59B60DD3" w14:textId="77777777" w:rsidR="00A463D1" w:rsidRDefault="00000000">
      <w:pPr>
        <w:pStyle w:val="5"/>
        <w:spacing w:before="0" w:after="0" w:line="640" w:lineRule="exact"/>
        <w:ind w:left="1706" w:right="318" w:hangingChars="472" w:hanging="1706"/>
        <w:jc w:val="center"/>
        <w:rPr>
          <w:rFonts w:ascii="仿宋" w:eastAsia="仿宋" w:hAnsi="仿宋" w:hint="eastAsia"/>
          <w:sz w:val="36"/>
        </w:rPr>
      </w:pPr>
      <w:r>
        <w:rPr>
          <w:rFonts w:ascii="仿宋" w:eastAsia="仿宋" w:hAnsi="仿宋"/>
          <w:sz w:val="36"/>
        </w:rPr>
        <w:t>项目负责人及其他服务人员情况表</w:t>
      </w:r>
    </w:p>
    <w:tbl>
      <w:tblPr>
        <w:tblStyle w:val="TableNormal"/>
        <w:tblW w:w="987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31"/>
        <w:gridCol w:w="651"/>
        <w:gridCol w:w="280"/>
        <w:gridCol w:w="740"/>
        <w:gridCol w:w="1326"/>
        <w:gridCol w:w="170"/>
        <w:gridCol w:w="1509"/>
        <w:gridCol w:w="249"/>
        <w:gridCol w:w="1255"/>
        <w:gridCol w:w="167"/>
        <w:gridCol w:w="2092"/>
      </w:tblGrid>
      <w:tr w:rsidR="00A463D1" w14:paraId="21E7F1B0" w14:textId="77777777">
        <w:trPr>
          <w:trHeight w:val="460"/>
        </w:trPr>
        <w:tc>
          <w:tcPr>
            <w:tcW w:w="9870" w:type="dxa"/>
            <w:gridSpan w:val="11"/>
          </w:tcPr>
          <w:p w14:paraId="383D4760" w14:textId="77777777" w:rsidR="00A463D1" w:rsidRDefault="00000000">
            <w:pPr>
              <w:pStyle w:val="TableParagraph"/>
              <w:spacing w:before="67" w:line="373" w:lineRule="exact"/>
              <w:ind w:left="2958" w:right="2962"/>
              <w:jc w:val="center"/>
              <w:rPr>
                <w:rFonts w:hint="eastAsia"/>
                <w:sz w:val="30"/>
              </w:rPr>
            </w:pPr>
            <w:r>
              <w:rPr>
                <w:sz w:val="30"/>
              </w:rPr>
              <w:t>项目负责人情况</w:t>
            </w:r>
          </w:p>
        </w:tc>
      </w:tr>
      <w:tr w:rsidR="00A463D1" w14:paraId="27B8BB53" w14:textId="77777777">
        <w:trPr>
          <w:trHeight w:val="462"/>
        </w:trPr>
        <w:tc>
          <w:tcPr>
            <w:tcW w:w="1431" w:type="dxa"/>
          </w:tcPr>
          <w:p w14:paraId="5A2FAF2C" w14:textId="77777777" w:rsidR="00A463D1" w:rsidRDefault="00000000">
            <w:pPr>
              <w:pStyle w:val="TableParagraph"/>
              <w:spacing w:before="69" w:line="373" w:lineRule="exact"/>
              <w:ind w:left="413"/>
              <w:rPr>
                <w:rFonts w:hint="eastAsia"/>
                <w:sz w:val="30"/>
              </w:rPr>
            </w:pPr>
            <w:r>
              <w:rPr>
                <w:sz w:val="30"/>
              </w:rPr>
              <w:t>姓名</w:t>
            </w:r>
          </w:p>
        </w:tc>
        <w:tc>
          <w:tcPr>
            <w:tcW w:w="1671" w:type="dxa"/>
            <w:gridSpan w:val="3"/>
          </w:tcPr>
          <w:p w14:paraId="72601AB3" w14:textId="77777777" w:rsidR="00A463D1" w:rsidRDefault="00A463D1">
            <w:pPr>
              <w:pStyle w:val="TableParagraph"/>
              <w:rPr>
                <w:rFonts w:hint="eastAsia"/>
                <w:sz w:val="28"/>
              </w:rPr>
            </w:pPr>
          </w:p>
        </w:tc>
        <w:tc>
          <w:tcPr>
            <w:tcW w:w="1326" w:type="dxa"/>
          </w:tcPr>
          <w:p w14:paraId="6BED3E8F" w14:textId="77777777" w:rsidR="00A463D1" w:rsidRDefault="00000000">
            <w:pPr>
              <w:pStyle w:val="TableParagraph"/>
              <w:spacing w:before="69" w:line="373" w:lineRule="exact"/>
              <w:ind w:left="359"/>
              <w:rPr>
                <w:rFonts w:hint="eastAsia"/>
                <w:sz w:val="30"/>
              </w:rPr>
            </w:pPr>
            <w:r>
              <w:rPr>
                <w:sz w:val="30"/>
              </w:rPr>
              <w:t>性别</w:t>
            </w:r>
          </w:p>
        </w:tc>
        <w:tc>
          <w:tcPr>
            <w:tcW w:w="1679" w:type="dxa"/>
            <w:gridSpan w:val="2"/>
          </w:tcPr>
          <w:p w14:paraId="0785E5C5" w14:textId="77777777" w:rsidR="00A463D1" w:rsidRDefault="00A463D1">
            <w:pPr>
              <w:pStyle w:val="TableParagraph"/>
              <w:rPr>
                <w:rFonts w:hint="eastAsia"/>
                <w:sz w:val="28"/>
              </w:rPr>
            </w:pPr>
          </w:p>
        </w:tc>
        <w:tc>
          <w:tcPr>
            <w:tcW w:w="1504" w:type="dxa"/>
            <w:gridSpan w:val="2"/>
          </w:tcPr>
          <w:p w14:paraId="36CC66BF" w14:textId="77777777" w:rsidR="00A463D1" w:rsidRDefault="00000000">
            <w:pPr>
              <w:pStyle w:val="TableParagraph"/>
              <w:spacing w:before="69" w:line="373" w:lineRule="exact"/>
              <w:ind w:left="443"/>
              <w:rPr>
                <w:rFonts w:hint="eastAsia"/>
                <w:sz w:val="30"/>
              </w:rPr>
            </w:pPr>
            <w:r>
              <w:rPr>
                <w:sz w:val="30"/>
              </w:rPr>
              <w:t>年龄</w:t>
            </w:r>
          </w:p>
        </w:tc>
        <w:tc>
          <w:tcPr>
            <w:tcW w:w="2259" w:type="dxa"/>
            <w:gridSpan w:val="2"/>
          </w:tcPr>
          <w:p w14:paraId="5A8E7F5B" w14:textId="77777777" w:rsidR="00A463D1" w:rsidRDefault="00A463D1">
            <w:pPr>
              <w:pStyle w:val="TableParagraph"/>
              <w:rPr>
                <w:rFonts w:hint="eastAsia"/>
                <w:sz w:val="28"/>
              </w:rPr>
            </w:pPr>
          </w:p>
        </w:tc>
      </w:tr>
      <w:tr w:rsidR="00A463D1" w14:paraId="3D82F695" w14:textId="77777777">
        <w:trPr>
          <w:trHeight w:val="462"/>
        </w:trPr>
        <w:tc>
          <w:tcPr>
            <w:tcW w:w="1431" w:type="dxa"/>
          </w:tcPr>
          <w:p w14:paraId="74F71CE4" w14:textId="77777777" w:rsidR="00A463D1" w:rsidRDefault="00000000">
            <w:pPr>
              <w:pStyle w:val="TableParagraph"/>
              <w:spacing w:before="69" w:line="373" w:lineRule="exact"/>
              <w:ind w:left="413"/>
              <w:rPr>
                <w:rFonts w:hint="eastAsia"/>
                <w:sz w:val="30"/>
              </w:rPr>
            </w:pPr>
            <w:r>
              <w:rPr>
                <w:sz w:val="30"/>
              </w:rPr>
              <w:t>职务</w:t>
            </w:r>
          </w:p>
        </w:tc>
        <w:tc>
          <w:tcPr>
            <w:tcW w:w="4676" w:type="dxa"/>
            <w:gridSpan w:val="6"/>
          </w:tcPr>
          <w:p w14:paraId="471C4A71" w14:textId="77777777" w:rsidR="00A463D1" w:rsidRDefault="00A463D1">
            <w:pPr>
              <w:pStyle w:val="TableParagraph"/>
              <w:rPr>
                <w:rFonts w:hint="eastAsia"/>
                <w:sz w:val="28"/>
              </w:rPr>
            </w:pPr>
          </w:p>
        </w:tc>
        <w:tc>
          <w:tcPr>
            <w:tcW w:w="1504" w:type="dxa"/>
            <w:gridSpan w:val="2"/>
          </w:tcPr>
          <w:p w14:paraId="2360B562" w14:textId="77777777" w:rsidR="00A463D1" w:rsidRDefault="00000000">
            <w:pPr>
              <w:pStyle w:val="TableParagraph"/>
              <w:spacing w:before="69" w:line="373" w:lineRule="exact"/>
              <w:ind w:left="443"/>
              <w:rPr>
                <w:rFonts w:hint="eastAsia"/>
                <w:sz w:val="30"/>
              </w:rPr>
            </w:pPr>
            <w:r>
              <w:rPr>
                <w:sz w:val="30"/>
              </w:rPr>
              <w:t>学历</w:t>
            </w:r>
          </w:p>
        </w:tc>
        <w:tc>
          <w:tcPr>
            <w:tcW w:w="2259" w:type="dxa"/>
            <w:gridSpan w:val="2"/>
          </w:tcPr>
          <w:p w14:paraId="501B2C65" w14:textId="77777777" w:rsidR="00A463D1" w:rsidRDefault="00A463D1">
            <w:pPr>
              <w:pStyle w:val="TableParagraph"/>
              <w:rPr>
                <w:rFonts w:hint="eastAsia"/>
                <w:sz w:val="28"/>
              </w:rPr>
            </w:pPr>
          </w:p>
        </w:tc>
      </w:tr>
      <w:tr w:rsidR="00A463D1" w14:paraId="182D1F59" w14:textId="77777777">
        <w:trPr>
          <w:trHeight w:val="479"/>
        </w:trPr>
        <w:tc>
          <w:tcPr>
            <w:tcW w:w="2362" w:type="dxa"/>
            <w:gridSpan w:val="3"/>
          </w:tcPr>
          <w:p w14:paraId="643A8E70" w14:textId="77777777" w:rsidR="00A463D1" w:rsidRDefault="00000000">
            <w:pPr>
              <w:pStyle w:val="TableParagraph"/>
              <w:spacing w:before="76" w:line="383" w:lineRule="exact"/>
              <w:ind w:left="278"/>
              <w:rPr>
                <w:rFonts w:hint="eastAsia"/>
                <w:sz w:val="30"/>
              </w:rPr>
            </w:pPr>
            <w:r>
              <w:rPr>
                <w:sz w:val="30"/>
              </w:rPr>
              <w:t>参加工作时间</w:t>
            </w:r>
          </w:p>
        </w:tc>
        <w:tc>
          <w:tcPr>
            <w:tcW w:w="2066" w:type="dxa"/>
            <w:gridSpan w:val="2"/>
          </w:tcPr>
          <w:p w14:paraId="35775680" w14:textId="77777777" w:rsidR="00A463D1" w:rsidRDefault="00A463D1">
            <w:pPr>
              <w:pStyle w:val="TableParagraph"/>
              <w:rPr>
                <w:rFonts w:hint="eastAsia"/>
                <w:sz w:val="28"/>
              </w:rPr>
            </w:pPr>
          </w:p>
        </w:tc>
        <w:tc>
          <w:tcPr>
            <w:tcW w:w="3183" w:type="dxa"/>
            <w:gridSpan w:val="4"/>
          </w:tcPr>
          <w:p w14:paraId="3E3E30FC" w14:textId="77777777" w:rsidR="00A463D1" w:rsidRDefault="00000000">
            <w:pPr>
              <w:pStyle w:val="TableParagraph"/>
              <w:spacing w:before="76" w:line="383" w:lineRule="exact"/>
              <w:ind w:left="534"/>
              <w:rPr>
                <w:rFonts w:hint="eastAsia"/>
                <w:sz w:val="30"/>
              </w:rPr>
            </w:pPr>
            <w:r>
              <w:rPr>
                <w:sz w:val="30"/>
              </w:rPr>
              <w:t>从事该工作时间</w:t>
            </w:r>
          </w:p>
        </w:tc>
        <w:tc>
          <w:tcPr>
            <w:tcW w:w="2259" w:type="dxa"/>
            <w:gridSpan w:val="2"/>
          </w:tcPr>
          <w:p w14:paraId="72EA0E22" w14:textId="77777777" w:rsidR="00A463D1" w:rsidRDefault="00A463D1">
            <w:pPr>
              <w:pStyle w:val="TableParagraph"/>
              <w:rPr>
                <w:rFonts w:hint="eastAsia"/>
                <w:sz w:val="28"/>
              </w:rPr>
            </w:pPr>
          </w:p>
        </w:tc>
      </w:tr>
      <w:tr w:rsidR="00A463D1" w14:paraId="36CD4876" w14:textId="77777777">
        <w:trPr>
          <w:trHeight w:val="462"/>
        </w:trPr>
        <w:tc>
          <w:tcPr>
            <w:tcW w:w="2362" w:type="dxa"/>
            <w:gridSpan w:val="3"/>
          </w:tcPr>
          <w:p w14:paraId="16184984" w14:textId="77777777" w:rsidR="00A463D1" w:rsidRDefault="00000000">
            <w:pPr>
              <w:pStyle w:val="TableParagraph"/>
              <w:spacing w:before="69" w:line="373" w:lineRule="exact"/>
              <w:ind w:left="858" w:right="853"/>
              <w:jc w:val="center"/>
              <w:rPr>
                <w:rFonts w:hint="eastAsia"/>
                <w:sz w:val="30"/>
              </w:rPr>
            </w:pPr>
            <w:r>
              <w:rPr>
                <w:sz w:val="30"/>
              </w:rPr>
              <w:t>职称</w:t>
            </w:r>
          </w:p>
        </w:tc>
        <w:tc>
          <w:tcPr>
            <w:tcW w:w="2066" w:type="dxa"/>
            <w:gridSpan w:val="2"/>
          </w:tcPr>
          <w:p w14:paraId="3CC8F890" w14:textId="77777777" w:rsidR="00A463D1" w:rsidRDefault="00A463D1">
            <w:pPr>
              <w:pStyle w:val="TableParagraph"/>
              <w:rPr>
                <w:rFonts w:hint="eastAsia"/>
                <w:sz w:val="28"/>
              </w:rPr>
            </w:pPr>
          </w:p>
        </w:tc>
        <w:tc>
          <w:tcPr>
            <w:tcW w:w="3183" w:type="dxa"/>
            <w:gridSpan w:val="4"/>
          </w:tcPr>
          <w:p w14:paraId="04F47B37" w14:textId="77777777" w:rsidR="00A463D1" w:rsidRDefault="00000000">
            <w:pPr>
              <w:pStyle w:val="TableParagraph"/>
              <w:spacing w:before="69" w:line="373" w:lineRule="exact"/>
              <w:ind w:left="985"/>
              <w:rPr>
                <w:rFonts w:hint="eastAsia"/>
                <w:sz w:val="30"/>
              </w:rPr>
            </w:pPr>
            <w:r>
              <w:rPr>
                <w:sz w:val="30"/>
              </w:rPr>
              <w:t>证书编号</w:t>
            </w:r>
          </w:p>
        </w:tc>
        <w:tc>
          <w:tcPr>
            <w:tcW w:w="2259" w:type="dxa"/>
            <w:gridSpan w:val="2"/>
          </w:tcPr>
          <w:p w14:paraId="3227AAB9" w14:textId="77777777" w:rsidR="00A463D1" w:rsidRDefault="00A463D1">
            <w:pPr>
              <w:pStyle w:val="TableParagraph"/>
              <w:rPr>
                <w:rFonts w:hint="eastAsia"/>
                <w:sz w:val="28"/>
              </w:rPr>
            </w:pPr>
          </w:p>
        </w:tc>
      </w:tr>
      <w:tr w:rsidR="00A463D1" w14:paraId="4694B1AA" w14:textId="77777777">
        <w:trPr>
          <w:trHeight w:val="462"/>
        </w:trPr>
        <w:tc>
          <w:tcPr>
            <w:tcW w:w="9870" w:type="dxa"/>
            <w:gridSpan w:val="11"/>
          </w:tcPr>
          <w:p w14:paraId="7C6194C1" w14:textId="77777777" w:rsidR="00A463D1" w:rsidRDefault="00000000">
            <w:pPr>
              <w:pStyle w:val="TableParagraph"/>
              <w:spacing w:before="69" w:line="373" w:lineRule="exact"/>
              <w:ind w:left="2958" w:right="2962"/>
              <w:jc w:val="center"/>
              <w:rPr>
                <w:rFonts w:hint="eastAsia"/>
                <w:sz w:val="30"/>
                <w:lang w:eastAsia="zh-CN"/>
              </w:rPr>
            </w:pPr>
            <w:r>
              <w:rPr>
                <w:sz w:val="30"/>
                <w:lang w:eastAsia="zh-CN"/>
              </w:rPr>
              <w:t>近三年承担的项目情况一览表</w:t>
            </w:r>
          </w:p>
        </w:tc>
      </w:tr>
      <w:tr w:rsidR="00A463D1" w14:paraId="758AD5D7" w14:textId="77777777">
        <w:trPr>
          <w:trHeight w:val="480"/>
        </w:trPr>
        <w:tc>
          <w:tcPr>
            <w:tcW w:w="2082" w:type="dxa"/>
            <w:gridSpan w:val="2"/>
          </w:tcPr>
          <w:p w14:paraId="5170A2D8" w14:textId="77777777" w:rsidR="00A463D1" w:rsidRDefault="00000000">
            <w:pPr>
              <w:pStyle w:val="TableParagraph"/>
              <w:spacing w:before="77" w:line="383" w:lineRule="exact"/>
              <w:ind w:left="439"/>
              <w:rPr>
                <w:rFonts w:hint="eastAsia"/>
                <w:sz w:val="30"/>
              </w:rPr>
            </w:pPr>
            <w:r>
              <w:rPr>
                <w:sz w:val="30"/>
              </w:rPr>
              <w:t>项目名称</w:t>
            </w:r>
          </w:p>
        </w:tc>
        <w:tc>
          <w:tcPr>
            <w:tcW w:w="2516" w:type="dxa"/>
            <w:gridSpan w:val="4"/>
          </w:tcPr>
          <w:p w14:paraId="69241B5F" w14:textId="77777777" w:rsidR="00A463D1" w:rsidRDefault="00000000">
            <w:pPr>
              <w:pStyle w:val="TableParagraph"/>
              <w:spacing w:before="77" w:line="383" w:lineRule="exact"/>
              <w:ind w:left="657"/>
              <w:rPr>
                <w:rFonts w:hint="eastAsia"/>
                <w:sz w:val="30"/>
              </w:rPr>
            </w:pPr>
            <w:r>
              <w:rPr>
                <w:sz w:val="30"/>
              </w:rPr>
              <w:t>委托单位</w:t>
            </w:r>
          </w:p>
        </w:tc>
        <w:tc>
          <w:tcPr>
            <w:tcW w:w="1758" w:type="dxa"/>
            <w:gridSpan w:val="2"/>
          </w:tcPr>
          <w:p w14:paraId="293B02B9" w14:textId="77777777" w:rsidR="00A463D1" w:rsidRDefault="00000000">
            <w:pPr>
              <w:pStyle w:val="TableParagraph"/>
              <w:spacing w:before="77" w:line="383" w:lineRule="exact"/>
              <w:ind w:left="421"/>
              <w:rPr>
                <w:rFonts w:hint="eastAsia"/>
                <w:sz w:val="30"/>
              </w:rPr>
            </w:pPr>
            <w:r>
              <w:rPr>
                <w:sz w:val="30"/>
              </w:rPr>
              <w:t>合同额</w:t>
            </w:r>
          </w:p>
        </w:tc>
        <w:tc>
          <w:tcPr>
            <w:tcW w:w="1422" w:type="dxa"/>
            <w:gridSpan w:val="2"/>
          </w:tcPr>
          <w:p w14:paraId="57E44CAC" w14:textId="77777777" w:rsidR="00A463D1" w:rsidRDefault="00000000">
            <w:pPr>
              <w:pStyle w:val="TableParagraph"/>
              <w:spacing w:before="77" w:line="383" w:lineRule="exact"/>
              <w:ind w:left="98"/>
              <w:rPr>
                <w:rFonts w:hint="eastAsia"/>
                <w:sz w:val="30"/>
              </w:rPr>
            </w:pPr>
            <w:r>
              <w:rPr>
                <w:sz w:val="30"/>
              </w:rPr>
              <w:t>验收时间</w:t>
            </w:r>
          </w:p>
        </w:tc>
        <w:tc>
          <w:tcPr>
            <w:tcW w:w="2092" w:type="dxa"/>
          </w:tcPr>
          <w:p w14:paraId="6C5E37AD" w14:textId="77777777" w:rsidR="00A463D1" w:rsidRDefault="00000000">
            <w:pPr>
              <w:pStyle w:val="TableParagraph"/>
              <w:spacing w:before="77" w:line="383" w:lineRule="exact"/>
              <w:ind w:left="131"/>
              <w:rPr>
                <w:rFonts w:hint="eastAsia"/>
                <w:sz w:val="30"/>
              </w:rPr>
            </w:pPr>
            <w:r>
              <w:rPr>
                <w:sz w:val="30"/>
              </w:rPr>
              <w:t>联系人及电话</w:t>
            </w:r>
          </w:p>
        </w:tc>
      </w:tr>
      <w:tr w:rsidR="00A463D1" w14:paraId="1F9DB35A" w14:textId="77777777">
        <w:trPr>
          <w:trHeight w:val="462"/>
        </w:trPr>
        <w:tc>
          <w:tcPr>
            <w:tcW w:w="2082" w:type="dxa"/>
            <w:gridSpan w:val="2"/>
          </w:tcPr>
          <w:p w14:paraId="6A3A8BD2" w14:textId="77777777" w:rsidR="00A463D1" w:rsidRDefault="00A463D1">
            <w:pPr>
              <w:pStyle w:val="TableParagraph"/>
              <w:rPr>
                <w:rFonts w:hint="eastAsia"/>
                <w:sz w:val="28"/>
              </w:rPr>
            </w:pPr>
          </w:p>
        </w:tc>
        <w:tc>
          <w:tcPr>
            <w:tcW w:w="2516" w:type="dxa"/>
            <w:gridSpan w:val="4"/>
          </w:tcPr>
          <w:p w14:paraId="6312D4B9" w14:textId="77777777" w:rsidR="00A463D1" w:rsidRDefault="00A463D1">
            <w:pPr>
              <w:pStyle w:val="TableParagraph"/>
              <w:rPr>
                <w:rFonts w:hint="eastAsia"/>
                <w:sz w:val="28"/>
              </w:rPr>
            </w:pPr>
          </w:p>
        </w:tc>
        <w:tc>
          <w:tcPr>
            <w:tcW w:w="1758" w:type="dxa"/>
            <w:gridSpan w:val="2"/>
          </w:tcPr>
          <w:p w14:paraId="6477AA73" w14:textId="77777777" w:rsidR="00A463D1" w:rsidRDefault="00A463D1">
            <w:pPr>
              <w:pStyle w:val="TableParagraph"/>
              <w:rPr>
                <w:rFonts w:hint="eastAsia"/>
                <w:sz w:val="28"/>
              </w:rPr>
            </w:pPr>
          </w:p>
        </w:tc>
        <w:tc>
          <w:tcPr>
            <w:tcW w:w="1422" w:type="dxa"/>
            <w:gridSpan w:val="2"/>
          </w:tcPr>
          <w:p w14:paraId="5DD2F789" w14:textId="77777777" w:rsidR="00A463D1" w:rsidRDefault="00A463D1">
            <w:pPr>
              <w:pStyle w:val="TableParagraph"/>
              <w:rPr>
                <w:rFonts w:hint="eastAsia"/>
                <w:sz w:val="28"/>
              </w:rPr>
            </w:pPr>
          </w:p>
        </w:tc>
        <w:tc>
          <w:tcPr>
            <w:tcW w:w="2092" w:type="dxa"/>
          </w:tcPr>
          <w:p w14:paraId="016F22FB" w14:textId="77777777" w:rsidR="00A463D1" w:rsidRDefault="00A463D1">
            <w:pPr>
              <w:pStyle w:val="TableParagraph"/>
              <w:rPr>
                <w:rFonts w:hint="eastAsia"/>
                <w:sz w:val="28"/>
              </w:rPr>
            </w:pPr>
          </w:p>
        </w:tc>
      </w:tr>
      <w:tr w:rsidR="00A463D1" w14:paraId="3679B01D" w14:textId="77777777">
        <w:trPr>
          <w:trHeight w:val="479"/>
        </w:trPr>
        <w:tc>
          <w:tcPr>
            <w:tcW w:w="2082" w:type="dxa"/>
            <w:gridSpan w:val="2"/>
          </w:tcPr>
          <w:p w14:paraId="7FF65810" w14:textId="77777777" w:rsidR="00A463D1" w:rsidRDefault="00A463D1">
            <w:pPr>
              <w:pStyle w:val="TableParagraph"/>
              <w:rPr>
                <w:rFonts w:hint="eastAsia"/>
                <w:sz w:val="28"/>
              </w:rPr>
            </w:pPr>
          </w:p>
        </w:tc>
        <w:tc>
          <w:tcPr>
            <w:tcW w:w="2516" w:type="dxa"/>
            <w:gridSpan w:val="4"/>
          </w:tcPr>
          <w:p w14:paraId="289D5763" w14:textId="77777777" w:rsidR="00A463D1" w:rsidRDefault="00A463D1">
            <w:pPr>
              <w:pStyle w:val="TableParagraph"/>
              <w:rPr>
                <w:rFonts w:hint="eastAsia"/>
                <w:sz w:val="28"/>
              </w:rPr>
            </w:pPr>
          </w:p>
        </w:tc>
        <w:tc>
          <w:tcPr>
            <w:tcW w:w="1758" w:type="dxa"/>
            <w:gridSpan w:val="2"/>
          </w:tcPr>
          <w:p w14:paraId="372E2CAF" w14:textId="77777777" w:rsidR="00A463D1" w:rsidRDefault="00A463D1">
            <w:pPr>
              <w:pStyle w:val="TableParagraph"/>
              <w:rPr>
                <w:rFonts w:hint="eastAsia"/>
                <w:sz w:val="28"/>
              </w:rPr>
            </w:pPr>
          </w:p>
        </w:tc>
        <w:tc>
          <w:tcPr>
            <w:tcW w:w="1422" w:type="dxa"/>
            <w:gridSpan w:val="2"/>
          </w:tcPr>
          <w:p w14:paraId="01750680" w14:textId="77777777" w:rsidR="00A463D1" w:rsidRDefault="00A463D1">
            <w:pPr>
              <w:pStyle w:val="TableParagraph"/>
              <w:rPr>
                <w:rFonts w:hint="eastAsia"/>
                <w:sz w:val="28"/>
              </w:rPr>
            </w:pPr>
          </w:p>
        </w:tc>
        <w:tc>
          <w:tcPr>
            <w:tcW w:w="2092" w:type="dxa"/>
          </w:tcPr>
          <w:p w14:paraId="01871693" w14:textId="77777777" w:rsidR="00A463D1" w:rsidRDefault="00A463D1">
            <w:pPr>
              <w:pStyle w:val="TableParagraph"/>
              <w:rPr>
                <w:rFonts w:hint="eastAsia"/>
                <w:sz w:val="28"/>
              </w:rPr>
            </w:pPr>
          </w:p>
        </w:tc>
      </w:tr>
      <w:tr w:rsidR="00A463D1" w14:paraId="7961A7E3" w14:textId="77777777">
        <w:trPr>
          <w:trHeight w:val="477"/>
        </w:trPr>
        <w:tc>
          <w:tcPr>
            <w:tcW w:w="2082" w:type="dxa"/>
            <w:gridSpan w:val="2"/>
          </w:tcPr>
          <w:p w14:paraId="75661C0A" w14:textId="77777777" w:rsidR="00A463D1" w:rsidRDefault="00A463D1">
            <w:pPr>
              <w:pStyle w:val="TableParagraph"/>
              <w:rPr>
                <w:rFonts w:hint="eastAsia"/>
                <w:sz w:val="28"/>
              </w:rPr>
            </w:pPr>
          </w:p>
        </w:tc>
        <w:tc>
          <w:tcPr>
            <w:tcW w:w="2516" w:type="dxa"/>
            <w:gridSpan w:val="4"/>
          </w:tcPr>
          <w:p w14:paraId="694E9282" w14:textId="77777777" w:rsidR="00A463D1" w:rsidRDefault="00A463D1">
            <w:pPr>
              <w:pStyle w:val="TableParagraph"/>
              <w:rPr>
                <w:rFonts w:hint="eastAsia"/>
                <w:sz w:val="28"/>
              </w:rPr>
            </w:pPr>
          </w:p>
        </w:tc>
        <w:tc>
          <w:tcPr>
            <w:tcW w:w="1758" w:type="dxa"/>
            <w:gridSpan w:val="2"/>
          </w:tcPr>
          <w:p w14:paraId="06576E34" w14:textId="77777777" w:rsidR="00A463D1" w:rsidRDefault="00A463D1">
            <w:pPr>
              <w:pStyle w:val="TableParagraph"/>
              <w:rPr>
                <w:rFonts w:hint="eastAsia"/>
                <w:sz w:val="28"/>
              </w:rPr>
            </w:pPr>
          </w:p>
        </w:tc>
        <w:tc>
          <w:tcPr>
            <w:tcW w:w="1422" w:type="dxa"/>
            <w:gridSpan w:val="2"/>
          </w:tcPr>
          <w:p w14:paraId="632B86B9" w14:textId="77777777" w:rsidR="00A463D1" w:rsidRDefault="00A463D1">
            <w:pPr>
              <w:pStyle w:val="TableParagraph"/>
              <w:rPr>
                <w:rFonts w:hint="eastAsia"/>
                <w:sz w:val="28"/>
              </w:rPr>
            </w:pPr>
          </w:p>
        </w:tc>
        <w:tc>
          <w:tcPr>
            <w:tcW w:w="2092" w:type="dxa"/>
          </w:tcPr>
          <w:p w14:paraId="17DC4C23" w14:textId="77777777" w:rsidR="00A463D1" w:rsidRDefault="00A463D1">
            <w:pPr>
              <w:pStyle w:val="TableParagraph"/>
              <w:rPr>
                <w:rFonts w:hint="eastAsia"/>
                <w:sz w:val="28"/>
              </w:rPr>
            </w:pPr>
          </w:p>
        </w:tc>
      </w:tr>
      <w:tr w:rsidR="00A463D1" w14:paraId="754E3EEA" w14:textId="77777777">
        <w:trPr>
          <w:trHeight w:val="465"/>
        </w:trPr>
        <w:tc>
          <w:tcPr>
            <w:tcW w:w="9870" w:type="dxa"/>
            <w:gridSpan w:val="11"/>
          </w:tcPr>
          <w:p w14:paraId="3272B31D" w14:textId="77777777" w:rsidR="00A463D1" w:rsidRDefault="00000000">
            <w:pPr>
              <w:pStyle w:val="TableParagraph"/>
              <w:spacing w:before="69" w:line="376" w:lineRule="exact"/>
              <w:ind w:left="2958" w:right="2961"/>
              <w:jc w:val="center"/>
              <w:rPr>
                <w:rFonts w:hint="eastAsia"/>
                <w:sz w:val="30"/>
              </w:rPr>
            </w:pPr>
            <w:r>
              <w:rPr>
                <w:sz w:val="30"/>
              </w:rPr>
              <w:t>其他人员情况</w:t>
            </w:r>
          </w:p>
        </w:tc>
      </w:tr>
      <w:tr w:rsidR="00A463D1" w14:paraId="086CF094" w14:textId="77777777">
        <w:trPr>
          <w:trHeight w:val="918"/>
        </w:trPr>
        <w:tc>
          <w:tcPr>
            <w:tcW w:w="2082" w:type="dxa"/>
            <w:gridSpan w:val="2"/>
          </w:tcPr>
          <w:p w14:paraId="55D09FFA" w14:textId="77777777" w:rsidR="00A463D1" w:rsidRDefault="00A463D1">
            <w:pPr>
              <w:pStyle w:val="TableParagraph"/>
              <w:spacing w:before="2"/>
              <w:rPr>
                <w:rFonts w:hint="eastAsia"/>
                <w:sz w:val="23"/>
              </w:rPr>
            </w:pPr>
          </w:p>
          <w:p w14:paraId="3F961529" w14:textId="77777777" w:rsidR="00A463D1" w:rsidRDefault="00000000">
            <w:pPr>
              <w:pStyle w:val="TableParagraph"/>
              <w:ind w:left="719" w:right="713"/>
              <w:jc w:val="center"/>
              <w:rPr>
                <w:rFonts w:hint="eastAsia"/>
                <w:sz w:val="30"/>
              </w:rPr>
            </w:pPr>
            <w:r>
              <w:rPr>
                <w:sz w:val="30"/>
              </w:rPr>
              <w:t>姓名</w:t>
            </w:r>
          </w:p>
        </w:tc>
        <w:tc>
          <w:tcPr>
            <w:tcW w:w="2516" w:type="dxa"/>
            <w:gridSpan w:val="4"/>
          </w:tcPr>
          <w:p w14:paraId="7BB6897A" w14:textId="77777777" w:rsidR="00A463D1" w:rsidRDefault="00A463D1">
            <w:pPr>
              <w:pStyle w:val="TableParagraph"/>
              <w:spacing w:before="2"/>
              <w:rPr>
                <w:rFonts w:hint="eastAsia"/>
                <w:sz w:val="23"/>
              </w:rPr>
            </w:pPr>
          </w:p>
          <w:p w14:paraId="24C50761" w14:textId="77777777" w:rsidR="00A463D1" w:rsidRDefault="00000000">
            <w:pPr>
              <w:pStyle w:val="TableParagraph"/>
              <w:ind w:left="937" w:right="929"/>
              <w:jc w:val="center"/>
              <w:rPr>
                <w:rFonts w:hint="eastAsia"/>
                <w:sz w:val="30"/>
              </w:rPr>
            </w:pPr>
            <w:r>
              <w:rPr>
                <w:sz w:val="30"/>
              </w:rPr>
              <w:t>学历</w:t>
            </w:r>
          </w:p>
        </w:tc>
        <w:tc>
          <w:tcPr>
            <w:tcW w:w="1758" w:type="dxa"/>
            <w:gridSpan w:val="2"/>
          </w:tcPr>
          <w:p w14:paraId="35B8EA08" w14:textId="77777777" w:rsidR="00A463D1" w:rsidRDefault="00A463D1">
            <w:pPr>
              <w:pStyle w:val="TableParagraph"/>
              <w:spacing w:before="2"/>
              <w:rPr>
                <w:rFonts w:hint="eastAsia"/>
                <w:sz w:val="23"/>
              </w:rPr>
            </w:pPr>
          </w:p>
          <w:p w14:paraId="11F70DED" w14:textId="77777777" w:rsidR="00A463D1" w:rsidRDefault="00000000">
            <w:pPr>
              <w:pStyle w:val="TableParagraph"/>
              <w:ind w:left="572"/>
              <w:rPr>
                <w:rFonts w:hint="eastAsia"/>
                <w:sz w:val="30"/>
              </w:rPr>
            </w:pPr>
            <w:r>
              <w:rPr>
                <w:sz w:val="30"/>
              </w:rPr>
              <w:t>职称</w:t>
            </w:r>
          </w:p>
        </w:tc>
        <w:tc>
          <w:tcPr>
            <w:tcW w:w="1422" w:type="dxa"/>
            <w:gridSpan w:val="2"/>
          </w:tcPr>
          <w:p w14:paraId="4DDDE87B" w14:textId="77777777" w:rsidR="00A463D1" w:rsidRDefault="00A463D1">
            <w:pPr>
              <w:pStyle w:val="TableParagraph"/>
              <w:spacing w:before="2"/>
              <w:rPr>
                <w:rFonts w:hint="eastAsia"/>
                <w:sz w:val="23"/>
              </w:rPr>
            </w:pPr>
          </w:p>
          <w:p w14:paraId="552C970A" w14:textId="77777777" w:rsidR="00A463D1" w:rsidRDefault="00000000">
            <w:pPr>
              <w:pStyle w:val="TableParagraph"/>
              <w:ind w:left="98"/>
              <w:rPr>
                <w:rFonts w:hint="eastAsia"/>
                <w:sz w:val="30"/>
              </w:rPr>
            </w:pPr>
            <w:r>
              <w:rPr>
                <w:sz w:val="30"/>
              </w:rPr>
              <w:t>证书编号</w:t>
            </w:r>
          </w:p>
        </w:tc>
        <w:tc>
          <w:tcPr>
            <w:tcW w:w="2092" w:type="dxa"/>
          </w:tcPr>
          <w:p w14:paraId="2AAB4B1A" w14:textId="77777777" w:rsidR="00A463D1" w:rsidRDefault="00000000">
            <w:pPr>
              <w:pStyle w:val="TableParagraph"/>
              <w:spacing w:line="458" w:lineRule="exact"/>
              <w:ind w:left="731" w:right="298" w:hanging="449"/>
              <w:rPr>
                <w:rFonts w:hint="eastAsia"/>
                <w:sz w:val="30"/>
              </w:rPr>
            </w:pPr>
            <w:r>
              <w:rPr>
                <w:spacing w:val="-1"/>
                <w:sz w:val="30"/>
              </w:rPr>
              <w:t>从事该工作</w:t>
            </w:r>
            <w:r>
              <w:rPr>
                <w:sz w:val="30"/>
              </w:rPr>
              <w:t>时间</w:t>
            </w:r>
          </w:p>
        </w:tc>
      </w:tr>
      <w:tr w:rsidR="00A463D1" w14:paraId="592AD11C" w14:textId="77777777">
        <w:trPr>
          <w:trHeight w:val="463"/>
        </w:trPr>
        <w:tc>
          <w:tcPr>
            <w:tcW w:w="2082" w:type="dxa"/>
            <w:gridSpan w:val="2"/>
          </w:tcPr>
          <w:p w14:paraId="5655FFDB" w14:textId="77777777" w:rsidR="00A463D1" w:rsidRDefault="00A463D1">
            <w:pPr>
              <w:pStyle w:val="TableParagraph"/>
              <w:rPr>
                <w:rFonts w:hint="eastAsia"/>
                <w:sz w:val="28"/>
              </w:rPr>
            </w:pPr>
          </w:p>
        </w:tc>
        <w:tc>
          <w:tcPr>
            <w:tcW w:w="2516" w:type="dxa"/>
            <w:gridSpan w:val="4"/>
          </w:tcPr>
          <w:p w14:paraId="3C456733" w14:textId="77777777" w:rsidR="00A463D1" w:rsidRDefault="00A463D1">
            <w:pPr>
              <w:pStyle w:val="TableParagraph"/>
              <w:rPr>
                <w:rFonts w:hint="eastAsia"/>
                <w:sz w:val="28"/>
              </w:rPr>
            </w:pPr>
          </w:p>
        </w:tc>
        <w:tc>
          <w:tcPr>
            <w:tcW w:w="1758" w:type="dxa"/>
            <w:gridSpan w:val="2"/>
          </w:tcPr>
          <w:p w14:paraId="4D94E5EB" w14:textId="77777777" w:rsidR="00A463D1" w:rsidRDefault="00A463D1">
            <w:pPr>
              <w:pStyle w:val="TableParagraph"/>
              <w:rPr>
                <w:rFonts w:hint="eastAsia"/>
                <w:sz w:val="28"/>
              </w:rPr>
            </w:pPr>
          </w:p>
        </w:tc>
        <w:tc>
          <w:tcPr>
            <w:tcW w:w="1422" w:type="dxa"/>
            <w:gridSpan w:val="2"/>
          </w:tcPr>
          <w:p w14:paraId="644552C4" w14:textId="77777777" w:rsidR="00A463D1" w:rsidRDefault="00A463D1">
            <w:pPr>
              <w:pStyle w:val="TableParagraph"/>
              <w:rPr>
                <w:rFonts w:hint="eastAsia"/>
                <w:sz w:val="28"/>
              </w:rPr>
            </w:pPr>
          </w:p>
        </w:tc>
        <w:tc>
          <w:tcPr>
            <w:tcW w:w="2092" w:type="dxa"/>
          </w:tcPr>
          <w:p w14:paraId="528526B5" w14:textId="77777777" w:rsidR="00A463D1" w:rsidRDefault="00A463D1">
            <w:pPr>
              <w:pStyle w:val="TableParagraph"/>
              <w:rPr>
                <w:rFonts w:hint="eastAsia"/>
                <w:sz w:val="28"/>
              </w:rPr>
            </w:pPr>
          </w:p>
        </w:tc>
      </w:tr>
      <w:tr w:rsidR="00A463D1" w14:paraId="046F59C9" w14:textId="77777777">
        <w:trPr>
          <w:trHeight w:val="479"/>
        </w:trPr>
        <w:tc>
          <w:tcPr>
            <w:tcW w:w="2082" w:type="dxa"/>
            <w:gridSpan w:val="2"/>
          </w:tcPr>
          <w:p w14:paraId="5AA4F377" w14:textId="77777777" w:rsidR="00A463D1" w:rsidRDefault="00A463D1">
            <w:pPr>
              <w:pStyle w:val="TableParagraph"/>
              <w:rPr>
                <w:rFonts w:hint="eastAsia"/>
                <w:sz w:val="28"/>
              </w:rPr>
            </w:pPr>
          </w:p>
        </w:tc>
        <w:tc>
          <w:tcPr>
            <w:tcW w:w="2516" w:type="dxa"/>
            <w:gridSpan w:val="4"/>
          </w:tcPr>
          <w:p w14:paraId="051D0356" w14:textId="77777777" w:rsidR="00A463D1" w:rsidRDefault="00A463D1">
            <w:pPr>
              <w:pStyle w:val="TableParagraph"/>
              <w:rPr>
                <w:rFonts w:hint="eastAsia"/>
                <w:sz w:val="28"/>
              </w:rPr>
            </w:pPr>
          </w:p>
        </w:tc>
        <w:tc>
          <w:tcPr>
            <w:tcW w:w="1758" w:type="dxa"/>
            <w:gridSpan w:val="2"/>
          </w:tcPr>
          <w:p w14:paraId="4515AB52" w14:textId="77777777" w:rsidR="00A463D1" w:rsidRDefault="00A463D1">
            <w:pPr>
              <w:pStyle w:val="TableParagraph"/>
              <w:rPr>
                <w:rFonts w:hint="eastAsia"/>
                <w:sz w:val="28"/>
              </w:rPr>
            </w:pPr>
          </w:p>
        </w:tc>
        <w:tc>
          <w:tcPr>
            <w:tcW w:w="1422" w:type="dxa"/>
            <w:gridSpan w:val="2"/>
          </w:tcPr>
          <w:p w14:paraId="6B5A41A7" w14:textId="77777777" w:rsidR="00A463D1" w:rsidRDefault="00A463D1">
            <w:pPr>
              <w:pStyle w:val="TableParagraph"/>
              <w:rPr>
                <w:rFonts w:hint="eastAsia"/>
                <w:sz w:val="28"/>
              </w:rPr>
            </w:pPr>
          </w:p>
        </w:tc>
        <w:tc>
          <w:tcPr>
            <w:tcW w:w="2092" w:type="dxa"/>
          </w:tcPr>
          <w:p w14:paraId="00958DD8" w14:textId="77777777" w:rsidR="00A463D1" w:rsidRDefault="00A463D1">
            <w:pPr>
              <w:pStyle w:val="TableParagraph"/>
              <w:rPr>
                <w:rFonts w:hint="eastAsia"/>
                <w:sz w:val="28"/>
              </w:rPr>
            </w:pPr>
          </w:p>
        </w:tc>
      </w:tr>
      <w:tr w:rsidR="00A463D1" w14:paraId="536B8734" w14:textId="77777777">
        <w:trPr>
          <w:trHeight w:val="479"/>
        </w:trPr>
        <w:tc>
          <w:tcPr>
            <w:tcW w:w="2082" w:type="dxa"/>
            <w:gridSpan w:val="2"/>
          </w:tcPr>
          <w:p w14:paraId="3ED41DFB" w14:textId="77777777" w:rsidR="00A463D1" w:rsidRDefault="00A463D1">
            <w:pPr>
              <w:pStyle w:val="TableParagraph"/>
              <w:rPr>
                <w:rFonts w:hint="eastAsia"/>
                <w:sz w:val="28"/>
              </w:rPr>
            </w:pPr>
          </w:p>
        </w:tc>
        <w:tc>
          <w:tcPr>
            <w:tcW w:w="2516" w:type="dxa"/>
            <w:gridSpan w:val="4"/>
          </w:tcPr>
          <w:p w14:paraId="6A8F00BA" w14:textId="77777777" w:rsidR="00A463D1" w:rsidRDefault="00A463D1">
            <w:pPr>
              <w:pStyle w:val="TableParagraph"/>
              <w:rPr>
                <w:rFonts w:hint="eastAsia"/>
                <w:sz w:val="28"/>
              </w:rPr>
            </w:pPr>
          </w:p>
        </w:tc>
        <w:tc>
          <w:tcPr>
            <w:tcW w:w="1758" w:type="dxa"/>
            <w:gridSpan w:val="2"/>
          </w:tcPr>
          <w:p w14:paraId="0B1BD8A8" w14:textId="77777777" w:rsidR="00A463D1" w:rsidRDefault="00A463D1">
            <w:pPr>
              <w:pStyle w:val="TableParagraph"/>
              <w:rPr>
                <w:rFonts w:hint="eastAsia"/>
                <w:sz w:val="28"/>
              </w:rPr>
            </w:pPr>
          </w:p>
        </w:tc>
        <w:tc>
          <w:tcPr>
            <w:tcW w:w="1422" w:type="dxa"/>
            <w:gridSpan w:val="2"/>
          </w:tcPr>
          <w:p w14:paraId="46536CE3" w14:textId="77777777" w:rsidR="00A463D1" w:rsidRDefault="00A463D1">
            <w:pPr>
              <w:pStyle w:val="TableParagraph"/>
              <w:rPr>
                <w:rFonts w:hint="eastAsia"/>
                <w:sz w:val="28"/>
              </w:rPr>
            </w:pPr>
          </w:p>
        </w:tc>
        <w:tc>
          <w:tcPr>
            <w:tcW w:w="2092" w:type="dxa"/>
          </w:tcPr>
          <w:p w14:paraId="098521BA" w14:textId="77777777" w:rsidR="00A463D1" w:rsidRDefault="00A463D1">
            <w:pPr>
              <w:pStyle w:val="TableParagraph"/>
              <w:rPr>
                <w:rFonts w:hint="eastAsia"/>
                <w:sz w:val="28"/>
              </w:rPr>
            </w:pPr>
          </w:p>
        </w:tc>
      </w:tr>
      <w:tr w:rsidR="00A463D1" w14:paraId="61094731" w14:textId="77777777">
        <w:trPr>
          <w:trHeight w:val="479"/>
        </w:trPr>
        <w:tc>
          <w:tcPr>
            <w:tcW w:w="2082" w:type="dxa"/>
            <w:gridSpan w:val="2"/>
          </w:tcPr>
          <w:p w14:paraId="5F2EBD4A" w14:textId="77777777" w:rsidR="00A463D1" w:rsidRDefault="00A463D1">
            <w:pPr>
              <w:pStyle w:val="TableParagraph"/>
              <w:rPr>
                <w:rFonts w:hint="eastAsia"/>
                <w:sz w:val="28"/>
              </w:rPr>
            </w:pPr>
          </w:p>
        </w:tc>
        <w:tc>
          <w:tcPr>
            <w:tcW w:w="2516" w:type="dxa"/>
            <w:gridSpan w:val="4"/>
          </w:tcPr>
          <w:p w14:paraId="1F20B333" w14:textId="77777777" w:rsidR="00A463D1" w:rsidRDefault="00A463D1">
            <w:pPr>
              <w:pStyle w:val="TableParagraph"/>
              <w:rPr>
                <w:rFonts w:hint="eastAsia"/>
                <w:sz w:val="28"/>
              </w:rPr>
            </w:pPr>
          </w:p>
        </w:tc>
        <w:tc>
          <w:tcPr>
            <w:tcW w:w="1758" w:type="dxa"/>
            <w:gridSpan w:val="2"/>
          </w:tcPr>
          <w:p w14:paraId="448773E8" w14:textId="77777777" w:rsidR="00A463D1" w:rsidRDefault="00A463D1">
            <w:pPr>
              <w:pStyle w:val="TableParagraph"/>
              <w:rPr>
                <w:rFonts w:hint="eastAsia"/>
                <w:sz w:val="28"/>
              </w:rPr>
            </w:pPr>
          </w:p>
        </w:tc>
        <w:tc>
          <w:tcPr>
            <w:tcW w:w="1422" w:type="dxa"/>
            <w:gridSpan w:val="2"/>
          </w:tcPr>
          <w:p w14:paraId="1B7676F5" w14:textId="77777777" w:rsidR="00A463D1" w:rsidRDefault="00A463D1">
            <w:pPr>
              <w:pStyle w:val="TableParagraph"/>
              <w:rPr>
                <w:rFonts w:hint="eastAsia"/>
                <w:sz w:val="28"/>
              </w:rPr>
            </w:pPr>
          </w:p>
        </w:tc>
        <w:tc>
          <w:tcPr>
            <w:tcW w:w="2092" w:type="dxa"/>
          </w:tcPr>
          <w:p w14:paraId="2ABE4928" w14:textId="77777777" w:rsidR="00A463D1" w:rsidRDefault="00A463D1">
            <w:pPr>
              <w:pStyle w:val="TableParagraph"/>
              <w:rPr>
                <w:rFonts w:hint="eastAsia"/>
                <w:sz w:val="28"/>
              </w:rPr>
            </w:pPr>
          </w:p>
        </w:tc>
      </w:tr>
    </w:tbl>
    <w:p w14:paraId="3BFCFD77" w14:textId="77777777" w:rsidR="00A463D1" w:rsidRDefault="00000000">
      <w:pPr>
        <w:pStyle w:val="TableParagraph"/>
        <w:autoSpaceDE w:val="0"/>
        <w:autoSpaceDN w:val="0"/>
        <w:ind w:leftChars="-137" w:left="-2" w:hangingChars="102" w:hanging="286"/>
        <w:rPr>
          <w:rFonts w:hint="eastAsia"/>
          <w:sz w:val="28"/>
        </w:rPr>
      </w:pPr>
      <w:r>
        <w:rPr>
          <w:sz w:val="28"/>
        </w:rPr>
        <w:t>注：1、本表可由投标人根据实际情况自行扩展。</w:t>
      </w:r>
    </w:p>
    <w:p w14:paraId="73948FD3" w14:textId="77777777" w:rsidR="00A463D1" w:rsidRDefault="00000000">
      <w:pPr>
        <w:pStyle w:val="TableParagraph"/>
        <w:autoSpaceDE w:val="0"/>
        <w:autoSpaceDN w:val="0"/>
        <w:ind w:leftChars="-137" w:left="-2" w:hangingChars="102" w:hanging="286"/>
        <w:rPr>
          <w:rFonts w:hint="eastAsia"/>
          <w:sz w:val="28"/>
        </w:rPr>
      </w:pPr>
      <w:r>
        <w:rPr>
          <w:sz w:val="28"/>
        </w:rPr>
        <w:t>2、表后附拟派人员职业/职称、资格证书、社保证明等相关证书扫描件。</w:t>
      </w:r>
    </w:p>
    <w:p w14:paraId="255E8A70" w14:textId="77777777" w:rsidR="00A463D1" w:rsidRDefault="00A463D1">
      <w:pPr>
        <w:spacing w:line="520" w:lineRule="exact"/>
        <w:ind w:firstLineChars="1850" w:firstLine="5180"/>
        <w:rPr>
          <w:rFonts w:ascii="仿宋" w:eastAsia="仿宋" w:hAnsi="仿宋" w:cs="仿宋" w:hint="eastAsia"/>
          <w:color w:val="000000"/>
          <w:sz w:val="28"/>
          <w:szCs w:val="28"/>
        </w:rPr>
      </w:pPr>
    </w:p>
    <w:p w14:paraId="36F1BD09" w14:textId="77777777" w:rsidR="00A463D1" w:rsidRDefault="00A463D1">
      <w:pPr>
        <w:spacing w:line="520" w:lineRule="exact"/>
        <w:ind w:firstLineChars="1850" w:firstLine="5180"/>
        <w:rPr>
          <w:rFonts w:ascii="仿宋" w:eastAsia="仿宋" w:hAnsi="仿宋" w:cs="仿宋" w:hint="eastAsia"/>
          <w:color w:val="000000"/>
          <w:sz w:val="28"/>
          <w:szCs w:val="28"/>
        </w:rPr>
      </w:pPr>
    </w:p>
    <w:p w14:paraId="72EDCDA5" w14:textId="77777777" w:rsidR="00A463D1" w:rsidRDefault="00000000">
      <w:pPr>
        <w:spacing w:line="520" w:lineRule="exact"/>
        <w:ind w:firstLineChars="1850" w:firstLine="5180"/>
        <w:rPr>
          <w:rFonts w:ascii="仿宋" w:eastAsia="仿宋" w:hAnsi="仿宋" w:cs="仿宋" w:hint="eastAsia"/>
          <w:color w:val="000000"/>
          <w:sz w:val="28"/>
          <w:szCs w:val="28"/>
        </w:rPr>
      </w:pPr>
      <w:r>
        <w:rPr>
          <w:rFonts w:ascii="仿宋" w:eastAsia="仿宋" w:hAnsi="仿宋" w:cs="仿宋" w:hint="eastAsia"/>
          <w:color w:val="000000"/>
          <w:sz w:val="28"/>
          <w:szCs w:val="28"/>
        </w:rPr>
        <w:t>投标人(盖章)：</w:t>
      </w:r>
    </w:p>
    <w:p w14:paraId="27F728CE" w14:textId="77777777" w:rsidR="00A463D1" w:rsidRDefault="00000000">
      <w:pPr>
        <w:pStyle w:val="aa"/>
        <w:spacing w:line="500" w:lineRule="exact"/>
        <w:ind w:right="680"/>
        <w:jc w:val="right"/>
        <w:rPr>
          <w:rFonts w:ascii="仿宋" w:eastAsia="仿宋" w:hAnsi="仿宋" w:cs="仿宋" w:hint="eastAsia"/>
          <w:b/>
          <w:bCs/>
          <w:sz w:val="28"/>
          <w:szCs w:val="28"/>
        </w:rPr>
      </w:pPr>
      <w:r>
        <w:rPr>
          <w:rFonts w:ascii="仿宋" w:eastAsia="仿宋" w:hAnsi="仿宋" w:cs="仿宋" w:hint="eastAsia"/>
          <w:color w:val="000000"/>
          <w:sz w:val="28"/>
          <w:szCs w:val="28"/>
        </w:rPr>
        <w:t>法定代表人或被授权人（签字或盖章）</w:t>
      </w:r>
    </w:p>
    <w:p w14:paraId="00C9F202" w14:textId="77777777" w:rsidR="000A7FAC" w:rsidRDefault="000A7FAC">
      <w:pPr>
        <w:ind w:firstLineChars="900" w:firstLine="3253"/>
        <w:rPr>
          <w:rFonts w:ascii="仿宋" w:eastAsia="仿宋" w:hAnsi="仿宋" w:cs="仿宋" w:hint="eastAsia"/>
          <w:b/>
          <w:sz w:val="36"/>
          <w:szCs w:val="36"/>
        </w:rPr>
      </w:pPr>
    </w:p>
    <w:p w14:paraId="1F2C53E8" w14:textId="77777777" w:rsidR="000A7FAC" w:rsidRDefault="000A7FAC">
      <w:pPr>
        <w:ind w:firstLineChars="900" w:firstLine="3253"/>
        <w:rPr>
          <w:rFonts w:ascii="仿宋" w:eastAsia="仿宋" w:hAnsi="仿宋" w:cs="仿宋" w:hint="eastAsia"/>
          <w:b/>
          <w:sz w:val="36"/>
          <w:szCs w:val="36"/>
        </w:rPr>
      </w:pPr>
    </w:p>
    <w:p w14:paraId="27378960" w14:textId="77777777" w:rsidR="000A7FAC" w:rsidRDefault="000A7FAC">
      <w:pPr>
        <w:ind w:firstLineChars="900" w:firstLine="3253"/>
        <w:rPr>
          <w:rFonts w:ascii="仿宋" w:eastAsia="仿宋" w:hAnsi="仿宋" w:cs="仿宋" w:hint="eastAsia"/>
          <w:b/>
          <w:sz w:val="36"/>
          <w:szCs w:val="36"/>
        </w:rPr>
      </w:pPr>
    </w:p>
    <w:p w14:paraId="7CEEDD9B" w14:textId="77777777" w:rsidR="000A7FAC" w:rsidRDefault="000A7FAC">
      <w:pPr>
        <w:ind w:firstLineChars="900" w:firstLine="3253"/>
        <w:rPr>
          <w:rFonts w:ascii="仿宋" w:eastAsia="仿宋" w:hAnsi="仿宋" w:cs="仿宋" w:hint="eastAsia"/>
          <w:b/>
          <w:sz w:val="36"/>
          <w:szCs w:val="36"/>
        </w:rPr>
      </w:pPr>
    </w:p>
    <w:p w14:paraId="2AB6F47B" w14:textId="77777777" w:rsidR="000A7FAC" w:rsidRDefault="000A7FAC">
      <w:pPr>
        <w:ind w:firstLineChars="900" w:firstLine="3253"/>
        <w:rPr>
          <w:rFonts w:ascii="仿宋" w:eastAsia="仿宋" w:hAnsi="仿宋" w:cs="仿宋" w:hint="eastAsia"/>
          <w:b/>
          <w:sz w:val="36"/>
          <w:szCs w:val="36"/>
        </w:rPr>
      </w:pPr>
    </w:p>
    <w:p w14:paraId="3EF54503" w14:textId="77777777" w:rsidR="000A7FAC" w:rsidRDefault="000A7FAC">
      <w:pPr>
        <w:ind w:firstLineChars="900" w:firstLine="3253"/>
        <w:rPr>
          <w:rFonts w:ascii="仿宋" w:eastAsia="仿宋" w:hAnsi="仿宋" w:cs="仿宋" w:hint="eastAsia"/>
          <w:b/>
          <w:sz w:val="36"/>
          <w:szCs w:val="36"/>
        </w:rPr>
      </w:pPr>
    </w:p>
    <w:p w14:paraId="648993E0" w14:textId="77777777" w:rsidR="000A7FAC" w:rsidRDefault="000A7FAC">
      <w:pPr>
        <w:ind w:firstLineChars="900" w:firstLine="3253"/>
        <w:rPr>
          <w:rFonts w:ascii="仿宋" w:eastAsia="仿宋" w:hAnsi="仿宋" w:cs="仿宋" w:hint="eastAsia"/>
          <w:b/>
          <w:sz w:val="36"/>
          <w:szCs w:val="36"/>
        </w:rPr>
      </w:pPr>
    </w:p>
    <w:p w14:paraId="0EB84A23" w14:textId="77777777" w:rsidR="000A7FAC" w:rsidRDefault="000A7FAC">
      <w:pPr>
        <w:ind w:firstLineChars="900" w:firstLine="3253"/>
        <w:rPr>
          <w:rFonts w:ascii="仿宋" w:eastAsia="仿宋" w:hAnsi="仿宋" w:cs="仿宋" w:hint="eastAsia"/>
          <w:b/>
          <w:sz w:val="36"/>
          <w:szCs w:val="36"/>
        </w:rPr>
      </w:pPr>
    </w:p>
    <w:p w14:paraId="6E68E701" w14:textId="77777777" w:rsidR="000A7FAC" w:rsidRDefault="000A7FAC">
      <w:pPr>
        <w:ind w:firstLineChars="900" w:firstLine="3253"/>
        <w:rPr>
          <w:rFonts w:ascii="仿宋" w:eastAsia="仿宋" w:hAnsi="仿宋" w:cs="仿宋" w:hint="eastAsia"/>
          <w:b/>
          <w:sz w:val="36"/>
          <w:szCs w:val="36"/>
        </w:rPr>
      </w:pPr>
    </w:p>
    <w:p w14:paraId="5C4252C5" w14:textId="77777777" w:rsidR="000A7FAC" w:rsidRDefault="000A7FAC">
      <w:pPr>
        <w:ind w:firstLineChars="900" w:firstLine="3253"/>
        <w:rPr>
          <w:rFonts w:ascii="仿宋" w:eastAsia="仿宋" w:hAnsi="仿宋" w:cs="仿宋" w:hint="eastAsia"/>
          <w:b/>
          <w:sz w:val="36"/>
          <w:szCs w:val="36"/>
        </w:rPr>
      </w:pPr>
    </w:p>
    <w:p w14:paraId="5981DD94" w14:textId="77777777" w:rsidR="000A7FAC" w:rsidRDefault="000A7FAC">
      <w:pPr>
        <w:ind w:firstLineChars="900" w:firstLine="3253"/>
        <w:rPr>
          <w:rFonts w:ascii="仿宋" w:eastAsia="仿宋" w:hAnsi="仿宋" w:cs="仿宋" w:hint="eastAsia"/>
          <w:b/>
          <w:sz w:val="36"/>
          <w:szCs w:val="36"/>
        </w:rPr>
      </w:pPr>
    </w:p>
    <w:p w14:paraId="37B031D2" w14:textId="77777777" w:rsidR="000A7FAC" w:rsidRDefault="000A7FAC">
      <w:pPr>
        <w:ind w:firstLineChars="900" w:firstLine="3253"/>
        <w:rPr>
          <w:rFonts w:ascii="仿宋" w:eastAsia="仿宋" w:hAnsi="仿宋" w:cs="仿宋" w:hint="eastAsia"/>
          <w:b/>
          <w:sz w:val="36"/>
          <w:szCs w:val="36"/>
        </w:rPr>
      </w:pPr>
    </w:p>
    <w:p w14:paraId="6AAD08BA" w14:textId="77777777" w:rsidR="000A7FAC" w:rsidRDefault="000A7FAC">
      <w:pPr>
        <w:ind w:firstLineChars="900" w:firstLine="3253"/>
        <w:rPr>
          <w:rFonts w:ascii="仿宋" w:eastAsia="仿宋" w:hAnsi="仿宋" w:cs="仿宋" w:hint="eastAsia"/>
          <w:b/>
          <w:sz w:val="36"/>
          <w:szCs w:val="36"/>
        </w:rPr>
      </w:pPr>
    </w:p>
    <w:p w14:paraId="4FE53609" w14:textId="7D741DED" w:rsidR="00A463D1" w:rsidRDefault="00000000">
      <w:pPr>
        <w:ind w:firstLineChars="900" w:firstLine="3253"/>
        <w:rPr>
          <w:rFonts w:ascii="仿宋" w:eastAsia="仿宋" w:hAnsi="仿宋" w:cs="仿宋" w:hint="eastAsia"/>
          <w:b/>
          <w:sz w:val="36"/>
          <w:szCs w:val="36"/>
        </w:rPr>
      </w:pPr>
      <w:r>
        <w:rPr>
          <w:rFonts w:ascii="仿宋" w:eastAsia="仿宋" w:hAnsi="仿宋" w:cs="仿宋" w:hint="eastAsia"/>
          <w:b/>
          <w:sz w:val="36"/>
          <w:szCs w:val="36"/>
        </w:rPr>
        <w:t>投标偏离表</w:t>
      </w:r>
    </w:p>
    <w:p w14:paraId="2756D0E3" w14:textId="77777777" w:rsidR="00A463D1" w:rsidRDefault="00A463D1">
      <w:pPr>
        <w:spacing w:line="360" w:lineRule="exact"/>
        <w:jc w:val="center"/>
        <w:rPr>
          <w:rFonts w:ascii="仿宋" w:eastAsia="仿宋" w:hAnsi="仿宋" w:cs="仿宋" w:hint="eastAsia"/>
          <w:b/>
          <w:bCs/>
          <w:sz w:val="28"/>
          <w:szCs w:val="28"/>
        </w:rPr>
      </w:pPr>
    </w:p>
    <w:p w14:paraId="4898513B" w14:textId="77777777" w:rsidR="00A463D1" w:rsidRDefault="00000000">
      <w:pPr>
        <w:spacing w:line="360" w:lineRule="exact"/>
        <w:jc w:val="center"/>
        <w:rPr>
          <w:rFonts w:ascii="仿宋" w:eastAsia="仿宋" w:hAnsi="仿宋" w:cs="仿宋" w:hint="eastAsia"/>
          <w:bCs/>
          <w:sz w:val="28"/>
          <w:szCs w:val="28"/>
        </w:rPr>
      </w:pPr>
      <w:r>
        <w:rPr>
          <w:rFonts w:ascii="仿宋" w:eastAsia="仿宋" w:hAnsi="仿宋" w:cs="仿宋" w:hint="eastAsia"/>
          <w:bCs/>
          <w:sz w:val="28"/>
          <w:szCs w:val="28"/>
        </w:rPr>
        <w:t>（包括技术规格、参数和商务条款偏离）</w:t>
      </w:r>
    </w:p>
    <w:p w14:paraId="16712A30" w14:textId="77777777" w:rsidR="00A463D1" w:rsidRDefault="00A463D1">
      <w:pPr>
        <w:spacing w:line="360" w:lineRule="exact"/>
        <w:jc w:val="center"/>
        <w:rPr>
          <w:rFonts w:ascii="仿宋" w:eastAsia="仿宋" w:hAnsi="仿宋" w:cs="仿宋" w:hint="eastAsia"/>
          <w:bCs/>
          <w:sz w:val="28"/>
          <w:szCs w:val="28"/>
        </w:rPr>
      </w:pPr>
    </w:p>
    <w:tbl>
      <w:tblPr>
        <w:tblW w:w="94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A463D1" w14:paraId="0767F216" w14:textId="77777777">
        <w:trPr>
          <w:cantSplit/>
          <w:trHeight w:val="470"/>
        </w:trPr>
        <w:tc>
          <w:tcPr>
            <w:tcW w:w="668" w:type="dxa"/>
            <w:vMerge w:val="restart"/>
          </w:tcPr>
          <w:p w14:paraId="0E6C408B" w14:textId="77777777" w:rsidR="00A463D1" w:rsidRDefault="00000000">
            <w:pPr>
              <w:pStyle w:val="aa"/>
              <w:spacing w:line="400" w:lineRule="exact"/>
              <w:rPr>
                <w:rFonts w:ascii="仿宋" w:eastAsia="仿宋" w:hAnsi="仿宋" w:cs="仿宋" w:hint="eastAsia"/>
                <w:sz w:val="28"/>
                <w:szCs w:val="28"/>
              </w:rPr>
            </w:pPr>
            <w:r>
              <w:rPr>
                <w:rFonts w:ascii="仿宋" w:eastAsia="仿宋" w:hAnsi="仿宋" w:cs="仿宋" w:hint="eastAsia"/>
                <w:sz w:val="28"/>
                <w:szCs w:val="28"/>
              </w:rPr>
              <w:t>序号</w:t>
            </w:r>
          </w:p>
        </w:tc>
        <w:tc>
          <w:tcPr>
            <w:tcW w:w="3439" w:type="dxa"/>
            <w:gridSpan w:val="2"/>
          </w:tcPr>
          <w:p w14:paraId="69F4C473" w14:textId="77777777" w:rsidR="00A463D1" w:rsidRDefault="00000000">
            <w:pPr>
              <w:pStyle w:val="aa"/>
              <w:spacing w:line="400" w:lineRule="exact"/>
              <w:rPr>
                <w:rFonts w:ascii="仿宋" w:eastAsia="仿宋" w:hAnsi="仿宋" w:cs="仿宋" w:hint="eastAsia"/>
                <w:sz w:val="28"/>
                <w:szCs w:val="28"/>
              </w:rPr>
            </w:pPr>
            <w:r>
              <w:rPr>
                <w:rFonts w:ascii="仿宋" w:eastAsia="仿宋" w:hAnsi="仿宋" w:cs="仿宋" w:hint="eastAsia"/>
                <w:sz w:val="28"/>
                <w:szCs w:val="28"/>
              </w:rPr>
              <w:t xml:space="preserve">         文件条款</w:t>
            </w:r>
          </w:p>
        </w:tc>
        <w:tc>
          <w:tcPr>
            <w:tcW w:w="3685" w:type="dxa"/>
            <w:gridSpan w:val="2"/>
          </w:tcPr>
          <w:p w14:paraId="6E215334" w14:textId="77777777" w:rsidR="00A463D1" w:rsidRDefault="00000000">
            <w:pPr>
              <w:pStyle w:val="aa"/>
              <w:spacing w:line="400" w:lineRule="exact"/>
              <w:rPr>
                <w:rFonts w:ascii="仿宋" w:eastAsia="仿宋" w:hAnsi="仿宋" w:cs="仿宋" w:hint="eastAsia"/>
                <w:sz w:val="28"/>
                <w:szCs w:val="28"/>
              </w:rPr>
            </w:pPr>
            <w:r>
              <w:rPr>
                <w:rFonts w:ascii="仿宋" w:eastAsia="仿宋" w:hAnsi="仿宋" w:cs="仿宋" w:hint="eastAsia"/>
                <w:sz w:val="28"/>
                <w:szCs w:val="28"/>
              </w:rPr>
              <w:t xml:space="preserve">       投标文件条款</w:t>
            </w:r>
          </w:p>
        </w:tc>
        <w:tc>
          <w:tcPr>
            <w:tcW w:w="1652" w:type="dxa"/>
            <w:vMerge w:val="restart"/>
            <w:vAlign w:val="center"/>
          </w:tcPr>
          <w:p w14:paraId="0F81F385" w14:textId="77777777" w:rsidR="00A463D1" w:rsidRDefault="00000000">
            <w:pPr>
              <w:pStyle w:val="aa"/>
              <w:spacing w:line="400" w:lineRule="exact"/>
              <w:jc w:val="center"/>
              <w:rPr>
                <w:rFonts w:ascii="仿宋" w:eastAsia="仿宋" w:hAnsi="仿宋" w:cs="仿宋" w:hint="eastAsia"/>
                <w:sz w:val="28"/>
                <w:szCs w:val="28"/>
              </w:rPr>
            </w:pPr>
            <w:r>
              <w:rPr>
                <w:rFonts w:ascii="仿宋" w:eastAsia="仿宋" w:hAnsi="仿宋" w:cs="仿宋" w:hint="eastAsia"/>
                <w:sz w:val="28"/>
                <w:szCs w:val="28"/>
              </w:rPr>
              <w:t>偏离情况</w:t>
            </w:r>
          </w:p>
        </w:tc>
      </w:tr>
      <w:tr w:rsidR="00A463D1" w14:paraId="4A64AD86" w14:textId="77777777">
        <w:trPr>
          <w:cantSplit/>
          <w:trHeight w:val="483"/>
        </w:trPr>
        <w:tc>
          <w:tcPr>
            <w:tcW w:w="668" w:type="dxa"/>
            <w:vMerge/>
          </w:tcPr>
          <w:p w14:paraId="39BEF562" w14:textId="77777777" w:rsidR="00A463D1" w:rsidRDefault="00A463D1">
            <w:pPr>
              <w:pStyle w:val="aa"/>
              <w:spacing w:line="400" w:lineRule="exact"/>
              <w:rPr>
                <w:rFonts w:ascii="仿宋" w:eastAsia="仿宋" w:hAnsi="仿宋" w:cs="仿宋" w:hint="eastAsia"/>
                <w:sz w:val="28"/>
                <w:szCs w:val="28"/>
              </w:rPr>
            </w:pPr>
          </w:p>
        </w:tc>
        <w:tc>
          <w:tcPr>
            <w:tcW w:w="1236" w:type="dxa"/>
          </w:tcPr>
          <w:p w14:paraId="6DD87DB3" w14:textId="77777777" w:rsidR="00A463D1" w:rsidRDefault="00000000">
            <w:pPr>
              <w:pStyle w:val="aa"/>
              <w:spacing w:line="400" w:lineRule="exact"/>
              <w:jc w:val="center"/>
              <w:rPr>
                <w:rFonts w:ascii="仿宋" w:eastAsia="仿宋" w:hAnsi="仿宋" w:cs="仿宋" w:hint="eastAsia"/>
                <w:sz w:val="28"/>
                <w:szCs w:val="28"/>
              </w:rPr>
            </w:pPr>
            <w:r>
              <w:rPr>
                <w:rFonts w:ascii="仿宋" w:eastAsia="仿宋" w:hAnsi="仿宋" w:cs="仿宋" w:hint="eastAsia"/>
                <w:sz w:val="28"/>
                <w:szCs w:val="28"/>
              </w:rPr>
              <w:t>条款号</w:t>
            </w:r>
          </w:p>
        </w:tc>
        <w:tc>
          <w:tcPr>
            <w:tcW w:w="2203" w:type="dxa"/>
          </w:tcPr>
          <w:p w14:paraId="255B38B6" w14:textId="77777777" w:rsidR="00A463D1" w:rsidRDefault="00000000">
            <w:pPr>
              <w:pStyle w:val="aa"/>
              <w:spacing w:line="400" w:lineRule="exact"/>
              <w:jc w:val="center"/>
              <w:rPr>
                <w:rFonts w:ascii="仿宋" w:eastAsia="仿宋" w:hAnsi="仿宋" w:cs="仿宋" w:hint="eastAsia"/>
                <w:sz w:val="28"/>
                <w:szCs w:val="28"/>
              </w:rPr>
            </w:pPr>
            <w:r>
              <w:rPr>
                <w:rFonts w:ascii="仿宋" w:eastAsia="仿宋" w:hAnsi="仿宋" w:cs="仿宋" w:hint="eastAsia"/>
                <w:sz w:val="28"/>
                <w:szCs w:val="28"/>
              </w:rPr>
              <w:t>文件的内容</w:t>
            </w:r>
          </w:p>
        </w:tc>
        <w:tc>
          <w:tcPr>
            <w:tcW w:w="1134" w:type="dxa"/>
          </w:tcPr>
          <w:p w14:paraId="379B5B2F" w14:textId="77777777" w:rsidR="00A463D1" w:rsidRDefault="00000000">
            <w:pPr>
              <w:pStyle w:val="aa"/>
              <w:spacing w:line="400" w:lineRule="exact"/>
              <w:jc w:val="center"/>
              <w:rPr>
                <w:rFonts w:ascii="仿宋" w:eastAsia="仿宋" w:hAnsi="仿宋" w:cs="仿宋" w:hint="eastAsia"/>
                <w:sz w:val="28"/>
                <w:szCs w:val="28"/>
              </w:rPr>
            </w:pPr>
            <w:r>
              <w:rPr>
                <w:rFonts w:ascii="仿宋" w:eastAsia="仿宋" w:hAnsi="仿宋" w:cs="仿宋" w:hint="eastAsia"/>
                <w:sz w:val="28"/>
                <w:szCs w:val="28"/>
              </w:rPr>
              <w:t>条款号</w:t>
            </w:r>
          </w:p>
        </w:tc>
        <w:tc>
          <w:tcPr>
            <w:tcW w:w="2551" w:type="dxa"/>
          </w:tcPr>
          <w:p w14:paraId="5E05F556" w14:textId="77777777" w:rsidR="00A463D1" w:rsidRDefault="00000000">
            <w:pPr>
              <w:pStyle w:val="aa"/>
              <w:spacing w:line="400" w:lineRule="exact"/>
              <w:jc w:val="center"/>
              <w:rPr>
                <w:rFonts w:ascii="仿宋" w:eastAsia="仿宋" w:hAnsi="仿宋" w:cs="仿宋" w:hint="eastAsia"/>
                <w:sz w:val="28"/>
                <w:szCs w:val="28"/>
              </w:rPr>
            </w:pPr>
            <w:r>
              <w:rPr>
                <w:rFonts w:ascii="仿宋" w:eastAsia="仿宋" w:hAnsi="仿宋" w:cs="仿宋" w:hint="eastAsia"/>
                <w:sz w:val="28"/>
                <w:szCs w:val="28"/>
              </w:rPr>
              <w:t>投标文件偏离内容</w:t>
            </w:r>
          </w:p>
        </w:tc>
        <w:tc>
          <w:tcPr>
            <w:tcW w:w="1652" w:type="dxa"/>
            <w:vMerge/>
          </w:tcPr>
          <w:p w14:paraId="25A1C739" w14:textId="77777777" w:rsidR="00A463D1" w:rsidRDefault="00A463D1">
            <w:pPr>
              <w:pStyle w:val="aa"/>
              <w:spacing w:line="400" w:lineRule="exact"/>
              <w:jc w:val="center"/>
              <w:rPr>
                <w:rFonts w:ascii="仿宋" w:eastAsia="仿宋" w:hAnsi="仿宋" w:cs="仿宋" w:hint="eastAsia"/>
                <w:sz w:val="28"/>
                <w:szCs w:val="28"/>
              </w:rPr>
            </w:pPr>
          </w:p>
        </w:tc>
      </w:tr>
      <w:tr w:rsidR="00A463D1" w14:paraId="4DB78AF7" w14:textId="77777777">
        <w:trPr>
          <w:trHeight w:val="812"/>
        </w:trPr>
        <w:tc>
          <w:tcPr>
            <w:tcW w:w="668" w:type="dxa"/>
          </w:tcPr>
          <w:p w14:paraId="1361C307" w14:textId="77777777" w:rsidR="00A463D1" w:rsidRDefault="00A463D1">
            <w:pPr>
              <w:pStyle w:val="aa"/>
              <w:spacing w:line="400" w:lineRule="exact"/>
              <w:rPr>
                <w:rFonts w:ascii="仿宋" w:eastAsia="仿宋" w:hAnsi="仿宋" w:cs="仿宋" w:hint="eastAsia"/>
                <w:sz w:val="28"/>
                <w:szCs w:val="28"/>
              </w:rPr>
            </w:pPr>
          </w:p>
        </w:tc>
        <w:tc>
          <w:tcPr>
            <w:tcW w:w="1236" w:type="dxa"/>
          </w:tcPr>
          <w:p w14:paraId="288392C0" w14:textId="77777777" w:rsidR="00A463D1" w:rsidRDefault="00A463D1">
            <w:pPr>
              <w:pStyle w:val="aa"/>
              <w:spacing w:line="400" w:lineRule="exact"/>
              <w:rPr>
                <w:rFonts w:ascii="仿宋" w:eastAsia="仿宋" w:hAnsi="仿宋" w:cs="仿宋" w:hint="eastAsia"/>
                <w:sz w:val="28"/>
                <w:szCs w:val="28"/>
              </w:rPr>
            </w:pPr>
          </w:p>
        </w:tc>
        <w:tc>
          <w:tcPr>
            <w:tcW w:w="2203" w:type="dxa"/>
          </w:tcPr>
          <w:p w14:paraId="5AA193DC" w14:textId="77777777" w:rsidR="00A463D1" w:rsidRDefault="00A463D1">
            <w:pPr>
              <w:pStyle w:val="aa"/>
              <w:spacing w:line="400" w:lineRule="exact"/>
              <w:rPr>
                <w:rFonts w:ascii="仿宋" w:eastAsia="仿宋" w:hAnsi="仿宋" w:cs="仿宋" w:hint="eastAsia"/>
                <w:sz w:val="28"/>
                <w:szCs w:val="28"/>
              </w:rPr>
            </w:pPr>
          </w:p>
        </w:tc>
        <w:tc>
          <w:tcPr>
            <w:tcW w:w="1134" w:type="dxa"/>
          </w:tcPr>
          <w:p w14:paraId="03B23D09" w14:textId="77777777" w:rsidR="00A463D1" w:rsidRDefault="00A463D1">
            <w:pPr>
              <w:pStyle w:val="aa"/>
              <w:spacing w:line="400" w:lineRule="exact"/>
              <w:rPr>
                <w:rFonts w:ascii="仿宋" w:eastAsia="仿宋" w:hAnsi="仿宋" w:cs="仿宋" w:hint="eastAsia"/>
                <w:sz w:val="28"/>
                <w:szCs w:val="28"/>
              </w:rPr>
            </w:pPr>
          </w:p>
        </w:tc>
        <w:tc>
          <w:tcPr>
            <w:tcW w:w="2551" w:type="dxa"/>
          </w:tcPr>
          <w:p w14:paraId="67DC3B23" w14:textId="77777777" w:rsidR="00A463D1" w:rsidRDefault="00A463D1">
            <w:pPr>
              <w:pStyle w:val="aa"/>
              <w:spacing w:line="400" w:lineRule="exact"/>
              <w:rPr>
                <w:rFonts w:ascii="仿宋" w:eastAsia="仿宋" w:hAnsi="仿宋" w:cs="仿宋" w:hint="eastAsia"/>
                <w:sz w:val="28"/>
                <w:szCs w:val="28"/>
              </w:rPr>
            </w:pPr>
          </w:p>
        </w:tc>
        <w:tc>
          <w:tcPr>
            <w:tcW w:w="1652" w:type="dxa"/>
          </w:tcPr>
          <w:p w14:paraId="06D5A8C0" w14:textId="77777777" w:rsidR="00A463D1" w:rsidRDefault="00A463D1">
            <w:pPr>
              <w:pStyle w:val="aa"/>
              <w:spacing w:line="400" w:lineRule="exact"/>
              <w:rPr>
                <w:rFonts w:ascii="仿宋" w:eastAsia="仿宋" w:hAnsi="仿宋" w:cs="仿宋" w:hint="eastAsia"/>
                <w:sz w:val="28"/>
                <w:szCs w:val="28"/>
              </w:rPr>
            </w:pPr>
          </w:p>
        </w:tc>
      </w:tr>
      <w:tr w:rsidR="00A463D1" w14:paraId="5FD47D2A" w14:textId="77777777">
        <w:trPr>
          <w:trHeight w:val="812"/>
        </w:trPr>
        <w:tc>
          <w:tcPr>
            <w:tcW w:w="668" w:type="dxa"/>
          </w:tcPr>
          <w:p w14:paraId="155B0EEF" w14:textId="77777777" w:rsidR="00A463D1" w:rsidRDefault="00A463D1">
            <w:pPr>
              <w:pStyle w:val="aa"/>
              <w:spacing w:line="400" w:lineRule="exact"/>
              <w:rPr>
                <w:rFonts w:ascii="仿宋" w:eastAsia="仿宋" w:hAnsi="仿宋" w:cs="仿宋" w:hint="eastAsia"/>
                <w:sz w:val="28"/>
                <w:szCs w:val="28"/>
              </w:rPr>
            </w:pPr>
          </w:p>
        </w:tc>
        <w:tc>
          <w:tcPr>
            <w:tcW w:w="1236" w:type="dxa"/>
          </w:tcPr>
          <w:p w14:paraId="61589B33" w14:textId="77777777" w:rsidR="00A463D1" w:rsidRDefault="00A463D1">
            <w:pPr>
              <w:pStyle w:val="aa"/>
              <w:spacing w:line="400" w:lineRule="exact"/>
              <w:rPr>
                <w:rFonts w:ascii="仿宋" w:eastAsia="仿宋" w:hAnsi="仿宋" w:cs="仿宋" w:hint="eastAsia"/>
                <w:sz w:val="28"/>
                <w:szCs w:val="28"/>
              </w:rPr>
            </w:pPr>
          </w:p>
        </w:tc>
        <w:tc>
          <w:tcPr>
            <w:tcW w:w="2203" w:type="dxa"/>
          </w:tcPr>
          <w:p w14:paraId="1F46CC18" w14:textId="77777777" w:rsidR="00A463D1" w:rsidRDefault="00A463D1">
            <w:pPr>
              <w:pStyle w:val="aa"/>
              <w:spacing w:line="400" w:lineRule="exact"/>
              <w:rPr>
                <w:rFonts w:ascii="仿宋" w:eastAsia="仿宋" w:hAnsi="仿宋" w:cs="仿宋" w:hint="eastAsia"/>
                <w:sz w:val="28"/>
                <w:szCs w:val="28"/>
              </w:rPr>
            </w:pPr>
          </w:p>
        </w:tc>
        <w:tc>
          <w:tcPr>
            <w:tcW w:w="1134" w:type="dxa"/>
          </w:tcPr>
          <w:p w14:paraId="7A108304" w14:textId="77777777" w:rsidR="00A463D1" w:rsidRDefault="00A463D1">
            <w:pPr>
              <w:pStyle w:val="aa"/>
              <w:spacing w:line="400" w:lineRule="exact"/>
              <w:rPr>
                <w:rFonts w:ascii="仿宋" w:eastAsia="仿宋" w:hAnsi="仿宋" w:cs="仿宋" w:hint="eastAsia"/>
                <w:sz w:val="28"/>
                <w:szCs w:val="28"/>
              </w:rPr>
            </w:pPr>
          </w:p>
        </w:tc>
        <w:tc>
          <w:tcPr>
            <w:tcW w:w="2551" w:type="dxa"/>
          </w:tcPr>
          <w:p w14:paraId="667F2989" w14:textId="77777777" w:rsidR="00A463D1" w:rsidRDefault="00A463D1">
            <w:pPr>
              <w:pStyle w:val="aa"/>
              <w:spacing w:line="400" w:lineRule="exact"/>
              <w:rPr>
                <w:rFonts w:ascii="仿宋" w:eastAsia="仿宋" w:hAnsi="仿宋" w:cs="仿宋" w:hint="eastAsia"/>
                <w:sz w:val="28"/>
                <w:szCs w:val="28"/>
              </w:rPr>
            </w:pPr>
          </w:p>
        </w:tc>
        <w:tc>
          <w:tcPr>
            <w:tcW w:w="1652" w:type="dxa"/>
          </w:tcPr>
          <w:p w14:paraId="37695AFD" w14:textId="77777777" w:rsidR="00A463D1" w:rsidRDefault="00A463D1">
            <w:pPr>
              <w:pStyle w:val="aa"/>
              <w:spacing w:line="400" w:lineRule="exact"/>
              <w:rPr>
                <w:rFonts w:ascii="仿宋" w:eastAsia="仿宋" w:hAnsi="仿宋" w:cs="仿宋" w:hint="eastAsia"/>
                <w:sz w:val="28"/>
                <w:szCs w:val="28"/>
              </w:rPr>
            </w:pPr>
          </w:p>
        </w:tc>
      </w:tr>
      <w:tr w:rsidR="00A463D1" w14:paraId="6DC403ED" w14:textId="77777777">
        <w:trPr>
          <w:trHeight w:val="812"/>
        </w:trPr>
        <w:tc>
          <w:tcPr>
            <w:tcW w:w="668" w:type="dxa"/>
          </w:tcPr>
          <w:p w14:paraId="75D2AB9E" w14:textId="77777777" w:rsidR="00A463D1" w:rsidRDefault="00A463D1">
            <w:pPr>
              <w:pStyle w:val="aa"/>
              <w:spacing w:line="400" w:lineRule="exact"/>
              <w:rPr>
                <w:rFonts w:ascii="仿宋" w:eastAsia="仿宋" w:hAnsi="仿宋" w:cs="仿宋" w:hint="eastAsia"/>
                <w:sz w:val="28"/>
                <w:szCs w:val="28"/>
              </w:rPr>
            </w:pPr>
          </w:p>
        </w:tc>
        <w:tc>
          <w:tcPr>
            <w:tcW w:w="1236" w:type="dxa"/>
          </w:tcPr>
          <w:p w14:paraId="2E0EB3CD" w14:textId="77777777" w:rsidR="00A463D1" w:rsidRDefault="00A463D1">
            <w:pPr>
              <w:pStyle w:val="aa"/>
              <w:spacing w:line="400" w:lineRule="exact"/>
              <w:rPr>
                <w:rFonts w:ascii="仿宋" w:eastAsia="仿宋" w:hAnsi="仿宋" w:cs="仿宋" w:hint="eastAsia"/>
                <w:sz w:val="28"/>
                <w:szCs w:val="28"/>
              </w:rPr>
            </w:pPr>
          </w:p>
        </w:tc>
        <w:tc>
          <w:tcPr>
            <w:tcW w:w="2203" w:type="dxa"/>
          </w:tcPr>
          <w:p w14:paraId="05148C6E" w14:textId="77777777" w:rsidR="00A463D1" w:rsidRDefault="00A463D1">
            <w:pPr>
              <w:pStyle w:val="aa"/>
              <w:spacing w:line="400" w:lineRule="exact"/>
              <w:rPr>
                <w:rFonts w:ascii="仿宋" w:eastAsia="仿宋" w:hAnsi="仿宋" w:cs="仿宋" w:hint="eastAsia"/>
                <w:sz w:val="28"/>
                <w:szCs w:val="28"/>
              </w:rPr>
            </w:pPr>
          </w:p>
        </w:tc>
        <w:tc>
          <w:tcPr>
            <w:tcW w:w="1134" w:type="dxa"/>
          </w:tcPr>
          <w:p w14:paraId="005BF9FC" w14:textId="77777777" w:rsidR="00A463D1" w:rsidRDefault="00A463D1">
            <w:pPr>
              <w:pStyle w:val="aa"/>
              <w:spacing w:line="400" w:lineRule="exact"/>
              <w:rPr>
                <w:rFonts w:ascii="仿宋" w:eastAsia="仿宋" w:hAnsi="仿宋" w:cs="仿宋" w:hint="eastAsia"/>
                <w:sz w:val="28"/>
                <w:szCs w:val="28"/>
              </w:rPr>
            </w:pPr>
          </w:p>
        </w:tc>
        <w:tc>
          <w:tcPr>
            <w:tcW w:w="2551" w:type="dxa"/>
          </w:tcPr>
          <w:p w14:paraId="6391D77E" w14:textId="77777777" w:rsidR="00A463D1" w:rsidRDefault="00A463D1">
            <w:pPr>
              <w:pStyle w:val="aa"/>
              <w:spacing w:line="400" w:lineRule="exact"/>
              <w:rPr>
                <w:rFonts w:ascii="仿宋" w:eastAsia="仿宋" w:hAnsi="仿宋" w:cs="仿宋" w:hint="eastAsia"/>
                <w:sz w:val="28"/>
                <w:szCs w:val="28"/>
              </w:rPr>
            </w:pPr>
          </w:p>
        </w:tc>
        <w:tc>
          <w:tcPr>
            <w:tcW w:w="1652" w:type="dxa"/>
          </w:tcPr>
          <w:p w14:paraId="6D04D749" w14:textId="77777777" w:rsidR="00A463D1" w:rsidRDefault="00A463D1">
            <w:pPr>
              <w:pStyle w:val="aa"/>
              <w:spacing w:line="400" w:lineRule="exact"/>
              <w:rPr>
                <w:rFonts w:ascii="仿宋" w:eastAsia="仿宋" w:hAnsi="仿宋" w:cs="仿宋" w:hint="eastAsia"/>
                <w:sz w:val="28"/>
                <w:szCs w:val="28"/>
              </w:rPr>
            </w:pPr>
          </w:p>
        </w:tc>
      </w:tr>
      <w:tr w:rsidR="00A463D1" w14:paraId="1D3FFDA4" w14:textId="77777777">
        <w:trPr>
          <w:trHeight w:val="812"/>
        </w:trPr>
        <w:tc>
          <w:tcPr>
            <w:tcW w:w="668" w:type="dxa"/>
          </w:tcPr>
          <w:p w14:paraId="13D79768" w14:textId="77777777" w:rsidR="00A463D1" w:rsidRDefault="00A463D1">
            <w:pPr>
              <w:pStyle w:val="aa"/>
              <w:spacing w:line="400" w:lineRule="exact"/>
              <w:rPr>
                <w:rFonts w:ascii="仿宋" w:eastAsia="仿宋" w:hAnsi="仿宋" w:cs="仿宋" w:hint="eastAsia"/>
                <w:sz w:val="28"/>
                <w:szCs w:val="28"/>
              </w:rPr>
            </w:pPr>
          </w:p>
        </w:tc>
        <w:tc>
          <w:tcPr>
            <w:tcW w:w="1236" w:type="dxa"/>
          </w:tcPr>
          <w:p w14:paraId="50D83172" w14:textId="77777777" w:rsidR="00A463D1" w:rsidRDefault="00A463D1">
            <w:pPr>
              <w:pStyle w:val="aa"/>
              <w:spacing w:line="400" w:lineRule="exact"/>
              <w:rPr>
                <w:rFonts w:ascii="仿宋" w:eastAsia="仿宋" w:hAnsi="仿宋" w:cs="仿宋" w:hint="eastAsia"/>
                <w:sz w:val="28"/>
                <w:szCs w:val="28"/>
              </w:rPr>
            </w:pPr>
          </w:p>
        </w:tc>
        <w:tc>
          <w:tcPr>
            <w:tcW w:w="2203" w:type="dxa"/>
          </w:tcPr>
          <w:p w14:paraId="10EDB2E4" w14:textId="77777777" w:rsidR="00A463D1" w:rsidRDefault="00A463D1">
            <w:pPr>
              <w:pStyle w:val="aa"/>
              <w:spacing w:line="400" w:lineRule="exact"/>
              <w:rPr>
                <w:rFonts w:ascii="仿宋" w:eastAsia="仿宋" w:hAnsi="仿宋" w:cs="仿宋" w:hint="eastAsia"/>
                <w:sz w:val="28"/>
                <w:szCs w:val="28"/>
              </w:rPr>
            </w:pPr>
          </w:p>
        </w:tc>
        <w:tc>
          <w:tcPr>
            <w:tcW w:w="1134" w:type="dxa"/>
          </w:tcPr>
          <w:p w14:paraId="09F48B74" w14:textId="77777777" w:rsidR="00A463D1" w:rsidRDefault="00A463D1">
            <w:pPr>
              <w:pStyle w:val="aa"/>
              <w:spacing w:line="400" w:lineRule="exact"/>
              <w:rPr>
                <w:rFonts w:ascii="仿宋" w:eastAsia="仿宋" w:hAnsi="仿宋" w:cs="仿宋" w:hint="eastAsia"/>
                <w:sz w:val="28"/>
                <w:szCs w:val="28"/>
              </w:rPr>
            </w:pPr>
          </w:p>
        </w:tc>
        <w:tc>
          <w:tcPr>
            <w:tcW w:w="2551" w:type="dxa"/>
          </w:tcPr>
          <w:p w14:paraId="0596A494" w14:textId="77777777" w:rsidR="00A463D1" w:rsidRDefault="00A463D1">
            <w:pPr>
              <w:pStyle w:val="aa"/>
              <w:spacing w:line="400" w:lineRule="exact"/>
              <w:rPr>
                <w:rFonts w:ascii="仿宋" w:eastAsia="仿宋" w:hAnsi="仿宋" w:cs="仿宋" w:hint="eastAsia"/>
                <w:sz w:val="28"/>
                <w:szCs w:val="28"/>
              </w:rPr>
            </w:pPr>
          </w:p>
        </w:tc>
        <w:tc>
          <w:tcPr>
            <w:tcW w:w="1652" w:type="dxa"/>
          </w:tcPr>
          <w:p w14:paraId="7F348785" w14:textId="77777777" w:rsidR="00A463D1" w:rsidRDefault="00A463D1">
            <w:pPr>
              <w:pStyle w:val="aa"/>
              <w:spacing w:line="400" w:lineRule="exact"/>
              <w:rPr>
                <w:rFonts w:ascii="仿宋" w:eastAsia="仿宋" w:hAnsi="仿宋" w:cs="仿宋" w:hint="eastAsia"/>
                <w:sz w:val="28"/>
                <w:szCs w:val="28"/>
              </w:rPr>
            </w:pPr>
          </w:p>
        </w:tc>
      </w:tr>
      <w:tr w:rsidR="00A463D1" w14:paraId="2783A79A" w14:textId="77777777">
        <w:trPr>
          <w:trHeight w:val="812"/>
        </w:trPr>
        <w:tc>
          <w:tcPr>
            <w:tcW w:w="668" w:type="dxa"/>
          </w:tcPr>
          <w:p w14:paraId="3AF24E07" w14:textId="77777777" w:rsidR="00A463D1" w:rsidRDefault="00A463D1">
            <w:pPr>
              <w:pStyle w:val="aa"/>
              <w:spacing w:line="400" w:lineRule="exact"/>
              <w:rPr>
                <w:rFonts w:ascii="仿宋" w:eastAsia="仿宋" w:hAnsi="仿宋" w:cs="仿宋" w:hint="eastAsia"/>
                <w:sz w:val="28"/>
                <w:szCs w:val="28"/>
              </w:rPr>
            </w:pPr>
          </w:p>
        </w:tc>
        <w:tc>
          <w:tcPr>
            <w:tcW w:w="1236" w:type="dxa"/>
          </w:tcPr>
          <w:p w14:paraId="7CA82706" w14:textId="77777777" w:rsidR="00A463D1" w:rsidRDefault="00A463D1">
            <w:pPr>
              <w:pStyle w:val="aa"/>
              <w:spacing w:line="400" w:lineRule="exact"/>
              <w:rPr>
                <w:rFonts w:ascii="仿宋" w:eastAsia="仿宋" w:hAnsi="仿宋" w:cs="仿宋" w:hint="eastAsia"/>
                <w:sz w:val="28"/>
                <w:szCs w:val="28"/>
              </w:rPr>
            </w:pPr>
          </w:p>
        </w:tc>
        <w:tc>
          <w:tcPr>
            <w:tcW w:w="2203" w:type="dxa"/>
          </w:tcPr>
          <w:p w14:paraId="59EE1221" w14:textId="77777777" w:rsidR="00A463D1" w:rsidRDefault="00A463D1">
            <w:pPr>
              <w:pStyle w:val="aa"/>
              <w:spacing w:line="400" w:lineRule="exact"/>
              <w:rPr>
                <w:rFonts w:ascii="仿宋" w:eastAsia="仿宋" w:hAnsi="仿宋" w:cs="仿宋" w:hint="eastAsia"/>
                <w:sz w:val="28"/>
                <w:szCs w:val="28"/>
              </w:rPr>
            </w:pPr>
          </w:p>
        </w:tc>
        <w:tc>
          <w:tcPr>
            <w:tcW w:w="1134" w:type="dxa"/>
          </w:tcPr>
          <w:p w14:paraId="1D3A6D0F" w14:textId="77777777" w:rsidR="00A463D1" w:rsidRDefault="00A463D1">
            <w:pPr>
              <w:pStyle w:val="aa"/>
              <w:spacing w:line="400" w:lineRule="exact"/>
              <w:rPr>
                <w:rFonts w:ascii="仿宋" w:eastAsia="仿宋" w:hAnsi="仿宋" w:cs="仿宋" w:hint="eastAsia"/>
                <w:sz w:val="28"/>
                <w:szCs w:val="28"/>
              </w:rPr>
            </w:pPr>
          </w:p>
        </w:tc>
        <w:tc>
          <w:tcPr>
            <w:tcW w:w="2551" w:type="dxa"/>
          </w:tcPr>
          <w:p w14:paraId="65768F98" w14:textId="77777777" w:rsidR="00A463D1" w:rsidRDefault="00A463D1">
            <w:pPr>
              <w:pStyle w:val="aa"/>
              <w:spacing w:line="400" w:lineRule="exact"/>
              <w:rPr>
                <w:rFonts w:ascii="仿宋" w:eastAsia="仿宋" w:hAnsi="仿宋" w:cs="仿宋" w:hint="eastAsia"/>
                <w:sz w:val="28"/>
                <w:szCs w:val="28"/>
              </w:rPr>
            </w:pPr>
          </w:p>
        </w:tc>
        <w:tc>
          <w:tcPr>
            <w:tcW w:w="1652" w:type="dxa"/>
          </w:tcPr>
          <w:p w14:paraId="106FAE70" w14:textId="77777777" w:rsidR="00A463D1" w:rsidRDefault="00A463D1">
            <w:pPr>
              <w:pStyle w:val="aa"/>
              <w:spacing w:line="400" w:lineRule="exact"/>
              <w:rPr>
                <w:rFonts w:ascii="仿宋" w:eastAsia="仿宋" w:hAnsi="仿宋" w:cs="仿宋" w:hint="eastAsia"/>
                <w:sz w:val="28"/>
                <w:szCs w:val="28"/>
              </w:rPr>
            </w:pPr>
          </w:p>
        </w:tc>
      </w:tr>
      <w:tr w:rsidR="00A463D1" w14:paraId="247BE5C2" w14:textId="77777777">
        <w:trPr>
          <w:trHeight w:val="815"/>
        </w:trPr>
        <w:tc>
          <w:tcPr>
            <w:tcW w:w="668" w:type="dxa"/>
          </w:tcPr>
          <w:p w14:paraId="00C1792B" w14:textId="77777777" w:rsidR="00A463D1" w:rsidRDefault="00A463D1">
            <w:pPr>
              <w:pStyle w:val="aa"/>
              <w:spacing w:line="400" w:lineRule="exact"/>
              <w:rPr>
                <w:rFonts w:ascii="仿宋" w:eastAsia="仿宋" w:hAnsi="仿宋" w:cs="仿宋" w:hint="eastAsia"/>
                <w:sz w:val="28"/>
                <w:szCs w:val="28"/>
              </w:rPr>
            </w:pPr>
          </w:p>
        </w:tc>
        <w:tc>
          <w:tcPr>
            <w:tcW w:w="1236" w:type="dxa"/>
          </w:tcPr>
          <w:p w14:paraId="19521F45" w14:textId="77777777" w:rsidR="00A463D1" w:rsidRDefault="00A463D1">
            <w:pPr>
              <w:pStyle w:val="aa"/>
              <w:spacing w:line="400" w:lineRule="exact"/>
              <w:rPr>
                <w:rFonts w:ascii="仿宋" w:eastAsia="仿宋" w:hAnsi="仿宋" w:cs="仿宋" w:hint="eastAsia"/>
                <w:sz w:val="28"/>
                <w:szCs w:val="28"/>
              </w:rPr>
            </w:pPr>
          </w:p>
        </w:tc>
        <w:tc>
          <w:tcPr>
            <w:tcW w:w="2203" w:type="dxa"/>
          </w:tcPr>
          <w:p w14:paraId="7E8659D4" w14:textId="77777777" w:rsidR="00A463D1" w:rsidRDefault="00A463D1">
            <w:pPr>
              <w:pStyle w:val="aa"/>
              <w:spacing w:line="400" w:lineRule="exact"/>
              <w:rPr>
                <w:rFonts w:ascii="仿宋" w:eastAsia="仿宋" w:hAnsi="仿宋" w:cs="仿宋" w:hint="eastAsia"/>
                <w:sz w:val="28"/>
                <w:szCs w:val="28"/>
              </w:rPr>
            </w:pPr>
          </w:p>
        </w:tc>
        <w:tc>
          <w:tcPr>
            <w:tcW w:w="1134" w:type="dxa"/>
          </w:tcPr>
          <w:p w14:paraId="03311577" w14:textId="77777777" w:rsidR="00A463D1" w:rsidRDefault="00A463D1">
            <w:pPr>
              <w:pStyle w:val="aa"/>
              <w:spacing w:line="400" w:lineRule="exact"/>
              <w:rPr>
                <w:rFonts w:ascii="仿宋" w:eastAsia="仿宋" w:hAnsi="仿宋" w:cs="仿宋" w:hint="eastAsia"/>
                <w:sz w:val="28"/>
                <w:szCs w:val="28"/>
              </w:rPr>
            </w:pPr>
          </w:p>
        </w:tc>
        <w:tc>
          <w:tcPr>
            <w:tcW w:w="2551" w:type="dxa"/>
          </w:tcPr>
          <w:p w14:paraId="0D112045" w14:textId="77777777" w:rsidR="00A463D1" w:rsidRDefault="00A463D1">
            <w:pPr>
              <w:pStyle w:val="aa"/>
              <w:spacing w:line="400" w:lineRule="exact"/>
              <w:rPr>
                <w:rFonts w:ascii="仿宋" w:eastAsia="仿宋" w:hAnsi="仿宋" w:cs="仿宋" w:hint="eastAsia"/>
                <w:sz w:val="28"/>
                <w:szCs w:val="28"/>
              </w:rPr>
            </w:pPr>
          </w:p>
        </w:tc>
        <w:tc>
          <w:tcPr>
            <w:tcW w:w="1652" w:type="dxa"/>
          </w:tcPr>
          <w:p w14:paraId="650FA6B9" w14:textId="77777777" w:rsidR="00A463D1" w:rsidRDefault="00A463D1">
            <w:pPr>
              <w:pStyle w:val="aa"/>
              <w:spacing w:line="400" w:lineRule="exact"/>
              <w:rPr>
                <w:rFonts w:ascii="仿宋" w:eastAsia="仿宋" w:hAnsi="仿宋" w:cs="仿宋" w:hint="eastAsia"/>
                <w:sz w:val="28"/>
                <w:szCs w:val="28"/>
              </w:rPr>
            </w:pPr>
          </w:p>
        </w:tc>
      </w:tr>
      <w:tr w:rsidR="00A463D1" w14:paraId="15DE27E0" w14:textId="77777777">
        <w:trPr>
          <w:trHeight w:val="804"/>
        </w:trPr>
        <w:tc>
          <w:tcPr>
            <w:tcW w:w="668" w:type="dxa"/>
          </w:tcPr>
          <w:p w14:paraId="402A16DF" w14:textId="77777777" w:rsidR="00A463D1" w:rsidRDefault="00A463D1">
            <w:pPr>
              <w:pStyle w:val="aa"/>
              <w:spacing w:line="400" w:lineRule="exact"/>
              <w:rPr>
                <w:rFonts w:ascii="仿宋" w:eastAsia="仿宋" w:hAnsi="仿宋" w:cs="仿宋" w:hint="eastAsia"/>
                <w:sz w:val="28"/>
                <w:szCs w:val="28"/>
              </w:rPr>
            </w:pPr>
          </w:p>
        </w:tc>
        <w:tc>
          <w:tcPr>
            <w:tcW w:w="1236" w:type="dxa"/>
          </w:tcPr>
          <w:p w14:paraId="29BC4939" w14:textId="77777777" w:rsidR="00A463D1" w:rsidRDefault="00A463D1">
            <w:pPr>
              <w:pStyle w:val="aa"/>
              <w:spacing w:line="400" w:lineRule="exact"/>
              <w:rPr>
                <w:rFonts w:ascii="仿宋" w:eastAsia="仿宋" w:hAnsi="仿宋" w:cs="仿宋" w:hint="eastAsia"/>
                <w:sz w:val="28"/>
                <w:szCs w:val="28"/>
              </w:rPr>
            </w:pPr>
          </w:p>
        </w:tc>
        <w:tc>
          <w:tcPr>
            <w:tcW w:w="2203" w:type="dxa"/>
          </w:tcPr>
          <w:p w14:paraId="3751CBE0" w14:textId="77777777" w:rsidR="00A463D1" w:rsidRDefault="00A463D1">
            <w:pPr>
              <w:pStyle w:val="aa"/>
              <w:spacing w:line="400" w:lineRule="exact"/>
              <w:rPr>
                <w:rFonts w:ascii="仿宋" w:eastAsia="仿宋" w:hAnsi="仿宋" w:cs="仿宋" w:hint="eastAsia"/>
                <w:sz w:val="28"/>
                <w:szCs w:val="28"/>
              </w:rPr>
            </w:pPr>
          </w:p>
        </w:tc>
        <w:tc>
          <w:tcPr>
            <w:tcW w:w="1134" w:type="dxa"/>
          </w:tcPr>
          <w:p w14:paraId="580724BE" w14:textId="77777777" w:rsidR="00A463D1" w:rsidRDefault="00A463D1">
            <w:pPr>
              <w:pStyle w:val="aa"/>
              <w:spacing w:line="400" w:lineRule="exact"/>
              <w:rPr>
                <w:rFonts w:ascii="仿宋" w:eastAsia="仿宋" w:hAnsi="仿宋" w:cs="仿宋" w:hint="eastAsia"/>
                <w:sz w:val="28"/>
                <w:szCs w:val="28"/>
              </w:rPr>
            </w:pPr>
          </w:p>
        </w:tc>
        <w:tc>
          <w:tcPr>
            <w:tcW w:w="2551" w:type="dxa"/>
          </w:tcPr>
          <w:p w14:paraId="25197B18" w14:textId="77777777" w:rsidR="00A463D1" w:rsidRDefault="00A463D1">
            <w:pPr>
              <w:pStyle w:val="aa"/>
              <w:spacing w:line="400" w:lineRule="exact"/>
              <w:rPr>
                <w:rFonts w:ascii="仿宋" w:eastAsia="仿宋" w:hAnsi="仿宋" w:cs="仿宋" w:hint="eastAsia"/>
                <w:sz w:val="28"/>
                <w:szCs w:val="28"/>
              </w:rPr>
            </w:pPr>
          </w:p>
        </w:tc>
        <w:tc>
          <w:tcPr>
            <w:tcW w:w="1652" w:type="dxa"/>
          </w:tcPr>
          <w:p w14:paraId="5D941B0A" w14:textId="77777777" w:rsidR="00A463D1" w:rsidRDefault="00A463D1">
            <w:pPr>
              <w:pStyle w:val="aa"/>
              <w:spacing w:line="400" w:lineRule="exact"/>
              <w:rPr>
                <w:rFonts w:ascii="仿宋" w:eastAsia="仿宋" w:hAnsi="仿宋" w:cs="仿宋" w:hint="eastAsia"/>
                <w:sz w:val="28"/>
                <w:szCs w:val="28"/>
              </w:rPr>
            </w:pPr>
          </w:p>
        </w:tc>
      </w:tr>
      <w:tr w:rsidR="00A463D1" w14:paraId="78A96EF2" w14:textId="77777777">
        <w:trPr>
          <w:trHeight w:val="793"/>
        </w:trPr>
        <w:tc>
          <w:tcPr>
            <w:tcW w:w="668" w:type="dxa"/>
          </w:tcPr>
          <w:p w14:paraId="06AC7CAB" w14:textId="77777777" w:rsidR="00A463D1" w:rsidRDefault="00A463D1">
            <w:pPr>
              <w:pStyle w:val="aa"/>
              <w:spacing w:line="400" w:lineRule="exact"/>
              <w:rPr>
                <w:rFonts w:ascii="仿宋" w:eastAsia="仿宋" w:hAnsi="仿宋" w:cs="仿宋" w:hint="eastAsia"/>
                <w:sz w:val="28"/>
                <w:szCs w:val="28"/>
              </w:rPr>
            </w:pPr>
          </w:p>
        </w:tc>
        <w:tc>
          <w:tcPr>
            <w:tcW w:w="1236" w:type="dxa"/>
          </w:tcPr>
          <w:p w14:paraId="223759C1" w14:textId="77777777" w:rsidR="00A463D1" w:rsidRDefault="00A463D1">
            <w:pPr>
              <w:pStyle w:val="aa"/>
              <w:spacing w:line="400" w:lineRule="exact"/>
              <w:rPr>
                <w:rFonts w:ascii="仿宋" w:eastAsia="仿宋" w:hAnsi="仿宋" w:cs="仿宋" w:hint="eastAsia"/>
                <w:sz w:val="28"/>
                <w:szCs w:val="28"/>
              </w:rPr>
            </w:pPr>
          </w:p>
        </w:tc>
        <w:tc>
          <w:tcPr>
            <w:tcW w:w="2203" w:type="dxa"/>
          </w:tcPr>
          <w:p w14:paraId="407B0C57" w14:textId="77777777" w:rsidR="00A463D1" w:rsidRDefault="00A463D1">
            <w:pPr>
              <w:pStyle w:val="aa"/>
              <w:spacing w:line="400" w:lineRule="exact"/>
              <w:rPr>
                <w:rFonts w:ascii="仿宋" w:eastAsia="仿宋" w:hAnsi="仿宋" w:cs="仿宋" w:hint="eastAsia"/>
                <w:sz w:val="28"/>
                <w:szCs w:val="28"/>
              </w:rPr>
            </w:pPr>
          </w:p>
        </w:tc>
        <w:tc>
          <w:tcPr>
            <w:tcW w:w="1134" w:type="dxa"/>
          </w:tcPr>
          <w:p w14:paraId="4B954D88" w14:textId="77777777" w:rsidR="00A463D1" w:rsidRDefault="00A463D1">
            <w:pPr>
              <w:pStyle w:val="aa"/>
              <w:spacing w:line="400" w:lineRule="exact"/>
              <w:rPr>
                <w:rFonts w:ascii="仿宋" w:eastAsia="仿宋" w:hAnsi="仿宋" w:cs="仿宋" w:hint="eastAsia"/>
                <w:sz w:val="28"/>
                <w:szCs w:val="28"/>
              </w:rPr>
            </w:pPr>
          </w:p>
        </w:tc>
        <w:tc>
          <w:tcPr>
            <w:tcW w:w="2551" w:type="dxa"/>
          </w:tcPr>
          <w:p w14:paraId="39CC31C6" w14:textId="77777777" w:rsidR="00A463D1" w:rsidRDefault="00A463D1">
            <w:pPr>
              <w:pStyle w:val="aa"/>
              <w:spacing w:line="400" w:lineRule="exact"/>
              <w:rPr>
                <w:rFonts w:ascii="仿宋" w:eastAsia="仿宋" w:hAnsi="仿宋" w:cs="仿宋" w:hint="eastAsia"/>
                <w:sz w:val="28"/>
                <w:szCs w:val="28"/>
              </w:rPr>
            </w:pPr>
          </w:p>
        </w:tc>
        <w:tc>
          <w:tcPr>
            <w:tcW w:w="1652" w:type="dxa"/>
          </w:tcPr>
          <w:p w14:paraId="699E4AD3" w14:textId="77777777" w:rsidR="00A463D1" w:rsidRDefault="00A463D1">
            <w:pPr>
              <w:pStyle w:val="aa"/>
              <w:spacing w:line="400" w:lineRule="exact"/>
              <w:rPr>
                <w:rFonts w:ascii="仿宋" w:eastAsia="仿宋" w:hAnsi="仿宋" w:cs="仿宋" w:hint="eastAsia"/>
                <w:sz w:val="28"/>
                <w:szCs w:val="28"/>
              </w:rPr>
            </w:pPr>
          </w:p>
        </w:tc>
      </w:tr>
    </w:tbl>
    <w:p w14:paraId="17122224" w14:textId="77777777" w:rsidR="00A463D1" w:rsidRDefault="00000000">
      <w:pPr>
        <w:pStyle w:val="aa"/>
        <w:spacing w:line="400" w:lineRule="exact"/>
        <w:rPr>
          <w:rFonts w:ascii="仿宋" w:eastAsia="仿宋" w:hAnsi="仿宋" w:cs="仿宋" w:hint="eastAsia"/>
          <w:sz w:val="28"/>
          <w:szCs w:val="28"/>
        </w:rPr>
      </w:pPr>
      <w:r>
        <w:rPr>
          <w:rFonts w:ascii="仿宋" w:eastAsia="仿宋" w:hAnsi="仿宋" w:cs="仿宋" w:hint="eastAsia"/>
          <w:sz w:val="28"/>
          <w:szCs w:val="28"/>
        </w:rPr>
        <w:t>注：无偏离可填写“无”字，有偏离必须在本表列明，实际存在负偏离而在本表内没有列明的，视为虚假投标。</w:t>
      </w:r>
    </w:p>
    <w:p w14:paraId="2DB48C08" w14:textId="77777777" w:rsidR="00A463D1" w:rsidRDefault="00A463D1">
      <w:pPr>
        <w:spacing w:line="360" w:lineRule="exact"/>
        <w:ind w:firstLineChars="1750" w:firstLine="4900"/>
        <w:rPr>
          <w:rFonts w:ascii="仿宋" w:eastAsia="仿宋" w:hAnsi="仿宋" w:cs="仿宋" w:hint="eastAsia"/>
          <w:sz w:val="28"/>
          <w:szCs w:val="28"/>
        </w:rPr>
      </w:pPr>
    </w:p>
    <w:p w14:paraId="026CD74B" w14:textId="77777777" w:rsidR="00A463D1" w:rsidRDefault="00A463D1">
      <w:pPr>
        <w:spacing w:line="500" w:lineRule="exact"/>
        <w:rPr>
          <w:rFonts w:ascii="仿宋" w:eastAsia="仿宋" w:hAnsi="仿宋" w:cs="仿宋" w:hint="eastAsia"/>
          <w:sz w:val="28"/>
          <w:szCs w:val="28"/>
        </w:rPr>
      </w:pPr>
    </w:p>
    <w:p w14:paraId="248BF732" w14:textId="77777777" w:rsidR="00A463D1" w:rsidRDefault="00000000">
      <w:pPr>
        <w:spacing w:line="520" w:lineRule="exact"/>
        <w:ind w:firstLineChars="1950" w:firstLine="5460"/>
        <w:rPr>
          <w:rFonts w:ascii="仿宋" w:eastAsia="仿宋" w:hAnsi="仿宋" w:cs="仿宋" w:hint="eastAsia"/>
          <w:color w:val="000000"/>
          <w:sz w:val="28"/>
          <w:szCs w:val="28"/>
        </w:rPr>
      </w:pPr>
      <w:bookmarkStart w:id="24" w:name="_Toc504549928"/>
      <w:r>
        <w:rPr>
          <w:rFonts w:ascii="仿宋" w:eastAsia="仿宋" w:hAnsi="仿宋" w:cs="仿宋" w:hint="eastAsia"/>
          <w:color w:val="000000"/>
          <w:sz w:val="28"/>
          <w:szCs w:val="28"/>
        </w:rPr>
        <w:t xml:space="preserve">投标人(盖章)： </w:t>
      </w:r>
    </w:p>
    <w:p w14:paraId="2896ED51" w14:textId="77777777" w:rsidR="00A463D1" w:rsidRDefault="00000000">
      <w:pPr>
        <w:pStyle w:val="aa"/>
        <w:spacing w:line="500" w:lineRule="exact"/>
        <w:ind w:right="120"/>
        <w:jc w:val="right"/>
        <w:rPr>
          <w:rFonts w:ascii="仿宋" w:eastAsia="仿宋" w:hAnsi="仿宋" w:cs="仿宋" w:hint="eastAsia"/>
          <w:color w:val="000000"/>
          <w:sz w:val="28"/>
          <w:szCs w:val="28"/>
        </w:rPr>
      </w:pPr>
      <w:r>
        <w:rPr>
          <w:rFonts w:ascii="仿宋" w:eastAsia="仿宋" w:hAnsi="仿宋" w:cs="仿宋" w:hint="eastAsia"/>
          <w:color w:val="000000"/>
          <w:sz w:val="28"/>
          <w:szCs w:val="28"/>
        </w:rPr>
        <w:t>法定代表人或被授权人（签字或盖章）</w:t>
      </w:r>
    </w:p>
    <w:bookmarkEnd w:id="24"/>
    <w:p w14:paraId="736D3D28" w14:textId="77777777" w:rsidR="00A463D1" w:rsidRDefault="00000000">
      <w:pPr>
        <w:widowControl/>
        <w:jc w:val="center"/>
        <w:rPr>
          <w:rFonts w:ascii="仿宋" w:eastAsia="仿宋" w:hAnsi="仿宋" w:cs="仿宋" w:hint="eastAsia"/>
          <w:b/>
          <w:kern w:val="0"/>
          <w:sz w:val="36"/>
          <w:szCs w:val="36"/>
        </w:rPr>
      </w:pPr>
      <w:r>
        <w:rPr>
          <w:rFonts w:ascii="仿宋" w:eastAsia="仿宋" w:hAnsi="仿宋" w:cs="仿宋" w:hint="eastAsia"/>
          <w:b/>
          <w:kern w:val="0"/>
          <w:sz w:val="36"/>
          <w:szCs w:val="36"/>
        </w:rPr>
        <w:t>20</w:t>
      </w:r>
      <w:r>
        <w:rPr>
          <w:rFonts w:ascii="仿宋" w:eastAsia="仿宋" w:hAnsi="仿宋" w:cs="仿宋"/>
          <w:b/>
          <w:kern w:val="0"/>
          <w:sz w:val="36"/>
          <w:szCs w:val="36"/>
        </w:rPr>
        <w:t>23</w:t>
      </w:r>
      <w:r>
        <w:rPr>
          <w:rFonts w:ascii="仿宋" w:eastAsia="仿宋" w:hAnsi="仿宋" w:cs="仿宋" w:hint="eastAsia"/>
          <w:b/>
          <w:kern w:val="0"/>
          <w:sz w:val="36"/>
          <w:szCs w:val="36"/>
        </w:rPr>
        <w:t>年至今国内同类项目业绩表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917"/>
        <w:gridCol w:w="2552"/>
        <w:gridCol w:w="1134"/>
        <w:gridCol w:w="1417"/>
        <w:gridCol w:w="1276"/>
        <w:gridCol w:w="1210"/>
      </w:tblGrid>
      <w:tr w:rsidR="00A463D1" w14:paraId="409E9621" w14:textId="77777777">
        <w:trPr>
          <w:trHeight w:val="465"/>
        </w:trPr>
        <w:tc>
          <w:tcPr>
            <w:tcW w:w="1034" w:type="dxa"/>
            <w:vAlign w:val="center"/>
          </w:tcPr>
          <w:p w14:paraId="40D01946" w14:textId="77777777" w:rsidR="00A463D1" w:rsidRDefault="00000000">
            <w:pPr>
              <w:adjustRightInd w:val="0"/>
              <w:snapToGrid w:val="0"/>
              <w:spacing w:line="20" w:lineRule="atLeast"/>
              <w:jc w:val="center"/>
              <w:rPr>
                <w:rFonts w:ascii="仿宋" w:eastAsia="仿宋" w:hAnsi="仿宋" w:hint="eastAsia"/>
                <w:color w:val="000000"/>
                <w:sz w:val="30"/>
                <w:szCs w:val="30"/>
              </w:rPr>
            </w:pPr>
            <w:r>
              <w:rPr>
                <w:rFonts w:ascii="仿宋" w:eastAsia="仿宋" w:hAnsi="仿宋" w:hint="eastAsia"/>
                <w:color w:val="000000"/>
                <w:sz w:val="30"/>
                <w:szCs w:val="30"/>
              </w:rPr>
              <w:t>序号</w:t>
            </w:r>
          </w:p>
        </w:tc>
        <w:tc>
          <w:tcPr>
            <w:tcW w:w="917" w:type="dxa"/>
            <w:vAlign w:val="center"/>
          </w:tcPr>
          <w:p w14:paraId="0A666215" w14:textId="77777777" w:rsidR="00A463D1" w:rsidRDefault="00000000">
            <w:pPr>
              <w:adjustRightInd w:val="0"/>
              <w:snapToGrid w:val="0"/>
              <w:spacing w:line="20" w:lineRule="atLeast"/>
              <w:jc w:val="center"/>
              <w:rPr>
                <w:rFonts w:ascii="仿宋" w:eastAsia="仿宋" w:hAnsi="仿宋" w:hint="eastAsia"/>
                <w:color w:val="000000"/>
                <w:sz w:val="30"/>
                <w:szCs w:val="30"/>
              </w:rPr>
            </w:pPr>
            <w:r>
              <w:rPr>
                <w:rFonts w:ascii="仿宋" w:eastAsia="仿宋" w:hAnsi="仿宋" w:hint="eastAsia"/>
                <w:color w:val="000000"/>
                <w:sz w:val="30"/>
                <w:szCs w:val="30"/>
              </w:rPr>
              <w:t>用户名称</w:t>
            </w:r>
          </w:p>
        </w:tc>
        <w:tc>
          <w:tcPr>
            <w:tcW w:w="2552" w:type="dxa"/>
            <w:vAlign w:val="center"/>
          </w:tcPr>
          <w:p w14:paraId="14CD7654" w14:textId="77777777" w:rsidR="00A463D1" w:rsidRDefault="00000000">
            <w:pPr>
              <w:adjustRightInd w:val="0"/>
              <w:snapToGrid w:val="0"/>
              <w:spacing w:line="20" w:lineRule="atLeast"/>
              <w:jc w:val="center"/>
              <w:rPr>
                <w:rFonts w:ascii="仿宋" w:eastAsia="仿宋" w:hAnsi="仿宋" w:hint="eastAsia"/>
                <w:color w:val="000000"/>
                <w:sz w:val="30"/>
                <w:szCs w:val="30"/>
              </w:rPr>
            </w:pPr>
            <w:r>
              <w:rPr>
                <w:rFonts w:ascii="仿宋" w:eastAsia="仿宋" w:hAnsi="仿宋" w:hint="eastAsia"/>
                <w:color w:val="000000"/>
                <w:sz w:val="30"/>
                <w:szCs w:val="30"/>
              </w:rPr>
              <w:t>项目名称</w:t>
            </w:r>
          </w:p>
        </w:tc>
        <w:tc>
          <w:tcPr>
            <w:tcW w:w="1134" w:type="dxa"/>
            <w:vAlign w:val="center"/>
          </w:tcPr>
          <w:p w14:paraId="29413EEC" w14:textId="77777777" w:rsidR="00A463D1" w:rsidRDefault="00000000">
            <w:pPr>
              <w:adjustRightInd w:val="0"/>
              <w:snapToGrid w:val="0"/>
              <w:spacing w:line="20" w:lineRule="atLeast"/>
              <w:jc w:val="center"/>
              <w:rPr>
                <w:rFonts w:ascii="仿宋" w:eastAsia="仿宋" w:hAnsi="仿宋" w:hint="eastAsia"/>
                <w:color w:val="000000"/>
                <w:sz w:val="30"/>
                <w:szCs w:val="30"/>
              </w:rPr>
            </w:pPr>
            <w:r>
              <w:rPr>
                <w:rFonts w:ascii="仿宋" w:eastAsia="仿宋" w:hAnsi="仿宋" w:hint="eastAsia"/>
                <w:color w:val="000000"/>
                <w:sz w:val="30"/>
                <w:szCs w:val="30"/>
              </w:rPr>
              <w:t>合同额</w:t>
            </w:r>
          </w:p>
        </w:tc>
        <w:tc>
          <w:tcPr>
            <w:tcW w:w="1417" w:type="dxa"/>
            <w:vAlign w:val="center"/>
          </w:tcPr>
          <w:p w14:paraId="4717A55F" w14:textId="77777777" w:rsidR="00A463D1" w:rsidRDefault="00000000">
            <w:pPr>
              <w:adjustRightInd w:val="0"/>
              <w:snapToGrid w:val="0"/>
              <w:spacing w:line="20" w:lineRule="atLeast"/>
              <w:jc w:val="center"/>
              <w:rPr>
                <w:rFonts w:ascii="仿宋" w:eastAsia="仿宋" w:hAnsi="仿宋" w:hint="eastAsia"/>
                <w:color w:val="000000"/>
                <w:sz w:val="30"/>
                <w:szCs w:val="30"/>
              </w:rPr>
            </w:pPr>
            <w:r>
              <w:rPr>
                <w:rFonts w:ascii="仿宋" w:eastAsia="仿宋" w:hAnsi="仿宋" w:hint="eastAsia"/>
                <w:color w:val="000000"/>
                <w:sz w:val="30"/>
                <w:szCs w:val="30"/>
              </w:rPr>
              <w:t>签订时间</w:t>
            </w:r>
          </w:p>
        </w:tc>
        <w:tc>
          <w:tcPr>
            <w:tcW w:w="1276" w:type="dxa"/>
            <w:vAlign w:val="center"/>
          </w:tcPr>
          <w:p w14:paraId="71300BD8" w14:textId="77777777" w:rsidR="00A463D1" w:rsidRDefault="00000000">
            <w:pPr>
              <w:adjustRightInd w:val="0"/>
              <w:snapToGrid w:val="0"/>
              <w:spacing w:line="20" w:lineRule="atLeast"/>
              <w:jc w:val="center"/>
              <w:rPr>
                <w:rFonts w:ascii="仿宋" w:eastAsia="仿宋" w:hAnsi="仿宋" w:hint="eastAsia"/>
                <w:color w:val="000000"/>
                <w:sz w:val="30"/>
                <w:szCs w:val="30"/>
              </w:rPr>
            </w:pPr>
            <w:r>
              <w:rPr>
                <w:rFonts w:ascii="仿宋" w:eastAsia="仿宋" w:hAnsi="仿宋" w:hint="eastAsia"/>
                <w:color w:val="000000"/>
                <w:sz w:val="30"/>
                <w:szCs w:val="30"/>
              </w:rPr>
              <w:t>电话/联系人</w:t>
            </w:r>
          </w:p>
        </w:tc>
        <w:tc>
          <w:tcPr>
            <w:tcW w:w="1210" w:type="dxa"/>
            <w:vAlign w:val="center"/>
          </w:tcPr>
          <w:p w14:paraId="5B43519B" w14:textId="77777777" w:rsidR="00A463D1" w:rsidRDefault="00000000">
            <w:pPr>
              <w:adjustRightInd w:val="0"/>
              <w:snapToGrid w:val="0"/>
              <w:spacing w:line="20" w:lineRule="atLeast"/>
              <w:jc w:val="center"/>
              <w:rPr>
                <w:rFonts w:ascii="仿宋" w:eastAsia="仿宋" w:hAnsi="仿宋" w:hint="eastAsia"/>
                <w:color w:val="000000"/>
                <w:sz w:val="30"/>
                <w:szCs w:val="30"/>
              </w:rPr>
            </w:pPr>
            <w:r>
              <w:rPr>
                <w:rFonts w:ascii="仿宋" w:eastAsia="仿宋" w:hAnsi="仿宋" w:hint="eastAsia"/>
                <w:color w:val="000000"/>
                <w:sz w:val="30"/>
                <w:szCs w:val="30"/>
              </w:rPr>
              <w:t>备注</w:t>
            </w:r>
          </w:p>
        </w:tc>
      </w:tr>
      <w:tr w:rsidR="00A463D1" w14:paraId="748364B6" w14:textId="77777777">
        <w:trPr>
          <w:trHeight w:val="600"/>
        </w:trPr>
        <w:tc>
          <w:tcPr>
            <w:tcW w:w="1034" w:type="dxa"/>
            <w:vAlign w:val="center"/>
          </w:tcPr>
          <w:p w14:paraId="1EF23C45" w14:textId="77777777" w:rsidR="00A463D1" w:rsidRDefault="00A463D1">
            <w:pPr>
              <w:jc w:val="center"/>
              <w:rPr>
                <w:rFonts w:ascii="仿宋" w:eastAsia="仿宋" w:hAnsi="仿宋" w:hint="eastAsia"/>
                <w:color w:val="000000"/>
                <w:sz w:val="30"/>
                <w:szCs w:val="30"/>
              </w:rPr>
            </w:pPr>
          </w:p>
        </w:tc>
        <w:tc>
          <w:tcPr>
            <w:tcW w:w="917" w:type="dxa"/>
            <w:vAlign w:val="center"/>
          </w:tcPr>
          <w:p w14:paraId="4DFED318" w14:textId="77777777" w:rsidR="00A463D1" w:rsidRDefault="00A463D1">
            <w:pPr>
              <w:jc w:val="center"/>
              <w:rPr>
                <w:rFonts w:ascii="仿宋" w:eastAsia="仿宋" w:hAnsi="仿宋" w:hint="eastAsia"/>
                <w:color w:val="000000"/>
                <w:sz w:val="30"/>
                <w:szCs w:val="30"/>
              </w:rPr>
            </w:pPr>
          </w:p>
        </w:tc>
        <w:tc>
          <w:tcPr>
            <w:tcW w:w="2552" w:type="dxa"/>
            <w:vAlign w:val="center"/>
          </w:tcPr>
          <w:p w14:paraId="43F52A1E" w14:textId="77777777" w:rsidR="00A463D1" w:rsidRDefault="00A463D1">
            <w:pPr>
              <w:jc w:val="center"/>
              <w:rPr>
                <w:rFonts w:ascii="仿宋" w:eastAsia="仿宋" w:hAnsi="仿宋" w:hint="eastAsia"/>
                <w:color w:val="000000"/>
                <w:sz w:val="30"/>
                <w:szCs w:val="30"/>
              </w:rPr>
            </w:pPr>
          </w:p>
        </w:tc>
        <w:tc>
          <w:tcPr>
            <w:tcW w:w="1134" w:type="dxa"/>
            <w:vAlign w:val="center"/>
          </w:tcPr>
          <w:p w14:paraId="2F5D980B" w14:textId="77777777" w:rsidR="00A463D1" w:rsidRDefault="00A463D1">
            <w:pPr>
              <w:jc w:val="center"/>
              <w:rPr>
                <w:rFonts w:ascii="仿宋" w:eastAsia="仿宋" w:hAnsi="仿宋" w:hint="eastAsia"/>
                <w:color w:val="000000"/>
                <w:sz w:val="30"/>
                <w:szCs w:val="30"/>
              </w:rPr>
            </w:pPr>
          </w:p>
        </w:tc>
        <w:tc>
          <w:tcPr>
            <w:tcW w:w="1417" w:type="dxa"/>
            <w:vAlign w:val="center"/>
          </w:tcPr>
          <w:p w14:paraId="349E9AFD" w14:textId="77777777" w:rsidR="00A463D1" w:rsidRDefault="00A463D1">
            <w:pPr>
              <w:jc w:val="center"/>
              <w:rPr>
                <w:rFonts w:ascii="仿宋" w:eastAsia="仿宋" w:hAnsi="仿宋" w:hint="eastAsia"/>
                <w:color w:val="000000"/>
                <w:sz w:val="30"/>
                <w:szCs w:val="30"/>
              </w:rPr>
            </w:pPr>
          </w:p>
        </w:tc>
        <w:tc>
          <w:tcPr>
            <w:tcW w:w="1276" w:type="dxa"/>
            <w:vAlign w:val="center"/>
          </w:tcPr>
          <w:p w14:paraId="43ACB034" w14:textId="77777777" w:rsidR="00A463D1" w:rsidRDefault="00A463D1">
            <w:pPr>
              <w:jc w:val="center"/>
              <w:rPr>
                <w:rFonts w:ascii="仿宋" w:eastAsia="仿宋" w:hAnsi="仿宋" w:hint="eastAsia"/>
                <w:color w:val="000000"/>
                <w:sz w:val="30"/>
                <w:szCs w:val="30"/>
              </w:rPr>
            </w:pPr>
          </w:p>
        </w:tc>
        <w:tc>
          <w:tcPr>
            <w:tcW w:w="1210" w:type="dxa"/>
            <w:vAlign w:val="center"/>
          </w:tcPr>
          <w:p w14:paraId="52F0A1FE" w14:textId="77777777" w:rsidR="00A463D1" w:rsidRDefault="00A463D1">
            <w:pPr>
              <w:jc w:val="center"/>
              <w:rPr>
                <w:rFonts w:ascii="仿宋" w:eastAsia="仿宋" w:hAnsi="仿宋" w:hint="eastAsia"/>
                <w:color w:val="000000"/>
                <w:sz w:val="30"/>
                <w:szCs w:val="30"/>
              </w:rPr>
            </w:pPr>
          </w:p>
        </w:tc>
      </w:tr>
      <w:tr w:rsidR="00A463D1" w14:paraId="22B71F59" w14:textId="77777777">
        <w:trPr>
          <w:trHeight w:val="600"/>
        </w:trPr>
        <w:tc>
          <w:tcPr>
            <w:tcW w:w="1034" w:type="dxa"/>
            <w:vAlign w:val="center"/>
          </w:tcPr>
          <w:p w14:paraId="6FBB9958" w14:textId="77777777" w:rsidR="00A463D1" w:rsidRDefault="00A463D1">
            <w:pPr>
              <w:jc w:val="center"/>
              <w:rPr>
                <w:rFonts w:ascii="仿宋" w:eastAsia="仿宋" w:hAnsi="仿宋" w:hint="eastAsia"/>
                <w:color w:val="000000"/>
                <w:sz w:val="30"/>
                <w:szCs w:val="30"/>
              </w:rPr>
            </w:pPr>
          </w:p>
        </w:tc>
        <w:tc>
          <w:tcPr>
            <w:tcW w:w="917" w:type="dxa"/>
            <w:vAlign w:val="center"/>
          </w:tcPr>
          <w:p w14:paraId="0AF6AF4C" w14:textId="77777777" w:rsidR="00A463D1" w:rsidRDefault="00A463D1">
            <w:pPr>
              <w:jc w:val="center"/>
              <w:rPr>
                <w:rFonts w:ascii="仿宋" w:eastAsia="仿宋" w:hAnsi="仿宋" w:hint="eastAsia"/>
                <w:color w:val="000000"/>
                <w:sz w:val="30"/>
                <w:szCs w:val="30"/>
              </w:rPr>
            </w:pPr>
          </w:p>
        </w:tc>
        <w:tc>
          <w:tcPr>
            <w:tcW w:w="2552" w:type="dxa"/>
            <w:vAlign w:val="center"/>
          </w:tcPr>
          <w:p w14:paraId="34AFA07F" w14:textId="77777777" w:rsidR="00A463D1" w:rsidRDefault="00A463D1">
            <w:pPr>
              <w:jc w:val="center"/>
              <w:rPr>
                <w:rFonts w:ascii="仿宋" w:eastAsia="仿宋" w:hAnsi="仿宋" w:hint="eastAsia"/>
                <w:color w:val="000000"/>
                <w:sz w:val="30"/>
                <w:szCs w:val="30"/>
              </w:rPr>
            </w:pPr>
          </w:p>
        </w:tc>
        <w:tc>
          <w:tcPr>
            <w:tcW w:w="1134" w:type="dxa"/>
            <w:vAlign w:val="center"/>
          </w:tcPr>
          <w:p w14:paraId="50ACF038" w14:textId="77777777" w:rsidR="00A463D1" w:rsidRDefault="00A463D1">
            <w:pPr>
              <w:jc w:val="center"/>
              <w:rPr>
                <w:rFonts w:ascii="仿宋" w:eastAsia="仿宋" w:hAnsi="仿宋" w:hint="eastAsia"/>
                <w:color w:val="000000"/>
                <w:sz w:val="30"/>
                <w:szCs w:val="30"/>
              </w:rPr>
            </w:pPr>
          </w:p>
        </w:tc>
        <w:tc>
          <w:tcPr>
            <w:tcW w:w="1417" w:type="dxa"/>
            <w:vAlign w:val="center"/>
          </w:tcPr>
          <w:p w14:paraId="15886425" w14:textId="77777777" w:rsidR="00A463D1" w:rsidRDefault="00A463D1">
            <w:pPr>
              <w:jc w:val="center"/>
              <w:rPr>
                <w:rFonts w:ascii="仿宋" w:eastAsia="仿宋" w:hAnsi="仿宋" w:hint="eastAsia"/>
                <w:color w:val="000000"/>
                <w:sz w:val="30"/>
                <w:szCs w:val="30"/>
              </w:rPr>
            </w:pPr>
          </w:p>
        </w:tc>
        <w:tc>
          <w:tcPr>
            <w:tcW w:w="1276" w:type="dxa"/>
            <w:vAlign w:val="center"/>
          </w:tcPr>
          <w:p w14:paraId="2C76A414" w14:textId="77777777" w:rsidR="00A463D1" w:rsidRDefault="00A463D1">
            <w:pPr>
              <w:jc w:val="center"/>
              <w:rPr>
                <w:rFonts w:ascii="仿宋" w:eastAsia="仿宋" w:hAnsi="仿宋" w:hint="eastAsia"/>
                <w:color w:val="000000"/>
                <w:sz w:val="30"/>
                <w:szCs w:val="30"/>
              </w:rPr>
            </w:pPr>
          </w:p>
        </w:tc>
        <w:tc>
          <w:tcPr>
            <w:tcW w:w="1210" w:type="dxa"/>
            <w:vAlign w:val="center"/>
          </w:tcPr>
          <w:p w14:paraId="5E81556D" w14:textId="77777777" w:rsidR="00A463D1" w:rsidRDefault="00A463D1">
            <w:pPr>
              <w:jc w:val="center"/>
              <w:rPr>
                <w:rFonts w:ascii="仿宋" w:eastAsia="仿宋" w:hAnsi="仿宋" w:hint="eastAsia"/>
                <w:color w:val="000000"/>
                <w:sz w:val="30"/>
                <w:szCs w:val="30"/>
              </w:rPr>
            </w:pPr>
          </w:p>
        </w:tc>
      </w:tr>
      <w:tr w:rsidR="00A463D1" w14:paraId="76D213FF" w14:textId="77777777">
        <w:trPr>
          <w:trHeight w:val="600"/>
        </w:trPr>
        <w:tc>
          <w:tcPr>
            <w:tcW w:w="1034" w:type="dxa"/>
            <w:vAlign w:val="center"/>
          </w:tcPr>
          <w:p w14:paraId="663A709F" w14:textId="77777777" w:rsidR="00A463D1" w:rsidRDefault="00A463D1">
            <w:pPr>
              <w:jc w:val="center"/>
              <w:rPr>
                <w:rFonts w:ascii="仿宋" w:eastAsia="仿宋" w:hAnsi="仿宋" w:hint="eastAsia"/>
                <w:color w:val="000000"/>
                <w:sz w:val="30"/>
                <w:szCs w:val="30"/>
              </w:rPr>
            </w:pPr>
          </w:p>
        </w:tc>
        <w:tc>
          <w:tcPr>
            <w:tcW w:w="917" w:type="dxa"/>
            <w:vAlign w:val="center"/>
          </w:tcPr>
          <w:p w14:paraId="6AFF750D" w14:textId="77777777" w:rsidR="00A463D1" w:rsidRDefault="00A463D1">
            <w:pPr>
              <w:jc w:val="center"/>
              <w:rPr>
                <w:rFonts w:ascii="仿宋" w:eastAsia="仿宋" w:hAnsi="仿宋" w:hint="eastAsia"/>
                <w:color w:val="000000"/>
                <w:sz w:val="30"/>
                <w:szCs w:val="30"/>
              </w:rPr>
            </w:pPr>
          </w:p>
        </w:tc>
        <w:tc>
          <w:tcPr>
            <w:tcW w:w="2552" w:type="dxa"/>
            <w:vAlign w:val="center"/>
          </w:tcPr>
          <w:p w14:paraId="653A6623" w14:textId="77777777" w:rsidR="00A463D1" w:rsidRDefault="00A463D1">
            <w:pPr>
              <w:jc w:val="center"/>
              <w:rPr>
                <w:rFonts w:ascii="仿宋" w:eastAsia="仿宋" w:hAnsi="仿宋" w:hint="eastAsia"/>
                <w:color w:val="000000"/>
                <w:sz w:val="30"/>
                <w:szCs w:val="30"/>
              </w:rPr>
            </w:pPr>
          </w:p>
        </w:tc>
        <w:tc>
          <w:tcPr>
            <w:tcW w:w="1134" w:type="dxa"/>
            <w:vAlign w:val="center"/>
          </w:tcPr>
          <w:p w14:paraId="0C6D34A5" w14:textId="77777777" w:rsidR="00A463D1" w:rsidRDefault="00A463D1">
            <w:pPr>
              <w:jc w:val="center"/>
              <w:rPr>
                <w:rFonts w:ascii="仿宋" w:eastAsia="仿宋" w:hAnsi="仿宋" w:hint="eastAsia"/>
                <w:color w:val="000000"/>
                <w:sz w:val="30"/>
                <w:szCs w:val="30"/>
              </w:rPr>
            </w:pPr>
          </w:p>
        </w:tc>
        <w:tc>
          <w:tcPr>
            <w:tcW w:w="1417" w:type="dxa"/>
            <w:vAlign w:val="center"/>
          </w:tcPr>
          <w:p w14:paraId="54894EF2" w14:textId="77777777" w:rsidR="00A463D1" w:rsidRDefault="00A463D1">
            <w:pPr>
              <w:jc w:val="center"/>
              <w:rPr>
                <w:rFonts w:ascii="仿宋" w:eastAsia="仿宋" w:hAnsi="仿宋" w:hint="eastAsia"/>
                <w:color w:val="000000"/>
                <w:sz w:val="30"/>
                <w:szCs w:val="30"/>
              </w:rPr>
            </w:pPr>
          </w:p>
        </w:tc>
        <w:tc>
          <w:tcPr>
            <w:tcW w:w="1276" w:type="dxa"/>
            <w:vAlign w:val="center"/>
          </w:tcPr>
          <w:p w14:paraId="32A66BD0" w14:textId="77777777" w:rsidR="00A463D1" w:rsidRDefault="00A463D1">
            <w:pPr>
              <w:jc w:val="center"/>
              <w:rPr>
                <w:rFonts w:ascii="仿宋" w:eastAsia="仿宋" w:hAnsi="仿宋" w:hint="eastAsia"/>
                <w:color w:val="000000"/>
                <w:sz w:val="30"/>
                <w:szCs w:val="30"/>
              </w:rPr>
            </w:pPr>
          </w:p>
        </w:tc>
        <w:tc>
          <w:tcPr>
            <w:tcW w:w="1210" w:type="dxa"/>
            <w:vAlign w:val="center"/>
          </w:tcPr>
          <w:p w14:paraId="3582D27F" w14:textId="77777777" w:rsidR="00A463D1" w:rsidRDefault="00A463D1">
            <w:pPr>
              <w:jc w:val="center"/>
              <w:rPr>
                <w:rFonts w:ascii="仿宋" w:eastAsia="仿宋" w:hAnsi="仿宋" w:hint="eastAsia"/>
                <w:color w:val="000000"/>
                <w:sz w:val="30"/>
                <w:szCs w:val="30"/>
              </w:rPr>
            </w:pPr>
          </w:p>
        </w:tc>
      </w:tr>
      <w:tr w:rsidR="00A463D1" w14:paraId="57ADE08F" w14:textId="77777777">
        <w:trPr>
          <w:trHeight w:val="600"/>
        </w:trPr>
        <w:tc>
          <w:tcPr>
            <w:tcW w:w="1034" w:type="dxa"/>
            <w:vAlign w:val="center"/>
          </w:tcPr>
          <w:p w14:paraId="745610E0" w14:textId="77777777" w:rsidR="00A463D1" w:rsidRDefault="00A463D1">
            <w:pPr>
              <w:jc w:val="center"/>
              <w:rPr>
                <w:rFonts w:ascii="仿宋" w:eastAsia="仿宋" w:hAnsi="仿宋" w:hint="eastAsia"/>
                <w:color w:val="000000"/>
                <w:sz w:val="30"/>
                <w:szCs w:val="30"/>
              </w:rPr>
            </w:pPr>
          </w:p>
        </w:tc>
        <w:tc>
          <w:tcPr>
            <w:tcW w:w="917" w:type="dxa"/>
            <w:vAlign w:val="center"/>
          </w:tcPr>
          <w:p w14:paraId="24D2494D" w14:textId="77777777" w:rsidR="00A463D1" w:rsidRDefault="00A463D1">
            <w:pPr>
              <w:jc w:val="center"/>
              <w:rPr>
                <w:rFonts w:ascii="仿宋" w:eastAsia="仿宋" w:hAnsi="仿宋" w:hint="eastAsia"/>
                <w:color w:val="000000"/>
                <w:sz w:val="30"/>
                <w:szCs w:val="30"/>
              </w:rPr>
            </w:pPr>
          </w:p>
        </w:tc>
        <w:tc>
          <w:tcPr>
            <w:tcW w:w="2552" w:type="dxa"/>
            <w:vAlign w:val="center"/>
          </w:tcPr>
          <w:p w14:paraId="3252E66A" w14:textId="77777777" w:rsidR="00A463D1" w:rsidRDefault="00A463D1">
            <w:pPr>
              <w:jc w:val="center"/>
              <w:rPr>
                <w:rFonts w:ascii="仿宋" w:eastAsia="仿宋" w:hAnsi="仿宋" w:hint="eastAsia"/>
                <w:color w:val="000000"/>
                <w:sz w:val="30"/>
                <w:szCs w:val="30"/>
              </w:rPr>
            </w:pPr>
          </w:p>
        </w:tc>
        <w:tc>
          <w:tcPr>
            <w:tcW w:w="1134" w:type="dxa"/>
            <w:vAlign w:val="center"/>
          </w:tcPr>
          <w:p w14:paraId="315E4960" w14:textId="77777777" w:rsidR="00A463D1" w:rsidRDefault="00A463D1">
            <w:pPr>
              <w:jc w:val="center"/>
              <w:rPr>
                <w:rFonts w:ascii="仿宋" w:eastAsia="仿宋" w:hAnsi="仿宋" w:hint="eastAsia"/>
                <w:color w:val="000000"/>
                <w:sz w:val="30"/>
                <w:szCs w:val="30"/>
              </w:rPr>
            </w:pPr>
          </w:p>
        </w:tc>
        <w:tc>
          <w:tcPr>
            <w:tcW w:w="1417" w:type="dxa"/>
            <w:vAlign w:val="center"/>
          </w:tcPr>
          <w:p w14:paraId="0931ABB0" w14:textId="77777777" w:rsidR="00A463D1" w:rsidRDefault="00A463D1">
            <w:pPr>
              <w:jc w:val="center"/>
              <w:rPr>
                <w:rFonts w:ascii="仿宋" w:eastAsia="仿宋" w:hAnsi="仿宋" w:hint="eastAsia"/>
                <w:color w:val="000000"/>
                <w:sz w:val="30"/>
                <w:szCs w:val="30"/>
              </w:rPr>
            </w:pPr>
          </w:p>
        </w:tc>
        <w:tc>
          <w:tcPr>
            <w:tcW w:w="1276" w:type="dxa"/>
            <w:vAlign w:val="center"/>
          </w:tcPr>
          <w:p w14:paraId="5194412C" w14:textId="77777777" w:rsidR="00A463D1" w:rsidRDefault="00A463D1">
            <w:pPr>
              <w:jc w:val="center"/>
              <w:rPr>
                <w:rFonts w:ascii="仿宋" w:eastAsia="仿宋" w:hAnsi="仿宋" w:hint="eastAsia"/>
                <w:color w:val="000000"/>
                <w:sz w:val="30"/>
                <w:szCs w:val="30"/>
              </w:rPr>
            </w:pPr>
          </w:p>
        </w:tc>
        <w:tc>
          <w:tcPr>
            <w:tcW w:w="1210" w:type="dxa"/>
            <w:vAlign w:val="center"/>
          </w:tcPr>
          <w:p w14:paraId="3F9524B4" w14:textId="77777777" w:rsidR="00A463D1" w:rsidRDefault="00A463D1">
            <w:pPr>
              <w:jc w:val="center"/>
              <w:rPr>
                <w:rFonts w:ascii="仿宋" w:eastAsia="仿宋" w:hAnsi="仿宋" w:hint="eastAsia"/>
                <w:color w:val="000000"/>
                <w:sz w:val="30"/>
                <w:szCs w:val="30"/>
              </w:rPr>
            </w:pPr>
          </w:p>
        </w:tc>
      </w:tr>
      <w:tr w:rsidR="00A463D1" w14:paraId="4C007E6A" w14:textId="77777777">
        <w:trPr>
          <w:trHeight w:val="600"/>
        </w:trPr>
        <w:tc>
          <w:tcPr>
            <w:tcW w:w="1034" w:type="dxa"/>
            <w:vAlign w:val="center"/>
          </w:tcPr>
          <w:p w14:paraId="448CBF9E" w14:textId="77777777" w:rsidR="00A463D1" w:rsidRDefault="00A463D1">
            <w:pPr>
              <w:jc w:val="center"/>
              <w:rPr>
                <w:rFonts w:ascii="仿宋" w:eastAsia="仿宋" w:hAnsi="仿宋" w:hint="eastAsia"/>
                <w:color w:val="000000"/>
                <w:sz w:val="30"/>
                <w:szCs w:val="30"/>
              </w:rPr>
            </w:pPr>
          </w:p>
        </w:tc>
        <w:tc>
          <w:tcPr>
            <w:tcW w:w="917" w:type="dxa"/>
            <w:vAlign w:val="center"/>
          </w:tcPr>
          <w:p w14:paraId="669FD8ED" w14:textId="77777777" w:rsidR="00A463D1" w:rsidRDefault="00A463D1">
            <w:pPr>
              <w:jc w:val="center"/>
              <w:rPr>
                <w:rFonts w:ascii="仿宋" w:eastAsia="仿宋" w:hAnsi="仿宋" w:hint="eastAsia"/>
                <w:color w:val="000000"/>
                <w:sz w:val="30"/>
                <w:szCs w:val="30"/>
              </w:rPr>
            </w:pPr>
          </w:p>
        </w:tc>
        <w:tc>
          <w:tcPr>
            <w:tcW w:w="2552" w:type="dxa"/>
            <w:vAlign w:val="center"/>
          </w:tcPr>
          <w:p w14:paraId="1D51F5B5" w14:textId="77777777" w:rsidR="00A463D1" w:rsidRDefault="00A463D1">
            <w:pPr>
              <w:jc w:val="center"/>
              <w:rPr>
                <w:rFonts w:ascii="仿宋" w:eastAsia="仿宋" w:hAnsi="仿宋" w:hint="eastAsia"/>
                <w:color w:val="000000"/>
                <w:sz w:val="30"/>
                <w:szCs w:val="30"/>
              </w:rPr>
            </w:pPr>
          </w:p>
        </w:tc>
        <w:tc>
          <w:tcPr>
            <w:tcW w:w="1134" w:type="dxa"/>
            <w:vAlign w:val="center"/>
          </w:tcPr>
          <w:p w14:paraId="6C4BF306" w14:textId="77777777" w:rsidR="00A463D1" w:rsidRDefault="00A463D1">
            <w:pPr>
              <w:jc w:val="center"/>
              <w:rPr>
                <w:rFonts w:ascii="仿宋" w:eastAsia="仿宋" w:hAnsi="仿宋" w:hint="eastAsia"/>
                <w:color w:val="000000"/>
                <w:sz w:val="30"/>
                <w:szCs w:val="30"/>
              </w:rPr>
            </w:pPr>
          </w:p>
        </w:tc>
        <w:tc>
          <w:tcPr>
            <w:tcW w:w="1417" w:type="dxa"/>
            <w:vAlign w:val="center"/>
          </w:tcPr>
          <w:p w14:paraId="38B717F4" w14:textId="77777777" w:rsidR="00A463D1" w:rsidRDefault="00A463D1">
            <w:pPr>
              <w:jc w:val="center"/>
              <w:rPr>
                <w:rFonts w:ascii="仿宋" w:eastAsia="仿宋" w:hAnsi="仿宋" w:hint="eastAsia"/>
                <w:color w:val="000000"/>
                <w:sz w:val="30"/>
                <w:szCs w:val="30"/>
              </w:rPr>
            </w:pPr>
          </w:p>
        </w:tc>
        <w:tc>
          <w:tcPr>
            <w:tcW w:w="1276" w:type="dxa"/>
            <w:vAlign w:val="center"/>
          </w:tcPr>
          <w:p w14:paraId="631EBF55" w14:textId="77777777" w:rsidR="00A463D1" w:rsidRDefault="00A463D1">
            <w:pPr>
              <w:jc w:val="center"/>
              <w:rPr>
                <w:rFonts w:ascii="仿宋" w:eastAsia="仿宋" w:hAnsi="仿宋" w:hint="eastAsia"/>
                <w:color w:val="000000"/>
                <w:sz w:val="30"/>
                <w:szCs w:val="30"/>
              </w:rPr>
            </w:pPr>
          </w:p>
        </w:tc>
        <w:tc>
          <w:tcPr>
            <w:tcW w:w="1210" w:type="dxa"/>
            <w:vAlign w:val="center"/>
          </w:tcPr>
          <w:p w14:paraId="2D9F1BF6" w14:textId="77777777" w:rsidR="00A463D1" w:rsidRDefault="00A463D1">
            <w:pPr>
              <w:jc w:val="center"/>
              <w:rPr>
                <w:rFonts w:ascii="仿宋" w:eastAsia="仿宋" w:hAnsi="仿宋" w:hint="eastAsia"/>
                <w:color w:val="000000"/>
                <w:sz w:val="30"/>
                <w:szCs w:val="30"/>
              </w:rPr>
            </w:pPr>
          </w:p>
        </w:tc>
      </w:tr>
      <w:tr w:rsidR="00A463D1" w14:paraId="5C97D90F" w14:textId="77777777">
        <w:trPr>
          <w:trHeight w:val="600"/>
        </w:trPr>
        <w:tc>
          <w:tcPr>
            <w:tcW w:w="1034" w:type="dxa"/>
            <w:vAlign w:val="center"/>
          </w:tcPr>
          <w:p w14:paraId="49FE7E60" w14:textId="77777777" w:rsidR="00A463D1" w:rsidRDefault="00A463D1">
            <w:pPr>
              <w:jc w:val="center"/>
              <w:rPr>
                <w:rFonts w:ascii="仿宋" w:eastAsia="仿宋" w:hAnsi="仿宋" w:hint="eastAsia"/>
                <w:color w:val="000000"/>
                <w:sz w:val="30"/>
                <w:szCs w:val="30"/>
              </w:rPr>
            </w:pPr>
          </w:p>
        </w:tc>
        <w:tc>
          <w:tcPr>
            <w:tcW w:w="917" w:type="dxa"/>
            <w:vAlign w:val="center"/>
          </w:tcPr>
          <w:p w14:paraId="434308DC" w14:textId="77777777" w:rsidR="00A463D1" w:rsidRDefault="00A463D1">
            <w:pPr>
              <w:jc w:val="center"/>
              <w:rPr>
                <w:rFonts w:ascii="仿宋" w:eastAsia="仿宋" w:hAnsi="仿宋" w:hint="eastAsia"/>
                <w:color w:val="000000"/>
                <w:sz w:val="30"/>
                <w:szCs w:val="30"/>
              </w:rPr>
            </w:pPr>
          </w:p>
        </w:tc>
        <w:tc>
          <w:tcPr>
            <w:tcW w:w="2552" w:type="dxa"/>
            <w:vAlign w:val="center"/>
          </w:tcPr>
          <w:p w14:paraId="7DB7AD8B" w14:textId="77777777" w:rsidR="00A463D1" w:rsidRDefault="00A463D1">
            <w:pPr>
              <w:jc w:val="center"/>
              <w:rPr>
                <w:rFonts w:ascii="仿宋" w:eastAsia="仿宋" w:hAnsi="仿宋" w:hint="eastAsia"/>
                <w:color w:val="000000"/>
                <w:sz w:val="30"/>
                <w:szCs w:val="30"/>
              </w:rPr>
            </w:pPr>
          </w:p>
        </w:tc>
        <w:tc>
          <w:tcPr>
            <w:tcW w:w="1134" w:type="dxa"/>
            <w:vAlign w:val="center"/>
          </w:tcPr>
          <w:p w14:paraId="0A89B498" w14:textId="77777777" w:rsidR="00A463D1" w:rsidRDefault="00A463D1">
            <w:pPr>
              <w:jc w:val="center"/>
              <w:rPr>
                <w:rFonts w:ascii="仿宋" w:eastAsia="仿宋" w:hAnsi="仿宋" w:hint="eastAsia"/>
                <w:color w:val="000000"/>
                <w:sz w:val="30"/>
                <w:szCs w:val="30"/>
              </w:rPr>
            </w:pPr>
          </w:p>
        </w:tc>
        <w:tc>
          <w:tcPr>
            <w:tcW w:w="1417" w:type="dxa"/>
            <w:vAlign w:val="center"/>
          </w:tcPr>
          <w:p w14:paraId="5FE1F1E0" w14:textId="77777777" w:rsidR="00A463D1" w:rsidRDefault="00A463D1">
            <w:pPr>
              <w:jc w:val="center"/>
              <w:rPr>
                <w:rFonts w:ascii="仿宋" w:eastAsia="仿宋" w:hAnsi="仿宋" w:hint="eastAsia"/>
                <w:color w:val="000000"/>
                <w:sz w:val="30"/>
                <w:szCs w:val="30"/>
              </w:rPr>
            </w:pPr>
          </w:p>
        </w:tc>
        <w:tc>
          <w:tcPr>
            <w:tcW w:w="1276" w:type="dxa"/>
            <w:vAlign w:val="center"/>
          </w:tcPr>
          <w:p w14:paraId="7A09033A" w14:textId="77777777" w:rsidR="00A463D1" w:rsidRDefault="00A463D1">
            <w:pPr>
              <w:jc w:val="center"/>
              <w:rPr>
                <w:rFonts w:ascii="仿宋" w:eastAsia="仿宋" w:hAnsi="仿宋" w:hint="eastAsia"/>
                <w:color w:val="000000"/>
                <w:sz w:val="30"/>
                <w:szCs w:val="30"/>
              </w:rPr>
            </w:pPr>
          </w:p>
        </w:tc>
        <w:tc>
          <w:tcPr>
            <w:tcW w:w="1210" w:type="dxa"/>
            <w:vAlign w:val="center"/>
          </w:tcPr>
          <w:p w14:paraId="46CDB4A4" w14:textId="77777777" w:rsidR="00A463D1" w:rsidRDefault="00A463D1">
            <w:pPr>
              <w:jc w:val="center"/>
              <w:rPr>
                <w:rFonts w:ascii="仿宋" w:eastAsia="仿宋" w:hAnsi="仿宋" w:hint="eastAsia"/>
                <w:color w:val="000000"/>
                <w:sz w:val="30"/>
                <w:szCs w:val="30"/>
              </w:rPr>
            </w:pPr>
          </w:p>
        </w:tc>
      </w:tr>
      <w:tr w:rsidR="00A463D1" w14:paraId="33C7D3D3" w14:textId="77777777">
        <w:trPr>
          <w:trHeight w:val="600"/>
        </w:trPr>
        <w:tc>
          <w:tcPr>
            <w:tcW w:w="1034" w:type="dxa"/>
            <w:vAlign w:val="center"/>
          </w:tcPr>
          <w:p w14:paraId="6D6C8C67" w14:textId="77777777" w:rsidR="00A463D1" w:rsidRDefault="00A463D1">
            <w:pPr>
              <w:jc w:val="center"/>
              <w:rPr>
                <w:rFonts w:ascii="仿宋" w:eastAsia="仿宋" w:hAnsi="仿宋" w:hint="eastAsia"/>
                <w:color w:val="000000"/>
                <w:sz w:val="30"/>
                <w:szCs w:val="30"/>
              </w:rPr>
            </w:pPr>
          </w:p>
        </w:tc>
        <w:tc>
          <w:tcPr>
            <w:tcW w:w="917" w:type="dxa"/>
            <w:vAlign w:val="center"/>
          </w:tcPr>
          <w:p w14:paraId="7853342A" w14:textId="77777777" w:rsidR="00A463D1" w:rsidRDefault="00A463D1">
            <w:pPr>
              <w:jc w:val="center"/>
              <w:rPr>
                <w:rFonts w:ascii="仿宋" w:eastAsia="仿宋" w:hAnsi="仿宋" w:hint="eastAsia"/>
                <w:color w:val="000000"/>
                <w:sz w:val="30"/>
                <w:szCs w:val="30"/>
              </w:rPr>
            </w:pPr>
          </w:p>
        </w:tc>
        <w:tc>
          <w:tcPr>
            <w:tcW w:w="2552" w:type="dxa"/>
            <w:vAlign w:val="center"/>
          </w:tcPr>
          <w:p w14:paraId="2B052D10" w14:textId="77777777" w:rsidR="00A463D1" w:rsidRDefault="00A463D1">
            <w:pPr>
              <w:jc w:val="center"/>
              <w:rPr>
                <w:rFonts w:ascii="仿宋" w:eastAsia="仿宋" w:hAnsi="仿宋" w:hint="eastAsia"/>
                <w:color w:val="000000"/>
                <w:sz w:val="30"/>
                <w:szCs w:val="30"/>
              </w:rPr>
            </w:pPr>
          </w:p>
        </w:tc>
        <w:tc>
          <w:tcPr>
            <w:tcW w:w="1134" w:type="dxa"/>
            <w:vAlign w:val="center"/>
          </w:tcPr>
          <w:p w14:paraId="009E97C2" w14:textId="77777777" w:rsidR="00A463D1" w:rsidRDefault="00A463D1">
            <w:pPr>
              <w:jc w:val="center"/>
              <w:rPr>
                <w:rFonts w:ascii="仿宋" w:eastAsia="仿宋" w:hAnsi="仿宋" w:hint="eastAsia"/>
                <w:color w:val="000000"/>
                <w:sz w:val="30"/>
                <w:szCs w:val="30"/>
              </w:rPr>
            </w:pPr>
          </w:p>
        </w:tc>
        <w:tc>
          <w:tcPr>
            <w:tcW w:w="1417" w:type="dxa"/>
            <w:vAlign w:val="center"/>
          </w:tcPr>
          <w:p w14:paraId="5F3091E4" w14:textId="77777777" w:rsidR="00A463D1" w:rsidRDefault="00A463D1">
            <w:pPr>
              <w:jc w:val="center"/>
              <w:rPr>
                <w:rFonts w:ascii="仿宋" w:eastAsia="仿宋" w:hAnsi="仿宋" w:hint="eastAsia"/>
                <w:color w:val="000000"/>
                <w:sz w:val="30"/>
                <w:szCs w:val="30"/>
              </w:rPr>
            </w:pPr>
          </w:p>
        </w:tc>
        <w:tc>
          <w:tcPr>
            <w:tcW w:w="1276" w:type="dxa"/>
            <w:vAlign w:val="center"/>
          </w:tcPr>
          <w:p w14:paraId="6559BC4E" w14:textId="77777777" w:rsidR="00A463D1" w:rsidRDefault="00A463D1">
            <w:pPr>
              <w:jc w:val="center"/>
              <w:rPr>
                <w:rFonts w:ascii="仿宋" w:eastAsia="仿宋" w:hAnsi="仿宋" w:hint="eastAsia"/>
                <w:color w:val="000000"/>
                <w:sz w:val="30"/>
                <w:szCs w:val="30"/>
              </w:rPr>
            </w:pPr>
          </w:p>
        </w:tc>
        <w:tc>
          <w:tcPr>
            <w:tcW w:w="1210" w:type="dxa"/>
            <w:vAlign w:val="center"/>
          </w:tcPr>
          <w:p w14:paraId="3E99F7E5" w14:textId="77777777" w:rsidR="00A463D1" w:rsidRDefault="00A463D1">
            <w:pPr>
              <w:jc w:val="center"/>
              <w:rPr>
                <w:rFonts w:ascii="仿宋" w:eastAsia="仿宋" w:hAnsi="仿宋" w:hint="eastAsia"/>
                <w:color w:val="000000"/>
                <w:sz w:val="30"/>
                <w:szCs w:val="30"/>
              </w:rPr>
            </w:pPr>
          </w:p>
        </w:tc>
      </w:tr>
      <w:tr w:rsidR="00A463D1" w14:paraId="79730E94" w14:textId="77777777">
        <w:trPr>
          <w:trHeight w:val="600"/>
        </w:trPr>
        <w:tc>
          <w:tcPr>
            <w:tcW w:w="1034" w:type="dxa"/>
            <w:vAlign w:val="center"/>
          </w:tcPr>
          <w:p w14:paraId="14161202" w14:textId="77777777" w:rsidR="00A463D1" w:rsidRDefault="00A463D1">
            <w:pPr>
              <w:jc w:val="center"/>
              <w:rPr>
                <w:rFonts w:ascii="仿宋" w:eastAsia="仿宋" w:hAnsi="仿宋" w:hint="eastAsia"/>
                <w:color w:val="000000"/>
                <w:sz w:val="30"/>
                <w:szCs w:val="30"/>
              </w:rPr>
            </w:pPr>
          </w:p>
        </w:tc>
        <w:tc>
          <w:tcPr>
            <w:tcW w:w="917" w:type="dxa"/>
            <w:vAlign w:val="center"/>
          </w:tcPr>
          <w:p w14:paraId="2DBD8DBA" w14:textId="77777777" w:rsidR="00A463D1" w:rsidRDefault="00A463D1">
            <w:pPr>
              <w:jc w:val="center"/>
              <w:rPr>
                <w:rFonts w:ascii="仿宋" w:eastAsia="仿宋" w:hAnsi="仿宋" w:hint="eastAsia"/>
                <w:color w:val="000000"/>
                <w:sz w:val="30"/>
                <w:szCs w:val="30"/>
              </w:rPr>
            </w:pPr>
          </w:p>
        </w:tc>
        <w:tc>
          <w:tcPr>
            <w:tcW w:w="2552" w:type="dxa"/>
            <w:vAlign w:val="center"/>
          </w:tcPr>
          <w:p w14:paraId="5BF2D87C" w14:textId="77777777" w:rsidR="00A463D1" w:rsidRDefault="00A463D1">
            <w:pPr>
              <w:jc w:val="center"/>
              <w:rPr>
                <w:rFonts w:ascii="仿宋" w:eastAsia="仿宋" w:hAnsi="仿宋" w:hint="eastAsia"/>
                <w:color w:val="000000"/>
                <w:sz w:val="30"/>
                <w:szCs w:val="30"/>
              </w:rPr>
            </w:pPr>
          </w:p>
        </w:tc>
        <w:tc>
          <w:tcPr>
            <w:tcW w:w="1134" w:type="dxa"/>
            <w:vAlign w:val="center"/>
          </w:tcPr>
          <w:p w14:paraId="0E67E491" w14:textId="77777777" w:rsidR="00A463D1" w:rsidRDefault="00A463D1">
            <w:pPr>
              <w:jc w:val="center"/>
              <w:rPr>
                <w:rFonts w:ascii="仿宋" w:eastAsia="仿宋" w:hAnsi="仿宋" w:hint="eastAsia"/>
                <w:color w:val="000000"/>
                <w:sz w:val="30"/>
                <w:szCs w:val="30"/>
              </w:rPr>
            </w:pPr>
          </w:p>
        </w:tc>
        <w:tc>
          <w:tcPr>
            <w:tcW w:w="1417" w:type="dxa"/>
            <w:vAlign w:val="center"/>
          </w:tcPr>
          <w:p w14:paraId="42B84825" w14:textId="77777777" w:rsidR="00A463D1" w:rsidRDefault="00A463D1">
            <w:pPr>
              <w:jc w:val="center"/>
              <w:rPr>
                <w:rFonts w:ascii="仿宋" w:eastAsia="仿宋" w:hAnsi="仿宋" w:hint="eastAsia"/>
                <w:color w:val="000000"/>
                <w:sz w:val="30"/>
                <w:szCs w:val="30"/>
              </w:rPr>
            </w:pPr>
          </w:p>
        </w:tc>
        <w:tc>
          <w:tcPr>
            <w:tcW w:w="1276" w:type="dxa"/>
            <w:vAlign w:val="center"/>
          </w:tcPr>
          <w:p w14:paraId="32B4997F" w14:textId="77777777" w:rsidR="00A463D1" w:rsidRDefault="00A463D1">
            <w:pPr>
              <w:jc w:val="center"/>
              <w:rPr>
                <w:rFonts w:ascii="仿宋" w:eastAsia="仿宋" w:hAnsi="仿宋" w:hint="eastAsia"/>
                <w:color w:val="000000"/>
                <w:sz w:val="30"/>
                <w:szCs w:val="30"/>
              </w:rPr>
            </w:pPr>
          </w:p>
        </w:tc>
        <w:tc>
          <w:tcPr>
            <w:tcW w:w="1210" w:type="dxa"/>
            <w:vAlign w:val="center"/>
          </w:tcPr>
          <w:p w14:paraId="55715FBF" w14:textId="77777777" w:rsidR="00A463D1" w:rsidRDefault="00A463D1">
            <w:pPr>
              <w:jc w:val="center"/>
              <w:rPr>
                <w:rFonts w:ascii="仿宋" w:eastAsia="仿宋" w:hAnsi="仿宋" w:hint="eastAsia"/>
                <w:color w:val="000000"/>
                <w:sz w:val="30"/>
                <w:szCs w:val="30"/>
              </w:rPr>
            </w:pPr>
          </w:p>
        </w:tc>
      </w:tr>
      <w:tr w:rsidR="00A463D1" w14:paraId="6394B042" w14:textId="77777777">
        <w:trPr>
          <w:trHeight w:val="600"/>
        </w:trPr>
        <w:tc>
          <w:tcPr>
            <w:tcW w:w="1034" w:type="dxa"/>
            <w:vAlign w:val="center"/>
          </w:tcPr>
          <w:p w14:paraId="4E034F0F" w14:textId="77777777" w:rsidR="00A463D1" w:rsidRDefault="00A463D1">
            <w:pPr>
              <w:jc w:val="center"/>
              <w:rPr>
                <w:rFonts w:ascii="仿宋" w:eastAsia="仿宋" w:hAnsi="仿宋" w:hint="eastAsia"/>
                <w:color w:val="000000"/>
                <w:sz w:val="30"/>
                <w:szCs w:val="30"/>
              </w:rPr>
            </w:pPr>
          </w:p>
        </w:tc>
        <w:tc>
          <w:tcPr>
            <w:tcW w:w="917" w:type="dxa"/>
            <w:vAlign w:val="center"/>
          </w:tcPr>
          <w:p w14:paraId="6FFCBFB3" w14:textId="77777777" w:rsidR="00A463D1" w:rsidRDefault="00A463D1">
            <w:pPr>
              <w:jc w:val="center"/>
              <w:rPr>
                <w:rFonts w:ascii="仿宋" w:eastAsia="仿宋" w:hAnsi="仿宋" w:hint="eastAsia"/>
                <w:color w:val="000000"/>
                <w:sz w:val="30"/>
                <w:szCs w:val="30"/>
              </w:rPr>
            </w:pPr>
          </w:p>
        </w:tc>
        <w:tc>
          <w:tcPr>
            <w:tcW w:w="2552" w:type="dxa"/>
            <w:vAlign w:val="center"/>
          </w:tcPr>
          <w:p w14:paraId="4E531A48" w14:textId="77777777" w:rsidR="00A463D1" w:rsidRDefault="00A463D1">
            <w:pPr>
              <w:jc w:val="center"/>
              <w:rPr>
                <w:rFonts w:ascii="仿宋" w:eastAsia="仿宋" w:hAnsi="仿宋" w:hint="eastAsia"/>
                <w:color w:val="000000"/>
                <w:sz w:val="30"/>
                <w:szCs w:val="30"/>
              </w:rPr>
            </w:pPr>
          </w:p>
        </w:tc>
        <w:tc>
          <w:tcPr>
            <w:tcW w:w="1134" w:type="dxa"/>
            <w:vAlign w:val="center"/>
          </w:tcPr>
          <w:p w14:paraId="6524177E" w14:textId="77777777" w:rsidR="00A463D1" w:rsidRDefault="00A463D1">
            <w:pPr>
              <w:jc w:val="center"/>
              <w:rPr>
                <w:rFonts w:ascii="仿宋" w:eastAsia="仿宋" w:hAnsi="仿宋" w:hint="eastAsia"/>
                <w:color w:val="000000"/>
                <w:sz w:val="30"/>
                <w:szCs w:val="30"/>
              </w:rPr>
            </w:pPr>
          </w:p>
        </w:tc>
        <w:tc>
          <w:tcPr>
            <w:tcW w:w="1417" w:type="dxa"/>
            <w:vAlign w:val="center"/>
          </w:tcPr>
          <w:p w14:paraId="34A626B9" w14:textId="77777777" w:rsidR="00A463D1" w:rsidRDefault="00A463D1">
            <w:pPr>
              <w:jc w:val="center"/>
              <w:rPr>
                <w:rFonts w:ascii="仿宋" w:eastAsia="仿宋" w:hAnsi="仿宋" w:hint="eastAsia"/>
                <w:color w:val="000000"/>
                <w:sz w:val="30"/>
                <w:szCs w:val="30"/>
              </w:rPr>
            </w:pPr>
          </w:p>
        </w:tc>
        <w:tc>
          <w:tcPr>
            <w:tcW w:w="1276" w:type="dxa"/>
            <w:vAlign w:val="center"/>
          </w:tcPr>
          <w:p w14:paraId="65285AE6" w14:textId="77777777" w:rsidR="00A463D1" w:rsidRDefault="00A463D1">
            <w:pPr>
              <w:jc w:val="center"/>
              <w:rPr>
                <w:rFonts w:ascii="仿宋" w:eastAsia="仿宋" w:hAnsi="仿宋" w:hint="eastAsia"/>
                <w:color w:val="000000"/>
                <w:sz w:val="30"/>
                <w:szCs w:val="30"/>
              </w:rPr>
            </w:pPr>
          </w:p>
        </w:tc>
        <w:tc>
          <w:tcPr>
            <w:tcW w:w="1210" w:type="dxa"/>
            <w:vAlign w:val="center"/>
          </w:tcPr>
          <w:p w14:paraId="583425A3" w14:textId="77777777" w:rsidR="00A463D1" w:rsidRDefault="00A463D1">
            <w:pPr>
              <w:jc w:val="center"/>
              <w:rPr>
                <w:rFonts w:ascii="仿宋" w:eastAsia="仿宋" w:hAnsi="仿宋" w:hint="eastAsia"/>
                <w:color w:val="000000"/>
                <w:sz w:val="30"/>
                <w:szCs w:val="30"/>
              </w:rPr>
            </w:pPr>
          </w:p>
        </w:tc>
      </w:tr>
    </w:tbl>
    <w:p w14:paraId="5A3AD035" w14:textId="77777777" w:rsidR="00A463D1" w:rsidRDefault="00000000">
      <w:pPr>
        <w:rPr>
          <w:rFonts w:ascii="仿宋" w:eastAsia="仿宋" w:hAnsi="仿宋" w:hint="eastAsia"/>
          <w:color w:val="000000"/>
          <w:sz w:val="24"/>
          <w:szCs w:val="22"/>
        </w:rPr>
      </w:pPr>
      <w:r>
        <w:rPr>
          <w:rFonts w:ascii="仿宋" w:eastAsia="仿宋" w:hAnsi="仿宋" w:hint="eastAsia"/>
          <w:color w:val="000000"/>
          <w:sz w:val="24"/>
          <w:szCs w:val="22"/>
        </w:rPr>
        <w:t>备注：此表应认真填写，不得提供虚假业绩。</w:t>
      </w:r>
    </w:p>
    <w:p w14:paraId="1D52613D" w14:textId="77777777" w:rsidR="00A463D1" w:rsidRDefault="00000000">
      <w:pPr>
        <w:ind w:firstLineChars="300" w:firstLine="720"/>
        <w:rPr>
          <w:rFonts w:ascii="仿宋" w:eastAsia="仿宋" w:hAnsi="仿宋" w:hint="eastAsia"/>
          <w:color w:val="000000"/>
          <w:sz w:val="24"/>
          <w:szCs w:val="22"/>
        </w:rPr>
      </w:pPr>
      <w:r>
        <w:rPr>
          <w:rFonts w:ascii="仿宋" w:eastAsia="仿宋" w:hAnsi="仿宋" w:hint="eastAsia"/>
          <w:color w:val="000000"/>
          <w:sz w:val="24"/>
          <w:szCs w:val="22"/>
        </w:rPr>
        <w:t>后附中标通知书、合同扫描件、中标公告网站截图；</w:t>
      </w:r>
    </w:p>
    <w:p w14:paraId="7C692EC8" w14:textId="77777777" w:rsidR="00A463D1" w:rsidRDefault="00000000">
      <w:pPr>
        <w:ind w:firstLineChars="300" w:firstLine="720"/>
        <w:rPr>
          <w:rFonts w:ascii="仿宋" w:eastAsia="仿宋" w:hAnsi="仿宋" w:hint="eastAsia"/>
          <w:color w:val="000000"/>
          <w:sz w:val="24"/>
          <w:szCs w:val="22"/>
        </w:rPr>
      </w:pPr>
      <w:r>
        <w:rPr>
          <w:rFonts w:ascii="仿宋" w:eastAsia="仿宋" w:hAnsi="仿宋" w:hint="eastAsia"/>
          <w:color w:val="000000"/>
          <w:sz w:val="24"/>
          <w:szCs w:val="22"/>
        </w:rPr>
        <w:t>界定日期以合同签订时间为准。</w:t>
      </w:r>
    </w:p>
    <w:p w14:paraId="6A34B5C0" w14:textId="77777777" w:rsidR="00A463D1" w:rsidRDefault="00A463D1">
      <w:pPr>
        <w:ind w:firstLineChars="300" w:firstLine="720"/>
        <w:rPr>
          <w:rFonts w:ascii="仿宋" w:eastAsia="仿宋" w:hAnsi="仿宋" w:hint="eastAsia"/>
          <w:color w:val="000000"/>
          <w:sz w:val="24"/>
          <w:szCs w:val="22"/>
        </w:rPr>
      </w:pPr>
    </w:p>
    <w:p w14:paraId="032D73C6" w14:textId="77777777" w:rsidR="00A463D1" w:rsidRDefault="00000000">
      <w:pPr>
        <w:wordWrap w:val="0"/>
        <w:spacing w:line="560" w:lineRule="exact"/>
        <w:ind w:right="-1050" w:firstLineChars="1367" w:firstLine="3828"/>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 xml:space="preserve">投标人称（盖章）：          </w:t>
      </w:r>
    </w:p>
    <w:p w14:paraId="01BF316D" w14:textId="77777777" w:rsidR="00A463D1" w:rsidRDefault="00000000">
      <w:pPr>
        <w:wordWrap w:val="0"/>
        <w:spacing w:line="560" w:lineRule="exact"/>
        <w:ind w:right="-1050" w:firstLineChars="1367" w:firstLine="3828"/>
        <w:rPr>
          <w:rFonts w:ascii="仿宋" w:eastAsia="仿宋" w:hAnsi="仿宋" w:cs="仿宋" w:hint="eastAsia"/>
          <w:color w:val="000000"/>
          <w:kern w:val="0"/>
          <w:sz w:val="28"/>
          <w:szCs w:val="28"/>
        </w:rPr>
        <w:sectPr w:rsidR="00A463D1">
          <w:pgSz w:w="11906" w:h="16838"/>
          <w:pgMar w:top="1440" w:right="1800" w:bottom="1440" w:left="1800" w:header="851" w:footer="992" w:gutter="0"/>
          <w:cols w:space="425"/>
          <w:docGrid w:type="lines" w:linePitch="312"/>
        </w:sectPr>
      </w:pPr>
      <w:r>
        <w:rPr>
          <w:rFonts w:ascii="仿宋" w:eastAsia="仿宋" w:hAnsi="仿宋" w:cs="仿宋" w:hint="eastAsia"/>
          <w:color w:val="000000"/>
          <w:kern w:val="0"/>
          <w:sz w:val="28"/>
          <w:szCs w:val="28"/>
        </w:rPr>
        <w:t>法定代表人或被授权人（签字或盖章）：</w:t>
      </w:r>
    </w:p>
    <w:p w14:paraId="1ED7C272" w14:textId="77777777" w:rsidR="00A463D1" w:rsidRDefault="00000000">
      <w:pPr>
        <w:ind w:firstLineChars="200" w:firstLine="723"/>
        <w:jc w:val="center"/>
        <w:rPr>
          <w:rFonts w:ascii="宋体" w:hAnsi="宋体" w:cs="仿宋" w:hint="eastAsia"/>
          <w:b/>
          <w:sz w:val="36"/>
          <w:szCs w:val="36"/>
        </w:rPr>
      </w:pPr>
      <w:r>
        <w:rPr>
          <w:rFonts w:ascii="宋体" w:hAnsi="宋体" w:cs="仿宋" w:hint="eastAsia"/>
          <w:b/>
          <w:sz w:val="36"/>
          <w:szCs w:val="36"/>
        </w:rPr>
        <w:t>技术及服务文件（格式自拟）</w:t>
      </w:r>
    </w:p>
    <w:p w14:paraId="564B6174" w14:textId="77777777" w:rsidR="00A463D1" w:rsidRDefault="00000000">
      <w:pPr>
        <w:pStyle w:val="a0"/>
        <w:rPr>
          <w:rFonts w:ascii="宋体" w:hAnsi="宋体" w:hint="eastAsia"/>
        </w:rPr>
      </w:pPr>
      <w:r>
        <w:rPr>
          <w:rFonts w:ascii="宋体" w:hAnsi="宋体"/>
        </w:rPr>
        <w:br w:type="page"/>
      </w:r>
    </w:p>
    <w:p w14:paraId="24E693BB" w14:textId="77777777" w:rsidR="00A463D1" w:rsidRDefault="00000000">
      <w:pPr>
        <w:ind w:firstLineChars="200" w:firstLine="723"/>
        <w:jc w:val="center"/>
        <w:rPr>
          <w:rFonts w:ascii="宋体" w:hAnsi="宋体" w:cs="仿宋" w:hint="eastAsia"/>
          <w:b/>
          <w:sz w:val="36"/>
          <w:szCs w:val="36"/>
        </w:rPr>
      </w:pPr>
      <w:r>
        <w:rPr>
          <w:rFonts w:ascii="宋体" w:hAnsi="宋体" w:cs="仿宋" w:hint="eastAsia"/>
          <w:b/>
          <w:sz w:val="36"/>
          <w:szCs w:val="36"/>
        </w:rPr>
        <w:t>投标人认为需要说明的及招标文件</w:t>
      </w:r>
    </w:p>
    <w:p w14:paraId="3CBE38B0" w14:textId="77777777" w:rsidR="00A463D1" w:rsidRDefault="00000000">
      <w:pPr>
        <w:ind w:firstLineChars="200" w:firstLine="723"/>
        <w:jc w:val="center"/>
        <w:rPr>
          <w:rFonts w:ascii="宋体" w:hAnsi="宋体" w:cs="仿宋" w:hint="eastAsia"/>
          <w:b/>
          <w:sz w:val="36"/>
          <w:szCs w:val="36"/>
        </w:rPr>
      </w:pPr>
      <w:r>
        <w:rPr>
          <w:rFonts w:ascii="宋体" w:hAnsi="宋体" w:cs="仿宋" w:hint="eastAsia"/>
          <w:b/>
          <w:sz w:val="36"/>
          <w:szCs w:val="36"/>
        </w:rPr>
        <w:t>要求的其他资料</w:t>
      </w:r>
    </w:p>
    <w:p w14:paraId="689183EA" w14:textId="77777777" w:rsidR="00A463D1" w:rsidRDefault="00A463D1">
      <w:pPr>
        <w:pStyle w:val="a7"/>
        <w:rPr>
          <w:rFonts w:ascii="宋体" w:hAnsi="宋体" w:hint="eastAsia"/>
        </w:rPr>
      </w:pPr>
    </w:p>
    <w:p w14:paraId="317E88E4" w14:textId="77777777" w:rsidR="00A463D1" w:rsidRDefault="00A463D1">
      <w:pPr>
        <w:pStyle w:val="a7"/>
        <w:rPr>
          <w:rFonts w:ascii="宋体" w:hAnsi="宋体" w:hint="eastAsia"/>
        </w:rPr>
      </w:pPr>
    </w:p>
    <w:p w14:paraId="5E566759" w14:textId="77777777" w:rsidR="00A463D1" w:rsidRDefault="00A463D1">
      <w:pPr>
        <w:pStyle w:val="a7"/>
        <w:rPr>
          <w:rFonts w:ascii="宋体" w:hAnsi="宋体" w:hint="eastAsia"/>
        </w:rPr>
      </w:pPr>
    </w:p>
    <w:p w14:paraId="33C796FA" w14:textId="77777777" w:rsidR="00A463D1" w:rsidRDefault="00A463D1">
      <w:pPr>
        <w:pStyle w:val="a7"/>
        <w:rPr>
          <w:rFonts w:ascii="宋体" w:hAnsi="宋体" w:hint="eastAsia"/>
        </w:rPr>
      </w:pPr>
    </w:p>
    <w:p w14:paraId="0AF7BFE7" w14:textId="77777777" w:rsidR="00A463D1" w:rsidRDefault="00A463D1">
      <w:pPr>
        <w:pStyle w:val="a7"/>
        <w:rPr>
          <w:rFonts w:ascii="宋体" w:hAnsi="宋体" w:hint="eastAsia"/>
        </w:rPr>
      </w:pPr>
    </w:p>
    <w:p w14:paraId="5D89B48B" w14:textId="77777777" w:rsidR="00A463D1" w:rsidRDefault="00A463D1">
      <w:pPr>
        <w:pStyle w:val="a7"/>
        <w:rPr>
          <w:rFonts w:ascii="宋体" w:hAnsi="宋体" w:hint="eastAsia"/>
        </w:rPr>
      </w:pPr>
    </w:p>
    <w:p w14:paraId="06E0181C" w14:textId="77777777" w:rsidR="00A463D1" w:rsidRDefault="00A463D1">
      <w:pPr>
        <w:pStyle w:val="a7"/>
        <w:rPr>
          <w:rFonts w:ascii="宋体" w:hAnsi="宋体" w:hint="eastAsia"/>
        </w:rPr>
      </w:pPr>
    </w:p>
    <w:p w14:paraId="5E0994F4" w14:textId="77777777" w:rsidR="00A463D1" w:rsidRDefault="00A463D1">
      <w:pPr>
        <w:pStyle w:val="a7"/>
        <w:rPr>
          <w:rFonts w:ascii="宋体" w:hAnsi="宋体" w:hint="eastAsia"/>
        </w:rPr>
      </w:pPr>
    </w:p>
    <w:p w14:paraId="30A449FB" w14:textId="77777777" w:rsidR="00A463D1" w:rsidRDefault="00A463D1">
      <w:pPr>
        <w:pStyle w:val="a7"/>
        <w:rPr>
          <w:rFonts w:ascii="宋体" w:hAnsi="宋体" w:hint="eastAsia"/>
        </w:rPr>
      </w:pPr>
    </w:p>
    <w:p w14:paraId="29B6E6E5" w14:textId="77777777" w:rsidR="00A463D1" w:rsidRDefault="00A463D1">
      <w:pPr>
        <w:pStyle w:val="a7"/>
        <w:rPr>
          <w:rFonts w:ascii="宋体" w:hAnsi="宋体" w:hint="eastAsia"/>
        </w:rPr>
      </w:pPr>
    </w:p>
    <w:p w14:paraId="68C4A852" w14:textId="77777777" w:rsidR="00A463D1" w:rsidRDefault="00A463D1">
      <w:pPr>
        <w:pStyle w:val="a7"/>
        <w:rPr>
          <w:rFonts w:ascii="宋体" w:hAnsi="宋体" w:hint="eastAsia"/>
        </w:rPr>
      </w:pPr>
    </w:p>
    <w:p w14:paraId="5B7A366B" w14:textId="77777777" w:rsidR="00A463D1" w:rsidRDefault="00A463D1">
      <w:pPr>
        <w:pStyle w:val="a7"/>
        <w:rPr>
          <w:rFonts w:ascii="宋体" w:hAnsi="宋体" w:hint="eastAsia"/>
        </w:rPr>
      </w:pPr>
    </w:p>
    <w:p w14:paraId="7A867E89" w14:textId="77777777" w:rsidR="00A463D1" w:rsidRDefault="00A463D1">
      <w:pPr>
        <w:pStyle w:val="a7"/>
        <w:rPr>
          <w:rFonts w:ascii="宋体" w:hAnsi="宋体" w:hint="eastAsia"/>
        </w:rPr>
      </w:pPr>
    </w:p>
    <w:p w14:paraId="14B13B8B" w14:textId="77777777" w:rsidR="00A463D1" w:rsidRDefault="00A463D1">
      <w:pPr>
        <w:pStyle w:val="a7"/>
        <w:rPr>
          <w:rFonts w:ascii="宋体" w:hAnsi="宋体" w:hint="eastAsia"/>
        </w:rPr>
      </w:pPr>
    </w:p>
    <w:p w14:paraId="6E45FB04" w14:textId="77777777" w:rsidR="00A463D1" w:rsidRDefault="00A463D1">
      <w:pPr>
        <w:pStyle w:val="a7"/>
        <w:rPr>
          <w:rFonts w:ascii="宋体" w:hAnsi="宋体" w:hint="eastAsia"/>
        </w:rPr>
      </w:pPr>
    </w:p>
    <w:p w14:paraId="0DBBB926" w14:textId="77777777" w:rsidR="00A463D1" w:rsidRDefault="00A463D1">
      <w:pPr>
        <w:pStyle w:val="a7"/>
        <w:rPr>
          <w:rFonts w:ascii="宋体" w:hAnsi="宋体" w:hint="eastAsia"/>
        </w:rPr>
      </w:pPr>
    </w:p>
    <w:p w14:paraId="75BAA178" w14:textId="77777777" w:rsidR="00A463D1" w:rsidRDefault="00A463D1">
      <w:pPr>
        <w:pStyle w:val="a7"/>
        <w:rPr>
          <w:rFonts w:ascii="宋体" w:hAnsi="宋体" w:hint="eastAsia"/>
        </w:rPr>
      </w:pPr>
    </w:p>
    <w:p w14:paraId="7A886BBD" w14:textId="77777777" w:rsidR="00A463D1" w:rsidRDefault="00000000">
      <w:pPr>
        <w:spacing w:line="520" w:lineRule="exact"/>
        <w:jc w:val="center"/>
        <w:outlineLvl w:val="1"/>
        <w:rPr>
          <w:rFonts w:ascii="宋体" w:hAnsi="宋体" w:cs="仿宋" w:hint="eastAsia"/>
          <w:sz w:val="44"/>
          <w:szCs w:val="44"/>
        </w:rPr>
      </w:pPr>
      <w:bookmarkStart w:id="25" w:name="_Toc211086946"/>
      <w:r>
        <w:rPr>
          <w:rFonts w:ascii="宋体" w:hAnsi="宋体" w:cs="仿宋" w:hint="eastAsia"/>
          <w:sz w:val="44"/>
          <w:szCs w:val="44"/>
        </w:rPr>
        <w:t>第六章 合同书格式</w:t>
      </w:r>
      <w:bookmarkEnd w:id="25"/>
    </w:p>
    <w:p w14:paraId="5E9A389B" w14:textId="77777777" w:rsidR="00A463D1" w:rsidRDefault="00000000">
      <w:pPr>
        <w:wordWrap w:val="0"/>
        <w:spacing w:line="520" w:lineRule="exact"/>
        <w:jc w:val="right"/>
        <w:rPr>
          <w:rFonts w:ascii="仿宋" w:eastAsia="仿宋" w:hAnsi="仿宋" w:hint="eastAsia"/>
          <w:sz w:val="28"/>
          <w:szCs w:val="28"/>
        </w:rPr>
      </w:pPr>
      <w:r>
        <w:rPr>
          <w:rFonts w:ascii="仿宋" w:eastAsia="仿宋" w:hAnsi="仿宋" w:hint="eastAsia"/>
          <w:sz w:val="28"/>
          <w:szCs w:val="28"/>
        </w:rPr>
        <w:t xml:space="preserve">合同编号： </w:t>
      </w:r>
      <w:r>
        <w:rPr>
          <w:rFonts w:ascii="仿宋" w:eastAsia="仿宋" w:hAnsi="仿宋"/>
          <w:sz w:val="28"/>
          <w:szCs w:val="28"/>
        </w:rPr>
        <w:t xml:space="preserve">         </w:t>
      </w:r>
    </w:p>
    <w:p w14:paraId="5D7A7164" w14:textId="77777777" w:rsidR="00A463D1" w:rsidRDefault="00A463D1">
      <w:pPr>
        <w:spacing w:line="520" w:lineRule="exact"/>
        <w:rPr>
          <w:rFonts w:ascii="仿宋" w:eastAsia="仿宋" w:hAnsi="仿宋" w:hint="eastAsia"/>
          <w:szCs w:val="20"/>
        </w:rPr>
      </w:pPr>
    </w:p>
    <w:p w14:paraId="0287A855" w14:textId="77777777" w:rsidR="006A3445" w:rsidRDefault="006A3445" w:rsidP="006A3445">
      <w:pPr>
        <w:pStyle w:val="a0"/>
      </w:pPr>
    </w:p>
    <w:p w14:paraId="34BCB5A8" w14:textId="77777777" w:rsidR="006A3445" w:rsidRDefault="006A3445" w:rsidP="006A3445"/>
    <w:p w14:paraId="61AD87AF" w14:textId="77777777" w:rsidR="006A3445" w:rsidRDefault="006A3445" w:rsidP="006A3445">
      <w:pPr>
        <w:pStyle w:val="a0"/>
      </w:pPr>
    </w:p>
    <w:p w14:paraId="4BF95AF5" w14:textId="77777777" w:rsidR="006A3445" w:rsidRDefault="006A3445" w:rsidP="006A3445"/>
    <w:p w14:paraId="39ABC274" w14:textId="77777777" w:rsidR="006A3445" w:rsidRDefault="006A3445" w:rsidP="006A3445">
      <w:pPr>
        <w:pStyle w:val="a0"/>
      </w:pPr>
    </w:p>
    <w:p w14:paraId="471363B3" w14:textId="77777777" w:rsidR="006A3445" w:rsidRDefault="006A3445" w:rsidP="006A3445"/>
    <w:p w14:paraId="56CE5490" w14:textId="77777777" w:rsidR="006A3445" w:rsidRDefault="006A3445" w:rsidP="006A3445">
      <w:pPr>
        <w:pStyle w:val="a0"/>
      </w:pPr>
    </w:p>
    <w:p w14:paraId="3AF25395" w14:textId="77777777" w:rsidR="006A3445" w:rsidRDefault="006A3445" w:rsidP="006A3445"/>
    <w:p w14:paraId="4AE40EC4" w14:textId="77777777" w:rsidR="006A3445" w:rsidRDefault="006A3445" w:rsidP="006A3445">
      <w:pPr>
        <w:pStyle w:val="a0"/>
      </w:pPr>
    </w:p>
    <w:p w14:paraId="5DDB0CAA" w14:textId="77777777" w:rsidR="006A3445" w:rsidRDefault="006A3445" w:rsidP="006A3445"/>
    <w:p w14:paraId="059C0DDC" w14:textId="77777777" w:rsidR="006A3445" w:rsidRDefault="006A3445" w:rsidP="006A3445">
      <w:pPr>
        <w:pStyle w:val="a0"/>
      </w:pPr>
    </w:p>
    <w:p w14:paraId="1422D87C" w14:textId="77777777" w:rsidR="006A3445" w:rsidRDefault="006A3445" w:rsidP="006A3445"/>
    <w:p w14:paraId="4DF2C478" w14:textId="77777777" w:rsidR="006A3445" w:rsidRDefault="006A3445" w:rsidP="006A3445">
      <w:pPr>
        <w:pStyle w:val="a0"/>
      </w:pPr>
    </w:p>
    <w:p w14:paraId="3258C358" w14:textId="77777777" w:rsidR="006A3445" w:rsidRDefault="006A3445" w:rsidP="006A3445"/>
    <w:p w14:paraId="5B3DD249" w14:textId="77777777" w:rsidR="006A3445" w:rsidRDefault="006A3445" w:rsidP="006A3445">
      <w:pPr>
        <w:pStyle w:val="a0"/>
      </w:pPr>
    </w:p>
    <w:p w14:paraId="74AFECA7" w14:textId="77777777" w:rsidR="006A3445" w:rsidRDefault="006A3445" w:rsidP="006A3445"/>
    <w:p w14:paraId="30C8B08D" w14:textId="77777777" w:rsidR="006A3445" w:rsidRDefault="006A3445" w:rsidP="006A3445">
      <w:pPr>
        <w:pStyle w:val="a0"/>
      </w:pPr>
    </w:p>
    <w:p w14:paraId="493FB594" w14:textId="77777777" w:rsidR="006A3445" w:rsidRDefault="006A3445" w:rsidP="006A3445"/>
    <w:p w14:paraId="41E98455" w14:textId="77777777" w:rsidR="006A3445" w:rsidRDefault="006A3445" w:rsidP="006A3445">
      <w:pPr>
        <w:pStyle w:val="a0"/>
      </w:pPr>
    </w:p>
    <w:p w14:paraId="62762729" w14:textId="77777777" w:rsidR="006A3445" w:rsidRDefault="006A3445" w:rsidP="006A3445"/>
    <w:p w14:paraId="6858202E" w14:textId="77777777" w:rsidR="006A3445" w:rsidRDefault="006A3445" w:rsidP="006A3445">
      <w:pPr>
        <w:pStyle w:val="a0"/>
      </w:pPr>
    </w:p>
    <w:p w14:paraId="3CDA32D1" w14:textId="77777777" w:rsidR="006A3445" w:rsidRDefault="006A3445" w:rsidP="006A3445"/>
    <w:p w14:paraId="3479F5E3" w14:textId="77777777" w:rsidR="006A3445" w:rsidRDefault="006A3445" w:rsidP="006A3445">
      <w:pPr>
        <w:pStyle w:val="a0"/>
      </w:pPr>
    </w:p>
    <w:p w14:paraId="74CA5224" w14:textId="77777777" w:rsidR="006A3445" w:rsidRDefault="006A3445" w:rsidP="006A3445"/>
    <w:p w14:paraId="6829315B" w14:textId="77777777" w:rsidR="006A3445" w:rsidRDefault="006A3445" w:rsidP="006A3445">
      <w:pPr>
        <w:pStyle w:val="a0"/>
      </w:pPr>
    </w:p>
    <w:p w14:paraId="2694C1DF" w14:textId="77777777" w:rsidR="006A3445" w:rsidRDefault="006A3445" w:rsidP="006A3445"/>
    <w:p w14:paraId="706ED2A3" w14:textId="77777777" w:rsidR="006A3445" w:rsidRPr="006A3445" w:rsidRDefault="006A3445" w:rsidP="006A3445">
      <w:pPr>
        <w:pStyle w:val="a0"/>
      </w:pPr>
    </w:p>
    <w:p w14:paraId="3D5CF66D" w14:textId="77777777" w:rsidR="00A463D1" w:rsidRDefault="00A463D1">
      <w:pPr>
        <w:jc w:val="center"/>
        <w:rPr>
          <w:rFonts w:ascii="仿宋" w:eastAsia="仿宋" w:hAnsi="仿宋" w:hint="eastAsia"/>
        </w:rPr>
      </w:pPr>
    </w:p>
    <w:p w14:paraId="3266790F" w14:textId="77777777" w:rsidR="00A463D1" w:rsidRDefault="00A463D1">
      <w:pPr>
        <w:spacing w:line="360" w:lineRule="auto"/>
        <w:jc w:val="center"/>
        <w:rPr>
          <w:rFonts w:ascii="仿宋" w:eastAsia="仿宋" w:hAnsi="仿宋" w:hint="eastAsia"/>
        </w:rPr>
      </w:pPr>
    </w:p>
    <w:p w14:paraId="203EF68A" w14:textId="77777777" w:rsidR="00A463D1" w:rsidRDefault="00A463D1">
      <w:pPr>
        <w:spacing w:line="360" w:lineRule="auto"/>
        <w:jc w:val="center"/>
        <w:rPr>
          <w:rFonts w:ascii="仿宋" w:eastAsia="仿宋" w:hAnsi="仿宋" w:hint="eastAsia"/>
          <w:b/>
          <w:sz w:val="52"/>
          <w:szCs w:val="52"/>
        </w:rPr>
      </w:pPr>
    </w:p>
    <w:p w14:paraId="2A84C78D" w14:textId="77777777" w:rsidR="00A463D1" w:rsidRDefault="00000000">
      <w:pPr>
        <w:spacing w:line="360" w:lineRule="auto"/>
        <w:jc w:val="center"/>
        <w:outlineLvl w:val="0"/>
        <w:rPr>
          <w:rFonts w:ascii="仿宋" w:eastAsia="仿宋" w:hAnsi="仿宋" w:hint="eastAsia"/>
          <w:bCs/>
          <w:sz w:val="52"/>
          <w:szCs w:val="52"/>
        </w:rPr>
      </w:pPr>
      <w:r>
        <w:rPr>
          <w:rFonts w:ascii="仿宋" w:eastAsia="仿宋" w:hAnsi="仿宋" w:hint="eastAsia"/>
          <w:b/>
          <w:bCs/>
          <w:sz w:val="52"/>
          <w:szCs w:val="52"/>
        </w:rPr>
        <w:t>荣成荣盐实业有限公司选定物流运输供应商采购合同</w:t>
      </w:r>
    </w:p>
    <w:p w14:paraId="42E847A3" w14:textId="77777777" w:rsidR="00A463D1" w:rsidRDefault="00A463D1">
      <w:pPr>
        <w:spacing w:line="360" w:lineRule="auto"/>
        <w:jc w:val="center"/>
        <w:rPr>
          <w:rFonts w:ascii="仿宋" w:eastAsia="仿宋" w:hAnsi="仿宋" w:hint="eastAsia"/>
          <w:b/>
          <w:sz w:val="52"/>
          <w:szCs w:val="52"/>
        </w:rPr>
      </w:pPr>
    </w:p>
    <w:p w14:paraId="5FE5AE2B" w14:textId="77777777" w:rsidR="00A463D1" w:rsidRDefault="00000000">
      <w:pPr>
        <w:rPr>
          <w:rFonts w:ascii="仿宋" w:eastAsia="仿宋" w:hAnsi="仿宋" w:hint="eastAsia"/>
          <w:sz w:val="32"/>
          <w:szCs w:val="20"/>
        </w:rPr>
      </w:pPr>
      <w:r>
        <w:rPr>
          <w:rFonts w:ascii="Calibri" w:eastAsia="仿宋" w:hAnsi="Calibri" w:cs="Calibri"/>
        </w:rPr>
        <w:t> </w:t>
      </w:r>
    </w:p>
    <w:p w14:paraId="09579C96" w14:textId="77777777" w:rsidR="00A463D1" w:rsidRDefault="00A463D1">
      <w:pPr>
        <w:tabs>
          <w:tab w:val="right" w:pos="8312"/>
        </w:tabs>
        <w:spacing w:line="520" w:lineRule="exact"/>
        <w:ind w:firstLineChars="595" w:firstLine="1911"/>
        <w:rPr>
          <w:rFonts w:ascii="仿宋" w:eastAsia="仿宋" w:hAnsi="仿宋" w:hint="eastAsia"/>
          <w:b/>
          <w:sz w:val="32"/>
          <w:szCs w:val="32"/>
        </w:rPr>
      </w:pPr>
    </w:p>
    <w:p w14:paraId="011EEEBA" w14:textId="77777777" w:rsidR="00A463D1" w:rsidRDefault="00A463D1">
      <w:pPr>
        <w:tabs>
          <w:tab w:val="right" w:pos="8312"/>
        </w:tabs>
        <w:spacing w:line="520" w:lineRule="exact"/>
        <w:ind w:firstLineChars="595" w:firstLine="1911"/>
        <w:rPr>
          <w:rFonts w:ascii="仿宋" w:eastAsia="仿宋" w:hAnsi="仿宋" w:hint="eastAsia"/>
          <w:b/>
          <w:sz w:val="32"/>
          <w:szCs w:val="32"/>
        </w:rPr>
      </w:pPr>
    </w:p>
    <w:p w14:paraId="1AB90CF2" w14:textId="77777777" w:rsidR="00A463D1" w:rsidRDefault="00A463D1">
      <w:pPr>
        <w:tabs>
          <w:tab w:val="right" w:pos="8312"/>
        </w:tabs>
        <w:spacing w:line="520" w:lineRule="exact"/>
        <w:ind w:firstLineChars="595" w:firstLine="1911"/>
        <w:rPr>
          <w:rFonts w:ascii="仿宋" w:eastAsia="仿宋" w:hAnsi="仿宋" w:hint="eastAsia"/>
          <w:b/>
          <w:sz w:val="32"/>
          <w:szCs w:val="32"/>
        </w:rPr>
      </w:pPr>
    </w:p>
    <w:p w14:paraId="48325C4F" w14:textId="77777777" w:rsidR="00A463D1" w:rsidRDefault="00000000">
      <w:pPr>
        <w:spacing w:line="520" w:lineRule="exact"/>
        <w:rPr>
          <w:rFonts w:ascii="仿宋" w:eastAsia="仿宋" w:hAnsi="仿宋" w:hint="eastAsia"/>
          <w:sz w:val="32"/>
        </w:rPr>
      </w:pPr>
      <w:r>
        <w:rPr>
          <w:rFonts w:ascii="Calibri" w:eastAsia="仿宋" w:hAnsi="Calibri" w:cs="Calibri"/>
          <w:sz w:val="32"/>
        </w:rPr>
        <w:t> </w:t>
      </w:r>
    </w:p>
    <w:p w14:paraId="4F0C111C" w14:textId="77777777" w:rsidR="00A463D1" w:rsidRDefault="00000000">
      <w:pPr>
        <w:spacing w:line="276" w:lineRule="auto"/>
        <w:ind w:firstLineChars="400" w:firstLine="1280"/>
        <w:rPr>
          <w:rFonts w:ascii="仿宋" w:eastAsia="仿宋" w:hAnsi="仿宋" w:cs="宋体" w:hint="eastAsia"/>
          <w:sz w:val="32"/>
          <w:szCs w:val="32"/>
        </w:rPr>
      </w:pPr>
      <w:r>
        <w:rPr>
          <w:rFonts w:ascii="仿宋" w:eastAsia="仿宋" w:hAnsi="仿宋" w:cs="宋体" w:hint="eastAsia"/>
          <w:sz w:val="32"/>
          <w:szCs w:val="32"/>
        </w:rPr>
        <w:t>采购人：荣成荣盐实业有限公司</w:t>
      </w:r>
    </w:p>
    <w:p w14:paraId="1CF94F91" w14:textId="77777777" w:rsidR="00A463D1" w:rsidRDefault="00000000">
      <w:pPr>
        <w:spacing w:line="276" w:lineRule="auto"/>
        <w:ind w:firstLineChars="400" w:firstLine="1280"/>
        <w:rPr>
          <w:rFonts w:ascii="仿宋" w:eastAsia="仿宋" w:hAnsi="仿宋" w:cs="宋体" w:hint="eastAsia"/>
          <w:sz w:val="32"/>
          <w:szCs w:val="32"/>
        </w:rPr>
      </w:pPr>
      <w:r>
        <w:rPr>
          <w:rFonts w:ascii="仿宋" w:eastAsia="仿宋" w:hAnsi="仿宋" w:cs="宋体" w:hint="eastAsia"/>
          <w:sz w:val="32"/>
          <w:szCs w:val="32"/>
        </w:rPr>
        <w:t>中标单位：成交供应商</w:t>
      </w:r>
    </w:p>
    <w:p w14:paraId="236E32D6" w14:textId="77777777" w:rsidR="00A463D1" w:rsidRDefault="00000000">
      <w:pPr>
        <w:widowControl/>
        <w:spacing w:line="276" w:lineRule="auto"/>
        <w:jc w:val="left"/>
        <w:rPr>
          <w:rFonts w:ascii="仿宋" w:eastAsia="仿宋" w:hAnsi="仿宋" w:hint="eastAsia"/>
          <w:sz w:val="32"/>
          <w:szCs w:val="32"/>
        </w:rPr>
      </w:pPr>
      <w:r>
        <w:rPr>
          <w:rFonts w:ascii="仿宋" w:eastAsia="仿宋" w:hAnsi="仿宋" w:hint="eastAsia"/>
          <w:sz w:val="32"/>
          <w:szCs w:val="32"/>
        </w:rPr>
        <w:t xml:space="preserve">        招标代理机构：山东志诚工程咨询管理有限公司</w:t>
      </w:r>
    </w:p>
    <w:p w14:paraId="55A10851" w14:textId="77777777" w:rsidR="00A463D1" w:rsidRDefault="00000000">
      <w:pPr>
        <w:spacing w:line="276" w:lineRule="auto"/>
        <w:ind w:firstLineChars="400" w:firstLine="1280"/>
        <w:rPr>
          <w:rFonts w:ascii="仿宋" w:eastAsia="仿宋" w:hAnsi="仿宋" w:cs="宋体" w:hint="eastAsia"/>
          <w:sz w:val="32"/>
          <w:szCs w:val="32"/>
        </w:rPr>
      </w:pPr>
      <w:r>
        <w:rPr>
          <w:rFonts w:ascii="仿宋" w:eastAsia="仿宋" w:hAnsi="仿宋" w:cs="宋体" w:hint="eastAsia"/>
          <w:sz w:val="32"/>
          <w:szCs w:val="32"/>
        </w:rPr>
        <w:t>签订日期：2026年   月   日</w:t>
      </w:r>
      <w:r>
        <w:rPr>
          <w:rFonts w:ascii="Calibri" w:eastAsia="仿宋" w:hAnsi="Calibri" w:cs="Calibri"/>
          <w:sz w:val="32"/>
          <w:szCs w:val="32"/>
        </w:rPr>
        <w:t> </w:t>
      </w:r>
    </w:p>
    <w:p w14:paraId="593A9B9F" w14:textId="77777777" w:rsidR="00A463D1" w:rsidRDefault="00000000">
      <w:pPr>
        <w:pStyle w:val="aa"/>
        <w:spacing w:line="520" w:lineRule="exact"/>
        <w:ind w:left="980" w:hanging="560"/>
        <w:jc w:val="center"/>
        <w:rPr>
          <w:rFonts w:ascii="仿宋" w:eastAsia="仿宋" w:hAnsi="仿宋" w:hint="eastAsia"/>
          <w:color w:val="000000"/>
          <w:sz w:val="28"/>
          <w:szCs w:val="28"/>
        </w:rPr>
      </w:pPr>
      <w:r>
        <w:rPr>
          <w:rFonts w:ascii="仿宋" w:eastAsia="仿宋" w:hAnsi="仿宋"/>
          <w:color w:val="000000"/>
          <w:sz w:val="28"/>
          <w:szCs w:val="28"/>
        </w:rPr>
        <w:t xml:space="preserve">                               　合同编号:</w:t>
      </w:r>
      <w:r>
        <w:rPr>
          <w:rFonts w:ascii="仿宋" w:eastAsia="仿宋" w:hAnsi="仿宋"/>
        </w:rPr>
        <w:t xml:space="preserve"> </w:t>
      </w:r>
      <w:r>
        <w:rPr>
          <w:rFonts w:ascii="仿宋" w:eastAsia="仿宋" w:hAnsi="仿宋"/>
          <w:color w:val="000000"/>
          <w:sz w:val="28"/>
          <w:szCs w:val="28"/>
        </w:rPr>
        <w:t xml:space="preserve">RCRYSY2026-001 </w:t>
      </w:r>
    </w:p>
    <w:p w14:paraId="3870F808" w14:textId="77777777" w:rsidR="00A463D1" w:rsidRDefault="00000000">
      <w:pPr>
        <w:pStyle w:val="aa"/>
        <w:spacing w:line="520" w:lineRule="exact"/>
        <w:ind w:left="980" w:hanging="560"/>
        <w:rPr>
          <w:rFonts w:ascii="仿宋" w:eastAsia="仿宋" w:hAnsi="仿宋" w:hint="eastAsia"/>
          <w:color w:val="000000"/>
          <w:sz w:val="28"/>
          <w:szCs w:val="28"/>
        </w:rPr>
      </w:pPr>
      <w:r>
        <w:rPr>
          <w:rFonts w:ascii="仿宋" w:eastAsia="仿宋" w:hAnsi="仿宋" w:hint="eastAsia"/>
          <w:color w:val="000000"/>
          <w:sz w:val="28"/>
          <w:szCs w:val="28"/>
        </w:rPr>
        <w:t>甲方：</w:t>
      </w:r>
      <w:r>
        <w:rPr>
          <w:rFonts w:ascii="仿宋" w:eastAsia="仿宋" w:hAnsi="仿宋" w:hint="eastAsia"/>
          <w:color w:val="000000"/>
          <w:sz w:val="28"/>
          <w:szCs w:val="28"/>
          <w:u w:val="single"/>
        </w:rPr>
        <w:t xml:space="preserve">荣成荣盐实业有限公司 </w:t>
      </w:r>
    </w:p>
    <w:p w14:paraId="60E81981" w14:textId="77777777" w:rsidR="00A463D1" w:rsidRDefault="00000000">
      <w:pPr>
        <w:pStyle w:val="aa"/>
        <w:spacing w:line="520" w:lineRule="exact"/>
        <w:ind w:left="980" w:hanging="560"/>
        <w:rPr>
          <w:rFonts w:ascii="仿宋" w:eastAsia="仿宋" w:hAnsi="仿宋" w:hint="eastAsia"/>
          <w:color w:val="000000"/>
          <w:sz w:val="28"/>
          <w:szCs w:val="28"/>
        </w:rPr>
      </w:pPr>
      <w:r>
        <w:rPr>
          <w:rFonts w:ascii="仿宋" w:eastAsia="仿宋" w:hAnsi="仿宋" w:hint="eastAsia"/>
          <w:color w:val="000000"/>
          <w:sz w:val="28"/>
          <w:szCs w:val="28"/>
        </w:rPr>
        <w:t>乙方：</w:t>
      </w:r>
      <w:r>
        <w:rPr>
          <w:rFonts w:ascii="仿宋" w:eastAsia="仿宋" w:hAnsi="仿宋" w:hint="eastAsia"/>
          <w:color w:val="000000"/>
          <w:sz w:val="28"/>
          <w:szCs w:val="28"/>
          <w:u w:val="single"/>
        </w:rPr>
        <w:t xml:space="preserve">中标人                 </w:t>
      </w:r>
    </w:p>
    <w:p w14:paraId="43275875" w14:textId="1D00557E" w:rsidR="00A463D1" w:rsidRDefault="00000000">
      <w:pPr>
        <w:pStyle w:val="aa"/>
        <w:spacing w:line="520" w:lineRule="exact"/>
        <w:ind w:left="420"/>
        <w:rPr>
          <w:rFonts w:ascii="仿宋" w:eastAsia="仿宋" w:hAnsi="仿宋" w:hint="eastAsia"/>
          <w:color w:val="000000"/>
          <w:sz w:val="28"/>
          <w:szCs w:val="28"/>
        </w:rPr>
      </w:pPr>
      <w:bookmarkStart w:id="26" w:name="OLE_LINK2"/>
      <w:r>
        <w:rPr>
          <w:rFonts w:ascii="仿宋" w:eastAsia="仿宋" w:hAnsi="仿宋"/>
          <w:color w:val="000000"/>
          <w:sz w:val="28"/>
          <w:szCs w:val="28"/>
        </w:rPr>
        <w:t>本合同于20</w:t>
      </w:r>
      <w:r>
        <w:rPr>
          <w:rFonts w:ascii="仿宋" w:eastAsia="仿宋" w:hAnsi="仿宋" w:hint="eastAsia"/>
          <w:color w:val="000000"/>
          <w:sz w:val="28"/>
          <w:szCs w:val="28"/>
        </w:rPr>
        <w:t>2</w:t>
      </w:r>
      <w:r w:rsidR="0020434B">
        <w:rPr>
          <w:rFonts w:ascii="仿宋" w:eastAsia="仿宋" w:hAnsi="仿宋" w:hint="eastAsia"/>
          <w:color w:val="000000"/>
          <w:sz w:val="28"/>
          <w:szCs w:val="28"/>
        </w:rPr>
        <w:t>6</w:t>
      </w:r>
      <w:r>
        <w:rPr>
          <w:rFonts w:ascii="仿宋" w:eastAsia="仿宋" w:hAnsi="仿宋"/>
          <w:color w:val="000000"/>
          <w:sz w:val="28"/>
          <w:szCs w:val="28"/>
        </w:rPr>
        <w:t>年</w:t>
      </w:r>
      <w:r>
        <w:rPr>
          <w:rFonts w:ascii="仿宋" w:eastAsia="仿宋" w:hAnsi="仿宋"/>
          <w:color w:val="000000"/>
          <w:sz w:val="28"/>
          <w:szCs w:val="28"/>
          <w:u w:val="single"/>
        </w:rPr>
        <w:t xml:space="preserve"> </w:t>
      </w:r>
      <w:r>
        <w:rPr>
          <w:rFonts w:ascii="仿宋" w:eastAsia="仿宋" w:hAnsi="仿宋" w:hint="eastAsia"/>
          <w:color w:val="000000"/>
          <w:sz w:val="28"/>
          <w:szCs w:val="28"/>
          <w:u w:val="single"/>
        </w:rPr>
        <w:t xml:space="preserve"> </w:t>
      </w:r>
      <w:r>
        <w:rPr>
          <w:rFonts w:ascii="仿宋" w:eastAsia="仿宋" w:hAnsi="仿宋"/>
          <w:color w:val="000000"/>
          <w:sz w:val="28"/>
          <w:szCs w:val="28"/>
        </w:rPr>
        <w:t>月</w:t>
      </w:r>
      <w:r>
        <w:rPr>
          <w:rFonts w:ascii="仿宋" w:eastAsia="仿宋" w:hAnsi="仿宋" w:hint="eastAsia"/>
          <w:color w:val="000000"/>
          <w:sz w:val="28"/>
          <w:szCs w:val="28"/>
          <w:u w:val="single"/>
        </w:rPr>
        <w:t xml:space="preserve"> </w:t>
      </w:r>
      <w:r>
        <w:rPr>
          <w:rFonts w:ascii="仿宋" w:eastAsia="仿宋" w:hAnsi="仿宋"/>
          <w:color w:val="000000"/>
          <w:sz w:val="28"/>
          <w:szCs w:val="28"/>
          <w:u w:val="single"/>
        </w:rPr>
        <w:t xml:space="preserve"> </w:t>
      </w:r>
      <w:r>
        <w:rPr>
          <w:rFonts w:ascii="仿宋" w:eastAsia="仿宋" w:hAnsi="仿宋"/>
          <w:color w:val="000000"/>
          <w:sz w:val="28"/>
          <w:szCs w:val="28"/>
        </w:rPr>
        <w:t>日</w:t>
      </w:r>
      <w:r>
        <w:rPr>
          <w:rFonts w:ascii="仿宋" w:eastAsia="仿宋" w:hAnsi="仿宋" w:hint="eastAsia"/>
          <w:color w:val="000000"/>
          <w:sz w:val="28"/>
          <w:szCs w:val="28"/>
        </w:rPr>
        <w:t>，</w:t>
      </w:r>
      <w:r>
        <w:rPr>
          <w:rFonts w:ascii="仿宋" w:eastAsia="仿宋" w:hAnsi="仿宋"/>
          <w:color w:val="000000"/>
          <w:sz w:val="28"/>
          <w:szCs w:val="28"/>
        </w:rPr>
        <w:t>由甲、乙</w:t>
      </w:r>
      <w:r>
        <w:rPr>
          <w:rFonts w:ascii="仿宋" w:eastAsia="仿宋" w:hAnsi="仿宋" w:hint="eastAsia"/>
          <w:color w:val="000000"/>
          <w:sz w:val="28"/>
          <w:szCs w:val="28"/>
        </w:rPr>
        <w:t>双</w:t>
      </w:r>
      <w:r>
        <w:rPr>
          <w:rFonts w:ascii="仿宋" w:eastAsia="仿宋" w:hAnsi="仿宋"/>
          <w:color w:val="000000"/>
          <w:sz w:val="28"/>
          <w:szCs w:val="28"/>
        </w:rPr>
        <w:t>方共同签订。甲方为</w:t>
      </w:r>
      <w:r>
        <w:rPr>
          <w:rFonts w:ascii="仿宋" w:eastAsia="仿宋" w:hAnsi="仿宋" w:hint="eastAsia"/>
          <w:color w:val="000000"/>
          <w:sz w:val="28"/>
          <w:szCs w:val="28"/>
        </w:rPr>
        <w:t>荣成荣盐实业有限公司</w:t>
      </w:r>
      <w:r>
        <w:rPr>
          <w:rFonts w:ascii="仿宋" w:eastAsia="仿宋" w:hAnsi="仿宋"/>
          <w:color w:val="000000"/>
          <w:sz w:val="28"/>
          <w:szCs w:val="28"/>
        </w:rPr>
        <w:t>、乙方为</w:t>
      </w:r>
      <w:r>
        <w:rPr>
          <w:rFonts w:ascii="仿宋" w:eastAsia="仿宋" w:hAnsi="仿宋" w:hint="eastAsia"/>
          <w:color w:val="000000"/>
          <w:sz w:val="28"/>
          <w:szCs w:val="28"/>
        </w:rPr>
        <w:t>中标</w:t>
      </w:r>
      <w:r>
        <w:rPr>
          <w:rFonts w:ascii="仿宋" w:eastAsia="仿宋" w:hAnsi="仿宋"/>
          <w:color w:val="000000"/>
          <w:sz w:val="28"/>
          <w:szCs w:val="28"/>
        </w:rPr>
        <w:t>供应商。合同</w:t>
      </w:r>
      <w:r>
        <w:rPr>
          <w:rFonts w:ascii="仿宋" w:eastAsia="仿宋" w:hAnsi="仿宋" w:hint="eastAsia"/>
          <w:color w:val="000000"/>
          <w:sz w:val="28"/>
          <w:szCs w:val="28"/>
        </w:rPr>
        <w:t>双</w:t>
      </w:r>
      <w:r>
        <w:rPr>
          <w:rFonts w:ascii="仿宋" w:eastAsia="仿宋" w:hAnsi="仿宋"/>
          <w:color w:val="000000"/>
          <w:sz w:val="28"/>
          <w:szCs w:val="28"/>
        </w:rPr>
        <w:t>方</w:t>
      </w:r>
      <w:r>
        <w:rPr>
          <w:rFonts w:ascii="仿宋" w:eastAsia="仿宋" w:hAnsi="仿宋" w:hint="eastAsia"/>
          <w:color w:val="000000"/>
          <w:sz w:val="28"/>
          <w:szCs w:val="28"/>
        </w:rPr>
        <w:t>依据</w:t>
      </w:r>
      <w:r>
        <w:rPr>
          <w:rFonts w:ascii="仿宋" w:eastAsia="仿宋" w:hAnsi="仿宋"/>
          <w:color w:val="000000"/>
          <w:sz w:val="28"/>
          <w:szCs w:val="28"/>
        </w:rPr>
        <w:t>《中华人民共和国</w:t>
      </w:r>
      <w:r>
        <w:rPr>
          <w:rFonts w:ascii="仿宋" w:eastAsia="仿宋" w:hAnsi="仿宋" w:hint="eastAsia"/>
          <w:color w:val="000000"/>
          <w:sz w:val="28"/>
          <w:szCs w:val="28"/>
        </w:rPr>
        <w:t>民典</w:t>
      </w:r>
      <w:r>
        <w:rPr>
          <w:rFonts w:ascii="仿宋" w:eastAsia="仿宋" w:hAnsi="仿宋"/>
          <w:color w:val="000000"/>
          <w:sz w:val="28"/>
          <w:szCs w:val="28"/>
        </w:rPr>
        <w:t>法》</w:t>
      </w:r>
      <w:r>
        <w:rPr>
          <w:rFonts w:ascii="仿宋" w:eastAsia="仿宋" w:hAnsi="仿宋" w:hint="eastAsia"/>
          <w:color w:val="000000"/>
          <w:sz w:val="28"/>
          <w:szCs w:val="28"/>
        </w:rPr>
        <w:t>及相关法律法规的规定</w:t>
      </w:r>
      <w:r>
        <w:rPr>
          <w:rFonts w:ascii="仿宋" w:eastAsia="仿宋" w:hAnsi="仿宋"/>
          <w:color w:val="000000"/>
          <w:sz w:val="28"/>
          <w:szCs w:val="28"/>
        </w:rPr>
        <w:t>，</w:t>
      </w:r>
      <w:r>
        <w:rPr>
          <w:rFonts w:ascii="仿宋" w:eastAsia="仿宋" w:hAnsi="仿宋" w:hint="eastAsia"/>
          <w:color w:val="000000"/>
          <w:sz w:val="28"/>
          <w:szCs w:val="28"/>
        </w:rPr>
        <w:t>就</w:t>
      </w:r>
      <w:r>
        <w:rPr>
          <w:rFonts w:ascii="仿宋" w:eastAsia="仿宋" w:hAnsi="仿宋" w:hint="eastAsia"/>
          <w:color w:val="000000"/>
          <w:sz w:val="28"/>
          <w:szCs w:val="28"/>
          <w:u w:val="single"/>
        </w:rPr>
        <w:t xml:space="preserve">       </w:t>
      </w:r>
      <w:r>
        <w:rPr>
          <w:rFonts w:ascii="仿宋" w:eastAsia="仿宋" w:hAnsi="仿宋" w:hint="eastAsia"/>
          <w:color w:val="000000"/>
          <w:sz w:val="28"/>
          <w:szCs w:val="28"/>
        </w:rPr>
        <w:t>采购项目的相关事宜，协商一致，达成以下条款</w:t>
      </w:r>
      <w:bookmarkEnd w:id="26"/>
      <w:r>
        <w:rPr>
          <w:rFonts w:ascii="仿宋" w:eastAsia="仿宋" w:hAnsi="仿宋" w:hint="eastAsia"/>
          <w:color w:val="000000"/>
          <w:sz w:val="28"/>
          <w:szCs w:val="28"/>
        </w:rPr>
        <w:t>：</w:t>
      </w:r>
    </w:p>
    <w:p w14:paraId="57795E3D" w14:textId="77777777" w:rsidR="00A463D1" w:rsidRDefault="00000000">
      <w:pPr>
        <w:pStyle w:val="aa"/>
        <w:spacing w:line="520" w:lineRule="exact"/>
        <w:ind w:left="420" w:firstLineChars="196" w:firstLine="551"/>
        <w:rPr>
          <w:rFonts w:ascii="仿宋" w:eastAsia="仿宋" w:hAnsi="仿宋" w:hint="eastAsia"/>
          <w:b/>
          <w:color w:val="000000"/>
          <w:sz w:val="28"/>
          <w:szCs w:val="28"/>
        </w:rPr>
      </w:pPr>
      <w:r>
        <w:rPr>
          <w:rFonts w:ascii="仿宋" w:eastAsia="仿宋" w:hAnsi="仿宋"/>
          <w:b/>
          <w:color w:val="000000"/>
          <w:sz w:val="28"/>
          <w:szCs w:val="28"/>
        </w:rPr>
        <w:t>一、合同的组成部分：</w:t>
      </w:r>
    </w:p>
    <w:p w14:paraId="66212CEA" w14:textId="77777777" w:rsidR="00A463D1" w:rsidRDefault="00000000">
      <w:pPr>
        <w:spacing w:line="480" w:lineRule="exact"/>
        <w:ind w:firstLineChars="199" w:firstLine="557"/>
        <w:rPr>
          <w:rFonts w:ascii="仿宋" w:eastAsia="仿宋" w:hAnsi="仿宋" w:hint="eastAsia"/>
          <w:color w:val="000000"/>
          <w:sz w:val="28"/>
          <w:szCs w:val="28"/>
        </w:rPr>
      </w:pPr>
      <w:r>
        <w:rPr>
          <w:rFonts w:ascii="仿宋" w:eastAsia="仿宋" w:hAnsi="仿宋"/>
          <w:color w:val="000000"/>
          <w:sz w:val="28"/>
          <w:szCs w:val="28"/>
        </w:rPr>
        <w:t>1</w:t>
      </w:r>
      <w:r>
        <w:rPr>
          <w:rFonts w:ascii="仿宋" w:eastAsia="仿宋" w:hAnsi="仿宋" w:hint="eastAsia"/>
          <w:color w:val="000000"/>
          <w:sz w:val="28"/>
          <w:szCs w:val="28"/>
        </w:rPr>
        <w:t>.</w:t>
      </w:r>
      <w:r>
        <w:rPr>
          <w:rFonts w:ascii="仿宋" w:eastAsia="仿宋" w:hAnsi="仿宋"/>
          <w:color w:val="000000"/>
          <w:sz w:val="28"/>
          <w:szCs w:val="28"/>
        </w:rPr>
        <w:t>本合同书</w:t>
      </w:r>
    </w:p>
    <w:p w14:paraId="21C4F649" w14:textId="77777777" w:rsidR="00A463D1" w:rsidRDefault="00000000">
      <w:pPr>
        <w:spacing w:line="480" w:lineRule="exact"/>
        <w:ind w:firstLineChars="199" w:firstLine="557"/>
        <w:rPr>
          <w:rFonts w:ascii="仿宋" w:eastAsia="仿宋" w:hAnsi="仿宋" w:hint="eastAsia"/>
          <w:color w:val="000000"/>
          <w:sz w:val="28"/>
          <w:szCs w:val="28"/>
        </w:rPr>
      </w:pPr>
      <w:r>
        <w:rPr>
          <w:rFonts w:ascii="仿宋" w:eastAsia="仿宋" w:hAnsi="仿宋"/>
          <w:color w:val="000000"/>
          <w:sz w:val="28"/>
          <w:szCs w:val="28"/>
        </w:rPr>
        <w:t>2</w:t>
      </w:r>
      <w:r>
        <w:rPr>
          <w:rFonts w:ascii="仿宋" w:eastAsia="仿宋" w:hAnsi="仿宋" w:hint="eastAsia"/>
          <w:color w:val="000000"/>
          <w:sz w:val="28"/>
          <w:szCs w:val="28"/>
        </w:rPr>
        <w:t>.中标通知书</w:t>
      </w:r>
    </w:p>
    <w:p w14:paraId="1C2909DE" w14:textId="77777777" w:rsidR="00A463D1" w:rsidRDefault="00000000">
      <w:pPr>
        <w:spacing w:line="480" w:lineRule="exact"/>
        <w:ind w:firstLineChars="200" w:firstLine="560"/>
        <w:rPr>
          <w:rFonts w:ascii="仿宋" w:eastAsia="仿宋" w:hAnsi="仿宋" w:hint="eastAsia"/>
          <w:color w:val="000000"/>
          <w:sz w:val="28"/>
          <w:szCs w:val="28"/>
        </w:rPr>
      </w:pPr>
      <w:r>
        <w:rPr>
          <w:rFonts w:ascii="仿宋" w:eastAsia="仿宋" w:hAnsi="仿宋"/>
          <w:color w:val="000000"/>
          <w:sz w:val="28"/>
          <w:szCs w:val="28"/>
        </w:rPr>
        <w:t>3</w:t>
      </w:r>
      <w:r>
        <w:rPr>
          <w:rFonts w:ascii="仿宋" w:eastAsia="仿宋" w:hAnsi="仿宋" w:hint="eastAsia"/>
          <w:color w:val="000000"/>
          <w:sz w:val="28"/>
          <w:szCs w:val="28"/>
        </w:rPr>
        <w:t>.</w:t>
      </w:r>
      <w:r>
        <w:rPr>
          <w:rFonts w:ascii="仿宋" w:eastAsia="仿宋" w:hAnsi="仿宋"/>
          <w:color w:val="000000"/>
          <w:sz w:val="28"/>
          <w:szCs w:val="28"/>
        </w:rPr>
        <w:t>RCRYSY2026-001</w:t>
      </w:r>
      <w:r>
        <w:rPr>
          <w:rFonts w:ascii="仿宋" w:eastAsia="仿宋" w:hAnsi="仿宋" w:hint="eastAsia"/>
          <w:color w:val="000000"/>
          <w:sz w:val="28"/>
          <w:szCs w:val="28"/>
        </w:rPr>
        <w:t>招标</w:t>
      </w:r>
      <w:r>
        <w:rPr>
          <w:rFonts w:ascii="仿宋" w:eastAsia="仿宋" w:hAnsi="仿宋"/>
          <w:color w:val="000000"/>
          <w:sz w:val="28"/>
          <w:szCs w:val="28"/>
        </w:rPr>
        <w:t>文件</w:t>
      </w:r>
    </w:p>
    <w:p w14:paraId="6D6C37BA" w14:textId="77777777" w:rsidR="00A463D1" w:rsidRDefault="00000000">
      <w:pPr>
        <w:spacing w:line="480" w:lineRule="exact"/>
        <w:ind w:firstLineChars="200" w:firstLine="560"/>
        <w:rPr>
          <w:rFonts w:ascii="仿宋" w:eastAsia="仿宋" w:hAnsi="仿宋" w:hint="eastAsia"/>
          <w:color w:val="000000"/>
          <w:sz w:val="28"/>
          <w:szCs w:val="28"/>
        </w:rPr>
      </w:pPr>
      <w:r>
        <w:rPr>
          <w:rFonts w:ascii="仿宋" w:eastAsia="仿宋" w:hAnsi="仿宋"/>
          <w:color w:val="000000"/>
          <w:sz w:val="28"/>
          <w:szCs w:val="28"/>
        </w:rPr>
        <w:t>4</w:t>
      </w:r>
      <w:r>
        <w:rPr>
          <w:rFonts w:ascii="仿宋" w:eastAsia="仿宋" w:hAnsi="仿宋" w:hint="eastAsia"/>
          <w:color w:val="000000"/>
          <w:sz w:val="28"/>
          <w:szCs w:val="28"/>
        </w:rPr>
        <w:t>.</w:t>
      </w:r>
      <w:r>
        <w:rPr>
          <w:rFonts w:ascii="仿宋" w:eastAsia="仿宋" w:hAnsi="仿宋"/>
          <w:color w:val="000000"/>
          <w:sz w:val="28"/>
          <w:szCs w:val="28"/>
        </w:rPr>
        <w:t>乙方的</w:t>
      </w:r>
      <w:r>
        <w:rPr>
          <w:rFonts w:ascii="仿宋" w:eastAsia="仿宋" w:hAnsi="仿宋" w:hint="eastAsia"/>
          <w:color w:val="000000"/>
          <w:sz w:val="28"/>
          <w:szCs w:val="28"/>
        </w:rPr>
        <w:t>投标</w:t>
      </w:r>
      <w:r>
        <w:rPr>
          <w:rFonts w:ascii="仿宋" w:eastAsia="仿宋" w:hAnsi="仿宋"/>
          <w:color w:val="000000"/>
          <w:sz w:val="28"/>
          <w:szCs w:val="28"/>
        </w:rPr>
        <w:t>文件</w:t>
      </w:r>
    </w:p>
    <w:p w14:paraId="6BA2CF9B" w14:textId="77777777" w:rsidR="00A463D1" w:rsidRDefault="00000000">
      <w:pPr>
        <w:spacing w:line="48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5.乙方在评审过程中澄清的文件</w:t>
      </w:r>
    </w:p>
    <w:p w14:paraId="60036305" w14:textId="77777777" w:rsidR="00A463D1" w:rsidRDefault="00000000">
      <w:pPr>
        <w:spacing w:line="480" w:lineRule="exact"/>
        <w:ind w:firstLineChars="200" w:firstLine="560"/>
        <w:rPr>
          <w:rFonts w:ascii="仿宋" w:eastAsia="仿宋" w:hAnsi="仿宋" w:hint="eastAsia"/>
          <w:color w:val="000000"/>
          <w:sz w:val="28"/>
          <w:szCs w:val="28"/>
        </w:rPr>
      </w:pPr>
      <w:r>
        <w:rPr>
          <w:rFonts w:ascii="仿宋" w:eastAsia="仿宋" w:hAnsi="仿宋"/>
          <w:color w:val="000000"/>
          <w:sz w:val="28"/>
          <w:szCs w:val="28"/>
        </w:rPr>
        <w:t>上述文件相互补充，合同双方必须予以遵守执行。若有不明确或不一致之处，以上列次序在先者为准。</w:t>
      </w:r>
    </w:p>
    <w:p w14:paraId="7CFA9E70" w14:textId="77777777" w:rsidR="00A463D1" w:rsidRDefault="00000000">
      <w:pPr>
        <w:pStyle w:val="aa"/>
        <w:tabs>
          <w:tab w:val="left" w:pos="900"/>
        </w:tabs>
        <w:spacing w:line="520" w:lineRule="exact"/>
        <w:ind w:firstLineChars="200" w:firstLine="562"/>
        <w:rPr>
          <w:rFonts w:ascii="仿宋" w:eastAsia="仿宋" w:hAnsi="仿宋" w:hint="eastAsia"/>
          <w:b/>
          <w:color w:val="000000"/>
          <w:sz w:val="28"/>
          <w:szCs w:val="28"/>
        </w:rPr>
      </w:pPr>
      <w:r>
        <w:rPr>
          <w:rFonts w:ascii="仿宋" w:eastAsia="仿宋" w:hAnsi="仿宋"/>
          <w:b/>
          <w:color w:val="000000"/>
          <w:sz w:val="28"/>
          <w:szCs w:val="28"/>
        </w:rPr>
        <w:t>二、标的</w:t>
      </w:r>
      <w:r>
        <w:rPr>
          <w:rFonts w:ascii="仿宋" w:eastAsia="仿宋" w:hAnsi="仿宋" w:hint="eastAsia"/>
          <w:b/>
          <w:color w:val="000000"/>
          <w:sz w:val="28"/>
          <w:szCs w:val="28"/>
        </w:rPr>
        <w:t>物</w:t>
      </w:r>
      <w:r>
        <w:rPr>
          <w:rFonts w:ascii="仿宋" w:eastAsia="仿宋" w:hAnsi="仿宋"/>
          <w:b/>
          <w:color w:val="000000"/>
          <w:sz w:val="28"/>
          <w:szCs w:val="28"/>
        </w:rPr>
        <w:t>及数量</w:t>
      </w:r>
    </w:p>
    <w:p w14:paraId="359D36E8" w14:textId="77777777" w:rsidR="00A463D1" w:rsidRDefault="00000000">
      <w:pPr>
        <w:pStyle w:val="aa"/>
        <w:tabs>
          <w:tab w:val="left" w:pos="900"/>
        </w:tabs>
        <w:spacing w:line="48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本合同标的物为</w:t>
      </w:r>
      <w:r>
        <w:rPr>
          <w:rFonts w:ascii="仿宋" w:eastAsia="仿宋" w:hAnsi="仿宋" w:hint="eastAsia"/>
          <w:color w:val="000000"/>
          <w:sz w:val="28"/>
          <w:szCs w:val="28"/>
          <w:u w:val="single"/>
        </w:rPr>
        <w:t xml:space="preserve">         采购项目</w:t>
      </w:r>
    </w:p>
    <w:p w14:paraId="6B5044CF" w14:textId="77777777" w:rsidR="00A463D1" w:rsidRDefault="00000000">
      <w:pPr>
        <w:pStyle w:val="aa"/>
        <w:tabs>
          <w:tab w:val="left" w:pos="60"/>
        </w:tabs>
        <w:spacing w:line="520" w:lineRule="exact"/>
        <w:ind w:firstLineChars="200" w:firstLine="562"/>
        <w:rPr>
          <w:rFonts w:ascii="仿宋" w:eastAsia="仿宋" w:hAnsi="仿宋" w:hint="eastAsia"/>
          <w:b/>
          <w:color w:val="000000"/>
          <w:sz w:val="28"/>
          <w:szCs w:val="28"/>
        </w:rPr>
      </w:pPr>
      <w:r>
        <w:rPr>
          <w:rFonts w:ascii="仿宋" w:eastAsia="仿宋" w:hAnsi="仿宋" w:hint="eastAsia"/>
          <w:b/>
          <w:color w:val="000000"/>
          <w:sz w:val="28"/>
          <w:szCs w:val="28"/>
        </w:rPr>
        <w:t>三、价款</w:t>
      </w:r>
    </w:p>
    <w:p w14:paraId="016CB3F0" w14:textId="77777777" w:rsidR="00A463D1" w:rsidRDefault="00000000">
      <w:pPr>
        <w:pStyle w:val="aa"/>
        <w:tabs>
          <w:tab w:val="left" w:pos="900"/>
        </w:tabs>
        <w:spacing w:line="480" w:lineRule="exact"/>
        <w:ind w:left="420"/>
        <w:rPr>
          <w:rFonts w:ascii="仿宋" w:eastAsia="仿宋" w:hAnsi="仿宋" w:hint="eastAsia"/>
          <w:color w:val="000000"/>
          <w:sz w:val="28"/>
          <w:szCs w:val="28"/>
        </w:rPr>
      </w:pPr>
      <w:r>
        <w:rPr>
          <w:rFonts w:ascii="仿宋" w:eastAsia="仿宋" w:hAnsi="仿宋" w:hint="eastAsia"/>
          <w:color w:val="000000"/>
          <w:sz w:val="28"/>
          <w:szCs w:val="28"/>
        </w:rPr>
        <w:t>本合同总价款为人民币</w:t>
      </w:r>
      <w:r>
        <w:rPr>
          <w:rFonts w:ascii="仿宋" w:eastAsia="仿宋" w:hAnsi="仿宋" w:hint="eastAsia"/>
          <w:color w:val="000000"/>
          <w:sz w:val="28"/>
          <w:szCs w:val="28"/>
          <w:u w:val="single"/>
        </w:rPr>
        <w:t xml:space="preserve">   拾  万   仟  佰  元  角  分</w:t>
      </w:r>
      <w:r>
        <w:rPr>
          <w:rFonts w:ascii="仿宋" w:eastAsia="仿宋" w:hAnsi="仿宋" w:hint="eastAsia"/>
          <w:color w:val="000000"/>
          <w:sz w:val="28"/>
          <w:szCs w:val="28"/>
        </w:rPr>
        <w:t>（￥</w:t>
      </w:r>
      <w:r>
        <w:rPr>
          <w:rFonts w:ascii="仿宋" w:eastAsia="仿宋" w:hAnsi="仿宋" w:hint="eastAsia"/>
          <w:color w:val="000000"/>
          <w:sz w:val="28"/>
          <w:szCs w:val="28"/>
          <w:u w:val="single"/>
        </w:rPr>
        <w:t xml:space="preserve">    </w:t>
      </w:r>
      <w:r>
        <w:rPr>
          <w:rFonts w:ascii="仿宋" w:eastAsia="仿宋" w:hAnsi="仿宋" w:hint="eastAsia"/>
          <w:color w:val="000000"/>
          <w:sz w:val="28"/>
          <w:szCs w:val="28"/>
        </w:rPr>
        <w:t>元）。单价或价格构成情况详见《</w:t>
      </w:r>
      <w:r>
        <w:rPr>
          <w:rFonts w:ascii="仿宋" w:eastAsia="仿宋" w:hAnsi="仿宋" w:hint="eastAsia"/>
          <w:color w:val="000000"/>
          <w:sz w:val="28"/>
          <w:szCs w:val="28"/>
          <w:u w:val="single"/>
        </w:rPr>
        <w:t xml:space="preserve">            </w:t>
      </w:r>
      <w:r>
        <w:rPr>
          <w:rFonts w:ascii="仿宋" w:eastAsia="仿宋" w:hAnsi="仿宋" w:hint="eastAsia"/>
          <w:color w:val="000000"/>
          <w:sz w:val="28"/>
          <w:szCs w:val="28"/>
        </w:rPr>
        <w:t>》。</w:t>
      </w:r>
    </w:p>
    <w:p w14:paraId="423F9FAE" w14:textId="77777777" w:rsidR="00A463D1" w:rsidRDefault="00000000">
      <w:pPr>
        <w:pStyle w:val="aa"/>
        <w:tabs>
          <w:tab w:val="left" w:pos="900"/>
        </w:tabs>
        <w:spacing w:line="520" w:lineRule="exact"/>
        <w:ind w:left="982" w:hanging="562"/>
        <w:rPr>
          <w:rFonts w:ascii="仿宋" w:eastAsia="仿宋" w:hAnsi="仿宋" w:hint="eastAsia"/>
          <w:b/>
          <w:bCs/>
          <w:color w:val="000000"/>
          <w:sz w:val="28"/>
          <w:szCs w:val="28"/>
        </w:rPr>
      </w:pPr>
      <w:r>
        <w:rPr>
          <w:rFonts w:ascii="仿宋" w:eastAsia="仿宋" w:hAnsi="仿宋"/>
          <w:b/>
          <w:bCs/>
          <w:color w:val="000000"/>
          <w:sz w:val="28"/>
          <w:szCs w:val="28"/>
        </w:rPr>
        <w:t>四、质量及专利权：</w:t>
      </w:r>
    </w:p>
    <w:p w14:paraId="1DDDB779" w14:textId="77777777" w:rsidR="00A463D1" w:rsidRDefault="00000000">
      <w:pPr>
        <w:pStyle w:val="aa"/>
        <w:spacing w:line="500" w:lineRule="exact"/>
        <w:ind w:left="420" w:firstLineChars="200" w:firstLine="560"/>
        <w:rPr>
          <w:rFonts w:ascii="仿宋" w:eastAsia="仿宋" w:hAnsi="仿宋" w:hint="eastAsia"/>
          <w:color w:val="000000"/>
          <w:sz w:val="28"/>
          <w:szCs w:val="28"/>
        </w:rPr>
      </w:pPr>
      <w:r>
        <w:rPr>
          <w:rFonts w:ascii="仿宋" w:eastAsia="仿宋" w:hAnsi="仿宋" w:hint="eastAsia"/>
          <w:color w:val="000000"/>
          <w:sz w:val="28"/>
          <w:szCs w:val="28"/>
        </w:rPr>
        <w:t>1.</w:t>
      </w:r>
      <w:r>
        <w:rPr>
          <w:rFonts w:ascii="仿宋" w:eastAsia="仿宋" w:hAnsi="仿宋"/>
          <w:color w:val="000000"/>
          <w:sz w:val="28"/>
          <w:szCs w:val="28"/>
        </w:rPr>
        <w:t>乙方</w:t>
      </w:r>
      <w:r>
        <w:rPr>
          <w:rFonts w:ascii="仿宋" w:eastAsia="仿宋" w:hAnsi="仿宋" w:hint="eastAsia"/>
          <w:color w:val="000000"/>
          <w:sz w:val="28"/>
          <w:szCs w:val="28"/>
        </w:rPr>
        <w:t>所报产品技术参数或质量指标</w:t>
      </w:r>
      <w:r>
        <w:rPr>
          <w:rFonts w:ascii="仿宋" w:eastAsia="仿宋" w:hAnsi="仿宋"/>
          <w:color w:val="000000"/>
          <w:sz w:val="28"/>
          <w:szCs w:val="28"/>
        </w:rPr>
        <w:t>必须符合RCRYSY2026-001</w:t>
      </w:r>
      <w:r>
        <w:rPr>
          <w:rFonts w:ascii="仿宋" w:eastAsia="仿宋" w:hAnsi="仿宋" w:hint="eastAsia"/>
          <w:color w:val="000000"/>
          <w:sz w:val="28"/>
          <w:szCs w:val="28"/>
        </w:rPr>
        <w:t>招标文件</w:t>
      </w:r>
      <w:r>
        <w:rPr>
          <w:rFonts w:ascii="仿宋" w:eastAsia="仿宋" w:hAnsi="仿宋"/>
          <w:color w:val="000000"/>
          <w:sz w:val="28"/>
          <w:szCs w:val="28"/>
        </w:rPr>
        <w:t>的要求及</w:t>
      </w:r>
      <w:r>
        <w:rPr>
          <w:rFonts w:ascii="仿宋" w:eastAsia="仿宋" w:hAnsi="仿宋" w:hint="eastAsia"/>
          <w:color w:val="000000"/>
          <w:sz w:val="28"/>
          <w:szCs w:val="28"/>
        </w:rPr>
        <w:t>乙方投标文件的承诺。</w:t>
      </w:r>
    </w:p>
    <w:p w14:paraId="5DD4530E" w14:textId="77777777" w:rsidR="00A463D1" w:rsidRDefault="00000000">
      <w:pPr>
        <w:pStyle w:val="aa"/>
        <w:spacing w:line="520" w:lineRule="exact"/>
        <w:ind w:left="420" w:firstLineChars="200" w:firstLine="560"/>
        <w:rPr>
          <w:rFonts w:ascii="仿宋" w:eastAsia="仿宋" w:hAnsi="仿宋" w:hint="eastAsia"/>
          <w:color w:val="000000"/>
          <w:sz w:val="28"/>
          <w:szCs w:val="28"/>
        </w:rPr>
      </w:pPr>
      <w:r>
        <w:rPr>
          <w:rFonts w:ascii="仿宋" w:eastAsia="仿宋" w:hAnsi="仿宋" w:hint="eastAsia"/>
          <w:color w:val="000000"/>
          <w:sz w:val="28"/>
          <w:szCs w:val="28"/>
        </w:rPr>
        <w:t>2.乙方不但应保证甲方在中华人民共和国境内使用其提供的标的物或标的物的任何一部分，免受第三方提起的侵犯其专利权、商标权、著作权或其他产权纠纷，乙方还应当保证对其所供货物享有合法完整的产权（包括但不限于专利权、商标权、著作权等在内的相关权利），否则由乙方承担一切法律责任。</w:t>
      </w:r>
    </w:p>
    <w:p w14:paraId="35831F78" w14:textId="77777777" w:rsidR="00A463D1" w:rsidRDefault="00000000">
      <w:pPr>
        <w:pStyle w:val="aa"/>
        <w:spacing w:line="520" w:lineRule="exact"/>
        <w:ind w:left="420" w:firstLineChars="202" w:firstLine="566"/>
        <w:rPr>
          <w:rFonts w:ascii="仿宋" w:eastAsia="仿宋" w:hAnsi="仿宋" w:hint="eastAsia"/>
          <w:color w:val="000000"/>
          <w:sz w:val="28"/>
          <w:szCs w:val="28"/>
        </w:rPr>
      </w:pPr>
      <w:r>
        <w:rPr>
          <w:rFonts w:ascii="仿宋" w:eastAsia="仿宋" w:hAnsi="仿宋" w:hint="eastAsia"/>
          <w:color w:val="000000"/>
          <w:sz w:val="28"/>
          <w:szCs w:val="28"/>
        </w:rPr>
        <w:t>3.质量保证期：质量保证期为</w:t>
      </w:r>
      <w:r>
        <w:rPr>
          <w:rFonts w:ascii="仿宋" w:eastAsia="仿宋" w:hAnsi="仿宋" w:hint="eastAsia"/>
          <w:color w:val="000000"/>
          <w:sz w:val="28"/>
          <w:szCs w:val="28"/>
          <w:u w:val="single"/>
        </w:rPr>
        <w:t xml:space="preserve">    </w:t>
      </w:r>
      <w:r>
        <w:rPr>
          <w:rFonts w:ascii="仿宋" w:eastAsia="仿宋" w:hAnsi="仿宋" w:hint="eastAsia"/>
          <w:color w:val="000000"/>
          <w:sz w:val="28"/>
          <w:szCs w:val="28"/>
        </w:rPr>
        <w:t>年，自验收合格之日起计算。</w:t>
      </w:r>
      <w:r>
        <w:rPr>
          <w:rFonts w:ascii="仿宋" w:eastAsia="仿宋" w:hAnsi="仿宋"/>
          <w:color w:val="000000"/>
          <w:sz w:val="28"/>
          <w:szCs w:val="28"/>
        </w:rPr>
        <w:t xml:space="preserve"> </w:t>
      </w:r>
    </w:p>
    <w:p w14:paraId="025B2134" w14:textId="77777777" w:rsidR="00A463D1" w:rsidRDefault="00000000">
      <w:pPr>
        <w:spacing w:line="520" w:lineRule="exact"/>
        <w:ind w:firstLine="567"/>
        <w:rPr>
          <w:rFonts w:ascii="仿宋" w:eastAsia="仿宋" w:hAnsi="仿宋" w:hint="eastAsia"/>
          <w:b/>
          <w:color w:val="000000"/>
          <w:sz w:val="28"/>
          <w:szCs w:val="28"/>
        </w:rPr>
      </w:pPr>
      <w:r>
        <w:rPr>
          <w:rFonts w:ascii="仿宋" w:eastAsia="仿宋" w:hAnsi="仿宋"/>
          <w:b/>
          <w:color w:val="000000"/>
          <w:sz w:val="28"/>
          <w:szCs w:val="28"/>
        </w:rPr>
        <w:t>五、</w:t>
      </w:r>
      <w:r>
        <w:rPr>
          <w:rFonts w:ascii="仿宋" w:eastAsia="仿宋" w:hAnsi="仿宋" w:hint="eastAsia"/>
          <w:b/>
          <w:bCs/>
          <w:color w:val="000000"/>
          <w:sz w:val="28"/>
          <w:szCs w:val="28"/>
        </w:rPr>
        <w:t>服务</w:t>
      </w:r>
      <w:r>
        <w:rPr>
          <w:rFonts w:ascii="仿宋" w:eastAsia="仿宋" w:hAnsi="仿宋"/>
          <w:b/>
          <w:bCs/>
          <w:color w:val="000000"/>
          <w:sz w:val="28"/>
          <w:szCs w:val="28"/>
        </w:rPr>
        <w:t>地点及联系方式</w:t>
      </w:r>
      <w:r>
        <w:rPr>
          <w:rFonts w:ascii="仿宋" w:eastAsia="仿宋" w:hAnsi="仿宋"/>
          <w:b/>
          <w:color w:val="000000"/>
          <w:sz w:val="28"/>
          <w:szCs w:val="28"/>
        </w:rPr>
        <w:t>：</w:t>
      </w:r>
    </w:p>
    <w:p w14:paraId="7D157CDD" w14:textId="77777777" w:rsidR="00A463D1" w:rsidRDefault="00000000">
      <w:pPr>
        <w:spacing w:line="520" w:lineRule="exact"/>
        <w:ind w:firstLineChars="200" w:firstLine="560"/>
        <w:rPr>
          <w:rFonts w:ascii="仿宋" w:eastAsia="仿宋" w:hAnsi="仿宋" w:hint="eastAsia"/>
          <w:color w:val="000000"/>
          <w:sz w:val="28"/>
          <w:szCs w:val="28"/>
        </w:rPr>
      </w:pPr>
      <w:r>
        <w:rPr>
          <w:rFonts w:ascii="仿宋" w:eastAsia="仿宋" w:hAnsi="仿宋"/>
          <w:color w:val="000000"/>
          <w:sz w:val="28"/>
          <w:szCs w:val="28"/>
        </w:rPr>
        <w:t>甲方指定地点</w:t>
      </w:r>
      <w:r>
        <w:rPr>
          <w:rFonts w:ascii="仿宋" w:eastAsia="仿宋" w:hAnsi="仿宋" w:hint="eastAsia"/>
          <w:color w:val="000000"/>
          <w:sz w:val="28"/>
          <w:szCs w:val="28"/>
        </w:rPr>
        <w:t>。</w:t>
      </w:r>
    </w:p>
    <w:p w14:paraId="3C64143D" w14:textId="77777777" w:rsidR="00A463D1" w:rsidRDefault="00000000">
      <w:pPr>
        <w:spacing w:line="52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甲方指定</w:t>
      </w:r>
      <w:r>
        <w:rPr>
          <w:rFonts w:ascii="仿宋" w:eastAsia="仿宋" w:hAnsi="仿宋"/>
          <w:color w:val="000000"/>
          <w:sz w:val="28"/>
          <w:szCs w:val="28"/>
        </w:rPr>
        <w:t>联系人：</w:t>
      </w:r>
      <w:r>
        <w:rPr>
          <w:rFonts w:ascii="仿宋" w:eastAsia="仿宋" w:hAnsi="仿宋"/>
          <w:color w:val="000000"/>
          <w:sz w:val="28"/>
          <w:szCs w:val="28"/>
          <w:u w:val="single"/>
        </w:rPr>
        <w:t xml:space="preserve">　　　　</w:t>
      </w:r>
      <w:r>
        <w:rPr>
          <w:rFonts w:ascii="仿宋" w:eastAsia="仿宋" w:hAnsi="仿宋"/>
          <w:color w:val="000000"/>
          <w:sz w:val="28"/>
          <w:szCs w:val="28"/>
        </w:rPr>
        <w:t>；联系电话：</w:t>
      </w:r>
      <w:r>
        <w:rPr>
          <w:rFonts w:ascii="仿宋" w:eastAsia="仿宋" w:hAnsi="仿宋"/>
          <w:color w:val="000000"/>
          <w:sz w:val="28"/>
          <w:szCs w:val="28"/>
          <w:u w:val="single"/>
        </w:rPr>
        <w:t xml:space="preserve">　　　　　</w:t>
      </w:r>
      <w:r>
        <w:rPr>
          <w:rFonts w:ascii="仿宋" w:eastAsia="仿宋" w:hAnsi="仿宋"/>
          <w:color w:val="000000"/>
          <w:sz w:val="28"/>
          <w:szCs w:val="28"/>
        </w:rPr>
        <w:t>。</w:t>
      </w:r>
    </w:p>
    <w:p w14:paraId="66692C91" w14:textId="77777777" w:rsidR="00A463D1" w:rsidRDefault="00000000">
      <w:pPr>
        <w:spacing w:line="52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乙方指定联系人：</w:t>
      </w:r>
      <w:r>
        <w:rPr>
          <w:rFonts w:ascii="仿宋" w:eastAsia="仿宋" w:hAnsi="仿宋"/>
          <w:color w:val="000000"/>
          <w:sz w:val="28"/>
          <w:szCs w:val="28"/>
          <w:u w:val="single"/>
        </w:rPr>
        <w:t xml:space="preserve">　　　　</w:t>
      </w:r>
      <w:r>
        <w:rPr>
          <w:rFonts w:ascii="仿宋" w:eastAsia="仿宋" w:hAnsi="仿宋"/>
          <w:color w:val="000000"/>
          <w:sz w:val="28"/>
          <w:szCs w:val="28"/>
        </w:rPr>
        <w:t>；联系电话：</w:t>
      </w:r>
      <w:r>
        <w:rPr>
          <w:rFonts w:ascii="仿宋" w:eastAsia="仿宋" w:hAnsi="仿宋"/>
          <w:color w:val="000000"/>
          <w:sz w:val="28"/>
          <w:szCs w:val="28"/>
          <w:u w:val="single"/>
        </w:rPr>
        <w:t xml:space="preserve">　　　　　</w:t>
      </w:r>
      <w:r>
        <w:rPr>
          <w:rFonts w:ascii="仿宋" w:eastAsia="仿宋" w:hAnsi="仿宋"/>
          <w:color w:val="000000"/>
          <w:sz w:val="28"/>
          <w:szCs w:val="28"/>
        </w:rPr>
        <w:t>。</w:t>
      </w:r>
    </w:p>
    <w:p w14:paraId="6BDFB0A8" w14:textId="77777777" w:rsidR="00A463D1" w:rsidRDefault="00000000">
      <w:pPr>
        <w:spacing w:line="520" w:lineRule="exact"/>
        <w:ind w:firstLine="567"/>
        <w:rPr>
          <w:rFonts w:ascii="仿宋" w:eastAsia="仿宋" w:hAnsi="仿宋" w:hint="eastAsia"/>
          <w:b/>
          <w:color w:val="000000"/>
          <w:sz w:val="28"/>
          <w:szCs w:val="28"/>
        </w:rPr>
      </w:pPr>
      <w:r>
        <w:rPr>
          <w:rFonts w:ascii="仿宋" w:eastAsia="仿宋" w:hAnsi="仿宋"/>
          <w:b/>
          <w:color w:val="000000"/>
          <w:sz w:val="28"/>
          <w:szCs w:val="28"/>
        </w:rPr>
        <w:t>六、</w:t>
      </w:r>
      <w:r>
        <w:rPr>
          <w:rFonts w:ascii="仿宋" w:eastAsia="仿宋" w:hAnsi="仿宋" w:hint="eastAsia"/>
          <w:b/>
          <w:color w:val="000000"/>
          <w:sz w:val="28"/>
          <w:szCs w:val="28"/>
        </w:rPr>
        <w:t>服务期限</w:t>
      </w:r>
      <w:r>
        <w:rPr>
          <w:rFonts w:ascii="仿宋" w:eastAsia="仿宋" w:hAnsi="仿宋"/>
          <w:b/>
          <w:color w:val="000000"/>
          <w:sz w:val="28"/>
          <w:szCs w:val="28"/>
        </w:rPr>
        <w:t>：</w:t>
      </w:r>
    </w:p>
    <w:p w14:paraId="7F891224" w14:textId="77777777" w:rsidR="00A463D1" w:rsidRDefault="00000000">
      <w:pPr>
        <w:spacing w:line="520" w:lineRule="exact"/>
        <w:ind w:firstLine="567"/>
        <w:rPr>
          <w:rFonts w:ascii="仿宋" w:eastAsia="仿宋" w:hAnsi="仿宋" w:hint="eastAsia"/>
          <w:color w:val="000000"/>
          <w:sz w:val="28"/>
          <w:szCs w:val="28"/>
        </w:rPr>
      </w:pPr>
      <w:r>
        <w:rPr>
          <w:rFonts w:ascii="仿宋" w:eastAsia="仿宋" w:hAnsi="仿宋" w:hint="eastAsia"/>
          <w:color w:val="000000"/>
          <w:sz w:val="28"/>
          <w:szCs w:val="28"/>
          <w:u w:val="single"/>
        </w:rPr>
        <w:t xml:space="preserve"> </w:t>
      </w:r>
      <w:r>
        <w:rPr>
          <w:rFonts w:ascii="仿宋" w:eastAsia="仿宋" w:hAnsi="仿宋"/>
          <w:color w:val="000000"/>
          <w:sz w:val="28"/>
          <w:szCs w:val="28"/>
          <w:u w:val="single"/>
        </w:rPr>
        <w:t xml:space="preserve">   </w:t>
      </w:r>
    </w:p>
    <w:p w14:paraId="4889EBAF" w14:textId="77777777" w:rsidR="00A463D1" w:rsidRDefault="00000000">
      <w:pPr>
        <w:pStyle w:val="aa"/>
        <w:tabs>
          <w:tab w:val="left" w:pos="720"/>
          <w:tab w:val="left" w:pos="900"/>
        </w:tabs>
        <w:spacing w:line="520" w:lineRule="exact"/>
        <w:ind w:leftChars="24" w:left="50" w:firstLineChars="196" w:firstLine="551"/>
        <w:rPr>
          <w:rFonts w:ascii="仿宋" w:eastAsia="仿宋" w:hAnsi="仿宋" w:hint="eastAsia"/>
          <w:b/>
          <w:color w:val="000000"/>
          <w:sz w:val="28"/>
          <w:szCs w:val="28"/>
        </w:rPr>
      </w:pPr>
      <w:r>
        <w:rPr>
          <w:rFonts w:ascii="仿宋" w:eastAsia="仿宋" w:hAnsi="仿宋" w:hint="eastAsia"/>
          <w:b/>
          <w:color w:val="000000"/>
          <w:sz w:val="28"/>
          <w:szCs w:val="28"/>
        </w:rPr>
        <w:t>七</w:t>
      </w:r>
      <w:r>
        <w:rPr>
          <w:rFonts w:ascii="仿宋" w:eastAsia="仿宋" w:hAnsi="仿宋"/>
          <w:b/>
          <w:color w:val="000000"/>
          <w:sz w:val="28"/>
          <w:szCs w:val="28"/>
        </w:rPr>
        <w:t>、付款</w:t>
      </w:r>
    </w:p>
    <w:p w14:paraId="6E23751C" w14:textId="77777777" w:rsidR="00A463D1" w:rsidRDefault="00000000">
      <w:pPr>
        <w:spacing w:line="520" w:lineRule="exact"/>
        <w:ind w:firstLineChars="200" w:firstLine="560"/>
        <w:rPr>
          <w:rFonts w:ascii="仿宋" w:eastAsia="仿宋" w:hAnsi="仿宋" w:hint="eastAsia"/>
          <w:bCs/>
          <w:color w:val="000000"/>
          <w:sz w:val="28"/>
          <w:szCs w:val="28"/>
        </w:rPr>
      </w:pPr>
      <w:r>
        <w:rPr>
          <w:rFonts w:ascii="仿宋" w:eastAsia="仿宋" w:hAnsi="仿宋" w:hint="eastAsia"/>
          <w:bCs/>
          <w:color w:val="000000"/>
          <w:sz w:val="28"/>
          <w:szCs w:val="28"/>
        </w:rPr>
        <w:t>1.项目验收合格为本合同价款支付的必备条件。验收不合格的，不予支付价款。涉及分段验收付款的项目，应具备符合合同约定内容的阶段性验收报告。</w:t>
      </w:r>
    </w:p>
    <w:p w14:paraId="61509986" w14:textId="77777777" w:rsidR="00A463D1" w:rsidRDefault="00000000">
      <w:pPr>
        <w:spacing w:line="52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2.本合同以人民币付款。</w:t>
      </w:r>
    </w:p>
    <w:p w14:paraId="6C1E8850" w14:textId="77777777" w:rsidR="00A463D1" w:rsidRDefault="00000000">
      <w:pPr>
        <w:pStyle w:val="aa"/>
        <w:tabs>
          <w:tab w:val="left" w:pos="1040"/>
        </w:tabs>
        <w:spacing w:line="520" w:lineRule="exact"/>
        <w:ind w:left="420" w:firstLineChars="200" w:firstLine="560"/>
        <w:jc w:val="left"/>
        <w:rPr>
          <w:rFonts w:ascii="仿宋" w:eastAsia="仿宋" w:hAnsi="仿宋" w:hint="eastAsia"/>
          <w:color w:val="000000"/>
          <w:sz w:val="28"/>
          <w:szCs w:val="28"/>
        </w:rPr>
      </w:pPr>
      <w:r>
        <w:rPr>
          <w:rFonts w:ascii="仿宋" w:eastAsia="仿宋" w:hAnsi="仿宋" w:hint="eastAsia"/>
          <w:color w:val="000000"/>
          <w:sz w:val="28"/>
          <w:szCs w:val="28"/>
        </w:rPr>
        <w:t>3.付款方式：合同签订后一次性付款。</w:t>
      </w:r>
    </w:p>
    <w:p w14:paraId="6A604EB6" w14:textId="77777777" w:rsidR="00A463D1" w:rsidRDefault="00000000">
      <w:pPr>
        <w:pStyle w:val="aa"/>
        <w:tabs>
          <w:tab w:val="left" w:pos="1040"/>
        </w:tabs>
        <w:spacing w:line="520" w:lineRule="exact"/>
        <w:ind w:left="420" w:firstLineChars="200" w:firstLine="560"/>
        <w:jc w:val="left"/>
        <w:rPr>
          <w:rFonts w:ascii="仿宋" w:eastAsia="仿宋" w:hAnsi="仿宋" w:hint="eastAsia"/>
          <w:color w:val="000000"/>
          <w:sz w:val="28"/>
          <w:szCs w:val="28"/>
        </w:rPr>
      </w:pPr>
      <w:r>
        <w:rPr>
          <w:rFonts w:ascii="仿宋" w:eastAsia="仿宋" w:hAnsi="仿宋" w:hint="eastAsia"/>
          <w:color w:val="000000"/>
          <w:sz w:val="28"/>
          <w:szCs w:val="28"/>
        </w:rPr>
        <w:t>4.付款信息</w:t>
      </w:r>
    </w:p>
    <w:p w14:paraId="0BB87A75" w14:textId="77777777" w:rsidR="00A463D1" w:rsidRDefault="00000000">
      <w:pPr>
        <w:pStyle w:val="aa"/>
        <w:tabs>
          <w:tab w:val="left" w:pos="1040"/>
        </w:tabs>
        <w:spacing w:line="520" w:lineRule="exact"/>
        <w:ind w:left="420" w:firstLineChars="350" w:firstLine="980"/>
        <w:jc w:val="left"/>
        <w:rPr>
          <w:rFonts w:ascii="仿宋" w:eastAsia="仿宋" w:hAnsi="仿宋" w:hint="eastAsia"/>
          <w:color w:val="000000"/>
          <w:sz w:val="28"/>
          <w:szCs w:val="28"/>
        </w:rPr>
      </w:pPr>
      <w:r>
        <w:rPr>
          <w:rFonts w:ascii="仿宋" w:eastAsia="仿宋" w:hAnsi="仿宋" w:hint="eastAsia"/>
          <w:color w:val="000000"/>
          <w:sz w:val="28"/>
          <w:szCs w:val="28"/>
        </w:rPr>
        <w:t xml:space="preserve">收 款 人：           </w:t>
      </w:r>
    </w:p>
    <w:p w14:paraId="3F3E81EB" w14:textId="77777777" w:rsidR="00A463D1" w:rsidRDefault="00000000">
      <w:pPr>
        <w:pStyle w:val="aa"/>
        <w:tabs>
          <w:tab w:val="left" w:pos="1040"/>
        </w:tabs>
        <w:spacing w:line="520" w:lineRule="exact"/>
        <w:ind w:left="420" w:firstLineChars="350" w:firstLine="980"/>
        <w:jc w:val="left"/>
        <w:rPr>
          <w:rFonts w:ascii="仿宋" w:eastAsia="仿宋" w:hAnsi="仿宋" w:hint="eastAsia"/>
          <w:color w:val="000000"/>
          <w:sz w:val="28"/>
          <w:szCs w:val="28"/>
        </w:rPr>
      </w:pPr>
      <w:r>
        <w:rPr>
          <w:rFonts w:ascii="仿宋" w:eastAsia="仿宋" w:hAnsi="仿宋" w:hint="eastAsia"/>
          <w:color w:val="000000"/>
          <w:sz w:val="28"/>
          <w:szCs w:val="28"/>
        </w:rPr>
        <w:t xml:space="preserve">开户银行：        </w:t>
      </w:r>
    </w:p>
    <w:p w14:paraId="5C0ADCAD" w14:textId="77777777" w:rsidR="00A463D1" w:rsidRDefault="00000000">
      <w:pPr>
        <w:pStyle w:val="aa"/>
        <w:tabs>
          <w:tab w:val="left" w:pos="1040"/>
        </w:tabs>
        <w:spacing w:line="520" w:lineRule="exact"/>
        <w:ind w:left="420" w:firstLineChars="350" w:firstLine="980"/>
        <w:jc w:val="left"/>
        <w:rPr>
          <w:rFonts w:ascii="仿宋" w:eastAsia="仿宋" w:hAnsi="仿宋" w:hint="eastAsia"/>
          <w:color w:val="000000"/>
          <w:sz w:val="28"/>
          <w:szCs w:val="28"/>
        </w:rPr>
      </w:pPr>
      <w:r>
        <w:rPr>
          <w:rFonts w:ascii="仿宋" w:eastAsia="仿宋" w:hAnsi="仿宋" w:hint="eastAsia"/>
          <w:color w:val="000000"/>
          <w:sz w:val="28"/>
          <w:szCs w:val="28"/>
        </w:rPr>
        <w:t>银行账号：</w:t>
      </w:r>
    </w:p>
    <w:p w14:paraId="27C0BD8E" w14:textId="77777777" w:rsidR="00A463D1" w:rsidRDefault="00000000">
      <w:pPr>
        <w:pStyle w:val="aa"/>
        <w:tabs>
          <w:tab w:val="left" w:pos="1040"/>
        </w:tabs>
        <w:spacing w:line="520" w:lineRule="exact"/>
        <w:ind w:left="420" w:firstLineChars="350" w:firstLine="980"/>
        <w:jc w:val="left"/>
        <w:rPr>
          <w:rFonts w:ascii="仿宋" w:eastAsia="仿宋" w:hAnsi="仿宋" w:hint="eastAsia"/>
          <w:color w:val="000000"/>
          <w:sz w:val="28"/>
          <w:szCs w:val="28"/>
        </w:rPr>
      </w:pPr>
      <w:r>
        <w:rPr>
          <w:rFonts w:ascii="仿宋" w:eastAsia="仿宋" w:hAnsi="仿宋" w:hint="eastAsia"/>
          <w:color w:val="000000"/>
          <w:sz w:val="28"/>
          <w:szCs w:val="28"/>
        </w:rPr>
        <w:t xml:space="preserve">联 系 人：           </w:t>
      </w:r>
    </w:p>
    <w:p w14:paraId="2834A8DC" w14:textId="77777777" w:rsidR="00A463D1" w:rsidRDefault="00000000">
      <w:pPr>
        <w:pStyle w:val="aa"/>
        <w:tabs>
          <w:tab w:val="left" w:pos="1040"/>
        </w:tabs>
        <w:spacing w:line="520" w:lineRule="exact"/>
        <w:ind w:left="420" w:firstLineChars="350" w:firstLine="980"/>
        <w:jc w:val="left"/>
        <w:rPr>
          <w:rFonts w:ascii="仿宋" w:eastAsia="仿宋" w:hAnsi="仿宋" w:hint="eastAsia"/>
          <w:color w:val="000000"/>
          <w:sz w:val="28"/>
          <w:szCs w:val="28"/>
        </w:rPr>
      </w:pPr>
      <w:r>
        <w:rPr>
          <w:rFonts w:ascii="仿宋" w:eastAsia="仿宋" w:hAnsi="仿宋" w:hint="eastAsia"/>
          <w:color w:val="000000"/>
          <w:sz w:val="28"/>
          <w:szCs w:val="28"/>
        </w:rPr>
        <w:t>联系电话：</w:t>
      </w:r>
    </w:p>
    <w:p w14:paraId="073EC336" w14:textId="77777777" w:rsidR="00A463D1" w:rsidRDefault="00000000">
      <w:pPr>
        <w:pStyle w:val="aa"/>
        <w:tabs>
          <w:tab w:val="left" w:pos="1040"/>
        </w:tabs>
        <w:spacing w:line="520" w:lineRule="exact"/>
        <w:ind w:firstLineChars="200" w:firstLine="562"/>
        <w:jc w:val="left"/>
        <w:rPr>
          <w:rFonts w:ascii="仿宋" w:eastAsia="仿宋" w:hAnsi="仿宋" w:hint="eastAsia"/>
          <w:b/>
          <w:color w:val="000000"/>
          <w:sz w:val="28"/>
          <w:szCs w:val="28"/>
        </w:rPr>
      </w:pPr>
      <w:r>
        <w:rPr>
          <w:rFonts w:ascii="仿宋" w:eastAsia="仿宋" w:hAnsi="仿宋" w:hint="eastAsia"/>
          <w:b/>
          <w:color w:val="000000"/>
          <w:sz w:val="28"/>
          <w:szCs w:val="28"/>
        </w:rPr>
        <w:t>十、出险</w:t>
      </w:r>
      <w:r>
        <w:rPr>
          <w:rFonts w:ascii="仿宋" w:eastAsia="仿宋" w:hAnsi="仿宋"/>
          <w:b/>
          <w:color w:val="000000"/>
          <w:sz w:val="28"/>
          <w:szCs w:val="28"/>
        </w:rPr>
        <w:t>服务</w:t>
      </w:r>
    </w:p>
    <w:p w14:paraId="0DD3A671" w14:textId="77777777" w:rsidR="00A463D1" w:rsidRDefault="00000000">
      <w:pPr>
        <w:spacing w:line="520" w:lineRule="exact"/>
        <w:ind w:firstLineChars="200" w:firstLine="560"/>
        <w:rPr>
          <w:rFonts w:ascii="仿宋" w:eastAsia="仿宋" w:hAnsi="仿宋" w:hint="eastAsia"/>
          <w:color w:val="000000"/>
          <w:sz w:val="28"/>
          <w:szCs w:val="28"/>
          <w:u w:val="single"/>
        </w:rPr>
      </w:pPr>
      <w:r>
        <w:rPr>
          <w:rFonts w:ascii="仿宋" w:eastAsia="仿宋" w:hAnsi="仿宋"/>
          <w:color w:val="000000"/>
          <w:sz w:val="28"/>
          <w:szCs w:val="28"/>
        </w:rPr>
        <w:t>1</w:t>
      </w:r>
      <w:r>
        <w:rPr>
          <w:rFonts w:ascii="仿宋" w:eastAsia="仿宋" w:hAnsi="仿宋" w:hint="eastAsia"/>
          <w:color w:val="000000"/>
          <w:sz w:val="28"/>
          <w:szCs w:val="28"/>
        </w:rPr>
        <w:t>.产品出现问题时，无论质保期内外乙方均需保证</w:t>
      </w:r>
      <w:r>
        <w:rPr>
          <w:rFonts w:ascii="仿宋" w:eastAsia="仿宋" w:hAnsi="仿宋" w:hint="eastAsia"/>
          <w:b/>
          <w:color w:val="000000"/>
          <w:sz w:val="28"/>
          <w:szCs w:val="28"/>
          <w:u w:val="single"/>
        </w:rPr>
        <w:t xml:space="preserve">  </w:t>
      </w:r>
      <w:r>
        <w:rPr>
          <w:rFonts w:ascii="仿宋" w:eastAsia="仿宋" w:hAnsi="仿宋" w:hint="eastAsia"/>
          <w:color w:val="000000"/>
          <w:sz w:val="28"/>
          <w:szCs w:val="28"/>
        </w:rPr>
        <w:t xml:space="preserve">小时内响应甲方的要求。 </w:t>
      </w:r>
      <w:r>
        <w:rPr>
          <w:rFonts w:ascii="仿宋" w:eastAsia="仿宋" w:hAnsi="仿宋"/>
          <w:color w:val="000000"/>
          <w:sz w:val="28"/>
          <w:szCs w:val="28"/>
        </w:rPr>
        <w:t xml:space="preserve"> </w:t>
      </w:r>
      <w:r>
        <w:rPr>
          <w:rFonts w:ascii="仿宋" w:eastAsia="仿宋" w:hAnsi="仿宋"/>
          <w:color w:val="000000"/>
          <w:sz w:val="28"/>
          <w:szCs w:val="28"/>
          <w:u w:val="single"/>
        </w:rPr>
        <w:t xml:space="preserve">           </w:t>
      </w:r>
      <w:r>
        <w:rPr>
          <w:rFonts w:ascii="仿宋" w:eastAsia="仿宋" w:hAnsi="仿宋" w:hint="eastAsia"/>
          <w:color w:val="000000"/>
          <w:sz w:val="28"/>
          <w:szCs w:val="28"/>
        </w:rPr>
        <w:t>日内完成赔付。</w:t>
      </w:r>
    </w:p>
    <w:p w14:paraId="0BA4FCE5" w14:textId="77777777" w:rsidR="00A463D1" w:rsidRDefault="00000000">
      <w:pPr>
        <w:spacing w:line="520" w:lineRule="exact"/>
        <w:ind w:firstLine="567"/>
        <w:rPr>
          <w:rFonts w:ascii="仿宋" w:eastAsia="仿宋" w:hAnsi="仿宋" w:hint="eastAsia"/>
          <w:b/>
          <w:color w:val="000000"/>
          <w:sz w:val="28"/>
          <w:szCs w:val="28"/>
        </w:rPr>
      </w:pPr>
      <w:r>
        <w:rPr>
          <w:rFonts w:ascii="仿宋" w:eastAsia="仿宋" w:hAnsi="仿宋"/>
          <w:b/>
          <w:color w:val="000000"/>
          <w:sz w:val="28"/>
          <w:szCs w:val="28"/>
        </w:rPr>
        <w:t>十</w:t>
      </w:r>
      <w:r>
        <w:rPr>
          <w:rFonts w:ascii="仿宋" w:eastAsia="仿宋" w:hAnsi="仿宋" w:hint="eastAsia"/>
          <w:b/>
          <w:color w:val="000000"/>
          <w:sz w:val="28"/>
          <w:szCs w:val="28"/>
        </w:rPr>
        <w:t>一</w:t>
      </w:r>
      <w:r>
        <w:rPr>
          <w:rFonts w:ascii="仿宋" w:eastAsia="仿宋" w:hAnsi="仿宋"/>
          <w:b/>
          <w:color w:val="000000"/>
          <w:sz w:val="28"/>
          <w:szCs w:val="28"/>
        </w:rPr>
        <w:t>、</w:t>
      </w:r>
      <w:r>
        <w:rPr>
          <w:rFonts w:ascii="仿宋" w:eastAsia="仿宋" w:hAnsi="仿宋" w:hint="eastAsia"/>
          <w:b/>
          <w:color w:val="000000"/>
          <w:sz w:val="28"/>
          <w:szCs w:val="28"/>
        </w:rPr>
        <w:t>变更、</w:t>
      </w:r>
      <w:r>
        <w:rPr>
          <w:rFonts w:ascii="仿宋" w:eastAsia="仿宋" w:hAnsi="仿宋"/>
          <w:b/>
          <w:color w:val="000000"/>
          <w:sz w:val="28"/>
          <w:szCs w:val="28"/>
        </w:rPr>
        <w:t>修改</w:t>
      </w:r>
      <w:r>
        <w:rPr>
          <w:rFonts w:ascii="仿宋" w:eastAsia="仿宋" w:hAnsi="仿宋" w:hint="eastAsia"/>
          <w:b/>
          <w:color w:val="000000"/>
          <w:sz w:val="28"/>
          <w:szCs w:val="28"/>
        </w:rPr>
        <w:t>和转让</w:t>
      </w:r>
    </w:p>
    <w:p w14:paraId="53868760" w14:textId="77777777" w:rsidR="00A463D1" w:rsidRDefault="00000000">
      <w:pPr>
        <w:pStyle w:val="aa"/>
        <w:spacing w:line="520" w:lineRule="exact"/>
        <w:ind w:left="980" w:hanging="560"/>
        <w:rPr>
          <w:rFonts w:ascii="仿宋" w:eastAsia="仿宋" w:hAnsi="仿宋" w:hint="eastAsia"/>
          <w:b/>
          <w:color w:val="000000"/>
          <w:sz w:val="28"/>
          <w:szCs w:val="28"/>
        </w:rPr>
      </w:pPr>
      <w:r>
        <w:rPr>
          <w:rFonts w:ascii="仿宋" w:eastAsia="仿宋" w:hAnsi="仿宋" w:hint="eastAsia"/>
          <w:color w:val="000000"/>
          <w:sz w:val="28"/>
          <w:szCs w:val="28"/>
        </w:rPr>
        <w:t>乙方应严格按合同提供理赔服务，未经甲方书面同意，乙方不得擅自就合同条款进行变更、修改；不得部分或者全部转让其应履行的合同义务。</w:t>
      </w:r>
    </w:p>
    <w:p w14:paraId="6B0451D4" w14:textId="77777777" w:rsidR="00A463D1" w:rsidRDefault="00000000">
      <w:pPr>
        <w:spacing w:line="520" w:lineRule="exact"/>
        <w:ind w:firstLineChars="200" w:firstLine="562"/>
        <w:rPr>
          <w:rFonts w:ascii="仿宋" w:eastAsia="仿宋" w:hAnsi="仿宋" w:hint="eastAsia"/>
          <w:color w:val="000000"/>
          <w:sz w:val="28"/>
          <w:szCs w:val="28"/>
        </w:rPr>
      </w:pPr>
      <w:r>
        <w:rPr>
          <w:rFonts w:ascii="仿宋" w:eastAsia="仿宋" w:hAnsi="仿宋" w:hint="eastAsia"/>
          <w:b/>
          <w:bCs/>
          <w:color w:val="000000"/>
          <w:sz w:val="28"/>
          <w:szCs w:val="28"/>
        </w:rPr>
        <w:t>十二、合同解除</w:t>
      </w:r>
    </w:p>
    <w:p w14:paraId="1FC417B2" w14:textId="77777777" w:rsidR="00A463D1" w:rsidRDefault="00000000">
      <w:pPr>
        <w:widowControl/>
        <w:spacing w:line="520" w:lineRule="exact"/>
        <w:ind w:firstLineChars="200" w:firstLine="560"/>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1.出现下列情况之一的，甲方或乙方提出申请，招标代理机构将向违约方发出书面通知，解除本合同，解约方有权要求违约方按合同总金额20%支付违约金，并赔偿损失。</w:t>
      </w:r>
    </w:p>
    <w:p w14:paraId="40CDCDDF" w14:textId="77777777" w:rsidR="00A463D1" w:rsidRDefault="00000000">
      <w:pPr>
        <w:widowControl/>
        <w:spacing w:line="520" w:lineRule="exact"/>
        <w:ind w:firstLine="567"/>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（1）乙方拒绝履行合同或以自己的行为表明不履行合同的；</w:t>
      </w:r>
    </w:p>
    <w:p w14:paraId="325FC56B" w14:textId="77777777" w:rsidR="00A463D1" w:rsidRDefault="00000000">
      <w:pPr>
        <w:widowControl/>
        <w:spacing w:line="520" w:lineRule="exact"/>
        <w:ind w:firstLine="567"/>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（2）乙方延迟履行合同义务，经催告后仍不履行的；</w:t>
      </w:r>
    </w:p>
    <w:p w14:paraId="1F2578CF" w14:textId="77777777" w:rsidR="00A463D1" w:rsidRDefault="00000000">
      <w:pPr>
        <w:widowControl/>
        <w:spacing w:line="520" w:lineRule="exact"/>
        <w:ind w:firstLine="567"/>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（3）乙方履行合同义务不符合约定致使不能实现合同目的的；</w:t>
      </w:r>
    </w:p>
    <w:p w14:paraId="7B9855FE" w14:textId="77777777" w:rsidR="00A463D1" w:rsidRDefault="00000000">
      <w:pPr>
        <w:widowControl/>
        <w:spacing w:line="520" w:lineRule="exact"/>
        <w:ind w:firstLine="567"/>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（4）乙方履行合同义务不符合约定拒绝整改，或经整改后仍不合格的；</w:t>
      </w:r>
    </w:p>
    <w:p w14:paraId="1E27E557" w14:textId="77777777" w:rsidR="00A463D1" w:rsidRDefault="00000000">
      <w:pPr>
        <w:widowControl/>
        <w:spacing w:line="520" w:lineRule="exact"/>
        <w:ind w:firstLine="567"/>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（5）乙方有其他严重违约情形的；</w:t>
      </w:r>
    </w:p>
    <w:p w14:paraId="7B95FC04" w14:textId="77777777" w:rsidR="00A463D1" w:rsidRDefault="00000000">
      <w:pPr>
        <w:widowControl/>
        <w:spacing w:line="520" w:lineRule="exact"/>
        <w:ind w:firstLine="567"/>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（6）甲方应当提供而未向乙方提供履约条件的。</w:t>
      </w:r>
    </w:p>
    <w:p w14:paraId="43F2153F" w14:textId="77777777" w:rsidR="00A463D1" w:rsidRDefault="00000000">
      <w:pPr>
        <w:widowControl/>
        <w:spacing w:line="520" w:lineRule="exact"/>
        <w:ind w:firstLine="567"/>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2.</w:t>
      </w:r>
      <w:r>
        <w:rPr>
          <w:rFonts w:ascii="仿宋" w:eastAsia="仿宋" w:hAnsi="仿宋" w:cs="宋体" w:hint="eastAsia"/>
          <w:color w:val="000000"/>
          <w:sz w:val="28"/>
          <w:szCs w:val="28"/>
        </w:rPr>
        <w:t>被解除方对解除合同有异议的，应当在收到解除通知之日起15日内向荣成市人民法院起诉。</w:t>
      </w:r>
    </w:p>
    <w:p w14:paraId="3925EC07" w14:textId="77777777" w:rsidR="00A463D1" w:rsidRDefault="00000000">
      <w:pPr>
        <w:spacing w:line="520" w:lineRule="exact"/>
        <w:ind w:firstLineChars="200" w:firstLine="562"/>
        <w:rPr>
          <w:rFonts w:ascii="仿宋" w:eastAsia="仿宋" w:hAnsi="仿宋" w:hint="eastAsia"/>
          <w:b/>
          <w:bCs/>
          <w:color w:val="000000"/>
          <w:sz w:val="28"/>
          <w:szCs w:val="28"/>
        </w:rPr>
      </w:pPr>
      <w:r>
        <w:rPr>
          <w:rFonts w:ascii="仿宋" w:eastAsia="仿宋" w:hAnsi="仿宋" w:hint="eastAsia"/>
          <w:b/>
          <w:bCs/>
          <w:color w:val="000000"/>
          <w:sz w:val="28"/>
          <w:szCs w:val="28"/>
        </w:rPr>
        <w:t>十三、违约赔偿</w:t>
      </w:r>
    </w:p>
    <w:p w14:paraId="7EDC8FB9" w14:textId="77777777" w:rsidR="00A463D1" w:rsidRDefault="00000000">
      <w:pPr>
        <w:spacing w:line="52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1. 乙方违反第四条质量及专利权第一款的约定而降低标准及违反变更、修改和转让的约定，甲方将责令其限期更换或者纠正，由此而造成延期，按本条的规定支付违约赔偿；</w:t>
      </w:r>
      <w:r>
        <w:rPr>
          <w:rStyle w:val="xdrichtextbox"/>
          <w:rFonts w:ascii="仿宋" w:eastAsia="仿宋" w:hAnsi="仿宋"/>
          <w:sz w:val="28"/>
          <w:szCs w:val="28"/>
        </w:rPr>
        <w:t>如违反</w:t>
      </w:r>
      <w:r>
        <w:rPr>
          <w:rFonts w:ascii="仿宋" w:eastAsia="仿宋" w:hAnsi="仿宋" w:hint="eastAsia"/>
          <w:color w:val="000000"/>
          <w:sz w:val="28"/>
          <w:szCs w:val="28"/>
        </w:rPr>
        <w:t>质量及专利权第一款</w:t>
      </w:r>
      <w:r>
        <w:rPr>
          <w:rStyle w:val="xdrichtextbox"/>
          <w:rFonts w:ascii="仿宋" w:eastAsia="仿宋" w:hAnsi="仿宋"/>
          <w:sz w:val="28"/>
          <w:szCs w:val="28"/>
        </w:rPr>
        <w:t>约定</w:t>
      </w:r>
      <w:r>
        <w:rPr>
          <w:rStyle w:val="xdrichtextbox"/>
          <w:rFonts w:ascii="仿宋" w:eastAsia="仿宋" w:hAnsi="仿宋" w:hint="eastAsia"/>
          <w:sz w:val="28"/>
          <w:szCs w:val="28"/>
        </w:rPr>
        <w:t>，</w:t>
      </w:r>
      <w:r>
        <w:rPr>
          <w:rStyle w:val="xdrichtextbox"/>
          <w:rFonts w:ascii="仿宋" w:eastAsia="仿宋" w:hAnsi="仿宋"/>
          <w:sz w:val="28"/>
          <w:szCs w:val="28"/>
        </w:rPr>
        <w:t>造成甲方无法继续使用标的物及对承担赔偿责任的，乙方应当承担对甲方造成的一切损失</w:t>
      </w:r>
      <w:r>
        <w:rPr>
          <w:rStyle w:val="xdrichtextbox"/>
          <w:rFonts w:ascii="仿宋" w:eastAsia="仿宋" w:hAnsi="仿宋" w:hint="eastAsia"/>
          <w:sz w:val="28"/>
          <w:szCs w:val="28"/>
        </w:rPr>
        <w:t>。</w:t>
      </w:r>
    </w:p>
    <w:p w14:paraId="6E829B79" w14:textId="77777777" w:rsidR="00A463D1" w:rsidRDefault="00000000">
      <w:pPr>
        <w:spacing w:line="520" w:lineRule="exact"/>
        <w:ind w:firstLineChars="189" w:firstLine="529"/>
        <w:rPr>
          <w:rFonts w:ascii="仿宋" w:eastAsia="仿宋" w:hAnsi="仿宋" w:hint="eastAsia"/>
          <w:bCs/>
          <w:color w:val="000000"/>
          <w:sz w:val="28"/>
          <w:szCs w:val="28"/>
        </w:rPr>
      </w:pPr>
      <w:r>
        <w:rPr>
          <w:rFonts w:ascii="仿宋" w:eastAsia="仿宋" w:hAnsi="仿宋"/>
          <w:color w:val="000000"/>
          <w:sz w:val="28"/>
          <w:szCs w:val="28"/>
        </w:rPr>
        <w:t>2</w:t>
      </w:r>
      <w:r>
        <w:rPr>
          <w:rFonts w:ascii="仿宋" w:eastAsia="仿宋" w:hAnsi="仿宋" w:hint="eastAsia"/>
          <w:color w:val="000000"/>
          <w:sz w:val="28"/>
          <w:szCs w:val="28"/>
        </w:rPr>
        <w:t>.</w:t>
      </w:r>
      <w:r>
        <w:rPr>
          <w:rFonts w:ascii="仿宋" w:eastAsia="仿宋" w:hAnsi="仿宋" w:hint="eastAsia"/>
          <w:bCs/>
          <w:color w:val="000000"/>
          <w:sz w:val="28"/>
          <w:szCs w:val="28"/>
        </w:rPr>
        <w:t>乙方无正当理由不履行本合同的，乙方应按本合同的约定承担违约责任。乙方履行合同不符合约定导致甲方解除合同的，乙方应按本合同的约定承担违约责任。乙方履行合同不符合约定但经采取补救措施后达到合同约定标准的，甲方有权在应向乙方支付的合同价款中扣除乙方承担的违约金和赔偿的损失。</w:t>
      </w:r>
    </w:p>
    <w:p w14:paraId="2393671F" w14:textId="77777777" w:rsidR="00A463D1" w:rsidRDefault="00000000">
      <w:pPr>
        <w:spacing w:line="520" w:lineRule="exact"/>
        <w:ind w:firstLineChars="189" w:firstLine="529"/>
        <w:rPr>
          <w:rFonts w:ascii="仿宋" w:eastAsia="仿宋" w:hAnsi="仿宋" w:hint="eastAsia"/>
          <w:color w:val="000000"/>
          <w:sz w:val="28"/>
          <w:szCs w:val="28"/>
        </w:rPr>
      </w:pPr>
      <w:r>
        <w:rPr>
          <w:rFonts w:ascii="仿宋" w:eastAsia="仿宋" w:hAnsi="仿宋"/>
          <w:color w:val="000000"/>
          <w:sz w:val="28"/>
          <w:szCs w:val="28"/>
        </w:rPr>
        <w:t>3</w:t>
      </w:r>
      <w:r>
        <w:rPr>
          <w:rFonts w:ascii="仿宋" w:eastAsia="仿宋" w:hAnsi="仿宋" w:hint="eastAsia"/>
          <w:color w:val="000000"/>
          <w:sz w:val="28"/>
          <w:szCs w:val="28"/>
        </w:rPr>
        <w:t>.在质保期内，乙方未按保修约定履行义务的。乙方履行保修义务不符合约定或未解决质量问题的，甲方有权另找他方解决，所需费用及所造成损失从质保金中扣除，仍不足的，乙方应当予以补足。</w:t>
      </w:r>
    </w:p>
    <w:p w14:paraId="68E7D4F8" w14:textId="77777777" w:rsidR="00A463D1" w:rsidRDefault="00000000">
      <w:pPr>
        <w:spacing w:line="520" w:lineRule="exact"/>
        <w:ind w:firstLineChars="189" w:firstLine="529"/>
        <w:rPr>
          <w:rFonts w:ascii="仿宋" w:eastAsia="仿宋" w:hAnsi="仿宋" w:hint="eastAsia"/>
          <w:color w:val="000000"/>
          <w:sz w:val="28"/>
          <w:szCs w:val="28"/>
        </w:rPr>
      </w:pPr>
      <w:r>
        <w:rPr>
          <w:rFonts w:ascii="仿宋" w:eastAsia="仿宋" w:hAnsi="仿宋"/>
          <w:color w:val="000000"/>
          <w:sz w:val="28"/>
          <w:szCs w:val="28"/>
        </w:rPr>
        <w:t>4</w:t>
      </w:r>
      <w:r>
        <w:rPr>
          <w:rFonts w:ascii="仿宋" w:eastAsia="仿宋" w:hAnsi="仿宋" w:hint="eastAsia"/>
          <w:color w:val="000000"/>
          <w:sz w:val="28"/>
          <w:szCs w:val="28"/>
        </w:rPr>
        <w:t>.一方因不可抗力导致合同不能履行的，不承担违约责任。但</w:t>
      </w:r>
      <w:r>
        <w:rPr>
          <w:rFonts w:ascii="仿宋" w:eastAsia="仿宋" w:hAnsi="仿宋" w:cs="仿宋_GB2312" w:hint="eastAsia"/>
          <w:color w:val="000000"/>
          <w:sz w:val="28"/>
          <w:szCs w:val="28"/>
          <w:shd w:val="clear" w:color="auto" w:fill="FFFFFF"/>
        </w:rPr>
        <w:t>应当及时通知对方，以减轻可能给对方造成的损失，并应当在合理期限内提供证明。</w:t>
      </w:r>
      <w:r>
        <w:rPr>
          <w:rFonts w:ascii="仿宋" w:eastAsia="仿宋" w:hAnsi="仿宋" w:hint="eastAsia"/>
          <w:color w:val="000000"/>
          <w:sz w:val="28"/>
          <w:szCs w:val="28"/>
        </w:rPr>
        <w:t>“不可抗力”是指不能预见、不能避免并不能克服的客观情况，如：战争、严重火灾、洪水、台风、地震等事件。</w:t>
      </w:r>
    </w:p>
    <w:p w14:paraId="20E21D97" w14:textId="77777777" w:rsidR="00A463D1" w:rsidRDefault="00000000">
      <w:pPr>
        <w:spacing w:line="520" w:lineRule="exact"/>
        <w:ind w:firstLineChars="189" w:firstLine="529"/>
        <w:rPr>
          <w:rFonts w:ascii="仿宋" w:eastAsia="仿宋" w:hAnsi="仿宋" w:cs="仿宋_GB2312" w:hint="eastAsia"/>
          <w:color w:val="000000"/>
          <w:sz w:val="28"/>
          <w:szCs w:val="28"/>
        </w:rPr>
      </w:pPr>
      <w:r>
        <w:rPr>
          <w:rFonts w:ascii="仿宋" w:eastAsia="仿宋" w:hAnsi="仿宋"/>
          <w:color w:val="000000"/>
          <w:sz w:val="28"/>
          <w:szCs w:val="28"/>
        </w:rPr>
        <w:t>5</w:t>
      </w:r>
      <w:r>
        <w:rPr>
          <w:rFonts w:ascii="仿宋" w:eastAsia="仿宋" w:hAnsi="仿宋" w:hint="eastAsia"/>
          <w:color w:val="000000"/>
          <w:sz w:val="28"/>
          <w:szCs w:val="28"/>
        </w:rPr>
        <w:t>.</w:t>
      </w:r>
      <w:r>
        <w:rPr>
          <w:rFonts w:ascii="仿宋" w:eastAsia="仿宋" w:hAnsi="仿宋" w:cs="仿宋_GB2312" w:hint="eastAsia"/>
          <w:color w:val="000000"/>
          <w:sz w:val="28"/>
          <w:szCs w:val="28"/>
        </w:rPr>
        <w:t>乙方存在下列行为的，纳入诚信记录：</w:t>
      </w:r>
    </w:p>
    <w:p w14:paraId="1D95E820" w14:textId="77777777" w:rsidR="00A463D1" w:rsidRDefault="00000000">
      <w:pPr>
        <w:spacing w:line="520" w:lineRule="exact"/>
        <w:ind w:firstLineChars="189" w:firstLine="529"/>
        <w:rPr>
          <w:rFonts w:ascii="仿宋" w:eastAsia="仿宋" w:hAnsi="仿宋" w:hint="eastAsia"/>
          <w:color w:val="000000"/>
          <w:sz w:val="28"/>
          <w:szCs w:val="28"/>
        </w:rPr>
      </w:pPr>
      <w:r>
        <w:rPr>
          <w:rFonts w:ascii="仿宋" w:eastAsia="仿宋" w:hAnsi="仿宋" w:cs="仿宋_GB2312" w:hint="eastAsia"/>
          <w:color w:val="000000"/>
          <w:sz w:val="28"/>
          <w:szCs w:val="28"/>
        </w:rPr>
        <w:t>（1）无正当理由放弃采购合同履约的；</w:t>
      </w:r>
      <w:r>
        <w:rPr>
          <w:rFonts w:ascii="仿宋" w:eastAsia="仿宋" w:hAnsi="仿宋"/>
          <w:color w:val="000000"/>
          <w:sz w:val="28"/>
          <w:szCs w:val="28"/>
        </w:rPr>
        <w:t xml:space="preserve"> </w:t>
      </w:r>
    </w:p>
    <w:p w14:paraId="1AF6C4EE" w14:textId="77777777" w:rsidR="00A463D1" w:rsidRDefault="00000000">
      <w:pPr>
        <w:spacing w:line="520" w:lineRule="exact"/>
        <w:ind w:firstLineChars="189" w:firstLine="531"/>
        <w:rPr>
          <w:rFonts w:ascii="仿宋" w:eastAsia="仿宋" w:hAnsi="仿宋" w:cs="仿宋_GB2312" w:hint="eastAsia"/>
          <w:b/>
          <w:bCs/>
          <w:color w:val="000000"/>
          <w:sz w:val="28"/>
          <w:szCs w:val="28"/>
        </w:rPr>
      </w:pPr>
      <w:r>
        <w:rPr>
          <w:rFonts w:ascii="仿宋" w:eastAsia="仿宋" w:hAnsi="仿宋" w:hint="eastAsia"/>
          <w:b/>
          <w:color w:val="000000"/>
          <w:sz w:val="28"/>
          <w:szCs w:val="28"/>
        </w:rPr>
        <w:t>（2）</w:t>
      </w:r>
      <w:r>
        <w:rPr>
          <w:rFonts w:ascii="仿宋" w:eastAsia="仿宋" w:hAnsi="仿宋" w:cs="仿宋_GB2312" w:hint="eastAsia"/>
          <w:b/>
          <w:bCs/>
          <w:color w:val="000000"/>
          <w:sz w:val="28"/>
          <w:szCs w:val="28"/>
        </w:rPr>
        <w:t>不履行合同义务，情节严重的；</w:t>
      </w:r>
    </w:p>
    <w:p w14:paraId="07EDA5DF" w14:textId="77777777" w:rsidR="00A463D1" w:rsidRDefault="00000000">
      <w:pPr>
        <w:spacing w:line="520" w:lineRule="exact"/>
        <w:ind w:firstLineChars="189" w:firstLine="529"/>
        <w:rPr>
          <w:rFonts w:ascii="仿宋" w:eastAsia="仿宋" w:hAnsi="仿宋" w:cs="仿宋_GB2312" w:hint="eastAsia"/>
          <w:color w:val="000000"/>
          <w:sz w:val="28"/>
          <w:szCs w:val="28"/>
        </w:rPr>
      </w:pPr>
      <w:r>
        <w:rPr>
          <w:rFonts w:ascii="仿宋" w:eastAsia="仿宋" w:hAnsi="仿宋" w:cs="仿宋_GB2312" w:hint="eastAsia"/>
          <w:bCs/>
          <w:color w:val="000000"/>
          <w:sz w:val="28"/>
          <w:szCs w:val="28"/>
        </w:rPr>
        <w:t>（3）</w:t>
      </w:r>
      <w:r>
        <w:rPr>
          <w:rFonts w:ascii="仿宋" w:eastAsia="仿宋" w:hAnsi="仿宋" w:cs="仿宋_GB2312" w:hint="eastAsia"/>
          <w:color w:val="000000"/>
          <w:sz w:val="28"/>
          <w:szCs w:val="28"/>
        </w:rPr>
        <w:t>不符合采购合同约定，给采购人造成较大损失或者影响的；</w:t>
      </w:r>
    </w:p>
    <w:p w14:paraId="43011375" w14:textId="77777777" w:rsidR="00A463D1" w:rsidRDefault="00000000">
      <w:pPr>
        <w:spacing w:line="520" w:lineRule="exact"/>
        <w:ind w:firstLineChars="189" w:firstLine="529"/>
        <w:rPr>
          <w:rFonts w:ascii="仿宋" w:eastAsia="仿宋" w:hAnsi="仿宋" w:cs="仿宋_GB2312" w:hint="eastAsia"/>
          <w:color w:val="000000"/>
          <w:sz w:val="28"/>
          <w:szCs w:val="28"/>
        </w:rPr>
      </w:pPr>
      <w:r>
        <w:rPr>
          <w:rFonts w:ascii="仿宋" w:eastAsia="仿宋" w:hAnsi="仿宋" w:cs="仿宋_GB2312" w:hint="eastAsia"/>
          <w:color w:val="000000"/>
          <w:sz w:val="28"/>
          <w:szCs w:val="28"/>
        </w:rPr>
        <w:t>（4）因履约问题影响采购项目功能实现又拒不纠正的；</w:t>
      </w:r>
    </w:p>
    <w:p w14:paraId="1B54593B" w14:textId="77777777" w:rsidR="00A463D1" w:rsidRDefault="00000000">
      <w:pPr>
        <w:spacing w:line="520" w:lineRule="exact"/>
        <w:ind w:firstLineChars="189" w:firstLine="529"/>
        <w:rPr>
          <w:rFonts w:ascii="仿宋" w:eastAsia="仿宋" w:hAnsi="仿宋" w:cs="仿宋_GB2312" w:hint="eastAsia"/>
          <w:color w:val="000000"/>
          <w:sz w:val="28"/>
          <w:szCs w:val="28"/>
        </w:rPr>
      </w:pPr>
      <w:r>
        <w:rPr>
          <w:rFonts w:ascii="仿宋" w:eastAsia="仿宋" w:hAnsi="仿宋" w:cs="仿宋_GB2312" w:hint="eastAsia"/>
          <w:color w:val="000000"/>
          <w:sz w:val="28"/>
          <w:szCs w:val="28"/>
        </w:rPr>
        <w:t>（5）与甲方工作人员或者验收小组成员串通，实施虚假履约验收的；</w:t>
      </w:r>
    </w:p>
    <w:p w14:paraId="0DEFEB3A" w14:textId="77777777" w:rsidR="00A463D1" w:rsidRDefault="00000000">
      <w:pPr>
        <w:spacing w:line="520" w:lineRule="exact"/>
        <w:ind w:firstLineChars="189" w:firstLine="529"/>
        <w:rPr>
          <w:rFonts w:ascii="仿宋" w:eastAsia="仿宋" w:hAnsi="仿宋" w:cs="仿宋_GB2312" w:hint="eastAsia"/>
          <w:color w:val="000000"/>
          <w:sz w:val="28"/>
          <w:szCs w:val="28"/>
        </w:rPr>
      </w:pPr>
      <w:r>
        <w:rPr>
          <w:rFonts w:ascii="仿宋" w:eastAsia="仿宋" w:hAnsi="仿宋" w:cs="仿宋_GB2312" w:hint="eastAsia"/>
          <w:color w:val="000000"/>
          <w:sz w:val="28"/>
          <w:szCs w:val="28"/>
        </w:rPr>
        <w:t>（6）其他损害公共利益、采购人利益、第三方权益且情节较重的。</w:t>
      </w:r>
    </w:p>
    <w:p w14:paraId="481FCBCA" w14:textId="77777777" w:rsidR="00A463D1" w:rsidRDefault="00000000">
      <w:pPr>
        <w:spacing w:line="520" w:lineRule="exact"/>
        <w:ind w:firstLineChars="189" w:firstLine="529"/>
        <w:rPr>
          <w:rFonts w:ascii="仿宋" w:eastAsia="仿宋" w:hAnsi="仿宋" w:cs="仿宋_GB2312" w:hint="eastAsia"/>
          <w:color w:val="000000"/>
          <w:sz w:val="28"/>
          <w:szCs w:val="28"/>
        </w:rPr>
      </w:pPr>
      <w:r>
        <w:rPr>
          <w:rFonts w:ascii="仿宋" w:eastAsia="仿宋" w:hAnsi="仿宋" w:cs="仿宋_GB2312" w:hint="eastAsia"/>
          <w:color w:val="000000"/>
          <w:sz w:val="28"/>
          <w:szCs w:val="28"/>
        </w:rPr>
        <w:t>9.由违约方承担因违约给对方造成的诉讼费、保全费、保全保险费、律师代理费、差旅费等因处理纠纷产生的所有费用。</w:t>
      </w:r>
    </w:p>
    <w:p w14:paraId="06D9D54F" w14:textId="77777777" w:rsidR="00A463D1" w:rsidRDefault="00000000">
      <w:pPr>
        <w:spacing w:line="520" w:lineRule="exact"/>
        <w:ind w:firstLineChars="200" w:firstLine="562"/>
        <w:rPr>
          <w:rFonts w:ascii="仿宋" w:eastAsia="仿宋" w:hAnsi="仿宋" w:hint="eastAsia"/>
          <w:b/>
          <w:bCs/>
          <w:color w:val="000000"/>
          <w:sz w:val="28"/>
          <w:szCs w:val="28"/>
        </w:rPr>
      </w:pPr>
      <w:r>
        <w:rPr>
          <w:rFonts w:ascii="仿宋" w:eastAsia="仿宋" w:hAnsi="仿宋" w:hint="eastAsia"/>
          <w:b/>
          <w:bCs/>
          <w:color w:val="000000"/>
          <w:sz w:val="28"/>
          <w:szCs w:val="28"/>
        </w:rPr>
        <w:t>十四、争议解决</w:t>
      </w:r>
    </w:p>
    <w:p w14:paraId="6DD8F1C4" w14:textId="77777777" w:rsidR="00A463D1" w:rsidRDefault="00000000">
      <w:pPr>
        <w:spacing w:line="520" w:lineRule="exact"/>
        <w:ind w:firstLineChars="200" w:firstLine="560"/>
        <w:rPr>
          <w:rFonts w:ascii="仿宋" w:eastAsia="仿宋" w:hAnsi="仿宋" w:cs="仿宋_GB2312" w:hint="eastAsia"/>
          <w:color w:val="000000"/>
          <w:sz w:val="28"/>
          <w:szCs w:val="28"/>
        </w:rPr>
      </w:pPr>
      <w:r>
        <w:rPr>
          <w:rFonts w:ascii="仿宋" w:eastAsia="仿宋" w:hAnsi="仿宋" w:hint="eastAsia"/>
          <w:color w:val="000000"/>
          <w:sz w:val="28"/>
          <w:szCs w:val="28"/>
        </w:rPr>
        <w:t>1</w:t>
      </w:r>
      <w:r>
        <w:rPr>
          <w:rFonts w:ascii="仿宋" w:eastAsia="仿宋" w:hAnsi="仿宋" w:cs="仿宋_GB2312" w:hint="eastAsia"/>
          <w:color w:val="000000"/>
          <w:sz w:val="28"/>
          <w:szCs w:val="28"/>
        </w:rPr>
        <w:t>.合同执行期内，甲乙双方均不得随意变更或解除合同。合同如有未尽事宜，须经双方共同协商，作出补充协议，补充协议与本合同具有同等效力。</w:t>
      </w:r>
    </w:p>
    <w:p w14:paraId="36BFE3A4" w14:textId="77777777" w:rsidR="00A463D1" w:rsidRDefault="00000000">
      <w:pPr>
        <w:spacing w:line="52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2.合同各方应通过友好协商，解决执行本合同中所发生的或与本合同有关的一切争议，如协商不成，甲乙双方可向荣成市人民法院提起诉讼。</w:t>
      </w:r>
    </w:p>
    <w:p w14:paraId="7A8CD2BB" w14:textId="77777777" w:rsidR="00A463D1" w:rsidRDefault="00000000">
      <w:pPr>
        <w:spacing w:line="520" w:lineRule="exact"/>
        <w:ind w:firstLineChars="200" w:firstLine="560"/>
        <w:rPr>
          <w:rFonts w:ascii="仿宋" w:eastAsia="仿宋" w:hAnsi="仿宋" w:hint="eastAsia"/>
          <w:color w:val="000000"/>
          <w:sz w:val="28"/>
          <w:szCs w:val="28"/>
        </w:rPr>
      </w:pPr>
      <w:r>
        <w:rPr>
          <w:rFonts w:ascii="仿宋" w:eastAsia="仿宋" w:hAnsi="仿宋" w:hint="eastAsia"/>
          <w:color w:val="000000"/>
          <w:sz w:val="28"/>
          <w:szCs w:val="28"/>
        </w:rPr>
        <w:t>3.在诉讼期间，本合同无争议的部分应继续履行。</w:t>
      </w:r>
    </w:p>
    <w:p w14:paraId="077D4D11" w14:textId="77777777" w:rsidR="00A463D1" w:rsidRDefault="00000000">
      <w:pPr>
        <w:spacing w:line="520" w:lineRule="exact"/>
        <w:ind w:firstLineChars="200" w:firstLine="562"/>
        <w:rPr>
          <w:rFonts w:ascii="仿宋" w:eastAsia="仿宋" w:hAnsi="仿宋" w:hint="eastAsia"/>
          <w:b/>
          <w:bCs/>
          <w:color w:val="000000"/>
          <w:sz w:val="28"/>
          <w:szCs w:val="28"/>
        </w:rPr>
      </w:pPr>
      <w:r>
        <w:rPr>
          <w:rFonts w:ascii="仿宋" w:eastAsia="仿宋" w:hAnsi="仿宋" w:hint="eastAsia"/>
          <w:b/>
          <w:bCs/>
          <w:color w:val="000000"/>
          <w:sz w:val="28"/>
          <w:szCs w:val="28"/>
        </w:rPr>
        <w:t>十五、合同生效</w:t>
      </w:r>
    </w:p>
    <w:p w14:paraId="6D0245D6" w14:textId="77777777" w:rsidR="00A463D1" w:rsidRDefault="00000000">
      <w:pPr>
        <w:pStyle w:val="aa"/>
        <w:spacing w:line="520" w:lineRule="exact"/>
        <w:ind w:left="420"/>
        <w:rPr>
          <w:rFonts w:ascii="仿宋" w:eastAsia="仿宋" w:hAnsi="仿宋" w:hint="eastAsia"/>
          <w:color w:val="000000"/>
          <w:sz w:val="28"/>
          <w:szCs w:val="28"/>
          <w:shd w:val="pct10" w:color="auto" w:fill="FFFFFF"/>
        </w:rPr>
      </w:pPr>
      <w:r>
        <w:rPr>
          <w:rFonts w:ascii="仿宋" w:eastAsia="仿宋" w:hAnsi="仿宋" w:hint="eastAsia"/>
          <w:color w:val="000000"/>
          <w:sz w:val="28"/>
          <w:szCs w:val="28"/>
        </w:rPr>
        <w:t>本合同由各方代表签字并加盖各方公章或合同章后生效。</w:t>
      </w:r>
      <w:r>
        <w:rPr>
          <w:rFonts w:ascii="仿宋" w:eastAsia="仿宋" w:hAnsi="仿宋"/>
          <w:color w:val="000000"/>
          <w:sz w:val="28"/>
          <w:szCs w:val="28"/>
        </w:rPr>
        <w:t>本合同书共</w:t>
      </w:r>
      <w:r>
        <w:rPr>
          <w:rFonts w:ascii="仿宋" w:eastAsia="仿宋" w:hAnsi="仿宋" w:hint="eastAsia"/>
          <w:color w:val="000000"/>
          <w:sz w:val="28"/>
          <w:szCs w:val="28"/>
        </w:rPr>
        <w:t>四</w:t>
      </w:r>
      <w:r>
        <w:rPr>
          <w:rFonts w:ascii="仿宋" w:eastAsia="仿宋" w:hAnsi="仿宋"/>
          <w:color w:val="000000"/>
          <w:sz w:val="28"/>
          <w:szCs w:val="28"/>
        </w:rPr>
        <w:t>份，</w:t>
      </w:r>
      <w:r>
        <w:rPr>
          <w:rFonts w:ascii="仿宋" w:eastAsia="仿宋" w:hAnsi="仿宋" w:hint="eastAsia"/>
          <w:color w:val="000000"/>
          <w:sz w:val="28"/>
          <w:szCs w:val="28"/>
        </w:rPr>
        <w:t>招标代理公司执行一份，甲、乙两方及威海市公共资源交易中心荣成分中心各执一份，</w:t>
      </w:r>
      <w:r>
        <w:rPr>
          <w:rFonts w:ascii="仿宋" w:eastAsia="仿宋" w:hAnsi="仿宋" w:cs="仿宋_GB2312" w:hint="eastAsia"/>
          <w:color w:val="000000"/>
          <w:sz w:val="28"/>
          <w:szCs w:val="28"/>
        </w:rPr>
        <w:t>具有同等的法律效力。</w:t>
      </w:r>
    </w:p>
    <w:p w14:paraId="0B3E1995" w14:textId="77777777" w:rsidR="00A463D1" w:rsidRDefault="00000000">
      <w:pPr>
        <w:spacing w:line="520" w:lineRule="exact"/>
        <w:ind w:firstLineChars="200" w:firstLine="562"/>
        <w:rPr>
          <w:rFonts w:ascii="仿宋" w:eastAsia="仿宋" w:hAnsi="仿宋" w:hint="eastAsia"/>
          <w:color w:val="000000"/>
          <w:sz w:val="28"/>
          <w:szCs w:val="28"/>
        </w:rPr>
      </w:pPr>
      <w:r>
        <w:rPr>
          <w:rFonts w:ascii="仿宋" w:eastAsia="仿宋" w:hAnsi="仿宋" w:hint="eastAsia"/>
          <w:b/>
          <w:color w:val="000000"/>
          <w:sz w:val="28"/>
          <w:szCs w:val="28"/>
        </w:rPr>
        <w:t>十六、签约地点：</w:t>
      </w:r>
      <w:r>
        <w:rPr>
          <w:rFonts w:ascii="仿宋" w:eastAsia="仿宋" w:hAnsi="仿宋" w:hint="eastAsia"/>
          <w:color w:val="000000"/>
          <w:sz w:val="28"/>
          <w:szCs w:val="28"/>
        </w:rPr>
        <w:t>山东省荣成市。</w:t>
      </w:r>
    </w:p>
    <w:p w14:paraId="68681FE6" w14:textId="77777777" w:rsidR="00A463D1" w:rsidRDefault="00A463D1">
      <w:pPr>
        <w:spacing w:line="360" w:lineRule="exact"/>
        <w:ind w:firstLineChars="250" w:firstLine="700"/>
        <w:rPr>
          <w:rFonts w:ascii="仿宋" w:eastAsia="仿宋" w:hAnsi="仿宋" w:hint="eastAsia"/>
          <w:color w:val="000000"/>
          <w:sz w:val="28"/>
          <w:szCs w:val="28"/>
        </w:rPr>
      </w:pPr>
    </w:p>
    <w:p w14:paraId="7D9CB249" w14:textId="77777777" w:rsidR="00A463D1" w:rsidRDefault="00A463D1">
      <w:pPr>
        <w:spacing w:line="360" w:lineRule="exact"/>
        <w:rPr>
          <w:rFonts w:ascii="仿宋" w:eastAsia="仿宋" w:hAnsi="仿宋" w:hint="eastAsia"/>
          <w:color w:val="000000"/>
          <w:sz w:val="28"/>
          <w:szCs w:val="28"/>
        </w:rPr>
      </w:pPr>
    </w:p>
    <w:p w14:paraId="7F70A4C2" w14:textId="77777777" w:rsidR="00A463D1" w:rsidRDefault="00A463D1">
      <w:pPr>
        <w:spacing w:line="360" w:lineRule="exact"/>
        <w:ind w:firstLineChars="250" w:firstLine="700"/>
        <w:rPr>
          <w:rFonts w:ascii="仿宋" w:eastAsia="仿宋" w:hAnsi="仿宋" w:hint="eastAsia"/>
          <w:color w:val="000000"/>
          <w:sz w:val="28"/>
          <w:szCs w:val="28"/>
        </w:rPr>
      </w:pPr>
    </w:p>
    <w:p w14:paraId="1F6DABA0" w14:textId="77777777" w:rsidR="00A463D1" w:rsidRDefault="00000000">
      <w:pPr>
        <w:spacing w:line="360" w:lineRule="exact"/>
        <w:rPr>
          <w:rFonts w:ascii="仿宋" w:eastAsia="仿宋" w:hAnsi="仿宋" w:hint="eastAsia"/>
          <w:color w:val="000000"/>
          <w:sz w:val="28"/>
          <w:szCs w:val="28"/>
        </w:rPr>
      </w:pPr>
      <w:r>
        <w:rPr>
          <w:rFonts w:ascii="仿宋" w:eastAsia="仿宋" w:hAnsi="仿宋"/>
          <w:color w:val="000000"/>
          <w:sz w:val="28"/>
          <w:szCs w:val="28"/>
        </w:rPr>
        <w:t>甲    方：</w:t>
      </w:r>
      <w:r>
        <w:rPr>
          <w:rFonts w:ascii="仿宋" w:eastAsia="仿宋" w:hAnsi="仿宋" w:hint="eastAsia"/>
          <w:color w:val="000000"/>
          <w:sz w:val="28"/>
          <w:szCs w:val="28"/>
        </w:rPr>
        <w:t>荣成荣盐实业有限公司</w:t>
      </w:r>
    </w:p>
    <w:p w14:paraId="4D5DEA6C" w14:textId="77777777" w:rsidR="00A463D1" w:rsidRDefault="00A463D1">
      <w:pPr>
        <w:spacing w:line="360" w:lineRule="exact"/>
        <w:rPr>
          <w:rFonts w:ascii="仿宋" w:eastAsia="仿宋" w:hAnsi="仿宋" w:hint="eastAsia"/>
          <w:color w:val="000000"/>
          <w:sz w:val="28"/>
          <w:szCs w:val="28"/>
        </w:rPr>
      </w:pPr>
    </w:p>
    <w:p w14:paraId="26F70E26" w14:textId="77777777" w:rsidR="00A463D1" w:rsidRDefault="00000000">
      <w:pPr>
        <w:spacing w:line="360" w:lineRule="exact"/>
        <w:rPr>
          <w:rFonts w:ascii="仿宋" w:eastAsia="仿宋" w:hAnsi="仿宋" w:hint="eastAsia"/>
          <w:color w:val="000000"/>
          <w:sz w:val="28"/>
          <w:szCs w:val="28"/>
        </w:rPr>
      </w:pPr>
      <w:r>
        <w:rPr>
          <w:rFonts w:ascii="仿宋" w:eastAsia="仿宋" w:hAnsi="仿宋"/>
          <w:color w:val="000000"/>
          <w:sz w:val="28"/>
          <w:szCs w:val="28"/>
        </w:rPr>
        <w:t>单位盖章：</w:t>
      </w:r>
    </w:p>
    <w:p w14:paraId="6EE68445" w14:textId="77777777" w:rsidR="00A463D1" w:rsidRDefault="00A463D1">
      <w:pPr>
        <w:spacing w:line="360" w:lineRule="exact"/>
        <w:rPr>
          <w:rFonts w:ascii="仿宋" w:eastAsia="仿宋" w:hAnsi="仿宋" w:hint="eastAsia"/>
          <w:color w:val="000000"/>
          <w:sz w:val="28"/>
          <w:szCs w:val="28"/>
        </w:rPr>
      </w:pPr>
    </w:p>
    <w:p w14:paraId="1C6D3B50" w14:textId="77777777" w:rsidR="00A463D1" w:rsidRDefault="00000000">
      <w:pPr>
        <w:spacing w:line="360" w:lineRule="exact"/>
        <w:rPr>
          <w:rFonts w:ascii="仿宋" w:eastAsia="仿宋" w:hAnsi="仿宋" w:hint="eastAsia"/>
          <w:color w:val="000000"/>
          <w:sz w:val="28"/>
          <w:szCs w:val="28"/>
        </w:rPr>
      </w:pPr>
      <w:r>
        <w:rPr>
          <w:rFonts w:ascii="仿宋" w:eastAsia="仿宋" w:hAnsi="仿宋"/>
          <w:color w:val="000000"/>
          <w:sz w:val="28"/>
          <w:szCs w:val="28"/>
        </w:rPr>
        <w:t>代表签字：</w:t>
      </w:r>
    </w:p>
    <w:p w14:paraId="25892370" w14:textId="77777777" w:rsidR="00A463D1" w:rsidRDefault="00A463D1">
      <w:pPr>
        <w:spacing w:line="360" w:lineRule="exact"/>
        <w:rPr>
          <w:rFonts w:ascii="仿宋" w:eastAsia="仿宋" w:hAnsi="仿宋" w:hint="eastAsia"/>
          <w:color w:val="000000"/>
          <w:sz w:val="28"/>
          <w:szCs w:val="28"/>
        </w:rPr>
      </w:pPr>
    </w:p>
    <w:p w14:paraId="19213C15" w14:textId="77777777" w:rsidR="00A463D1" w:rsidRDefault="00000000">
      <w:pPr>
        <w:spacing w:line="360" w:lineRule="exact"/>
        <w:rPr>
          <w:rFonts w:ascii="仿宋" w:eastAsia="仿宋" w:hAnsi="仿宋" w:hint="eastAsia"/>
          <w:b/>
          <w:bCs/>
          <w:color w:val="000000"/>
          <w:sz w:val="28"/>
          <w:szCs w:val="28"/>
          <w:shd w:val="pct10" w:color="auto" w:fill="FFFFFF"/>
        </w:rPr>
      </w:pPr>
      <w:r>
        <w:rPr>
          <w:rFonts w:ascii="仿宋" w:eastAsia="仿宋" w:hAnsi="仿宋"/>
          <w:color w:val="000000"/>
          <w:sz w:val="28"/>
          <w:szCs w:val="28"/>
        </w:rPr>
        <w:t>乙    方：</w:t>
      </w:r>
      <w:r>
        <w:rPr>
          <w:rFonts w:ascii="仿宋" w:eastAsia="仿宋" w:hAnsi="仿宋" w:hint="eastAsia"/>
          <w:color w:val="000000"/>
          <w:sz w:val="28"/>
          <w:szCs w:val="28"/>
        </w:rPr>
        <w:t>中标</w:t>
      </w:r>
      <w:r>
        <w:rPr>
          <w:rFonts w:ascii="仿宋" w:eastAsia="仿宋" w:hAnsi="仿宋"/>
          <w:color w:val="000000"/>
          <w:sz w:val="28"/>
          <w:szCs w:val="28"/>
        </w:rPr>
        <w:t>供应商</w:t>
      </w:r>
    </w:p>
    <w:p w14:paraId="2B0AB48B" w14:textId="77777777" w:rsidR="00A463D1" w:rsidRDefault="00A463D1">
      <w:pPr>
        <w:pStyle w:val="aa"/>
        <w:spacing w:line="360" w:lineRule="exact"/>
        <w:ind w:left="980" w:hanging="560"/>
        <w:rPr>
          <w:rFonts w:ascii="仿宋" w:eastAsia="仿宋" w:hAnsi="仿宋" w:hint="eastAsia"/>
          <w:color w:val="000000"/>
          <w:sz w:val="28"/>
          <w:szCs w:val="28"/>
        </w:rPr>
      </w:pPr>
    </w:p>
    <w:p w14:paraId="54BCF3D7" w14:textId="77777777" w:rsidR="00A463D1" w:rsidRDefault="00000000">
      <w:pPr>
        <w:pStyle w:val="aa"/>
        <w:spacing w:line="360" w:lineRule="exact"/>
        <w:ind w:left="980" w:hanging="560"/>
        <w:rPr>
          <w:rFonts w:ascii="仿宋" w:eastAsia="仿宋" w:hAnsi="仿宋" w:hint="eastAsia"/>
          <w:color w:val="000000"/>
          <w:sz w:val="28"/>
          <w:szCs w:val="28"/>
        </w:rPr>
      </w:pPr>
      <w:r>
        <w:rPr>
          <w:rFonts w:ascii="仿宋" w:eastAsia="仿宋" w:hAnsi="仿宋"/>
          <w:color w:val="000000"/>
          <w:sz w:val="28"/>
          <w:szCs w:val="28"/>
        </w:rPr>
        <w:t xml:space="preserve">单位盖章: </w:t>
      </w:r>
    </w:p>
    <w:p w14:paraId="6FE3538C" w14:textId="77777777" w:rsidR="00A463D1" w:rsidRDefault="00A463D1">
      <w:pPr>
        <w:pStyle w:val="aa"/>
        <w:spacing w:line="360" w:lineRule="exact"/>
        <w:ind w:left="980" w:hanging="560"/>
        <w:rPr>
          <w:rFonts w:ascii="仿宋" w:eastAsia="仿宋" w:hAnsi="仿宋" w:hint="eastAsia"/>
          <w:color w:val="000000"/>
          <w:sz w:val="28"/>
          <w:szCs w:val="28"/>
        </w:rPr>
      </w:pPr>
    </w:p>
    <w:p w14:paraId="7F0916E5" w14:textId="77777777" w:rsidR="00A463D1" w:rsidRDefault="00000000">
      <w:pPr>
        <w:pStyle w:val="aa"/>
        <w:spacing w:line="360" w:lineRule="exact"/>
        <w:ind w:left="980" w:hanging="560"/>
        <w:rPr>
          <w:rFonts w:ascii="仿宋" w:eastAsia="仿宋" w:hAnsi="仿宋" w:hint="eastAsia"/>
          <w:color w:val="000000"/>
          <w:sz w:val="28"/>
          <w:szCs w:val="28"/>
        </w:rPr>
      </w:pPr>
      <w:r>
        <w:rPr>
          <w:rFonts w:ascii="仿宋" w:eastAsia="仿宋" w:hAnsi="仿宋"/>
          <w:color w:val="000000"/>
          <w:sz w:val="28"/>
          <w:szCs w:val="28"/>
        </w:rPr>
        <w:t>代表签字:</w:t>
      </w:r>
    </w:p>
    <w:p w14:paraId="1AC044E8" w14:textId="77777777" w:rsidR="00A463D1" w:rsidRDefault="00A463D1">
      <w:pPr>
        <w:pStyle w:val="af5"/>
        <w:spacing w:before="100" w:beforeAutospacing="1" w:after="100" w:afterAutospacing="1" w:line="415" w:lineRule="auto"/>
        <w:rPr>
          <w:rFonts w:ascii="宋体" w:hAnsi="宋体" w:cs="仿宋" w:hint="eastAsia"/>
          <w:sz w:val="44"/>
          <w:szCs w:val="44"/>
        </w:rPr>
      </w:pPr>
    </w:p>
    <w:sectPr w:rsidR="00A463D1">
      <w:headerReference w:type="even" r:id="rId22"/>
      <w:headerReference w:type="default" r:id="rId23"/>
      <w:footerReference w:type="default" r:id="rId24"/>
      <w:headerReference w:type="first" r:id="rId25"/>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EE5CB" w14:textId="77777777" w:rsidR="006D7EAB" w:rsidRDefault="006D7EAB">
      <w:pPr>
        <w:spacing w:after="0" w:line="240" w:lineRule="auto"/>
      </w:pPr>
      <w:r>
        <w:separator/>
      </w:r>
    </w:p>
  </w:endnote>
  <w:endnote w:type="continuationSeparator" w:id="0">
    <w:p w14:paraId="7537CAC0" w14:textId="77777777" w:rsidR="006D7EAB" w:rsidRDefault="006D7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charset w:val="86"/>
    <w:family w:val="modern"/>
    <w:pitch w:val="default"/>
    <w:sig w:usb0="00000000" w:usb1="00000000" w:usb2="00000010" w:usb3="00000000" w:csb0="00040000" w:csb1="00000000"/>
  </w:font>
  <w:font w:name="方正楷体简体">
    <w:altName w:val="宋体"/>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altName w:val="微软雅黑"/>
    <w:charset w:val="86"/>
    <w:family w:val="swiss"/>
    <w:pitch w:val="default"/>
    <w:sig w:usb0="00000000" w:usb1="00000000" w:usb2="00000010" w:usb3="00000000" w:csb0="00040000" w:csb1="00000000"/>
  </w:font>
  <w:font w:name="方正小标宋简体">
    <w:charset w:val="86"/>
    <w:family w:val="script"/>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微软雅黑"/>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Georgia"/>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42B15" w14:textId="77777777" w:rsidR="00A463D1" w:rsidRDefault="00000000">
    <w:pPr>
      <w:jc w:val="center"/>
    </w:pPr>
    <w:r>
      <w:fldChar w:fldCharType="begin"/>
    </w:r>
    <w:r>
      <w:instrText xml:space="preserve"> PAGE   \* MERGEFORMAT </w:instrText>
    </w:r>
    <w:r>
      <w:fldChar w:fldCharType="separate"/>
    </w:r>
    <w:r>
      <w:t>4</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4C2E9" w14:textId="77777777" w:rsidR="00A463D1" w:rsidRDefault="00000000">
    <w:pPr>
      <w:jc w:val="center"/>
    </w:pPr>
    <w:r>
      <w:fldChar w:fldCharType="begin"/>
    </w:r>
    <w:r>
      <w:instrText xml:space="preserve"> PAGE   \* MERGEFORMAT </w:instrText>
    </w:r>
    <w:r>
      <w:fldChar w:fldCharType="separate"/>
    </w:r>
    <w:r>
      <w:t>21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877B5" w14:textId="77777777" w:rsidR="00A463D1" w:rsidRDefault="00000000">
    <w:pPr>
      <w:pStyle w:val="ae"/>
      <w:tabs>
        <w:tab w:val="clear" w:pos="4153"/>
        <w:tab w:val="clear" w:pos="8306"/>
      </w:tabs>
      <w:rPr>
        <w:rFonts w:ascii="宋体" w:hAnsi="宋体" w:hint="eastAsia"/>
        <w:b/>
        <w:bCs/>
      </w:rPr>
    </w:pPr>
    <w:r>
      <w:rPr>
        <w:rFonts w:ascii="宋体" w:hAnsi="宋体" w:hint="eastAsia"/>
        <w:bCs/>
      </w:rPr>
      <w:t>湖北省政府采购中心编制</w:t>
    </w:r>
    <w:r>
      <w:rPr>
        <w:rFonts w:ascii="宋体" w:hAnsi="宋体"/>
        <w:bCs/>
      </w:rPr>
      <w:t>V3.0.2017.0930</w:t>
    </w:r>
  </w:p>
  <w:p w14:paraId="4CA546E0" w14:textId="77777777" w:rsidR="00A463D1" w:rsidRDefault="00000000">
    <w:pPr>
      <w:pStyle w:val="ae"/>
      <w:tabs>
        <w:tab w:val="clear" w:pos="4153"/>
        <w:tab w:val="clear" w:pos="8306"/>
      </w:tabs>
      <w:jc w:val="center"/>
      <w:rPr>
        <w:rFonts w:ascii="宋体" w:hAnsi="宋体" w:hint="eastAsia"/>
      </w:rPr>
    </w:pPr>
    <w:r>
      <w:rPr>
        <w:rFonts w:ascii="宋体" w:hAnsi="宋体"/>
        <w:b/>
        <w:bCs/>
      </w:rPr>
      <w:fldChar w:fldCharType="begin"/>
    </w:r>
    <w:r>
      <w:rPr>
        <w:rFonts w:ascii="宋体" w:hAnsi="宋体"/>
        <w:b/>
        <w:bCs/>
      </w:rPr>
      <w:instrText>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D8CB3" w14:textId="77777777" w:rsidR="00A463D1" w:rsidRDefault="00000000">
    <w:pPr>
      <w:rPr>
        <w:rFonts w:ascii="宋体" w:hAnsi="宋体" w:hint="eastAsia"/>
        <w:b/>
        <w:bCs/>
      </w:rPr>
    </w:pPr>
    <w:r>
      <w:rPr>
        <w:rFonts w:ascii="宋体" w:hAnsi="宋体" w:hint="eastAsia"/>
        <w:bCs/>
      </w:rPr>
      <w:t>湖北省政府采购中心编制</w:t>
    </w:r>
    <w:r>
      <w:rPr>
        <w:rFonts w:ascii="宋体" w:hAnsi="宋体"/>
        <w:bCs/>
      </w:rPr>
      <w:t>V3.0.2017.0930</w:t>
    </w:r>
  </w:p>
  <w:p w14:paraId="6BFB74C9" w14:textId="77777777" w:rsidR="00A463D1" w:rsidRDefault="00000000">
    <w:pPr>
      <w:jc w:val="center"/>
      <w:rPr>
        <w:rFonts w:ascii="宋体" w:hAnsi="宋体" w:hint="eastAsia"/>
      </w:rPr>
    </w:pPr>
    <w:r>
      <w:rPr>
        <w:rFonts w:ascii="宋体" w:hAnsi="宋体"/>
        <w:b/>
        <w:bCs/>
      </w:rPr>
      <w:fldChar w:fldCharType="begin"/>
    </w:r>
    <w:r>
      <w:rPr>
        <w:rFonts w:ascii="宋体" w:hAnsi="宋体"/>
        <w:b/>
        <w:bCs/>
      </w:rPr>
      <w:instrText>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A0EA1" w14:textId="77777777" w:rsidR="00A463D1" w:rsidRDefault="00000000">
    <w:pPr>
      <w:pStyle w:val="ae"/>
      <w:tabs>
        <w:tab w:val="clear" w:pos="4153"/>
        <w:tab w:val="left" w:pos="5014"/>
      </w:tabs>
      <w:ind w:right="360"/>
    </w:pPr>
    <w:r>
      <w:pict w14:anchorId="28CA29F3">
        <v:shapetype id="_x0000_t202" coordsize="21600,21600" o:spt="202" path="m,l,21600r21600,l21600,xe">
          <v:stroke joinstyle="miter"/>
          <v:path gradientshapeok="t" o:connecttype="rect"/>
        </v:shapetype>
        <v:shape id="_x0000_s1025" type="#_x0000_t202" style="position:absolute;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fit-shape-to-text:t" inset="0,0,0,0">
            <w:txbxContent>
              <w:p w14:paraId="6EB81D6D" w14:textId="77777777" w:rsidR="00A463D1" w:rsidRDefault="00000000">
                <w:pPr>
                  <w:pStyle w:val="ae"/>
                </w:pPr>
                <w:r>
                  <w:fldChar w:fldCharType="begin"/>
                </w:r>
                <w:r>
                  <w:instrText xml:space="preserve"> PAGE  \* MERGEFORMAT </w:instrText>
                </w:r>
                <w:r>
                  <w:fldChar w:fldCharType="separate"/>
                </w:r>
                <w:r>
                  <w:t>50</w:t>
                </w:r>
                <w:r>
                  <w:fldChar w:fldCharType="end"/>
                </w:r>
              </w:p>
            </w:txbxContent>
          </v:textbox>
          <w10:wrap anchorx="margin"/>
        </v:shape>
      </w:pict>
    </w:r>
    <w:r>
      <w:rPr>
        <w:rFonts w:hint="eastAsia"/>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64B45" w14:textId="77777777" w:rsidR="00A463D1" w:rsidRDefault="00000000">
    <w:pPr>
      <w:pStyle w:val="ae"/>
      <w:framePr w:wrap="around" w:vAnchor="text" w:hAnchor="margin" w:xAlign="center" w:y="1"/>
      <w:rPr>
        <w:rStyle w:val="afe"/>
      </w:rPr>
    </w:pPr>
    <w:r>
      <w:fldChar w:fldCharType="begin"/>
    </w:r>
    <w:r>
      <w:rPr>
        <w:rStyle w:val="afe"/>
      </w:rPr>
      <w:instrText xml:space="preserve">PAGE  </w:instrText>
    </w:r>
    <w:r>
      <w:fldChar w:fldCharType="end"/>
    </w:r>
  </w:p>
  <w:p w14:paraId="4E32680A" w14:textId="77777777" w:rsidR="00A463D1" w:rsidRDefault="00A463D1">
    <w:pPr>
      <w:pStyle w:val="a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34383" w14:textId="77777777" w:rsidR="00A463D1" w:rsidRDefault="00000000">
    <w:pPr>
      <w:pStyle w:val="ae"/>
      <w:framePr w:wrap="around" w:vAnchor="text" w:hAnchor="margin" w:xAlign="center" w:y="1"/>
      <w:rPr>
        <w:rStyle w:val="afe"/>
      </w:rPr>
    </w:pPr>
    <w:r>
      <w:fldChar w:fldCharType="begin"/>
    </w:r>
    <w:r>
      <w:rPr>
        <w:rStyle w:val="afe"/>
      </w:rPr>
      <w:instrText xml:space="preserve">PAGE  </w:instrText>
    </w:r>
    <w:r>
      <w:fldChar w:fldCharType="separate"/>
    </w:r>
    <w:r>
      <w:rPr>
        <w:rStyle w:val="afe"/>
      </w:rPr>
      <w:t>68</w:t>
    </w:r>
    <w:r>
      <w:fldChar w:fldCharType="end"/>
    </w:r>
  </w:p>
  <w:p w14:paraId="0681C5D8" w14:textId="77777777" w:rsidR="00A463D1" w:rsidRDefault="00A463D1">
    <w:pPr>
      <w:pStyle w:val="ae"/>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1DB09" w14:textId="77777777" w:rsidR="00A463D1" w:rsidRDefault="00000000">
    <w:pPr>
      <w:jc w:val="center"/>
    </w:pPr>
    <w:r>
      <w:fldChar w:fldCharType="begin"/>
    </w:r>
    <w:r>
      <w:instrText xml:space="preserve"> PAGE   \* MERGEFORMAT </w:instrText>
    </w:r>
    <w:r>
      <w:fldChar w:fldCharType="separate"/>
    </w:r>
    <w:r>
      <w:t>74</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B9478" w14:textId="77777777" w:rsidR="006D7EAB" w:rsidRDefault="006D7EAB">
      <w:pPr>
        <w:spacing w:after="0" w:line="240" w:lineRule="auto"/>
      </w:pPr>
      <w:r>
        <w:separator/>
      </w:r>
    </w:p>
  </w:footnote>
  <w:footnote w:type="continuationSeparator" w:id="0">
    <w:p w14:paraId="5BE21146" w14:textId="77777777" w:rsidR="006D7EAB" w:rsidRDefault="006D7E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FD9E0" w14:textId="77777777" w:rsidR="00A463D1" w:rsidRDefault="00A463D1">
    <w:pPr>
      <w:pStyle w:val="af0"/>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8DED7" w14:textId="77777777" w:rsidR="00A463D1" w:rsidRDefault="00000000">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BBE22" w14:textId="77777777" w:rsidR="00A463D1" w:rsidRDefault="00000000">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1D5F5" w14:textId="77777777" w:rsidR="00A463D1" w:rsidRDefault="00000000">
    <w:pPr>
      <w:pStyle w:val="af0"/>
      <w:tabs>
        <w:tab w:val="clear" w:pos="4153"/>
      </w:tabs>
      <w:jc w:val="left"/>
      <w:rPr>
        <w:rFonts w:ascii="宋体" w:hAnsi="宋体" w:hint="eastAsia"/>
        <w:b/>
      </w:rPr>
    </w:pPr>
    <w:r>
      <w:rPr>
        <w:rFonts w:ascii="宋体" w:hAnsi="宋体" w:hint="eastAsia"/>
        <w:b/>
      </w:rPr>
      <w:t>项目名称：XXXXXXXXXXXX项目</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3FD8A" w14:textId="77777777" w:rsidR="00A463D1" w:rsidRDefault="00000000">
    <w:pPr>
      <w:pStyle w:val="a7"/>
      <w:jc w:val="left"/>
      <w:rPr>
        <w:rFonts w:ascii="宋体" w:hAnsi="宋体" w:hint="eastAsia"/>
        <w:b/>
      </w:rPr>
    </w:pPr>
    <w:r>
      <w:rPr>
        <w:rFonts w:ascii="宋体" w:hAnsi="宋体" w:hint="eastAsia"/>
        <w:b/>
      </w:rPr>
      <w:t>项目名称：XXXXXXXXXXXX项目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BBAD5" w14:textId="77777777" w:rsidR="00A463D1" w:rsidRDefault="00A463D1">
    <w:pPr>
      <w:pStyle w:val="af0"/>
      <w:pBdr>
        <w:bottom w:val="none" w:sz="0" w:space="0" w:color="auto"/>
      </w:pBdr>
      <w:jc w:val="both"/>
      <w:rPr>
        <w:sz w:val="21"/>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7D9D" w14:textId="77777777" w:rsidR="00A463D1" w:rsidRDefault="00A463D1">
    <w:pPr>
      <w:pStyle w:val="af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E0683" w14:textId="77777777" w:rsidR="00A463D1" w:rsidRDefault="00A463D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41D92" w14:textId="77777777" w:rsidR="00A463D1" w:rsidRDefault="00A463D1">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1" w15:restartNumberingAfterBreak="0">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5602973F"/>
    <w:multiLevelType w:val="singleLevel"/>
    <w:tmpl w:val="5602973F"/>
    <w:lvl w:ilvl="0">
      <w:start w:val="11"/>
      <w:numFmt w:val="decimal"/>
      <w:pStyle w:val="26012"/>
      <w:suff w:val="nothing"/>
      <w:lvlText w:val="（%1）"/>
      <w:lvlJc w:val="left"/>
    </w:lvl>
  </w:abstractNum>
  <w:num w:numId="1" w16cid:durableId="804740115">
    <w:abstractNumId w:val="2"/>
  </w:num>
  <w:num w:numId="2" w16cid:durableId="23212678">
    <w:abstractNumId w:val="0"/>
  </w:num>
  <w:num w:numId="3" w16cid:durableId="8083999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defaultTabStop w:val="420"/>
  <w:drawingGridVerticalSpacing w:val="156"/>
  <w:noPunctuationKerning/>
  <w:characterSpacingControl w:val="compressPunctuation"/>
  <w:savePreviewPicture/>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29D8"/>
    <w:rsid w:val="00004354"/>
    <w:rsid w:val="000048B3"/>
    <w:rsid w:val="000067FC"/>
    <w:rsid w:val="0001086E"/>
    <w:rsid w:val="000125B2"/>
    <w:rsid w:val="00012BB3"/>
    <w:rsid w:val="00012E6B"/>
    <w:rsid w:val="00013FA6"/>
    <w:rsid w:val="000217F4"/>
    <w:rsid w:val="00021C6F"/>
    <w:rsid w:val="000237EE"/>
    <w:rsid w:val="00023B25"/>
    <w:rsid w:val="000254BF"/>
    <w:rsid w:val="0002742E"/>
    <w:rsid w:val="000340AE"/>
    <w:rsid w:val="00034384"/>
    <w:rsid w:val="00034535"/>
    <w:rsid w:val="000357AB"/>
    <w:rsid w:val="000375DC"/>
    <w:rsid w:val="000377F3"/>
    <w:rsid w:val="000429AA"/>
    <w:rsid w:val="00044CCE"/>
    <w:rsid w:val="00044E03"/>
    <w:rsid w:val="00045CC5"/>
    <w:rsid w:val="00046238"/>
    <w:rsid w:val="00047CC0"/>
    <w:rsid w:val="00052502"/>
    <w:rsid w:val="00053337"/>
    <w:rsid w:val="000560FD"/>
    <w:rsid w:val="000561A3"/>
    <w:rsid w:val="000609F5"/>
    <w:rsid w:val="0006201D"/>
    <w:rsid w:val="00065CDD"/>
    <w:rsid w:val="00070F0F"/>
    <w:rsid w:val="00071443"/>
    <w:rsid w:val="000725BA"/>
    <w:rsid w:val="00072B55"/>
    <w:rsid w:val="00077919"/>
    <w:rsid w:val="00080FA8"/>
    <w:rsid w:val="00081D68"/>
    <w:rsid w:val="00082451"/>
    <w:rsid w:val="00082AAE"/>
    <w:rsid w:val="00082F1A"/>
    <w:rsid w:val="000869CA"/>
    <w:rsid w:val="00086B8A"/>
    <w:rsid w:val="00087B1A"/>
    <w:rsid w:val="00090585"/>
    <w:rsid w:val="00091B56"/>
    <w:rsid w:val="000931EA"/>
    <w:rsid w:val="00093259"/>
    <w:rsid w:val="00097418"/>
    <w:rsid w:val="000A03DC"/>
    <w:rsid w:val="000A3C81"/>
    <w:rsid w:val="000A4682"/>
    <w:rsid w:val="000A6F45"/>
    <w:rsid w:val="000A7FAC"/>
    <w:rsid w:val="000B2AF1"/>
    <w:rsid w:val="000B369E"/>
    <w:rsid w:val="000B4A1A"/>
    <w:rsid w:val="000C13B8"/>
    <w:rsid w:val="000C329D"/>
    <w:rsid w:val="000C4D4D"/>
    <w:rsid w:val="000C4F9F"/>
    <w:rsid w:val="000D0129"/>
    <w:rsid w:val="000D21C7"/>
    <w:rsid w:val="000D26FA"/>
    <w:rsid w:val="000D7689"/>
    <w:rsid w:val="000E14BC"/>
    <w:rsid w:val="000E1BD1"/>
    <w:rsid w:val="000E265B"/>
    <w:rsid w:val="000E68C9"/>
    <w:rsid w:val="000F2BDD"/>
    <w:rsid w:val="000F5053"/>
    <w:rsid w:val="000F5359"/>
    <w:rsid w:val="000F5FCE"/>
    <w:rsid w:val="000F6D10"/>
    <w:rsid w:val="000F7719"/>
    <w:rsid w:val="0010024D"/>
    <w:rsid w:val="001015F2"/>
    <w:rsid w:val="00104FE5"/>
    <w:rsid w:val="001059B0"/>
    <w:rsid w:val="001064FB"/>
    <w:rsid w:val="0010651D"/>
    <w:rsid w:val="0010688E"/>
    <w:rsid w:val="00110A0C"/>
    <w:rsid w:val="001121F3"/>
    <w:rsid w:val="00114192"/>
    <w:rsid w:val="00114730"/>
    <w:rsid w:val="00116E70"/>
    <w:rsid w:val="00117849"/>
    <w:rsid w:val="001203B8"/>
    <w:rsid w:val="00120939"/>
    <w:rsid w:val="00121F99"/>
    <w:rsid w:val="00123292"/>
    <w:rsid w:val="00124787"/>
    <w:rsid w:val="00124C5E"/>
    <w:rsid w:val="00125E36"/>
    <w:rsid w:val="001264F2"/>
    <w:rsid w:val="00130944"/>
    <w:rsid w:val="001313E0"/>
    <w:rsid w:val="00137818"/>
    <w:rsid w:val="0014301D"/>
    <w:rsid w:val="0014433A"/>
    <w:rsid w:val="0014769E"/>
    <w:rsid w:val="001519FC"/>
    <w:rsid w:val="00163811"/>
    <w:rsid w:val="00165DEE"/>
    <w:rsid w:val="001712B2"/>
    <w:rsid w:val="001712CB"/>
    <w:rsid w:val="00173227"/>
    <w:rsid w:val="0017390D"/>
    <w:rsid w:val="00175976"/>
    <w:rsid w:val="00175C07"/>
    <w:rsid w:val="001769DF"/>
    <w:rsid w:val="00180D1E"/>
    <w:rsid w:val="0018217A"/>
    <w:rsid w:val="00182257"/>
    <w:rsid w:val="00183151"/>
    <w:rsid w:val="001838E7"/>
    <w:rsid w:val="00183C19"/>
    <w:rsid w:val="00185CC3"/>
    <w:rsid w:val="00186EA0"/>
    <w:rsid w:val="001937E5"/>
    <w:rsid w:val="00194FF1"/>
    <w:rsid w:val="001A43C1"/>
    <w:rsid w:val="001A4FB3"/>
    <w:rsid w:val="001A7B24"/>
    <w:rsid w:val="001B0017"/>
    <w:rsid w:val="001B194D"/>
    <w:rsid w:val="001B28C1"/>
    <w:rsid w:val="001C352D"/>
    <w:rsid w:val="001C4B86"/>
    <w:rsid w:val="001C77B5"/>
    <w:rsid w:val="001C7B60"/>
    <w:rsid w:val="001D7340"/>
    <w:rsid w:val="001E4A2D"/>
    <w:rsid w:val="001E4F87"/>
    <w:rsid w:val="001E6140"/>
    <w:rsid w:val="001E6953"/>
    <w:rsid w:val="001F10BA"/>
    <w:rsid w:val="001F2D1F"/>
    <w:rsid w:val="001F563B"/>
    <w:rsid w:val="001F6E25"/>
    <w:rsid w:val="001F6F8A"/>
    <w:rsid w:val="001F77BA"/>
    <w:rsid w:val="001F7D01"/>
    <w:rsid w:val="00201CE5"/>
    <w:rsid w:val="002027A1"/>
    <w:rsid w:val="00202BF5"/>
    <w:rsid w:val="00202E90"/>
    <w:rsid w:val="0020434B"/>
    <w:rsid w:val="00207C8C"/>
    <w:rsid w:val="00211630"/>
    <w:rsid w:val="00212E7E"/>
    <w:rsid w:val="00214B46"/>
    <w:rsid w:val="00215F96"/>
    <w:rsid w:val="002163EA"/>
    <w:rsid w:val="00224E8D"/>
    <w:rsid w:val="002321DE"/>
    <w:rsid w:val="00233189"/>
    <w:rsid w:val="002333B1"/>
    <w:rsid w:val="00237DA4"/>
    <w:rsid w:val="00240096"/>
    <w:rsid w:val="00240A85"/>
    <w:rsid w:val="002415D6"/>
    <w:rsid w:val="00241B51"/>
    <w:rsid w:val="00241B77"/>
    <w:rsid w:val="0024795F"/>
    <w:rsid w:val="002506E4"/>
    <w:rsid w:val="00251BA7"/>
    <w:rsid w:val="00252B3D"/>
    <w:rsid w:val="002530B7"/>
    <w:rsid w:val="00254A5A"/>
    <w:rsid w:val="002562F6"/>
    <w:rsid w:val="0025766A"/>
    <w:rsid w:val="0026271F"/>
    <w:rsid w:val="00262DD4"/>
    <w:rsid w:val="00262FD5"/>
    <w:rsid w:val="0026462A"/>
    <w:rsid w:val="00273E6F"/>
    <w:rsid w:val="00275597"/>
    <w:rsid w:val="0027756F"/>
    <w:rsid w:val="00280D89"/>
    <w:rsid w:val="00282FEF"/>
    <w:rsid w:val="002861B5"/>
    <w:rsid w:val="0029303E"/>
    <w:rsid w:val="002A1D84"/>
    <w:rsid w:val="002A21DF"/>
    <w:rsid w:val="002A4594"/>
    <w:rsid w:val="002A5096"/>
    <w:rsid w:val="002A5915"/>
    <w:rsid w:val="002B35A1"/>
    <w:rsid w:val="002B4A83"/>
    <w:rsid w:val="002B59AF"/>
    <w:rsid w:val="002B5DF2"/>
    <w:rsid w:val="002C08AF"/>
    <w:rsid w:val="002C108C"/>
    <w:rsid w:val="002C72B6"/>
    <w:rsid w:val="002D1D50"/>
    <w:rsid w:val="002D31DA"/>
    <w:rsid w:val="002D3A4E"/>
    <w:rsid w:val="002D78CE"/>
    <w:rsid w:val="002E18EC"/>
    <w:rsid w:val="002E2D90"/>
    <w:rsid w:val="002E331A"/>
    <w:rsid w:val="002F1E19"/>
    <w:rsid w:val="002F29A4"/>
    <w:rsid w:val="002F3C7C"/>
    <w:rsid w:val="002F5E0F"/>
    <w:rsid w:val="002F60D8"/>
    <w:rsid w:val="003002A9"/>
    <w:rsid w:val="00301A81"/>
    <w:rsid w:val="00302CA4"/>
    <w:rsid w:val="00303670"/>
    <w:rsid w:val="00303F55"/>
    <w:rsid w:val="003044E5"/>
    <w:rsid w:val="00306C49"/>
    <w:rsid w:val="00310D3A"/>
    <w:rsid w:val="00312E2C"/>
    <w:rsid w:val="00314D1E"/>
    <w:rsid w:val="00320561"/>
    <w:rsid w:val="00320B62"/>
    <w:rsid w:val="003249F9"/>
    <w:rsid w:val="003321A8"/>
    <w:rsid w:val="00337A14"/>
    <w:rsid w:val="00340E00"/>
    <w:rsid w:val="0034262D"/>
    <w:rsid w:val="003446E7"/>
    <w:rsid w:val="003468BF"/>
    <w:rsid w:val="00351CDE"/>
    <w:rsid w:val="00352611"/>
    <w:rsid w:val="00354B36"/>
    <w:rsid w:val="0036017E"/>
    <w:rsid w:val="0036279E"/>
    <w:rsid w:val="00363156"/>
    <w:rsid w:val="003657D9"/>
    <w:rsid w:val="00365DAF"/>
    <w:rsid w:val="003720BC"/>
    <w:rsid w:val="003724AE"/>
    <w:rsid w:val="003734F4"/>
    <w:rsid w:val="00373810"/>
    <w:rsid w:val="003745E1"/>
    <w:rsid w:val="003747A1"/>
    <w:rsid w:val="00376341"/>
    <w:rsid w:val="003768B8"/>
    <w:rsid w:val="003777E0"/>
    <w:rsid w:val="0038088A"/>
    <w:rsid w:val="0038146B"/>
    <w:rsid w:val="00384B63"/>
    <w:rsid w:val="003874C3"/>
    <w:rsid w:val="00391C12"/>
    <w:rsid w:val="00395637"/>
    <w:rsid w:val="003974E4"/>
    <w:rsid w:val="003A0365"/>
    <w:rsid w:val="003A06FD"/>
    <w:rsid w:val="003A0BCA"/>
    <w:rsid w:val="003A16BE"/>
    <w:rsid w:val="003A263E"/>
    <w:rsid w:val="003A2CE5"/>
    <w:rsid w:val="003A3676"/>
    <w:rsid w:val="003A3CE8"/>
    <w:rsid w:val="003A4E36"/>
    <w:rsid w:val="003A5397"/>
    <w:rsid w:val="003A562C"/>
    <w:rsid w:val="003A710E"/>
    <w:rsid w:val="003B11B6"/>
    <w:rsid w:val="003B3C05"/>
    <w:rsid w:val="003B430B"/>
    <w:rsid w:val="003B5904"/>
    <w:rsid w:val="003C0AE8"/>
    <w:rsid w:val="003C65E0"/>
    <w:rsid w:val="003D0986"/>
    <w:rsid w:val="003D1F45"/>
    <w:rsid w:val="003D5C89"/>
    <w:rsid w:val="003D6234"/>
    <w:rsid w:val="003E0EBA"/>
    <w:rsid w:val="003E1750"/>
    <w:rsid w:val="003E277C"/>
    <w:rsid w:val="003E2D7E"/>
    <w:rsid w:val="003E5D05"/>
    <w:rsid w:val="003E668D"/>
    <w:rsid w:val="003E720D"/>
    <w:rsid w:val="003E7F86"/>
    <w:rsid w:val="003F31E9"/>
    <w:rsid w:val="003F60E2"/>
    <w:rsid w:val="00402850"/>
    <w:rsid w:val="00402DC1"/>
    <w:rsid w:val="00403A74"/>
    <w:rsid w:val="004052CA"/>
    <w:rsid w:val="00405731"/>
    <w:rsid w:val="00407FA3"/>
    <w:rsid w:val="0041013E"/>
    <w:rsid w:val="004135A9"/>
    <w:rsid w:val="00414FBB"/>
    <w:rsid w:val="00416391"/>
    <w:rsid w:val="00423029"/>
    <w:rsid w:val="004230C4"/>
    <w:rsid w:val="00430AEC"/>
    <w:rsid w:val="0044109C"/>
    <w:rsid w:val="0044245B"/>
    <w:rsid w:val="00444640"/>
    <w:rsid w:val="00455A0A"/>
    <w:rsid w:val="00457128"/>
    <w:rsid w:val="00460417"/>
    <w:rsid w:val="0046149C"/>
    <w:rsid w:val="00461CD7"/>
    <w:rsid w:val="00462E63"/>
    <w:rsid w:val="00465868"/>
    <w:rsid w:val="00465F2F"/>
    <w:rsid w:val="004667C0"/>
    <w:rsid w:val="004668A1"/>
    <w:rsid w:val="004671D2"/>
    <w:rsid w:val="0047091C"/>
    <w:rsid w:val="004720DE"/>
    <w:rsid w:val="00475028"/>
    <w:rsid w:val="0048022D"/>
    <w:rsid w:val="00481089"/>
    <w:rsid w:val="004815F0"/>
    <w:rsid w:val="00482D90"/>
    <w:rsid w:val="00486468"/>
    <w:rsid w:val="0048649A"/>
    <w:rsid w:val="00490CBE"/>
    <w:rsid w:val="004927C9"/>
    <w:rsid w:val="004929D2"/>
    <w:rsid w:val="00493DB4"/>
    <w:rsid w:val="0049487A"/>
    <w:rsid w:val="00497921"/>
    <w:rsid w:val="004A4DC4"/>
    <w:rsid w:val="004B0506"/>
    <w:rsid w:val="004B0FEF"/>
    <w:rsid w:val="004B174E"/>
    <w:rsid w:val="004B2220"/>
    <w:rsid w:val="004B34E6"/>
    <w:rsid w:val="004B43C4"/>
    <w:rsid w:val="004B6635"/>
    <w:rsid w:val="004C1C83"/>
    <w:rsid w:val="004C26CF"/>
    <w:rsid w:val="004C4966"/>
    <w:rsid w:val="004C516C"/>
    <w:rsid w:val="004C5E90"/>
    <w:rsid w:val="004D5EEE"/>
    <w:rsid w:val="004D629F"/>
    <w:rsid w:val="004E076E"/>
    <w:rsid w:val="004E62B0"/>
    <w:rsid w:val="004E717C"/>
    <w:rsid w:val="004F2090"/>
    <w:rsid w:val="004F3B2F"/>
    <w:rsid w:val="004F3C91"/>
    <w:rsid w:val="004F6319"/>
    <w:rsid w:val="005033CF"/>
    <w:rsid w:val="00504188"/>
    <w:rsid w:val="0050629A"/>
    <w:rsid w:val="005078A4"/>
    <w:rsid w:val="00507F18"/>
    <w:rsid w:val="00511CD6"/>
    <w:rsid w:val="00512E86"/>
    <w:rsid w:val="00513E4B"/>
    <w:rsid w:val="00516790"/>
    <w:rsid w:val="005203F6"/>
    <w:rsid w:val="00521281"/>
    <w:rsid w:val="00521C8F"/>
    <w:rsid w:val="0052273C"/>
    <w:rsid w:val="0053114B"/>
    <w:rsid w:val="005311F5"/>
    <w:rsid w:val="0053203F"/>
    <w:rsid w:val="00533E89"/>
    <w:rsid w:val="00535E75"/>
    <w:rsid w:val="00537A03"/>
    <w:rsid w:val="0054392F"/>
    <w:rsid w:val="0054493C"/>
    <w:rsid w:val="00544E18"/>
    <w:rsid w:val="0054625C"/>
    <w:rsid w:val="00546580"/>
    <w:rsid w:val="005465ED"/>
    <w:rsid w:val="00547FE7"/>
    <w:rsid w:val="0055106D"/>
    <w:rsid w:val="005521C9"/>
    <w:rsid w:val="00552423"/>
    <w:rsid w:val="00552A83"/>
    <w:rsid w:val="00552C30"/>
    <w:rsid w:val="00552D50"/>
    <w:rsid w:val="00552F64"/>
    <w:rsid w:val="00553CD0"/>
    <w:rsid w:val="00553CFE"/>
    <w:rsid w:val="0055630E"/>
    <w:rsid w:val="005606E7"/>
    <w:rsid w:val="00561388"/>
    <w:rsid w:val="00563F50"/>
    <w:rsid w:val="00570032"/>
    <w:rsid w:val="005706F4"/>
    <w:rsid w:val="00570FF7"/>
    <w:rsid w:val="00572804"/>
    <w:rsid w:val="00575623"/>
    <w:rsid w:val="00575895"/>
    <w:rsid w:val="0058028B"/>
    <w:rsid w:val="0058490E"/>
    <w:rsid w:val="00584BC6"/>
    <w:rsid w:val="005856EF"/>
    <w:rsid w:val="00587D9C"/>
    <w:rsid w:val="0059660E"/>
    <w:rsid w:val="005A041A"/>
    <w:rsid w:val="005A07DA"/>
    <w:rsid w:val="005A07E9"/>
    <w:rsid w:val="005A1774"/>
    <w:rsid w:val="005A2ED7"/>
    <w:rsid w:val="005A4857"/>
    <w:rsid w:val="005A556D"/>
    <w:rsid w:val="005A7962"/>
    <w:rsid w:val="005B0E85"/>
    <w:rsid w:val="005B2638"/>
    <w:rsid w:val="005B2A83"/>
    <w:rsid w:val="005B32FB"/>
    <w:rsid w:val="005B4075"/>
    <w:rsid w:val="005C24EC"/>
    <w:rsid w:val="005C30FC"/>
    <w:rsid w:val="005C4A8A"/>
    <w:rsid w:val="005C76DA"/>
    <w:rsid w:val="005D3BF2"/>
    <w:rsid w:val="005D5755"/>
    <w:rsid w:val="005D6D97"/>
    <w:rsid w:val="005D7DD6"/>
    <w:rsid w:val="005E040F"/>
    <w:rsid w:val="005E2C33"/>
    <w:rsid w:val="005E43F8"/>
    <w:rsid w:val="005E5B09"/>
    <w:rsid w:val="005F0488"/>
    <w:rsid w:val="005F04C3"/>
    <w:rsid w:val="005F2197"/>
    <w:rsid w:val="005F6728"/>
    <w:rsid w:val="00600E5F"/>
    <w:rsid w:val="00601B01"/>
    <w:rsid w:val="00602BA8"/>
    <w:rsid w:val="00603143"/>
    <w:rsid w:val="00607AAE"/>
    <w:rsid w:val="00610F4B"/>
    <w:rsid w:val="00612003"/>
    <w:rsid w:val="00615435"/>
    <w:rsid w:val="00616327"/>
    <w:rsid w:val="006163C0"/>
    <w:rsid w:val="006164F0"/>
    <w:rsid w:val="00617B97"/>
    <w:rsid w:val="00620FA3"/>
    <w:rsid w:val="00621674"/>
    <w:rsid w:val="006254C0"/>
    <w:rsid w:val="00625AD0"/>
    <w:rsid w:val="006279F2"/>
    <w:rsid w:val="00627C94"/>
    <w:rsid w:val="00630F75"/>
    <w:rsid w:val="00631738"/>
    <w:rsid w:val="00635D34"/>
    <w:rsid w:val="006361EC"/>
    <w:rsid w:val="0064217E"/>
    <w:rsid w:val="0064484B"/>
    <w:rsid w:val="00644D22"/>
    <w:rsid w:val="00645A45"/>
    <w:rsid w:val="006465A2"/>
    <w:rsid w:val="00646A79"/>
    <w:rsid w:val="00647C38"/>
    <w:rsid w:val="00650EC4"/>
    <w:rsid w:val="00651B7A"/>
    <w:rsid w:val="00654447"/>
    <w:rsid w:val="006600F8"/>
    <w:rsid w:val="006622AB"/>
    <w:rsid w:val="00663513"/>
    <w:rsid w:val="006650FE"/>
    <w:rsid w:val="00671B31"/>
    <w:rsid w:val="00672636"/>
    <w:rsid w:val="00673AD0"/>
    <w:rsid w:val="00674DC8"/>
    <w:rsid w:val="006756A3"/>
    <w:rsid w:val="0067776C"/>
    <w:rsid w:val="00677D50"/>
    <w:rsid w:val="0068107F"/>
    <w:rsid w:val="006831B9"/>
    <w:rsid w:val="0068348F"/>
    <w:rsid w:val="00684C5F"/>
    <w:rsid w:val="00686310"/>
    <w:rsid w:val="006869FB"/>
    <w:rsid w:val="006873AF"/>
    <w:rsid w:val="00687B3D"/>
    <w:rsid w:val="00690B5C"/>
    <w:rsid w:val="00692CCF"/>
    <w:rsid w:val="00693E89"/>
    <w:rsid w:val="0069402F"/>
    <w:rsid w:val="0069518B"/>
    <w:rsid w:val="00697206"/>
    <w:rsid w:val="00697F0E"/>
    <w:rsid w:val="006A238A"/>
    <w:rsid w:val="006A3445"/>
    <w:rsid w:val="006A499C"/>
    <w:rsid w:val="006A6917"/>
    <w:rsid w:val="006A6B88"/>
    <w:rsid w:val="006B0AAA"/>
    <w:rsid w:val="006B0D14"/>
    <w:rsid w:val="006B10D2"/>
    <w:rsid w:val="006B7A8B"/>
    <w:rsid w:val="006B7B2B"/>
    <w:rsid w:val="006B7DB0"/>
    <w:rsid w:val="006C12A1"/>
    <w:rsid w:val="006C2F9F"/>
    <w:rsid w:val="006C39CB"/>
    <w:rsid w:val="006C4A2D"/>
    <w:rsid w:val="006D0489"/>
    <w:rsid w:val="006D0964"/>
    <w:rsid w:val="006D0E9B"/>
    <w:rsid w:val="006D4BD7"/>
    <w:rsid w:val="006D5CE4"/>
    <w:rsid w:val="006D624F"/>
    <w:rsid w:val="006D74FF"/>
    <w:rsid w:val="006D779D"/>
    <w:rsid w:val="006D7EAB"/>
    <w:rsid w:val="006E0838"/>
    <w:rsid w:val="006E18EA"/>
    <w:rsid w:val="006E2AC1"/>
    <w:rsid w:val="006E2C45"/>
    <w:rsid w:val="006E5190"/>
    <w:rsid w:val="006F0C7E"/>
    <w:rsid w:val="006F4346"/>
    <w:rsid w:val="006F5D4E"/>
    <w:rsid w:val="006F63A8"/>
    <w:rsid w:val="006F7466"/>
    <w:rsid w:val="007022FB"/>
    <w:rsid w:val="007051ED"/>
    <w:rsid w:val="00705D8D"/>
    <w:rsid w:val="00707CD6"/>
    <w:rsid w:val="00712268"/>
    <w:rsid w:val="00714278"/>
    <w:rsid w:val="00716D76"/>
    <w:rsid w:val="00720521"/>
    <w:rsid w:val="0072479B"/>
    <w:rsid w:val="00724879"/>
    <w:rsid w:val="007252DC"/>
    <w:rsid w:val="00731700"/>
    <w:rsid w:val="00733480"/>
    <w:rsid w:val="00735936"/>
    <w:rsid w:val="00741A1A"/>
    <w:rsid w:val="007421C4"/>
    <w:rsid w:val="00742243"/>
    <w:rsid w:val="007432BE"/>
    <w:rsid w:val="00744582"/>
    <w:rsid w:val="00747ED9"/>
    <w:rsid w:val="00750158"/>
    <w:rsid w:val="007504E6"/>
    <w:rsid w:val="00750BEC"/>
    <w:rsid w:val="00751400"/>
    <w:rsid w:val="007525CC"/>
    <w:rsid w:val="00752D3F"/>
    <w:rsid w:val="00753945"/>
    <w:rsid w:val="00754CF8"/>
    <w:rsid w:val="00757201"/>
    <w:rsid w:val="00760715"/>
    <w:rsid w:val="00760FE3"/>
    <w:rsid w:val="00767311"/>
    <w:rsid w:val="00767EFB"/>
    <w:rsid w:val="0077017C"/>
    <w:rsid w:val="007734C8"/>
    <w:rsid w:val="00777CB0"/>
    <w:rsid w:val="00780499"/>
    <w:rsid w:val="00780D4A"/>
    <w:rsid w:val="007861FE"/>
    <w:rsid w:val="00791455"/>
    <w:rsid w:val="00794917"/>
    <w:rsid w:val="00795313"/>
    <w:rsid w:val="007A3271"/>
    <w:rsid w:val="007A32DB"/>
    <w:rsid w:val="007A3F15"/>
    <w:rsid w:val="007A3F45"/>
    <w:rsid w:val="007A4E78"/>
    <w:rsid w:val="007A73DC"/>
    <w:rsid w:val="007B505B"/>
    <w:rsid w:val="007B76DA"/>
    <w:rsid w:val="007B76DC"/>
    <w:rsid w:val="007C0F69"/>
    <w:rsid w:val="007C22A1"/>
    <w:rsid w:val="007C2551"/>
    <w:rsid w:val="007C3ECB"/>
    <w:rsid w:val="007C51C6"/>
    <w:rsid w:val="007C6548"/>
    <w:rsid w:val="007D4361"/>
    <w:rsid w:val="007E2173"/>
    <w:rsid w:val="007E2179"/>
    <w:rsid w:val="007E4D2E"/>
    <w:rsid w:val="007E5CE9"/>
    <w:rsid w:val="007E7A7F"/>
    <w:rsid w:val="007F1AD9"/>
    <w:rsid w:val="007F2630"/>
    <w:rsid w:val="007F2BA5"/>
    <w:rsid w:val="007F3128"/>
    <w:rsid w:val="007F5836"/>
    <w:rsid w:val="007F70FA"/>
    <w:rsid w:val="00802AEF"/>
    <w:rsid w:val="008101C2"/>
    <w:rsid w:val="008161C0"/>
    <w:rsid w:val="008175E4"/>
    <w:rsid w:val="008204BD"/>
    <w:rsid w:val="00822D56"/>
    <w:rsid w:val="00830BAE"/>
    <w:rsid w:val="0083179B"/>
    <w:rsid w:val="00835EB4"/>
    <w:rsid w:val="0084175F"/>
    <w:rsid w:val="0084439F"/>
    <w:rsid w:val="00847EF6"/>
    <w:rsid w:val="00850CA5"/>
    <w:rsid w:val="00854327"/>
    <w:rsid w:val="00854BAF"/>
    <w:rsid w:val="00856A92"/>
    <w:rsid w:val="00856D78"/>
    <w:rsid w:val="0085766A"/>
    <w:rsid w:val="00862EAB"/>
    <w:rsid w:val="00863DF0"/>
    <w:rsid w:val="00864FD6"/>
    <w:rsid w:val="00867D2B"/>
    <w:rsid w:val="008776BD"/>
    <w:rsid w:val="008822A8"/>
    <w:rsid w:val="00882B51"/>
    <w:rsid w:val="00886472"/>
    <w:rsid w:val="00887DDE"/>
    <w:rsid w:val="00890101"/>
    <w:rsid w:val="008905C8"/>
    <w:rsid w:val="00891686"/>
    <w:rsid w:val="00893E13"/>
    <w:rsid w:val="00894B71"/>
    <w:rsid w:val="0089621D"/>
    <w:rsid w:val="00897D22"/>
    <w:rsid w:val="00897F9B"/>
    <w:rsid w:val="008A0D68"/>
    <w:rsid w:val="008A2C7A"/>
    <w:rsid w:val="008A484B"/>
    <w:rsid w:val="008A6B88"/>
    <w:rsid w:val="008A7730"/>
    <w:rsid w:val="008A790D"/>
    <w:rsid w:val="008B3D43"/>
    <w:rsid w:val="008B5A42"/>
    <w:rsid w:val="008C16EA"/>
    <w:rsid w:val="008C29D7"/>
    <w:rsid w:val="008C2A27"/>
    <w:rsid w:val="008C2E33"/>
    <w:rsid w:val="008C31A6"/>
    <w:rsid w:val="008D03B5"/>
    <w:rsid w:val="008D1353"/>
    <w:rsid w:val="008D419B"/>
    <w:rsid w:val="008D7807"/>
    <w:rsid w:val="008E0B39"/>
    <w:rsid w:val="008E0EE5"/>
    <w:rsid w:val="008E1246"/>
    <w:rsid w:val="008E2D2A"/>
    <w:rsid w:val="008E6867"/>
    <w:rsid w:val="008F15FE"/>
    <w:rsid w:val="008F298C"/>
    <w:rsid w:val="008F5AA6"/>
    <w:rsid w:val="008F5DD4"/>
    <w:rsid w:val="008F6653"/>
    <w:rsid w:val="009006DC"/>
    <w:rsid w:val="00903B79"/>
    <w:rsid w:val="0090548D"/>
    <w:rsid w:val="00911E37"/>
    <w:rsid w:val="00911FC1"/>
    <w:rsid w:val="009128DD"/>
    <w:rsid w:val="00915812"/>
    <w:rsid w:val="0092419D"/>
    <w:rsid w:val="009246DA"/>
    <w:rsid w:val="0092697B"/>
    <w:rsid w:val="00927B60"/>
    <w:rsid w:val="00930527"/>
    <w:rsid w:val="0093789D"/>
    <w:rsid w:val="0094416F"/>
    <w:rsid w:val="00947950"/>
    <w:rsid w:val="009508FA"/>
    <w:rsid w:val="00950B3E"/>
    <w:rsid w:val="0095229F"/>
    <w:rsid w:val="0095262B"/>
    <w:rsid w:val="00952824"/>
    <w:rsid w:val="00952DC6"/>
    <w:rsid w:val="009538BF"/>
    <w:rsid w:val="00953EDF"/>
    <w:rsid w:val="00955585"/>
    <w:rsid w:val="00960226"/>
    <w:rsid w:val="0096169B"/>
    <w:rsid w:val="009629D8"/>
    <w:rsid w:val="00965395"/>
    <w:rsid w:val="00966E43"/>
    <w:rsid w:val="0097032A"/>
    <w:rsid w:val="00972B27"/>
    <w:rsid w:val="00972DB7"/>
    <w:rsid w:val="00974364"/>
    <w:rsid w:val="00975D9A"/>
    <w:rsid w:val="00977398"/>
    <w:rsid w:val="00980033"/>
    <w:rsid w:val="00980FF0"/>
    <w:rsid w:val="00981084"/>
    <w:rsid w:val="009835C0"/>
    <w:rsid w:val="00984E46"/>
    <w:rsid w:val="0099211C"/>
    <w:rsid w:val="00992C4A"/>
    <w:rsid w:val="009931A9"/>
    <w:rsid w:val="0099354A"/>
    <w:rsid w:val="00994AB1"/>
    <w:rsid w:val="00994E59"/>
    <w:rsid w:val="00995A0F"/>
    <w:rsid w:val="009A0460"/>
    <w:rsid w:val="009A15BB"/>
    <w:rsid w:val="009A5151"/>
    <w:rsid w:val="009B432F"/>
    <w:rsid w:val="009B75CE"/>
    <w:rsid w:val="009C00D6"/>
    <w:rsid w:val="009C0245"/>
    <w:rsid w:val="009C1364"/>
    <w:rsid w:val="009C42BE"/>
    <w:rsid w:val="009C5CF3"/>
    <w:rsid w:val="009D3219"/>
    <w:rsid w:val="009D4400"/>
    <w:rsid w:val="009D5822"/>
    <w:rsid w:val="009D5C8C"/>
    <w:rsid w:val="009D7900"/>
    <w:rsid w:val="009E1C43"/>
    <w:rsid w:val="009E242F"/>
    <w:rsid w:val="009E2AD1"/>
    <w:rsid w:val="009F10AE"/>
    <w:rsid w:val="009F144E"/>
    <w:rsid w:val="009F1726"/>
    <w:rsid w:val="009F30CF"/>
    <w:rsid w:val="009F4678"/>
    <w:rsid w:val="009F4AB5"/>
    <w:rsid w:val="009F4D2F"/>
    <w:rsid w:val="009F5A0E"/>
    <w:rsid w:val="00A00B7C"/>
    <w:rsid w:val="00A00B93"/>
    <w:rsid w:val="00A0327E"/>
    <w:rsid w:val="00A03341"/>
    <w:rsid w:val="00A035A7"/>
    <w:rsid w:val="00A06E38"/>
    <w:rsid w:val="00A11715"/>
    <w:rsid w:val="00A122C3"/>
    <w:rsid w:val="00A13007"/>
    <w:rsid w:val="00A15C26"/>
    <w:rsid w:val="00A1674D"/>
    <w:rsid w:val="00A2162F"/>
    <w:rsid w:val="00A26807"/>
    <w:rsid w:val="00A275F8"/>
    <w:rsid w:val="00A30446"/>
    <w:rsid w:val="00A32B56"/>
    <w:rsid w:val="00A36777"/>
    <w:rsid w:val="00A37ABC"/>
    <w:rsid w:val="00A408B2"/>
    <w:rsid w:val="00A41779"/>
    <w:rsid w:val="00A4360A"/>
    <w:rsid w:val="00A43872"/>
    <w:rsid w:val="00A44600"/>
    <w:rsid w:val="00A44D5F"/>
    <w:rsid w:val="00A45838"/>
    <w:rsid w:val="00A463D1"/>
    <w:rsid w:val="00A51AAE"/>
    <w:rsid w:val="00A51B96"/>
    <w:rsid w:val="00A55D3A"/>
    <w:rsid w:val="00A5609A"/>
    <w:rsid w:val="00A61140"/>
    <w:rsid w:val="00A61A9D"/>
    <w:rsid w:val="00A632EC"/>
    <w:rsid w:val="00A6366F"/>
    <w:rsid w:val="00A6399D"/>
    <w:rsid w:val="00A65B04"/>
    <w:rsid w:val="00A67F61"/>
    <w:rsid w:val="00A71772"/>
    <w:rsid w:val="00A735EB"/>
    <w:rsid w:val="00A735FE"/>
    <w:rsid w:val="00A74B1C"/>
    <w:rsid w:val="00A755BD"/>
    <w:rsid w:val="00A81172"/>
    <w:rsid w:val="00A81908"/>
    <w:rsid w:val="00A82482"/>
    <w:rsid w:val="00A85160"/>
    <w:rsid w:val="00A85679"/>
    <w:rsid w:val="00A865D2"/>
    <w:rsid w:val="00A93282"/>
    <w:rsid w:val="00A9671D"/>
    <w:rsid w:val="00A9774B"/>
    <w:rsid w:val="00AA1634"/>
    <w:rsid w:val="00AA4354"/>
    <w:rsid w:val="00AA4A54"/>
    <w:rsid w:val="00AA6349"/>
    <w:rsid w:val="00AB3CA0"/>
    <w:rsid w:val="00AB51F5"/>
    <w:rsid w:val="00AB557C"/>
    <w:rsid w:val="00AB6E16"/>
    <w:rsid w:val="00AC3243"/>
    <w:rsid w:val="00AC5CF2"/>
    <w:rsid w:val="00AD64E0"/>
    <w:rsid w:val="00AD7A84"/>
    <w:rsid w:val="00AE098D"/>
    <w:rsid w:val="00AE3EEF"/>
    <w:rsid w:val="00AE5151"/>
    <w:rsid w:val="00AE7414"/>
    <w:rsid w:val="00AF05DF"/>
    <w:rsid w:val="00AF2D95"/>
    <w:rsid w:val="00AF31A2"/>
    <w:rsid w:val="00AF4C01"/>
    <w:rsid w:val="00AF4E00"/>
    <w:rsid w:val="00B0052F"/>
    <w:rsid w:val="00B04032"/>
    <w:rsid w:val="00B064DD"/>
    <w:rsid w:val="00B06BBA"/>
    <w:rsid w:val="00B103B4"/>
    <w:rsid w:val="00B124AF"/>
    <w:rsid w:val="00B13E38"/>
    <w:rsid w:val="00B1435A"/>
    <w:rsid w:val="00B167A2"/>
    <w:rsid w:val="00B16AD2"/>
    <w:rsid w:val="00B17B52"/>
    <w:rsid w:val="00B17C8F"/>
    <w:rsid w:val="00B20721"/>
    <w:rsid w:val="00B211B3"/>
    <w:rsid w:val="00B21E68"/>
    <w:rsid w:val="00B235E6"/>
    <w:rsid w:val="00B248FF"/>
    <w:rsid w:val="00B250F8"/>
    <w:rsid w:val="00B2522E"/>
    <w:rsid w:val="00B26741"/>
    <w:rsid w:val="00B27A46"/>
    <w:rsid w:val="00B33C55"/>
    <w:rsid w:val="00B349C6"/>
    <w:rsid w:val="00B355D6"/>
    <w:rsid w:val="00B36DA9"/>
    <w:rsid w:val="00B40F08"/>
    <w:rsid w:val="00B44183"/>
    <w:rsid w:val="00B458A0"/>
    <w:rsid w:val="00B47726"/>
    <w:rsid w:val="00B50FEE"/>
    <w:rsid w:val="00B55DCF"/>
    <w:rsid w:val="00B57575"/>
    <w:rsid w:val="00B62788"/>
    <w:rsid w:val="00B67BCF"/>
    <w:rsid w:val="00B735DA"/>
    <w:rsid w:val="00B7483A"/>
    <w:rsid w:val="00B778B6"/>
    <w:rsid w:val="00B778D5"/>
    <w:rsid w:val="00B80B1A"/>
    <w:rsid w:val="00B82299"/>
    <w:rsid w:val="00B827CE"/>
    <w:rsid w:val="00B845B6"/>
    <w:rsid w:val="00B8476B"/>
    <w:rsid w:val="00B8484E"/>
    <w:rsid w:val="00B856D3"/>
    <w:rsid w:val="00B872AE"/>
    <w:rsid w:val="00B947C1"/>
    <w:rsid w:val="00B97058"/>
    <w:rsid w:val="00B97B71"/>
    <w:rsid w:val="00BA15CA"/>
    <w:rsid w:val="00BA1C1E"/>
    <w:rsid w:val="00BA2E95"/>
    <w:rsid w:val="00BA32A8"/>
    <w:rsid w:val="00BA4FEA"/>
    <w:rsid w:val="00BA69D5"/>
    <w:rsid w:val="00BB1D69"/>
    <w:rsid w:val="00BB2CE4"/>
    <w:rsid w:val="00BB3B77"/>
    <w:rsid w:val="00BB40DC"/>
    <w:rsid w:val="00BB6DBD"/>
    <w:rsid w:val="00BB7605"/>
    <w:rsid w:val="00BB7C11"/>
    <w:rsid w:val="00BC173C"/>
    <w:rsid w:val="00BC2838"/>
    <w:rsid w:val="00BC2FD4"/>
    <w:rsid w:val="00BC3C2B"/>
    <w:rsid w:val="00BC6446"/>
    <w:rsid w:val="00BC7D8D"/>
    <w:rsid w:val="00BD3F86"/>
    <w:rsid w:val="00BD6466"/>
    <w:rsid w:val="00BE0659"/>
    <w:rsid w:val="00BE07A8"/>
    <w:rsid w:val="00BE07E9"/>
    <w:rsid w:val="00BE0CA5"/>
    <w:rsid w:val="00BE1C7C"/>
    <w:rsid w:val="00BE57E9"/>
    <w:rsid w:val="00BF3232"/>
    <w:rsid w:val="00BF4400"/>
    <w:rsid w:val="00BF62EE"/>
    <w:rsid w:val="00C02D11"/>
    <w:rsid w:val="00C041FD"/>
    <w:rsid w:val="00C0422B"/>
    <w:rsid w:val="00C045F1"/>
    <w:rsid w:val="00C04941"/>
    <w:rsid w:val="00C05FD1"/>
    <w:rsid w:val="00C07077"/>
    <w:rsid w:val="00C07C2F"/>
    <w:rsid w:val="00C07CF5"/>
    <w:rsid w:val="00C10B4F"/>
    <w:rsid w:val="00C119CD"/>
    <w:rsid w:val="00C12EC5"/>
    <w:rsid w:val="00C15AC4"/>
    <w:rsid w:val="00C2333B"/>
    <w:rsid w:val="00C31324"/>
    <w:rsid w:val="00C35304"/>
    <w:rsid w:val="00C35B7A"/>
    <w:rsid w:val="00C363AD"/>
    <w:rsid w:val="00C36573"/>
    <w:rsid w:val="00C379C5"/>
    <w:rsid w:val="00C40785"/>
    <w:rsid w:val="00C40C79"/>
    <w:rsid w:val="00C516AF"/>
    <w:rsid w:val="00C52664"/>
    <w:rsid w:val="00C5290E"/>
    <w:rsid w:val="00C52DCB"/>
    <w:rsid w:val="00C56C50"/>
    <w:rsid w:val="00C605B2"/>
    <w:rsid w:val="00C60A43"/>
    <w:rsid w:val="00C60AC9"/>
    <w:rsid w:val="00C60BD4"/>
    <w:rsid w:val="00C648CD"/>
    <w:rsid w:val="00C64C3C"/>
    <w:rsid w:val="00C66B7D"/>
    <w:rsid w:val="00C671C9"/>
    <w:rsid w:val="00C67733"/>
    <w:rsid w:val="00C708D5"/>
    <w:rsid w:val="00C811F6"/>
    <w:rsid w:val="00C83AFA"/>
    <w:rsid w:val="00C85595"/>
    <w:rsid w:val="00C86DD5"/>
    <w:rsid w:val="00C90D71"/>
    <w:rsid w:val="00C95790"/>
    <w:rsid w:val="00CA0A61"/>
    <w:rsid w:val="00CA11E1"/>
    <w:rsid w:val="00CA13B7"/>
    <w:rsid w:val="00CA24BA"/>
    <w:rsid w:val="00CA2BC6"/>
    <w:rsid w:val="00CA3FD2"/>
    <w:rsid w:val="00CA411B"/>
    <w:rsid w:val="00CA5AF8"/>
    <w:rsid w:val="00CA5FD8"/>
    <w:rsid w:val="00CA7C9E"/>
    <w:rsid w:val="00CB0B10"/>
    <w:rsid w:val="00CB1C6C"/>
    <w:rsid w:val="00CB1CA2"/>
    <w:rsid w:val="00CB4C3F"/>
    <w:rsid w:val="00CB5DC1"/>
    <w:rsid w:val="00CB7F89"/>
    <w:rsid w:val="00CC1EE5"/>
    <w:rsid w:val="00CC603A"/>
    <w:rsid w:val="00CC7370"/>
    <w:rsid w:val="00CD4F57"/>
    <w:rsid w:val="00CD5229"/>
    <w:rsid w:val="00CD5E47"/>
    <w:rsid w:val="00CE2F63"/>
    <w:rsid w:val="00CE34CA"/>
    <w:rsid w:val="00CF3508"/>
    <w:rsid w:val="00CF44CA"/>
    <w:rsid w:val="00CF7246"/>
    <w:rsid w:val="00CF770A"/>
    <w:rsid w:val="00CF7829"/>
    <w:rsid w:val="00CF7BEF"/>
    <w:rsid w:val="00D11C5A"/>
    <w:rsid w:val="00D17A5A"/>
    <w:rsid w:val="00D201CC"/>
    <w:rsid w:val="00D21BCD"/>
    <w:rsid w:val="00D21BD1"/>
    <w:rsid w:val="00D22EDC"/>
    <w:rsid w:val="00D23448"/>
    <w:rsid w:val="00D23B14"/>
    <w:rsid w:val="00D24543"/>
    <w:rsid w:val="00D25DA2"/>
    <w:rsid w:val="00D26B9F"/>
    <w:rsid w:val="00D30761"/>
    <w:rsid w:val="00D31E18"/>
    <w:rsid w:val="00D33BC5"/>
    <w:rsid w:val="00D33FEB"/>
    <w:rsid w:val="00D3425C"/>
    <w:rsid w:val="00D34EDD"/>
    <w:rsid w:val="00D35C2D"/>
    <w:rsid w:val="00D4175B"/>
    <w:rsid w:val="00D4273D"/>
    <w:rsid w:val="00D43EE2"/>
    <w:rsid w:val="00D44320"/>
    <w:rsid w:val="00D44F82"/>
    <w:rsid w:val="00D44FD4"/>
    <w:rsid w:val="00D461BE"/>
    <w:rsid w:val="00D55489"/>
    <w:rsid w:val="00D6076A"/>
    <w:rsid w:val="00D60ACC"/>
    <w:rsid w:val="00D63C13"/>
    <w:rsid w:val="00D66373"/>
    <w:rsid w:val="00D72713"/>
    <w:rsid w:val="00D73030"/>
    <w:rsid w:val="00D74F8D"/>
    <w:rsid w:val="00D76255"/>
    <w:rsid w:val="00D77C59"/>
    <w:rsid w:val="00D8143B"/>
    <w:rsid w:val="00D81941"/>
    <w:rsid w:val="00D8384B"/>
    <w:rsid w:val="00D83C25"/>
    <w:rsid w:val="00D91398"/>
    <w:rsid w:val="00D928C3"/>
    <w:rsid w:val="00D93957"/>
    <w:rsid w:val="00D9540A"/>
    <w:rsid w:val="00DA08B1"/>
    <w:rsid w:val="00DA1939"/>
    <w:rsid w:val="00DA2A52"/>
    <w:rsid w:val="00DA3D03"/>
    <w:rsid w:val="00DB0FC2"/>
    <w:rsid w:val="00DB2573"/>
    <w:rsid w:val="00DB3296"/>
    <w:rsid w:val="00DB3BAB"/>
    <w:rsid w:val="00DB3BDC"/>
    <w:rsid w:val="00DB3FE9"/>
    <w:rsid w:val="00DB40C8"/>
    <w:rsid w:val="00DC3843"/>
    <w:rsid w:val="00DC64F6"/>
    <w:rsid w:val="00DD0698"/>
    <w:rsid w:val="00DD0E83"/>
    <w:rsid w:val="00DD2C3D"/>
    <w:rsid w:val="00DD460D"/>
    <w:rsid w:val="00DD4B60"/>
    <w:rsid w:val="00DE0219"/>
    <w:rsid w:val="00DE0261"/>
    <w:rsid w:val="00DE0860"/>
    <w:rsid w:val="00DE1A60"/>
    <w:rsid w:val="00DE1FCB"/>
    <w:rsid w:val="00DE21CB"/>
    <w:rsid w:val="00DE3DD7"/>
    <w:rsid w:val="00DE6CF1"/>
    <w:rsid w:val="00DE7BC0"/>
    <w:rsid w:val="00DF3850"/>
    <w:rsid w:val="00DF3853"/>
    <w:rsid w:val="00E03280"/>
    <w:rsid w:val="00E03689"/>
    <w:rsid w:val="00E07207"/>
    <w:rsid w:val="00E13F48"/>
    <w:rsid w:val="00E16F11"/>
    <w:rsid w:val="00E172C5"/>
    <w:rsid w:val="00E21FB5"/>
    <w:rsid w:val="00E24FE8"/>
    <w:rsid w:val="00E257BD"/>
    <w:rsid w:val="00E3237E"/>
    <w:rsid w:val="00E33075"/>
    <w:rsid w:val="00E334F4"/>
    <w:rsid w:val="00E3721B"/>
    <w:rsid w:val="00E416C1"/>
    <w:rsid w:val="00E429F8"/>
    <w:rsid w:val="00E50CCB"/>
    <w:rsid w:val="00E50D60"/>
    <w:rsid w:val="00E50FD8"/>
    <w:rsid w:val="00E521F1"/>
    <w:rsid w:val="00E5708B"/>
    <w:rsid w:val="00E60281"/>
    <w:rsid w:val="00E616FD"/>
    <w:rsid w:val="00E64326"/>
    <w:rsid w:val="00E66DDB"/>
    <w:rsid w:val="00E71BAB"/>
    <w:rsid w:val="00E729D8"/>
    <w:rsid w:val="00E72EC2"/>
    <w:rsid w:val="00E74FDE"/>
    <w:rsid w:val="00E77841"/>
    <w:rsid w:val="00E77CA9"/>
    <w:rsid w:val="00E82694"/>
    <w:rsid w:val="00E90082"/>
    <w:rsid w:val="00E90BD6"/>
    <w:rsid w:val="00E9267F"/>
    <w:rsid w:val="00E92A07"/>
    <w:rsid w:val="00E92F77"/>
    <w:rsid w:val="00E9360B"/>
    <w:rsid w:val="00EA15CF"/>
    <w:rsid w:val="00EA33BC"/>
    <w:rsid w:val="00EA56D4"/>
    <w:rsid w:val="00EA5915"/>
    <w:rsid w:val="00EA623D"/>
    <w:rsid w:val="00EA6301"/>
    <w:rsid w:val="00EA7FB3"/>
    <w:rsid w:val="00EB100F"/>
    <w:rsid w:val="00EB32D5"/>
    <w:rsid w:val="00EB3D74"/>
    <w:rsid w:val="00EB6819"/>
    <w:rsid w:val="00EB7A53"/>
    <w:rsid w:val="00EC1DDE"/>
    <w:rsid w:val="00EC2F50"/>
    <w:rsid w:val="00EC3783"/>
    <w:rsid w:val="00EC7BB2"/>
    <w:rsid w:val="00ED09F7"/>
    <w:rsid w:val="00ED1C40"/>
    <w:rsid w:val="00ED35C8"/>
    <w:rsid w:val="00ED3E41"/>
    <w:rsid w:val="00ED4049"/>
    <w:rsid w:val="00ED54C8"/>
    <w:rsid w:val="00ED6EDC"/>
    <w:rsid w:val="00EE18C6"/>
    <w:rsid w:val="00EE4028"/>
    <w:rsid w:val="00EE7C29"/>
    <w:rsid w:val="00EF091E"/>
    <w:rsid w:val="00EF1432"/>
    <w:rsid w:val="00EF2523"/>
    <w:rsid w:val="00EF3F78"/>
    <w:rsid w:val="00EF5372"/>
    <w:rsid w:val="00EF76AA"/>
    <w:rsid w:val="00F0293F"/>
    <w:rsid w:val="00F02F39"/>
    <w:rsid w:val="00F035A0"/>
    <w:rsid w:val="00F03C1A"/>
    <w:rsid w:val="00F04613"/>
    <w:rsid w:val="00F057BA"/>
    <w:rsid w:val="00F05B38"/>
    <w:rsid w:val="00F0710B"/>
    <w:rsid w:val="00F07EFB"/>
    <w:rsid w:val="00F14531"/>
    <w:rsid w:val="00F150D4"/>
    <w:rsid w:val="00F150EE"/>
    <w:rsid w:val="00F16D80"/>
    <w:rsid w:val="00F16E6A"/>
    <w:rsid w:val="00F17248"/>
    <w:rsid w:val="00F237C5"/>
    <w:rsid w:val="00F37382"/>
    <w:rsid w:val="00F37E08"/>
    <w:rsid w:val="00F4100A"/>
    <w:rsid w:val="00F416AB"/>
    <w:rsid w:val="00F41710"/>
    <w:rsid w:val="00F41A5C"/>
    <w:rsid w:val="00F42105"/>
    <w:rsid w:val="00F4285E"/>
    <w:rsid w:val="00F42909"/>
    <w:rsid w:val="00F43AB4"/>
    <w:rsid w:val="00F442A7"/>
    <w:rsid w:val="00F44DEC"/>
    <w:rsid w:val="00F46481"/>
    <w:rsid w:val="00F464BD"/>
    <w:rsid w:val="00F50B64"/>
    <w:rsid w:val="00F54550"/>
    <w:rsid w:val="00F6013A"/>
    <w:rsid w:val="00F62849"/>
    <w:rsid w:val="00F65886"/>
    <w:rsid w:val="00F65D14"/>
    <w:rsid w:val="00F6696A"/>
    <w:rsid w:val="00F6699F"/>
    <w:rsid w:val="00F70C29"/>
    <w:rsid w:val="00F70D1B"/>
    <w:rsid w:val="00F7112D"/>
    <w:rsid w:val="00F753CB"/>
    <w:rsid w:val="00F76165"/>
    <w:rsid w:val="00F763D0"/>
    <w:rsid w:val="00F767BF"/>
    <w:rsid w:val="00F77733"/>
    <w:rsid w:val="00F77A8E"/>
    <w:rsid w:val="00F80A55"/>
    <w:rsid w:val="00F810ED"/>
    <w:rsid w:val="00F8254A"/>
    <w:rsid w:val="00F83BB8"/>
    <w:rsid w:val="00F845BF"/>
    <w:rsid w:val="00F84D14"/>
    <w:rsid w:val="00F87EB2"/>
    <w:rsid w:val="00F90D6F"/>
    <w:rsid w:val="00F919DB"/>
    <w:rsid w:val="00F93000"/>
    <w:rsid w:val="00F9325B"/>
    <w:rsid w:val="00F93D2F"/>
    <w:rsid w:val="00F94314"/>
    <w:rsid w:val="00F95F18"/>
    <w:rsid w:val="00F9739A"/>
    <w:rsid w:val="00FA04BD"/>
    <w:rsid w:val="00FA0B38"/>
    <w:rsid w:val="00FA2F60"/>
    <w:rsid w:val="00FA72B3"/>
    <w:rsid w:val="00FB026B"/>
    <w:rsid w:val="00FB0F80"/>
    <w:rsid w:val="00FB2BBE"/>
    <w:rsid w:val="00FB3532"/>
    <w:rsid w:val="00FB7E9D"/>
    <w:rsid w:val="00FC0B38"/>
    <w:rsid w:val="00FC1D39"/>
    <w:rsid w:val="00FC50AA"/>
    <w:rsid w:val="00FC6C20"/>
    <w:rsid w:val="00FC7959"/>
    <w:rsid w:val="00FD2020"/>
    <w:rsid w:val="00FD4464"/>
    <w:rsid w:val="00FD46F2"/>
    <w:rsid w:val="00FD61FE"/>
    <w:rsid w:val="00FD7668"/>
    <w:rsid w:val="00FD7C45"/>
    <w:rsid w:val="00FE3451"/>
    <w:rsid w:val="00FE49DE"/>
    <w:rsid w:val="00FE67FE"/>
    <w:rsid w:val="00FE6E10"/>
    <w:rsid w:val="00FE7F44"/>
    <w:rsid w:val="00FF1B24"/>
    <w:rsid w:val="00FF2350"/>
    <w:rsid w:val="00FF27A4"/>
    <w:rsid w:val="00FF2B68"/>
    <w:rsid w:val="00FF3AD6"/>
    <w:rsid w:val="02520836"/>
    <w:rsid w:val="03B01000"/>
    <w:rsid w:val="040F3316"/>
    <w:rsid w:val="08E372DB"/>
    <w:rsid w:val="09BC78E4"/>
    <w:rsid w:val="0B0528E4"/>
    <w:rsid w:val="0B715734"/>
    <w:rsid w:val="0B942D8D"/>
    <w:rsid w:val="0D7F65A0"/>
    <w:rsid w:val="0DF14541"/>
    <w:rsid w:val="10263350"/>
    <w:rsid w:val="17D16780"/>
    <w:rsid w:val="1BCE7A43"/>
    <w:rsid w:val="1D1C047C"/>
    <w:rsid w:val="203D0308"/>
    <w:rsid w:val="216809B4"/>
    <w:rsid w:val="23A13257"/>
    <w:rsid w:val="23C17D61"/>
    <w:rsid w:val="24086C78"/>
    <w:rsid w:val="257B7096"/>
    <w:rsid w:val="2B137818"/>
    <w:rsid w:val="2D0C00B6"/>
    <w:rsid w:val="2F0922B4"/>
    <w:rsid w:val="30B10744"/>
    <w:rsid w:val="340C2DE8"/>
    <w:rsid w:val="34A22004"/>
    <w:rsid w:val="374C6E75"/>
    <w:rsid w:val="37851A4F"/>
    <w:rsid w:val="3E3832D8"/>
    <w:rsid w:val="3FE136B0"/>
    <w:rsid w:val="4864256B"/>
    <w:rsid w:val="48897F0E"/>
    <w:rsid w:val="4B41366B"/>
    <w:rsid w:val="4CCA2013"/>
    <w:rsid w:val="4DB16896"/>
    <w:rsid w:val="4E577E7E"/>
    <w:rsid w:val="4FB96966"/>
    <w:rsid w:val="50D804DC"/>
    <w:rsid w:val="57794AFC"/>
    <w:rsid w:val="58D36888"/>
    <w:rsid w:val="5AE81289"/>
    <w:rsid w:val="5B2F105B"/>
    <w:rsid w:val="5B51716C"/>
    <w:rsid w:val="5C685868"/>
    <w:rsid w:val="60BE1106"/>
    <w:rsid w:val="6358403E"/>
    <w:rsid w:val="636101AA"/>
    <w:rsid w:val="669D1C4E"/>
    <w:rsid w:val="6712304A"/>
    <w:rsid w:val="6A7257B0"/>
    <w:rsid w:val="6DAA4831"/>
    <w:rsid w:val="6E1E61DF"/>
    <w:rsid w:val="6E4D563B"/>
    <w:rsid w:val="6E740E07"/>
    <w:rsid w:val="708A2988"/>
    <w:rsid w:val="71D941CD"/>
    <w:rsid w:val="71F401E1"/>
    <w:rsid w:val="747F681C"/>
    <w:rsid w:val="74D12C2E"/>
    <w:rsid w:val="75702903"/>
    <w:rsid w:val="7C552D74"/>
    <w:rsid w:val="7D20333C"/>
    <w:rsid w:val="7F040C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828868"/>
  <w15:docId w15:val="{C3605B76-C532-4DB3-93D5-1D8F5DFA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unhideWhenUsed="1"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uiPriority="0" w:unhideWhenUsed="1" w:qFormat="1"/>
    <w:lsdException w:name="toc 9" w:uiPriority="0"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4"/>
    </w:rPr>
  </w:style>
  <w:style w:type="paragraph" w:styleId="10">
    <w:name w:val="heading 1"/>
    <w:basedOn w:val="a"/>
    <w:next w:val="a"/>
    <w:link w:val="11"/>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2"/>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1"/>
    <w:qFormat/>
    <w:pPr>
      <w:keepNext/>
      <w:keepLines/>
      <w:spacing w:before="260" w:after="260" w:line="415" w:lineRule="auto"/>
      <w:outlineLvl w:val="2"/>
    </w:pPr>
    <w:rPr>
      <w:b/>
      <w:sz w:val="32"/>
      <w:szCs w:val="20"/>
    </w:rPr>
  </w:style>
  <w:style w:type="paragraph" w:styleId="4">
    <w:name w:val="heading 4"/>
    <w:basedOn w:val="a"/>
    <w:next w:val="a"/>
    <w:link w:val="4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1"/>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1"/>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1"/>
    <w:qFormat/>
    <w:pPr>
      <w:keepNext/>
      <w:keepLines/>
      <w:spacing w:before="240" w:after="64" w:line="320" w:lineRule="auto"/>
      <w:outlineLvl w:val="6"/>
    </w:pPr>
    <w:rPr>
      <w:b/>
      <w:bCs/>
      <w:kern w:val="0"/>
      <w:sz w:val="24"/>
    </w:rPr>
  </w:style>
  <w:style w:type="paragraph" w:styleId="8">
    <w:name w:val="heading 8"/>
    <w:basedOn w:val="a"/>
    <w:next w:val="a"/>
    <w:link w:val="81"/>
    <w:qFormat/>
    <w:pPr>
      <w:keepNext/>
      <w:keepLines/>
      <w:spacing w:before="240" w:after="64" w:line="320" w:lineRule="auto"/>
      <w:outlineLvl w:val="7"/>
    </w:pPr>
    <w:rPr>
      <w:rFonts w:ascii="Cambria" w:hAnsi="Cambria"/>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uiPriority w:val="99"/>
    <w:qFormat/>
    <w:pPr>
      <w:spacing w:before="120"/>
    </w:pPr>
    <w:rPr>
      <w:rFonts w:ascii="Arial" w:hAnsi="Arial" w:cs="Arial"/>
      <w:sz w:val="24"/>
    </w:rPr>
  </w:style>
  <w:style w:type="paragraph" w:styleId="TOC7">
    <w:name w:val="toc 7"/>
    <w:basedOn w:val="a"/>
    <w:next w:val="a"/>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4">
    <w:name w:val="Normal Indent"/>
    <w:basedOn w:val="a"/>
    <w:link w:val="12"/>
    <w:qFormat/>
    <w:pPr>
      <w:ind w:firstLine="420"/>
    </w:pPr>
    <w:rPr>
      <w:rFonts w:ascii="等线" w:eastAsia="等线" w:hAnsi="等线"/>
      <w:szCs w:val="22"/>
    </w:rPr>
  </w:style>
  <w:style w:type="paragraph" w:styleId="a5">
    <w:name w:val="Document Map"/>
    <w:basedOn w:val="a"/>
    <w:link w:val="21"/>
    <w:qFormat/>
    <w:pPr>
      <w:shd w:val="clear" w:color="auto" w:fill="000080"/>
    </w:pPr>
    <w:rPr>
      <w:rFonts w:ascii="等线" w:eastAsia="等线" w:hAnsi="等线"/>
    </w:rPr>
  </w:style>
  <w:style w:type="paragraph" w:styleId="a6">
    <w:name w:val="annotation text"/>
    <w:basedOn w:val="a"/>
    <w:link w:val="13"/>
    <w:qFormat/>
    <w:pPr>
      <w:jc w:val="left"/>
    </w:pPr>
    <w:rPr>
      <w:rFonts w:ascii="Calibri" w:hAnsi="Calibri"/>
    </w:rPr>
  </w:style>
  <w:style w:type="paragraph" w:styleId="30">
    <w:name w:val="Body Text 3"/>
    <w:basedOn w:val="a"/>
    <w:link w:val="310"/>
    <w:qFormat/>
    <w:pPr>
      <w:spacing w:after="120"/>
    </w:pPr>
    <w:rPr>
      <w:sz w:val="16"/>
      <w:szCs w:val="16"/>
    </w:rPr>
  </w:style>
  <w:style w:type="paragraph" w:styleId="a7">
    <w:name w:val="Body Text"/>
    <w:basedOn w:val="a"/>
    <w:link w:val="32"/>
    <w:qFormat/>
    <w:pPr>
      <w:spacing w:line="420" w:lineRule="auto"/>
    </w:pPr>
    <w:rPr>
      <w:kern w:val="0"/>
      <w:sz w:val="24"/>
    </w:rPr>
  </w:style>
  <w:style w:type="paragraph" w:styleId="a8">
    <w:name w:val="Body Text Indent"/>
    <w:basedOn w:val="a"/>
    <w:link w:val="23"/>
    <w:qFormat/>
    <w:pPr>
      <w:spacing w:line="440" w:lineRule="exact"/>
      <w:ind w:firstLine="630"/>
    </w:pPr>
    <w:rPr>
      <w:rFonts w:ascii="宋体" w:eastAsia="等线" w:hAnsi="宋体"/>
      <w:sz w:val="28"/>
    </w:rPr>
  </w:style>
  <w:style w:type="paragraph" w:styleId="24">
    <w:name w:val="List 2"/>
    <w:basedOn w:val="a"/>
    <w:qFormat/>
    <w:pPr>
      <w:ind w:leftChars="200" w:left="100" w:hangingChars="200" w:hanging="200"/>
      <w:contextualSpacing/>
    </w:pPr>
  </w:style>
  <w:style w:type="paragraph" w:styleId="a9">
    <w:name w:val="Block Text"/>
    <w:basedOn w:val="a"/>
    <w:qFormat/>
    <w:pPr>
      <w:widowControl/>
      <w:tabs>
        <w:tab w:val="left" w:pos="284"/>
      </w:tabs>
      <w:ind w:left="788" w:right="-594"/>
    </w:pPr>
    <w:rPr>
      <w:rFonts w:ascii="创艺繁楷体" w:eastAsia="创艺繁楷体" w:hAnsi="Calibri"/>
      <w:szCs w:val="22"/>
    </w:rPr>
  </w:style>
  <w:style w:type="paragraph" w:styleId="TOC5">
    <w:name w:val="toc 5"/>
    <w:basedOn w:val="a"/>
    <w:next w:val="a"/>
    <w:unhideWhenUsed/>
    <w:qFormat/>
    <w:pPr>
      <w:ind w:leftChars="800" w:left="1680"/>
    </w:pPr>
    <w:rPr>
      <w:szCs w:val="20"/>
    </w:rPr>
  </w:style>
  <w:style w:type="paragraph" w:styleId="TOC3">
    <w:name w:val="toc 3"/>
    <w:basedOn w:val="a"/>
    <w:next w:val="a"/>
    <w:unhideWhenUsed/>
    <w:qFormat/>
    <w:pPr>
      <w:ind w:leftChars="400" w:left="840"/>
    </w:pPr>
    <w:rPr>
      <w:szCs w:val="21"/>
    </w:rPr>
  </w:style>
  <w:style w:type="paragraph" w:styleId="aa">
    <w:name w:val="Plain Text"/>
    <w:basedOn w:val="a"/>
    <w:link w:val="25"/>
    <w:qFormat/>
    <w:rPr>
      <w:rFonts w:ascii="宋体" w:hAnsi="Courier New"/>
      <w:kern w:val="0"/>
      <w:szCs w:val="21"/>
    </w:rPr>
  </w:style>
  <w:style w:type="paragraph" w:styleId="TOC8">
    <w:name w:val="toc 8"/>
    <w:basedOn w:val="a"/>
    <w:next w:val="a"/>
    <w:unhideWhenUsed/>
    <w:qFormat/>
    <w:pPr>
      <w:ind w:leftChars="1400" w:left="2940"/>
    </w:pPr>
    <w:rPr>
      <w:szCs w:val="20"/>
    </w:rPr>
  </w:style>
  <w:style w:type="paragraph" w:styleId="ab">
    <w:name w:val="Date"/>
    <w:basedOn w:val="a"/>
    <w:next w:val="a"/>
    <w:link w:val="ac"/>
    <w:qFormat/>
    <w:rPr>
      <w:rFonts w:ascii="宋体" w:eastAsia="楷体_GB2312" w:hAnsi="Courier New"/>
      <w:sz w:val="32"/>
      <w:szCs w:val="20"/>
    </w:rPr>
  </w:style>
  <w:style w:type="paragraph" w:styleId="26">
    <w:name w:val="Body Text Indent 2"/>
    <w:basedOn w:val="a"/>
    <w:link w:val="210"/>
    <w:qFormat/>
    <w:pPr>
      <w:tabs>
        <w:tab w:val="left" w:pos="540"/>
      </w:tabs>
      <w:ind w:firstLineChars="192" w:firstLine="538"/>
    </w:pPr>
    <w:rPr>
      <w:rFonts w:ascii="等线" w:eastAsia="等线" w:hAnsi="等线"/>
      <w:sz w:val="28"/>
    </w:rPr>
  </w:style>
  <w:style w:type="paragraph" w:styleId="ad">
    <w:name w:val="Balloon Text"/>
    <w:basedOn w:val="a"/>
    <w:link w:val="27"/>
    <w:qFormat/>
    <w:rPr>
      <w:sz w:val="18"/>
      <w:szCs w:val="18"/>
    </w:rPr>
  </w:style>
  <w:style w:type="paragraph" w:styleId="ae">
    <w:name w:val="footer"/>
    <w:basedOn w:val="a"/>
    <w:link w:val="af"/>
    <w:unhideWhenUsed/>
    <w:qFormat/>
    <w:pPr>
      <w:tabs>
        <w:tab w:val="center" w:pos="4153"/>
        <w:tab w:val="right" w:pos="8306"/>
      </w:tabs>
      <w:snapToGrid w:val="0"/>
      <w:jc w:val="left"/>
    </w:pPr>
    <w:rPr>
      <w:sz w:val="18"/>
      <w:szCs w:val="18"/>
    </w:rPr>
  </w:style>
  <w:style w:type="paragraph" w:styleId="af0">
    <w:name w:val="header"/>
    <w:basedOn w:val="a"/>
    <w:link w:val="af1"/>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0"/>
    <w:uiPriority w:val="39"/>
    <w:qFormat/>
    <w:pPr>
      <w:tabs>
        <w:tab w:val="right" w:leader="dot" w:pos="8834"/>
      </w:tabs>
      <w:spacing w:before="120" w:after="120"/>
      <w:jc w:val="left"/>
    </w:pPr>
    <w:rPr>
      <w:b/>
      <w:bCs/>
      <w:caps/>
      <w:sz w:val="28"/>
      <w:szCs w:val="28"/>
    </w:rPr>
  </w:style>
  <w:style w:type="paragraph" w:styleId="TOC4">
    <w:name w:val="toc 4"/>
    <w:basedOn w:val="a"/>
    <w:next w:val="a"/>
    <w:unhideWhenUsed/>
    <w:qFormat/>
    <w:pPr>
      <w:ind w:leftChars="600" w:left="1260"/>
    </w:pPr>
    <w:rPr>
      <w:szCs w:val="20"/>
    </w:rPr>
  </w:style>
  <w:style w:type="paragraph" w:styleId="af2">
    <w:name w:val="Subtitle"/>
    <w:basedOn w:val="a"/>
    <w:next w:val="a"/>
    <w:link w:val="af3"/>
    <w:qFormat/>
    <w:pPr>
      <w:spacing w:before="240" w:after="60" w:line="312" w:lineRule="auto"/>
      <w:jc w:val="center"/>
      <w:outlineLvl w:val="1"/>
    </w:pPr>
    <w:rPr>
      <w:rFonts w:ascii="Cambria" w:eastAsia="方正楷体简体" w:hAnsi="Cambria"/>
      <w:kern w:val="28"/>
      <w:sz w:val="32"/>
      <w:szCs w:val="32"/>
    </w:rPr>
  </w:style>
  <w:style w:type="paragraph" w:styleId="TOC6">
    <w:name w:val="toc 6"/>
    <w:basedOn w:val="a"/>
    <w:next w:val="a"/>
    <w:unhideWhenUsed/>
    <w:qFormat/>
    <w:pPr>
      <w:ind w:leftChars="1000" w:left="2100"/>
    </w:pPr>
    <w:rPr>
      <w:szCs w:val="20"/>
    </w:rPr>
  </w:style>
  <w:style w:type="paragraph" w:styleId="33">
    <w:name w:val="Body Text Indent 3"/>
    <w:basedOn w:val="a"/>
    <w:link w:val="311"/>
    <w:qFormat/>
    <w:pPr>
      <w:ind w:firstLineChars="150" w:firstLine="420"/>
    </w:pPr>
    <w:rPr>
      <w:rFonts w:ascii="等线" w:eastAsia="等线" w:hAnsi="等线"/>
      <w:sz w:val="28"/>
    </w:rPr>
  </w:style>
  <w:style w:type="paragraph" w:styleId="TOC2">
    <w:name w:val="toc 2"/>
    <w:basedOn w:val="a"/>
    <w:next w:val="a"/>
    <w:uiPriority w:val="39"/>
    <w:qFormat/>
    <w:pPr>
      <w:ind w:leftChars="200" w:left="420"/>
    </w:pPr>
    <w:rPr>
      <w:szCs w:val="21"/>
    </w:rPr>
  </w:style>
  <w:style w:type="paragraph" w:styleId="TOC9">
    <w:name w:val="toc 9"/>
    <w:basedOn w:val="a"/>
    <w:next w:val="a"/>
    <w:unhideWhenUsed/>
    <w:qFormat/>
    <w:pPr>
      <w:ind w:leftChars="1600" w:left="3360"/>
    </w:pPr>
    <w:rPr>
      <w:szCs w:val="20"/>
    </w:rPr>
  </w:style>
  <w:style w:type="paragraph" w:styleId="28">
    <w:name w:val="Body Text 2"/>
    <w:basedOn w:val="a"/>
    <w:link w:val="29"/>
    <w:qFormat/>
    <w:pPr>
      <w:spacing w:line="200" w:lineRule="exact"/>
      <w:jc w:val="center"/>
    </w:pPr>
    <w:rPr>
      <w:rFonts w:ascii="宋体" w:hAnsi="宋体"/>
      <w:color w:val="000000"/>
      <w:sz w:val="18"/>
      <w:szCs w:val="18"/>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4">
    <w:name w:val="Normal (Web)"/>
    <w:basedOn w:val="a"/>
    <w:qFormat/>
    <w:pPr>
      <w:widowControl/>
      <w:spacing w:before="240" w:after="240"/>
      <w:jc w:val="left"/>
    </w:pPr>
    <w:rPr>
      <w:rFonts w:ascii="宋体" w:hAnsi="宋体" w:cs="宋体"/>
      <w:kern w:val="0"/>
      <w:sz w:val="24"/>
    </w:rPr>
  </w:style>
  <w:style w:type="paragraph" w:styleId="14">
    <w:name w:val="index 1"/>
    <w:basedOn w:val="a"/>
    <w:next w:val="a"/>
    <w:qFormat/>
    <w:pPr>
      <w:widowControl/>
      <w:jc w:val="left"/>
    </w:pPr>
    <w:rPr>
      <w:rFonts w:ascii="Arial" w:hAnsi="Arial" w:cs="Arial"/>
      <w:b/>
      <w:bCs/>
      <w:kern w:val="0"/>
      <w:sz w:val="17"/>
      <w:szCs w:val="20"/>
      <w:lang w:eastAsia="en-US"/>
    </w:rPr>
  </w:style>
  <w:style w:type="paragraph" w:styleId="af5">
    <w:name w:val="Title"/>
    <w:basedOn w:val="a"/>
    <w:next w:val="a"/>
    <w:link w:val="af6"/>
    <w:qFormat/>
    <w:pPr>
      <w:spacing w:before="240" w:after="60"/>
      <w:jc w:val="center"/>
      <w:outlineLvl w:val="0"/>
    </w:pPr>
    <w:rPr>
      <w:rFonts w:ascii="Cambria" w:hAnsi="Cambria"/>
      <w:b/>
      <w:bCs/>
      <w:sz w:val="32"/>
      <w:szCs w:val="32"/>
    </w:rPr>
  </w:style>
  <w:style w:type="paragraph" w:styleId="af7">
    <w:name w:val="annotation subject"/>
    <w:basedOn w:val="a8"/>
    <w:next w:val="a8"/>
    <w:link w:val="2a"/>
    <w:qFormat/>
    <w:rPr>
      <w:rFonts w:ascii="等线" w:hAnsi="等线"/>
      <w:b/>
      <w:bCs/>
    </w:rPr>
  </w:style>
  <w:style w:type="paragraph" w:styleId="af8">
    <w:name w:val="Body Text First Indent"/>
    <w:basedOn w:val="af9"/>
    <w:link w:val="afa"/>
    <w:qFormat/>
    <w:pPr>
      <w:spacing w:after="120" w:line="240" w:lineRule="auto"/>
      <w:ind w:firstLineChars="100" w:firstLine="420"/>
    </w:pPr>
  </w:style>
  <w:style w:type="paragraph" w:customStyle="1" w:styleId="af9">
    <w:name w:val="正文要点"/>
    <w:basedOn w:val="a"/>
    <w:next w:val="afb"/>
    <w:link w:val="CharChar"/>
    <w:qFormat/>
    <w:pPr>
      <w:tabs>
        <w:tab w:val="left" w:pos="420"/>
      </w:tabs>
      <w:spacing w:line="360" w:lineRule="auto"/>
      <w:ind w:left="840" w:hanging="420"/>
    </w:pPr>
    <w:rPr>
      <w:szCs w:val="21"/>
    </w:rPr>
  </w:style>
  <w:style w:type="paragraph" w:customStyle="1" w:styleId="afb">
    <w:name w:val="正文要点内容"/>
    <w:basedOn w:val="af9"/>
    <w:link w:val="CharChar0"/>
    <w:qFormat/>
    <w:pPr>
      <w:tabs>
        <w:tab w:val="clear" w:pos="420"/>
        <w:tab w:val="left" w:pos="840"/>
      </w:tabs>
      <w:ind w:leftChars="400" w:left="400" w:firstLineChars="200" w:firstLine="200"/>
    </w:pPr>
  </w:style>
  <w:style w:type="table" w:styleId="afc">
    <w:name w:val="Table Gri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d">
    <w:name w:val="Strong"/>
    <w:qFormat/>
    <w:rPr>
      <w:b/>
      <w:bCs/>
    </w:rPr>
  </w:style>
  <w:style w:type="character" w:styleId="afe">
    <w:name w:val="page number"/>
    <w:qFormat/>
    <w:rPr>
      <w:rFonts w:cs="Times New Roman"/>
    </w:rPr>
  </w:style>
  <w:style w:type="character" w:styleId="aff">
    <w:name w:val="FollowedHyperlink"/>
    <w:uiPriority w:val="99"/>
    <w:qFormat/>
    <w:rPr>
      <w:color w:val="954F72"/>
      <w:u w:val="single"/>
    </w:rPr>
  </w:style>
  <w:style w:type="character" w:styleId="aff0">
    <w:name w:val="Emphasis"/>
    <w:qFormat/>
    <w:rPr>
      <w:i/>
    </w:rPr>
  </w:style>
  <w:style w:type="character" w:styleId="aff1">
    <w:name w:val="Hyperlink"/>
    <w:uiPriority w:val="99"/>
    <w:qFormat/>
    <w:rPr>
      <w:color w:val="0000FF"/>
      <w:u w:val="single"/>
    </w:rPr>
  </w:style>
  <w:style w:type="character" w:styleId="aff2">
    <w:name w:val="annotation reference"/>
    <w:qFormat/>
    <w:rPr>
      <w:sz w:val="21"/>
      <w:szCs w:val="21"/>
    </w:rPr>
  </w:style>
  <w:style w:type="character" w:customStyle="1" w:styleId="af1">
    <w:name w:val="页眉 字符"/>
    <w:basedOn w:val="a1"/>
    <w:link w:val="af0"/>
    <w:qFormat/>
    <w:rPr>
      <w:sz w:val="18"/>
      <w:szCs w:val="18"/>
    </w:rPr>
  </w:style>
  <w:style w:type="character" w:customStyle="1" w:styleId="af">
    <w:name w:val="页脚 字符"/>
    <w:basedOn w:val="a1"/>
    <w:link w:val="ae"/>
    <w:qFormat/>
    <w:rPr>
      <w:sz w:val="18"/>
      <w:szCs w:val="18"/>
    </w:rPr>
  </w:style>
  <w:style w:type="character" w:customStyle="1" w:styleId="15">
    <w:name w:val="标题 1 字符"/>
    <w:basedOn w:val="a1"/>
    <w:qFormat/>
    <w:rPr>
      <w:rFonts w:ascii="Times New Roman" w:eastAsia="宋体" w:hAnsi="Times New Roman" w:cs="Times New Roman"/>
      <w:b/>
      <w:bCs/>
      <w:kern w:val="44"/>
      <w:sz w:val="44"/>
      <w:szCs w:val="44"/>
    </w:rPr>
  </w:style>
  <w:style w:type="character" w:customStyle="1" w:styleId="2b">
    <w:name w:val="标题 2 字符"/>
    <w:basedOn w:val="a1"/>
    <w:qFormat/>
    <w:rPr>
      <w:rFonts w:asciiTheme="majorHAnsi" w:eastAsiaTheme="majorEastAsia" w:hAnsiTheme="majorHAnsi" w:cstheme="majorBidi"/>
      <w:b/>
      <w:bCs/>
      <w:sz w:val="32"/>
      <w:szCs w:val="32"/>
    </w:rPr>
  </w:style>
  <w:style w:type="character" w:customStyle="1" w:styleId="34">
    <w:name w:val="标题 3 字符"/>
    <w:basedOn w:val="a1"/>
    <w:qFormat/>
    <w:rPr>
      <w:rFonts w:ascii="Times New Roman" w:eastAsia="宋体" w:hAnsi="Times New Roman" w:cs="Times New Roman"/>
      <w:b/>
      <w:bCs/>
      <w:sz w:val="32"/>
      <w:szCs w:val="32"/>
    </w:rPr>
  </w:style>
  <w:style w:type="character" w:customStyle="1" w:styleId="40">
    <w:name w:val="标题 4 字符"/>
    <w:basedOn w:val="a1"/>
    <w:uiPriority w:val="9"/>
    <w:qFormat/>
    <w:rPr>
      <w:rFonts w:asciiTheme="majorHAnsi" w:eastAsiaTheme="majorEastAsia" w:hAnsiTheme="majorHAnsi" w:cstheme="majorBidi"/>
      <w:b/>
      <w:bCs/>
      <w:sz w:val="28"/>
      <w:szCs w:val="28"/>
    </w:rPr>
  </w:style>
  <w:style w:type="character" w:customStyle="1" w:styleId="50">
    <w:name w:val="标题 5 字符"/>
    <w:basedOn w:val="a1"/>
    <w:qFormat/>
    <w:rPr>
      <w:rFonts w:ascii="Times New Roman" w:eastAsia="宋体" w:hAnsi="Times New Roman" w:cs="Times New Roman"/>
      <w:b/>
      <w:bCs/>
      <w:sz w:val="28"/>
      <w:szCs w:val="28"/>
    </w:rPr>
  </w:style>
  <w:style w:type="character" w:customStyle="1" w:styleId="60">
    <w:name w:val="标题 6 字符"/>
    <w:basedOn w:val="a1"/>
    <w:qFormat/>
    <w:rPr>
      <w:rFonts w:asciiTheme="majorHAnsi" w:eastAsiaTheme="majorEastAsia" w:hAnsiTheme="majorHAnsi" w:cstheme="majorBidi"/>
      <w:b/>
      <w:bCs/>
      <w:sz w:val="24"/>
      <w:szCs w:val="24"/>
    </w:rPr>
  </w:style>
  <w:style w:type="character" w:customStyle="1" w:styleId="70">
    <w:name w:val="标题 7 字符"/>
    <w:basedOn w:val="a1"/>
    <w:qFormat/>
    <w:rPr>
      <w:rFonts w:ascii="Times New Roman" w:eastAsia="宋体" w:hAnsi="Times New Roman" w:cs="Times New Roman"/>
      <w:b/>
      <w:bCs/>
      <w:sz w:val="24"/>
      <w:szCs w:val="24"/>
    </w:rPr>
  </w:style>
  <w:style w:type="character" w:customStyle="1" w:styleId="80">
    <w:name w:val="标题 8 字符"/>
    <w:basedOn w:val="a1"/>
    <w:qFormat/>
    <w:rPr>
      <w:rFonts w:asciiTheme="majorHAnsi" w:eastAsiaTheme="majorEastAsia" w:hAnsiTheme="majorHAnsi" w:cstheme="majorBidi"/>
      <w:sz w:val="24"/>
      <w:szCs w:val="24"/>
    </w:rPr>
  </w:style>
  <w:style w:type="character" w:customStyle="1" w:styleId="16">
    <w:name w:val="页眉 字符1"/>
    <w:basedOn w:val="a1"/>
    <w:qFormat/>
    <w:rPr>
      <w:kern w:val="2"/>
      <w:sz w:val="18"/>
      <w:szCs w:val="18"/>
    </w:rPr>
  </w:style>
  <w:style w:type="character" w:customStyle="1" w:styleId="17">
    <w:name w:val="页脚 字符1"/>
    <w:basedOn w:val="a1"/>
    <w:qFormat/>
    <w:rPr>
      <w:kern w:val="2"/>
      <w:sz w:val="18"/>
      <w:szCs w:val="18"/>
    </w:rPr>
  </w:style>
  <w:style w:type="character" w:customStyle="1" w:styleId="aff3">
    <w:name w:val="文档结构图 字符"/>
    <w:basedOn w:val="a1"/>
    <w:qFormat/>
    <w:rPr>
      <w:rFonts w:ascii="Microsoft YaHei UI" w:eastAsia="Microsoft YaHei UI" w:hAnsi="Times New Roman" w:cs="Times New Roman"/>
      <w:sz w:val="18"/>
      <w:szCs w:val="18"/>
    </w:rPr>
  </w:style>
  <w:style w:type="character" w:customStyle="1" w:styleId="22">
    <w:name w:val="标题 2 字符2"/>
    <w:basedOn w:val="a1"/>
    <w:link w:val="2"/>
    <w:qFormat/>
    <w:rPr>
      <w:rFonts w:ascii="Arial" w:eastAsia="黑体" w:hAnsi="Arial" w:cs="Times New Roman"/>
      <w:b/>
      <w:bCs/>
      <w:sz w:val="32"/>
      <w:szCs w:val="32"/>
    </w:rPr>
  </w:style>
  <w:style w:type="character" w:customStyle="1" w:styleId="11">
    <w:name w:val="标题 1 字符1"/>
    <w:basedOn w:val="a1"/>
    <w:link w:val="10"/>
    <w:qFormat/>
    <w:rPr>
      <w:rFonts w:ascii="宋体" w:eastAsia="宋体" w:hAnsi="Courier New" w:cs="Times New Roman"/>
      <w:b/>
      <w:bCs/>
      <w:kern w:val="44"/>
      <w:sz w:val="44"/>
      <w:szCs w:val="44"/>
    </w:rPr>
  </w:style>
  <w:style w:type="character" w:customStyle="1" w:styleId="3Char">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4">
    <w:name w:val="批注文字 字符"/>
    <w:basedOn w:val="a1"/>
    <w:qFormat/>
    <w:rPr>
      <w:rFonts w:ascii="Times New Roman" w:eastAsia="宋体" w:hAnsi="Times New Roman" w:cs="Times New Roman"/>
      <w:szCs w:val="24"/>
    </w:rPr>
  </w:style>
  <w:style w:type="character" w:customStyle="1" w:styleId="13">
    <w:name w:val="批注文字 字符1"/>
    <w:basedOn w:val="a1"/>
    <w:link w:val="a6"/>
    <w:qFormat/>
    <w:rPr>
      <w:rFonts w:ascii="Calibri" w:eastAsia="宋体" w:hAnsi="Calibri" w:cs="Times New Roman"/>
      <w:szCs w:val="24"/>
    </w:rPr>
  </w:style>
  <w:style w:type="character" w:customStyle="1" w:styleId="aff5">
    <w:name w:val="批注主题 字符"/>
    <w:basedOn w:val="aff4"/>
    <w:qFormat/>
    <w:rPr>
      <w:rFonts w:ascii="Times New Roman" w:eastAsia="宋体" w:hAnsi="Times New Roman" w:cs="Times New Roman"/>
      <w:b/>
      <w:bCs/>
      <w:szCs w:val="24"/>
    </w:rPr>
  </w:style>
  <w:style w:type="character" w:customStyle="1" w:styleId="2a">
    <w:name w:val="批注主题 字符2"/>
    <w:basedOn w:val="13"/>
    <w:link w:val="af7"/>
    <w:qFormat/>
    <w:rPr>
      <w:rFonts w:ascii="等线" w:eastAsia="等线" w:hAnsi="等线" w:cs="Times New Roman"/>
      <w:b/>
      <w:bCs/>
      <w:sz w:val="28"/>
      <w:szCs w:val="24"/>
    </w:rPr>
  </w:style>
  <w:style w:type="character" w:customStyle="1" w:styleId="aff6">
    <w:name w:val="正文文本 字符"/>
    <w:basedOn w:val="a1"/>
    <w:qFormat/>
    <w:rPr>
      <w:rFonts w:ascii="Times New Roman" w:eastAsia="宋体" w:hAnsi="Times New Roman" w:cs="Times New Roman"/>
      <w:szCs w:val="24"/>
    </w:rPr>
  </w:style>
  <w:style w:type="character" w:customStyle="1" w:styleId="32">
    <w:name w:val="正文文本 字符3"/>
    <w:basedOn w:val="a1"/>
    <w:link w:val="a7"/>
    <w:uiPriority w:val="99"/>
    <w:qFormat/>
    <w:rPr>
      <w:rFonts w:ascii="Times New Roman" w:eastAsia="宋体" w:hAnsi="Times New Roman" w:cs="Times New Roman"/>
      <w:kern w:val="0"/>
      <w:sz w:val="24"/>
      <w:szCs w:val="24"/>
    </w:rPr>
  </w:style>
  <w:style w:type="character" w:customStyle="1" w:styleId="aff7">
    <w:name w:val="正文文本缩进 字符"/>
    <w:basedOn w:val="a1"/>
    <w:qFormat/>
    <w:rPr>
      <w:rFonts w:ascii="Times New Roman" w:eastAsia="宋体" w:hAnsi="Times New Roman" w:cs="Times New Roman"/>
      <w:szCs w:val="24"/>
    </w:rPr>
  </w:style>
  <w:style w:type="character" w:customStyle="1" w:styleId="23">
    <w:name w:val="正文文本缩进 字符2"/>
    <w:basedOn w:val="a1"/>
    <w:link w:val="a8"/>
    <w:qFormat/>
    <w:rPr>
      <w:rFonts w:ascii="宋体" w:eastAsia="等线" w:hAnsi="宋体" w:cs="Times New Roman"/>
      <w:sz w:val="28"/>
      <w:szCs w:val="24"/>
    </w:rPr>
  </w:style>
  <w:style w:type="character" w:customStyle="1" w:styleId="aff8">
    <w:name w:val="纯文本 字符"/>
    <w:basedOn w:val="a1"/>
    <w:qFormat/>
    <w:rPr>
      <w:rFonts w:asciiTheme="minorEastAsia" w:hAnsi="Courier New" w:cs="Courier New"/>
      <w:szCs w:val="24"/>
    </w:rPr>
  </w:style>
  <w:style w:type="character" w:customStyle="1" w:styleId="Char">
    <w:name w:val="纯文本 Char"/>
    <w:basedOn w:val="a1"/>
    <w:qFormat/>
    <w:rPr>
      <w:rFonts w:ascii="宋体" w:hAnsi="Courier New"/>
      <w:sz w:val="21"/>
      <w:szCs w:val="21"/>
    </w:rPr>
  </w:style>
  <w:style w:type="character" w:customStyle="1" w:styleId="ac">
    <w:name w:val="日期 字符"/>
    <w:basedOn w:val="a1"/>
    <w:link w:val="ab"/>
    <w:qFormat/>
    <w:rPr>
      <w:rFonts w:ascii="宋体" w:eastAsia="楷体_GB2312" w:hAnsi="Courier New" w:cs="Times New Roman"/>
      <w:sz w:val="32"/>
      <w:szCs w:val="20"/>
    </w:rPr>
  </w:style>
  <w:style w:type="character" w:customStyle="1" w:styleId="Char0">
    <w:name w:val="日期 Char"/>
    <w:basedOn w:val="a1"/>
    <w:qFormat/>
    <w:rPr>
      <w:rFonts w:ascii="宋体" w:hAnsi="Courier New"/>
      <w:sz w:val="21"/>
      <w:szCs w:val="21"/>
    </w:rPr>
  </w:style>
  <w:style w:type="character" w:customStyle="1" w:styleId="2c">
    <w:name w:val="正文文本缩进 2 字符"/>
    <w:basedOn w:val="a1"/>
    <w:qFormat/>
    <w:rPr>
      <w:rFonts w:ascii="Times New Roman" w:eastAsia="宋体" w:hAnsi="Times New Roman" w:cs="Times New Roman"/>
      <w:szCs w:val="24"/>
    </w:rPr>
  </w:style>
  <w:style w:type="character" w:customStyle="1" w:styleId="2Char">
    <w:name w:val="正文文本缩进 2 Char"/>
    <w:basedOn w:val="a1"/>
    <w:qFormat/>
    <w:rPr>
      <w:sz w:val="24"/>
      <w:szCs w:val="24"/>
    </w:rPr>
  </w:style>
  <w:style w:type="character" w:customStyle="1" w:styleId="aff9">
    <w:name w:val="批注框文本 字符"/>
    <w:basedOn w:val="a1"/>
    <w:qFormat/>
    <w:rPr>
      <w:rFonts w:ascii="Times New Roman" w:eastAsia="宋体" w:hAnsi="Times New Roman" w:cs="Times New Roman"/>
      <w:sz w:val="18"/>
      <w:szCs w:val="18"/>
    </w:rPr>
  </w:style>
  <w:style w:type="character" w:customStyle="1" w:styleId="27">
    <w:name w:val="批注框文本 字符2"/>
    <w:basedOn w:val="a1"/>
    <w:link w:val="ad"/>
    <w:qFormat/>
    <w:rPr>
      <w:rFonts w:ascii="Times New Roman" w:eastAsia="宋体" w:hAnsi="Times New Roman" w:cs="Times New Roman"/>
      <w:sz w:val="18"/>
      <w:szCs w:val="18"/>
    </w:rPr>
  </w:style>
  <w:style w:type="character" w:customStyle="1" w:styleId="af3">
    <w:name w:val="副标题 字符"/>
    <w:basedOn w:val="a1"/>
    <w:link w:val="af2"/>
    <w:qFormat/>
    <w:rPr>
      <w:rFonts w:ascii="Cambria" w:eastAsia="方正楷体简体" w:hAnsi="Cambria" w:cs="Times New Roman"/>
      <w:kern w:val="28"/>
      <w:sz w:val="32"/>
      <w:szCs w:val="32"/>
    </w:rPr>
  </w:style>
  <w:style w:type="character" w:customStyle="1" w:styleId="35">
    <w:name w:val="正文文本缩进 3 字符"/>
    <w:basedOn w:val="a1"/>
    <w:qFormat/>
    <w:rPr>
      <w:rFonts w:ascii="Times New Roman" w:eastAsia="宋体" w:hAnsi="Times New Roman" w:cs="Times New Roman"/>
      <w:sz w:val="16"/>
      <w:szCs w:val="16"/>
    </w:rPr>
  </w:style>
  <w:style w:type="character" w:customStyle="1" w:styleId="3Char0">
    <w:name w:val="正文文本缩进 3 Char"/>
    <w:basedOn w:val="a1"/>
    <w:qFormat/>
    <w:rPr>
      <w:sz w:val="16"/>
      <w:szCs w:val="16"/>
    </w:rPr>
  </w:style>
  <w:style w:type="character" w:customStyle="1" w:styleId="af6">
    <w:name w:val="标题 字符"/>
    <w:basedOn w:val="a1"/>
    <w:link w:val="af5"/>
    <w:qFormat/>
    <w:rPr>
      <w:rFonts w:ascii="Cambria" w:eastAsia="宋体" w:hAnsi="Cambria" w:cs="Times New Roman"/>
      <w:b/>
      <w:bCs/>
      <w:sz w:val="32"/>
      <w:szCs w:val="32"/>
    </w:rPr>
  </w:style>
  <w:style w:type="character" w:customStyle="1" w:styleId="Char1">
    <w:name w:val="标题 Char"/>
    <w:basedOn w:val="a1"/>
    <w:qFormat/>
    <w:rPr>
      <w:rFonts w:ascii="Cambria" w:eastAsia="方正小标宋简体" w:hAnsi="Cambria"/>
      <w:b/>
      <w:bCs/>
      <w:kern w:val="2"/>
      <w:sz w:val="32"/>
      <w:szCs w:val="32"/>
    </w:rPr>
  </w:style>
  <w:style w:type="paragraph" w:customStyle="1" w:styleId="Char2">
    <w:name w:val="Char"/>
    <w:basedOn w:val="a"/>
    <w:qFormat/>
    <w:rPr>
      <w:szCs w:val="21"/>
    </w:rPr>
  </w:style>
  <w:style w:type="paragraph" w:customStyle="1" w:styleId="18">
    <w:name w:val="样式1"/>
    <w:basedOn w:val="a"/>
    <w:link w:val="19"/>
    <w:qFormat/>
    <w:pPr>
      <w:tabs>
        <w:tab w:val="left" w:pos="1674"/>
      </w:tabs>
      <w:adjustRightInd w:val="0"/>
      <w:ind w:left="1674" w:hanging="1125"/>
      <w:textAlignment w:val="baseline"/>
    </w:pPr>
    <w:rPr>
      <w:rFonts w:ascii="宋体" w:hAnsi="宋体" w:cs="宋体"/>
      <w:kern w:val="0"/>
      <w:szCs w:val="21"/>
    </w:rPr>
  </w:style>
  <w:style w:type="paragraph" w:customStyle="1" w:styleId="TOC11">
    <w:name w:val="TOC 标题1"/>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b"/>
    <w:qFormat/>
    <w:locked/>
    <w:rPr>
      <w:rFonts w:ascii="Times New Roman" w:eastAsia="宋体" w:hAnsi="Times New Roman" w:cs="Times New Roman"/>
      <w:szCs w:val="21"/>
    </w:rPr>
  </w:style>
  <w:style w:type="character" w:customStyle="1" w:styleId="CharChar">
    <w:name w:val="正文要点 Char Char"/>
    <w:basedOn w:val="a1"/>
    <w:link w:val="af9"/>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a">
    <w:name w:val="无间隔1"/>
    <w:link w:val="Char3"/>
    <w:qFormat/>
    <w:rPr>
      <w:rFonts w:ascii="Calibri" w:hAnsi="Calibri" w:cs="Calibri"/>
      <w:sz w:val="22"/>
      <w:szCs w:val="22"/>
    </w:rPr>
  </w:style>
  <w:style w:type="character" w:customStyle="1" w:styleId="Char3">
    <w:name w:val="无间隔 Char"/>
    <w:basedOn w:val="a1"/>
    <w:link w:val="1a"/>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b">
    <w:name w:val="修订1"/>
    <w:hidden/>
    <w:qFormat/>
    <w:rPr>
      <w:kern w:val="2"/>
      <w:sz w:val="21"/>
      <w:szCs w:val="21"/>
    </w:rPr>
  </w:style>
  <w:style w:type="paragraph" w:customStyle="1" w:styleId="1c">
    <w:name w:val="列出段落1"/>
    <w:basedOn w:val="a"/>
    <w:link w:val="affa"/>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4">
    <w:name w:val="普通文字 Char"/>
    <w:basedOn w:val="a1"/>
    <w:qFormat/>
    <w:rPr>
      <w:rFonts w:ascii="宋体" w:hAnsi="Courier New" w:cs="宋体"/>
      <w:sz w:val="21"/>
      <w:szCs w:val="21"/>
    </w:rPr>
  </w:style>
  <w:style w:type="paragraph" w:styleId="affb">
    <w:name w:val="No Spacing"/>
    <w:basedOn w:val="a"/>
    <w:link w:val="affc"/>
    <w:qFormat/>
    <w:pPr>
      <w:widowControl/>
      <w:jc w:val="left"/>
    </w:pPr>
    <w:rPr>
      <w:rFonts w:ascii="Calibri" w:hAnsi="Calibri"/>
      <w:kern w:val="0"/>
      <w:sz w:val="22"/>
      <w:szCs w:val="22"/>
      <w:lang w:eastAsia="en-US" w:bidi="en-US"/>
    </w:rPr>
  </w:style>
  <w:style w:type="paragraph" w:customStyle="1" w:styleId="TOC20">
    <w:name w:val="TOC 标题2"/>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styleId="affd">
    <w:name w:val="List Paragraph"/>
    <w:basedOn w:val="a"/>
    <w:qFormat/>
    <w:pPr>
      <w:widowControl/>
      <w:ind w:left="720"/>
      <w:contextualSpacing/>
      <w:jc w:val="left"/>
    </w:pPr>
    <w:rPr>
      <w:rFonts w:eastAsia="Times New Roman"/>
      <w:kern w:val="0"/>
      <w:sz w:val="24"/>
    </w:rPr>
  </w:style>
  <w:style w:type="character" w:customStyle="1" w:styleId="21">
    <w:name w:val="文档结构图 字符2"/>
    <w:basedOn w:val="a1"/>
    <w:link w:val="a5"/>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d">
    <w:name w:val="修订2"/>
    <w:link w:val="affe"/>
    <w:uiPriority w:val="99"/>
    <w:qFormat/>
    <w:rPr>
      <w:kern w:val="2"/>
      <w:sz w:val="21"/>
      <w:szCs w:val="21"/>
    </w:rPr>
  </w:style>
  <w:style w:type="character" w:customStyle="1" w:styleId="12">
    <w:name w:val="正文缩进 字符1"/>
    <w:link w:val="a4"/>
    <w:qFormat/>
    <w:rPr>
      <w:rFonts w:ascii="等线" w:eastAsia="等线" w:hAnsi="等线" w:cs="Times New Roman"/>
    </w:rPr>
  </w:style>
  <w:style w:type="character" w:customStyle="1" w:styleId="afff">
    <w:name w:val="列表段落 字符"/>
    <w:qFormat/>
    <w:rPr>
      <w:rFonts w:ascii="Times New Roman" w:eastAsia="宋体" w:hAnsi="Times New Roman" w:cs="Times New Roman"/>
      <w:szCs w:val="21"/>
    </w:rPr>
  </w:style>
  <w:style w:type="character" w:customStyle="1" w:styleId="25">
    <w:name w:val="纯文本 字符2"/>
    <w:link w:val="aa"/>
    <w:uiPriority w:val="99"/>
    <w:qFormat/>
    <w:locked/>
    <w:rPr>
      <w:rFonts w:ascii="宋体" w:eastAsia="宋体" w:hAnsi="Courier New" w:cs="Times New Roman"/>
      <w:kern w:val="0"/>
      <w:szCs w:val="21"/>
    </w:rPr>
  </w:style>
  <w:style w:type="character" w:customStyle="1" w:styleId="Char5">
    <w:name w:val="列出段落 Char"/>
    <w:qFormat/>
    <w:rPr>
      <w:rFonts w:ascii="Calibri" w:hAnsi="Calibri"/>
      <w:kern w:val="2"/>
      <w:sz w:val="21"/>
      <w:szCs w:val="22"/>
    </w:rPr>
  </w:style>
  <w:style w:type="character" w:customStyle="1" w:styleId="affa">
    <w:name w:val="列出段落字符"/>
    <w:link w:val="1c"/>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11">
    <w:name w:val="正文文本缩进 3 字符1"/>
    <w:link w:val="33"/>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10">
    <w:name w:val="正文文本缩进 2 字符1"/>
    <w:link w:val="26"/>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1">
    <w:name w:val="标题 3 字符1"/>
    <w:link w:val="3"/>
    <w:qFormat/>
    <w:rPr>
      <w:rFonts w:ascii="Times New Roman" w:eastAsia="宋体" w:hAnsi="Times New Roman" w:cs="Times New Roman"/>
      <w:b/>
      <w:sz w:val="32"/>
      <w:szCs w:val="20"/>
    </w:rPr>
  </w:style>
  <w:style w:type="character" w:customStyle="1" w:styleId="afff0">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1">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1">
    <w:name w:val="标题 8 字符1"/>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d">
    <w:name w:val="批注主题 字符1"/>
    <w:qFormat/>
    <w:locked/>
    <w:rPr>
      <w:b/>
      <w:bCs/>
      <w:szCs w:val="24"/>
    </w:rPr>
  </w:style>
  <w:style w:type="character" w:customStyle="1" w:styleId="1e">
    <w:name w:val="正文文本 字符1"/>
    <w:qFormat/>
    <w:locked/>
    <w:rPr>
      <w:rFonts w:ascii="宋体" w:hAnsi="宋体"/>
      <w:sz w:val="24"/>
      <w:szCs w:val="24"/>
    </w:rPr>
  </w:style>
  <w:style w:type="character" w:customStyle="1" w:styleId="Char6">
    <w:name w:val="条款样式 Char"/>
    <w:qFormat/>
    <w:locked/>
    <w:rPr>
      <w:rFonts w:ascii="Calibri" w:hAnsi="Calibri"/>
    </w:rPr>
  </w:style>
  <w:style w:type="character" w:customStyle="1" w:styleId="Char7">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f">
    <w:name w:val="正文文本缩进 字符1"/>
    <w:qFormat/>
    <w:locked/>
    <w:rPr>
      <w:rFonts w:ascii="宋体" w:hAnsi="宋体"/>
      <w:sz w:val="28"/>
      <w:szCs w:val="24"/>
    </w:rPr>
  </w:style>
  <w:style w:type="character" w:customStyle="1" w:styleId="1Char">
    <w:name w:val="样式 正文首行缩进 + (符号) 宋体1 Char"/>
    <w:link w:val="1f0"/>
    <w:qFormat/>
    <w:rPr>
      <w:sz w:val="24"/>
    </w:rPr>
  </w:style>
  <w:style w:type="paragraph" w:customStyle="1" w:styleId="1f0">
    <w:name w:val="样式 正文首行缩进 + (符号) 宋体1"/>
    <w:basedOn w:val="af8"/>
    <w:link w:val="1Char"/>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8">
    <w:name w:val="批注文字 Char"/>
    <w:qFormat/>
    <w:locked/>
    <w:rPr>
      <w:kern w:val="2"/>
      <w:sz w:val="21"/>
      <w:szCs w:val="24"/>
    </w:rPr>
  </w:style>
  <w:style w:type="character" w:customStyle="1" w:styleId="Char9">
    <w:name w:val="页脚 Char"/>
    <w:qFormat/>
    <w:rPr>
      <w:kern w:val="2"/>
      <w:sz w:val="18"/>
      <w:szCs w:val="18"/>
    </w:rPr>
  </w:style>
  <w:style w:type="character" w:customStyle="1" w:styleId="dash6b63-6587--char">
    <w:name w:val="dash6b63-6587--char"/>
    <w:qFormat/>
  </w:style>
  <w:style w:type="character" w:customStyle="1" w:styleId="Char30">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1">
    <w:name w:val="标题 4 字符1"/>
    <w:link w:val="4"/>
    <w:qFormat/>
    <w:locked/>
    <w:rPr>
      <w:rFonts w:ascii="Arial" w:eastAsia="黑体" w:hAnsi="Arial" w:cs="Times New Roman"/>
      <w:b/>
      <w:sz w:val="28"/>
      <w:szCs w:val="20"/>
    </w:rPr>
  </w:style>
  <w:style w:type="character" w:customStyle="1" w:styleId="TOC10">
    <w:name w:val="TOC 1 字符"/>
    <w:link w:val="TOC1"/>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1">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e">
    <w:name w:val="修订 字符"/>
    <w:link w:val="2d"/>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1">
    <w:name w:val="标题 6 字符1"/>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1">
    <w:name w:val="标题 5 字符1"/>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f1">
    <w:name w:val="（符号）邀请函中一、"/>
    <w:qFormat/>
    <w:rPr>
      <w:rFonts w:ascii="黑体" w:eastAsia="黑体" w:hAnsi="黑体"/>
      <w:b/>
      <w:sz w:val="24"/>
    </w:rPr>
  </w:style>
  <w:style w:type="character" w:customStyle="1" w:styleId="71">
    <w:name w:val="标题 7 字符1"/>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2">
    <w:name w:val="批注框文本 字符1"/>
    <w:qFormat/>
    <w:rPr>
      <w:rFonts w:ascii="Times New Roman" w:eastAsia="宋体" w:hAnsi="Times New Roman" w:cs="Times New Roman"/>
      <w:sz w:val="18"/>
      <w:szCs w:val="18"/>
    </w:rPr>
  </w:style>
  <w:style w:type="character" w:customStyle="1" w:styleId="Chara">
    <w:name w:val="页眉 Char"/>
    <w:qFormat/>
    <w:rPr>
      <w:kern w:val="2"/>
      <w:sz w:val="18"/>
      <w:szCs w:val="18"/>
    </w:rPr>
  </w:style>
  <w:style w:type="paragraph" w:customStyle="1" w:styleId="afff2">
    <w:name w:val="表格"/>
    <w:basedOn w:val="a"/>
    <w:qFormat/>
    <w:pPr>
      <w:spacing w:line="400" w:lineRule="exact"/>
    </w:pPr>
    <w:rPr>
      <w:sz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f3"/>
    <w:qFormat/>
    <w:pPr>
      <w:tabs>
        <w:tab w:val="left" w:pos="4394"/>
      </w:tabs>
    </w:pPr>
    <w:rPr>
      <w:rFonts w:ascii="Arial" w:eastAsia="黑体" w:hAnsi="Arial"/>
    </w:rPr>
  </w:style>
  <w:style w:type="paragraph" w:customStyle="1" w:styleId="afff3">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4">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d"/>
    <w:qFormat/>
    <w:pPr>
      <w:adjustRightInd w:val="0"/>
      <w:spacing w:line="436" w:lineRule="exact"/>
      <w:ind w:left="357"/>
      <w:outlineLvl w:val="3"/>
    </w:pPr>
    <w:rPr>
      <w:rFonts w:ascii="Tahoma" w:hAnsi="Tahoma"/>
      <w:b/>
    </w:rPr>
  </w:style>
  <w:style w:type="paragraph" w:customStyle="1" w:styleId="1f3">
    <w:name w:val="正文1"/>
    <w:qFormat/>
    <w:pPr>
      <w:widowControl w:val="0"/>
      <w:adjustRightInd w:val="0"/>
      <w:spacing w:line="312" w:lineRule="atLeast"/>
      <w:jc w:val="both"/>
      <w:textAlignment w:val="baseline"/>
    </w:pPr>
    <w:rPr>
      <w:rFonts w:ascii="宋体"/>
      <w:sz w:val="34"/>
    </w:rPr>
  </w:style>
  <w:style w:type="character" w:customStyle="1" w:styleId="HTML0">
    <w:name w:val="HTML 预设格式 字符"/>
    <w:basedOn w:val="a1"/>
    <w:link w:val="HTML"/>
    <w:qFormat/>
    <w:rPr>
      <w:rFonts w:ascii="宋体" w:eastAsia="宋体" w:hAnsi="宋体" w:cs="宋体"/>
      <w:kern w:val="0"/>
      <w:sz w:val="24"/>
      <w:szCs w:val="24"/>
    </w:rPr>
  </w:style>
  <w:style w:type="character" w:customStyle="1" w:styleId="29">
    <w:name w:val="正文文本 2 字符"/>
    <w:basedOn w:val="a1"/>
    <w:link w:val="28"/>
    <w:qFormat/>
    <w:rPr>
      <w:rFonts w:ascii="宋体" w:eastAsia="宋体" w:hAnsi="宋体" w:cs="Times New Roman"/>
      <w:color w:val="000000"/>
      <w:sz w:val="18"/>
      <w:szCs w:val="18"/>
    </w:rPr>
  </w:style>
  <w:style w:type="paragraph" w:customStyle="1" w:styleId="afff5">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0">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6">
    <w:name w:val="段落正文"/>
    <w:basedOn w:val="a"/>
    <w:link w:val="Charb"/>
    <w:qFormat/>
    <w:pPr>
      <w:ind w:firstLineChars="200" w:firstLine="480"/>
    </w:pPr>
    <w:rPr>
      <w:rFonts w:ascii="宋体" w:eastAsia="等线" w:hAnsi="Cambria"/>
      <w:szCs w:val="22"/>
    </w:rPr>
  </w:style>
  <w:style w:type="paragraph" w:customStyle="1" w:styleId="afff7">
    <w:name w:val="标准正文"/>
    <w:basedOn w:val="a"/>
    <w:next w:val="33"/>
    <w:qFormat/>
    <w:pPr>
      <w:spacing w:before="60" w:after="60" w:line="360" w:lineRule="auto"/>
      <w:ind w:firstLine="482"/>
    </w:pPr>
    <w:rPr>
      <w:rFonts w:ascii="宋体" w:hAnsi="宋体" w:cs="宋体"/>
      <w:sz w:val="24"/>
    </w:rPr>
  </w:style>
  <w:style w:type="paragraph" w:customStyle="1" w:styleId="Default">
    <w:name w:val="Default"/>
    <w:link w:val="DefaultChar"/>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
    <w:name w:val="Char Char2"/>
    <w:basedOn w:val="affd"/>
    <w:qFormat/>
  </w:style>
  <w:style w:type="paragraph" w:customStyle="1" w:styleId="afff8">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9">
    <w:name w:val="列项——（一级）"/>
    <w:qFormat/>
    <w:pPr>
      <w:widowControl w:val="0"/>
      <w:tabs>
        <w:tab w:val="left" w:pos="854"/>
      </w:tabs>
      <w:ind w:leftChars="200" w:left="200" w:hangingChars="200" w:hanging="200"/>
      <w:jc w:val="both"/>
    </w:pPr>
    <w:rPr>
      <w:rFonts w:ascii="宋体"/>
      <w:sz w:val="21"/>
    </w:rPr>
  </w:style>
  <w:style w:type="paragraph" w:customStyle="1" w:styleId="afffa">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b">
    <w:name w:val="表格列样式"/>
    <w:basedOn w:val="a"/>
    <w:qFormat/>
    <w:pPr>
      <w:spacing w:line="360" w:lineRule="auto"/>
      <w:jc w:val="left"/>
    </w:pPr>
    <w:rPr>
      <w:rFonts w:ascii="宋体" w:hAnsi="宋体"/>
      <w:color w:val="000000"/>
      <w:sz w:val="24"/>
      <w:szCs w:val="21"/>
    </w:rPr>
  </w:style>
  <w:style w:type="paragraph" w:customStyle="1" w:styleId="2e">
    <w:name w:val="样式 首行缩进:  2 字符"/>
    <w:basedOn w:val="a"/>
    <w:qFormat/>
    <w:pPr>
      <w:spacing w:line="400" w:lineRule="exact"/>
      <w:ind w:firstLineChars="200" w:firstLine="200"/>
    </w:pPr>
    <w:rPr>
      <w:rFonts w:cs="宋体"/>
      <w:sz w:val="24"/>
    </w:rPr>
  </w:style>
  <w:style w:type="paragraph" w:customStyle="1" w:styleId="afffc">
    <w:name w:val="论文正文"/>
    <w:basedOn w:val="a"/>
    <w:qFormat/>
    <w:pPr>
      <w:spacing w:line="360" w:lineRule="auto"/>
      <w:ind w:firstLineChars="192" w:firstLine="540"/>
    </w:pPr>
    <w:rPr>
      <w:rFonts w:ascii="宋体" w:hAnsi="宋体"/>
      <w:b/>
      <w:bCs/>
      <w:color w:val="000000"/>
      <w:sz w:val="28"/>
      <w:szCs w:val="28"/>
    </w:rPr>
  </w:style>
  <w:style w:type="paragraph" w:customStyle="1" w:styleId="42">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d">
    <w:name w:val="样式"/>
    <w:qFormat/>
    <w:pPr>
      <w:widowControl w:val="0"/>
      <w:autoSpaceDE w:val="0"/>
      <w:autoSpaceDN w:val="0"/>
      <w:adjustRightInd w:val="0"/>
    </w:pPr>
    <w:rPr>
      <w:rFonts w:ascii="宋体" w:hAnsi="宋体" w:cs="宋体"/>
      <w:sz w:val="24"/>
      <w:szCs w:val="24"/>
    </w:rPr>
  </w:style>
  <w:style w:type="paragraph" w:customStyle="1" w:styleId="afffe">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f">
    <w:name w:val="正文首行缩进两字符"/>
    <w:basedOn w:val="a"/>
    <w:qFormat/>
    <w:pPr>
      <w:spacing w:line="360" w:lineRule="auto"/>
      <w:ind w:firstLineChars="200" w:firstLine="200"/>
    </w:pPr>
  </w:style>
  <w:style w:type="paragraph" w:customStyle="1" w:styleId="affff0">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f">
    <w:name w:val="样式 正文首行缩进 + 宋体 首行缩进:  2 字符"/>
    <w:basedOn w:val="af8"/>
    <w:qFormat/>
    <w:pPr>
      <w:widowControl/>
      <w:spacing w:line="360" w:lineRule="auto"/>
      <w:ind w:firstLineChars="200" w:firstLine="200"/>
      <w:jc w:val="left"/>
    </w:pPr>
    <w:rPr>
      <w:rFonts w:ascii="宋体" w:hAnsi="宋体" w:cs="宋体"/>
      <w:kern w:val="0"/>
      <w:sz w:val="24"/>
      <w:szCs w:val="20"/>
    </w:rPr>
  </w:style>
  <w:style w:type="paragraph" w:customStyle="1" w:styleId="212">
    <w:name w:val="样式 正文首行缩进 + 首行缩进:  2 字符1"/>
    <w:basedOn w:val="af8"/>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f1">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f2">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f0">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pPr>
      <w:widowControl w:val="0"/>
      <w:spacing w:line="340" w:lineRule="atLeast"/>
      <w:jc w:val="both"/>
    </w:pPr>
    <w:rPr>
      <w:rFonts w:ascii="Consolas" w:eastAsia="方正中等线简体" w:hAnsi="Consolas"/>
      <w:sz w:val="21"/>
    </w:rPr>
  </w:style>
  <w:style w:type="character" w:customStyle="1" w:styleId="36">
    <w:name w:val="正文文本 3 字符"/>
    <w:basedOn w:val="a1"/>
    <w:qFormat/>
    <w:rPr>
      <w:rFonts w:ascii="Times New Roman" w:eastAsia="宋体" w:hAnsi="Times New Roman" w:cs="Times New Roman"/>
      <w:sz w:val="16"/>
      <w:szCs w:val="16"/>
    </w:rPr>
  </w:style>
  <w:style w:type="character" w:customStyle="1" w:styleId="310">
    <w:name w:val="正文文本 3 字符1"/>
    <w:link w:val="30"/>
    <w:qFormat/>
    <w:rPr>
      <w:rFonts w:ascii="Times New Roman" w:eastAsia="宋体" w:hAnsi="Times New Roman" w:cs="Times New Roman"/>
      <w:sz w:val="16"/>
      <w:szCs w:val="16"/>
    </w:rPr>
  </w:style>
  <w:style w:type="paragraph" w:customStyle="1" w:styleId="1f4">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qFormat/>
    <w:pPr>
      <w:ind w:firstLineChars="200" w:firstLine="420"/>
    </w:pPr>
    <w:rPr>
      <w:rFonts w:ascii="Calibri" w:hAnsi="Calibri"/>
      <w:szCs w:val="22"/>
    </w:rPr>
  </w:style>
  <w:style w:type="paragraph" w:customStyle="1" w:styleId="CharChar3">
    <w:name w:val="Char Char"/>
    <w:basedOn w:val="a"/>
    <w:qFormat/>
    <w:pPr>
      <w:widowControl/>
      <w:spacing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affc">
    <w:name w:val="无间隔 字符"/>
    <w:link w:val="affb"/>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f1">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f3">
    <w:name w:val="表 靠左"/>
    <w:basedOn w:val="a"/>
    <w:qFormat/>
    <w:pPr>
      <w:jc w:val="left"/>
    </w:pPr>
    <w:rPr>
      <w:rFonts w:ascii="宋体" w:hAnsi="宋体"/>
    </w:rPr>
  </w:style>
  <w:style w:type="character" w:customStyle="1" w:styleId="1f5">
    <w:name w:val="纯文本 字符1"/>
    <w:qFormat/>
    <w:locked/>
    <w:rPr>
      <w:rFonts w:ascii="宋体" w:hAnsi="Courier New"/>
      <w:kern w:val="2"/>
      <w:sz w:val="21"/>
    </w:rPr>
  </w:style>
  <w:style w:type="paragraph" w:customStyle="1" w:styleId="ListParagraph1">
    <w:name w:val="List Paragraph1"/>
    <w:basedOn w:val="a"/>
    <w:qFormat/>
    <w:pPr>
      <w:widowControl/>
      <w:ind w:firstLineChars="200" w:firstLine="420"/>
    </w:pPr>
    <w:rPr>
      <w:rFonts w:ascii="Verdana" w:hAnsi="Verdana"/>
      <w:kern w:val="0"/>
      <w:sz w:val="18"/>
      <w:szCs w:val="20"/>
      <w:lang w:eastAsia="en-US"/>
    </w:rPr>
  </w:style>
  <w:style w:type="character" w:customStyle="1" w:styleId="1f6">
    <w:name w:val="列表段落 字符1"/>
    <w:qFormat/>
  </w:style>
  <w:style w:type="paragraph" w:customStyle="1" w:styleId="Style6">
    <w:name w:val="_Style 6"/>
    <w:basedOn w:val="a"/>
    <w:next w:val="a4"/>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4"/>
    <w:link w:val="1Char0"/>
    <w:qFormat/>
    <w:pPr>
      <w:numPr>
        <w:numId w:val="3"/>
      </w:numPr>
      <w:outlineLvl w:val="0"/>
    </w:pPr>
    <w:rPr>
      <w:rFonts w:ascii="Calibri" w:hAnsi="Calibri"/>
    </w:rPr>
  </w:style>
  <w:style w:type="paragraph" w:customStyle="1" w:styleId="2f2">
    <w:name w:val="2级"/>
    <w:basedOn w:val="a4"/>
    <w:qFormat/>
    <w:pPr>
      <w:tabs>
        <w:tab w:val="left" w:pos="720"/>
      </w:tabs>
      <w:ind w:left="422" w:hangingChars="200" w:hanging="422"/>
      <w:outlineLvl w:val="1"/>
    </w:pPr>
    <w:rPr>
      <w:rFonts w:ascii="Calibri" w:hAnsi="Calibri"/>
      <w:b/>
    </w:rPr>
  </w:style>
  <w:style w:type="character" w:customStyle="1" w:styleId="1Char0">
    <w:name w:val="1级 Char"/>
    <w:link w:val="1"/>
    <w:qFormat/>
    <w:rPr>
      <w:rFonts w:ascii="Calibri" w:eastAsia="等线" w:hAnsi="Calibri" w:cs="Times New Roman"/>
    </w:rPr>
  </w:style>
  <w:style w:type="character" w:customStyle="1" w:styleId="2Char0">
    <w:name w:val="2级 Char"/>
    <w:qFormat/>
    <w:rPr>
      <w:rFonts w:ascii="Calibri" w:eastAsia="宋体" w:hAnsi="Calibri" w:cs="Times New Roman"/>
      <w:b/>
      <w:szCs w:val="21"/>
    </w:rPr>
  </w:style>
  <w:style w:type="paragraph" w:customStyle="1" w:styleId="37">
    <w:name w:val="3级"/>
    <w:basedOn w:val="a4"/>
    <w:qFormat/>
    <w:pPr>
      <w:tabs>
        <w:tab w:val="left" w:pos="720"/>
      </w:tabs>
      <w:ind w:left="720" w:hanging="720"/>
      <w:outlineLvl w:val="2"/>
    </w:pPr>
    <w:rPr>
      <w:rFonts w:ascii="宋体" w:hAnsi="宋体"/>
      <w:color w:val="000000"/>
    </w:rPr>
  </w:style>
  <w:style w:type="character" w:customStyle="1" w:styleId="3Char1">
    <w:name w:val="3级 Char"/>
    <w:qFormat/>
    <w:rPr>
      <w:rFonts w:ascii="宋体" w:eastAsia="宋体" w:hAnsi="宋体" w:cs="Times New Roman"/>
      <w:color w:val="000000"/>
      <w:szCs w:val="21"/>
    </w:rPr>
  </w:style>
  <w:style w:type="character" w:customStyle="1" w:styleId="afa">
    <w:name w:val="正文文本首行缩进 字符"/>
    <w:basedOn w:val="aff6"/>
    <w:link w:val="af8"/>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4">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basedOn w:val="a1"/>
    <w:qFormat/>
  </w:style>
  <w:style w:type="character" w:customStyle="1" w:styleId="1f7">
    <w:name w:val="页码1"/>
    <w:qFormat/>
    <w:rPr>
      <w:rFonts w:cs="Times New Roman"/>
    </w:rPr>
  </w:style>
  <w:style w:type="character" w:customStyle="1" w:styleId="Charb">
    <w:name w:val="段落正文 Char"/>
    <w:link w:val="afff6"/>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8">
    <w:name w:val="页脚1"/>
    <w:basedOn w:val="a"/>
    <w:next w:val="ae"/>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
    <w:name w:val="Char11"/>
    <w:basedOn w:val="a"/>
    <w:qFormat/>
    <w:rPr>
      <w:rFonts w:ascii="Tahoma" w:hAnsi="Tahoma"/>
      <w:sz w:val="24"/>
      <w:szCs w:val="20"/>
    </w:rPr>
  </w:style>
  <w:style w:type="paragraph" w:customStyle="1" w:styleId="Char20">
    <w:name w:val="Char2"/>
    <w:basedOn w:val="a5"/>
    <w:qFormat/>
    <w:pPr>
      <w:widowControl/>
    </w:pPr>
    <w:rPr>
      <w:rFonts w:ascii="Tahoma" w:eastAsia="宋体" w:hAnsi="Tahoma"/>
      <w:sz w:val="24"/>
    </w:rPr>
  </w:style>
  <w:style w:type="paragraph" w:customStyle="1" w:styleId="CharChar10">
    <w:name w:val="Char Char1"/>
    <w:basedOn w:val="a"/>
    <w:qFormat/>
    <w:pPr>
      <w:widowControl/>
      <w:spacing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3">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9">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0">
    <w:name w:val="TOC 标题3"/>
    <w:basedOn w:val="10"/>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5">
    <w:name w:val="样式 仿宋"/>
    <w:qFormat/>
    <w:rPr>
      <w:rFonts w:ascii="仿宋" w:eastAsia="仿宋" w:hAnsi="仿宋"/>
      <w:kern w:val="1"/>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Char12">
    <w:name w:val="批注主题 Char1"/>
    <w:qFormat/>
    <w:rPr>
      <w:b/>
      <w:bCs/>
      <w:kern w:val="2"/>
      <w:sz w:val="21"/>
      <w:szCs w:val="22"/>
    </w:rPr>
  </w:style>
  <w:style w:type="character" w:customStyle="1" w:styleId="19">
    <w:name w:val="样式1 字符"/>
    <w:link w:val="18"/>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s="楷体_GB2312"/>
      <w:color w:val="000000"/>
      <w:sz w:val="24"/>
      <w:szCs w:val="24"/>
    </w:rPr>
  </w:style>
  <w:style w:type="character" w:customStyle="1" w:styleId="2f4">
    <w:name w:val="样式2 字符"/>
    <w:link w:val="2f5"/>
    <w:qFormat/>
    <w:rPr>
      <w:rFonts w:ascii="楷体_GB2312" w:eastAsia="仿宋_GB2312" w:hAnsi="Arial"/>
      <w:kern w:val="2"/>
      <w:sz w:val="28"/>
      <w:szCs w:val="28"/>
    </w:rPr>
  </w:style>
  <w:style w:type="paragraph" w:customStyle="1" w:styleId="2f5">
    <w:name w:val="样式2"/>
    <w:basedOn w:val="a"/>
    <w:link w:val="2f4"/>
    <w:qFormat/>
    <w:pPr>
      <w:spacing w:line="560" w:lineRule="exact"/>
      <w:ind w:firstLineChars="200" w:firstLine="561"/>
    </w:pPr>
    <w:rPr>
      <w:rFonts w:ascii="楷体_GB2312" w:eastAsia="仿宋_GB2312" w:hAnsi="Arial"/>
      <w:sz w:val="28"/>
      <w:szCs w:val="28"/>
    </w:rPr>
  </w:style>
  <w:style w:type="character" w:customStyle="1" w:styleId="2Char1">
    <w:name w:val="标题 2 Char1"/>
    <w:qFormat/>
    <w:rPr>
      <w:rFonts w:ascii="Arial" w:hAnsi="Arial"/>
      <w:b/>
      <w:bCs/>
      <w:kern w:val="2"/>
      <w:sz w:val="28"/>
      <w:szCs w:val="32"/>
    </w:rPr>
  </w:style>
  <w:style w:type="character" w:customStyle="1" w:styleId="Char13">
    <w:name w:val="正文首行缩进 Char1"/>
    <w:qFormat/>
    <w:rPr>
      <w:kern w:val="2"/>
      <w:sz w:val="21"/>
      <w:szCs w:val="24"/>
    </w:rPr>
  </w:style>
  <w:style w:type="character" w:customStyle="1" w:styleId="1fa">
    <w:name w:val="正文文本首行缩进 字符1"/>
    <w:qFormat/>
    <w:rPr>
      <w:kern w:val="2"/>
      <w:sz w:val="21"/>
      <w:szCs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32"/>
      <w:szCs w:val="20"/>
    </w:rPr>
  </w:style>
  <w:style w:type="paragraph" w:customStyle="1" w:styleId="TOC40">
    <w:name w:val="TOC 标题4"/>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8">
    <w:name w:val="修订3"/>
    <w:rPr>
      <w:kern w:val="2"/>
      <w:sz w:val="21"/>
      <w:szCs w:val="21"/>
    </w:rPr>
  </w:style>
  <w:style w:type="paragraph" w:customStyle="1" w:styleId="TOC50">
    <w:name w:val="TOC 标题5"/>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43">
    <w:name w:val="修订4"/>
    <w:rPr>
      <w:kern w:val="2"/>
      <w:sz w:val="21"/>
      <w:szCs w:val="21"/>
    </w:rPr>
  </w:style>
  <w:style w:type="table" w:customStyle="1" w:styleId="TableNormal">
    <w:name w:val="Table Normal"/>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2f6">
    <w:name w:val="正文文本 字符2"/>
    <w:qFormat/>
    <w:rPr>
      <w:rFonts w:ascii="Times New Roman" w:eastAsia="宋体" w:hAnsi="Times New Roman" w:cs="Times New Roman"/>
      <w:kern w:val="0"/>
      <w:sz w:val="24"/>
      <w:szCs w:val="24"/>
    </w:rPr>
  </w:style>
  <w:style w:type="character" w:customStyle="1" w:styleId="xdrichtextbox">
    <w:name w:val="xdrichtextbox"/>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5F1DA4-B8E4-4675-8981-9895F1287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82</Pages>
  <Words>4628</Words>
  <Characters>26380</Characters>
  <Application>Microsoft Office Word</Application>
  <DocSecurity>0</DocSecurity>
  <Lines>219</Lines>
  <Paragraphs>61</Paragraphs>
  <ScaleCrop>false</ScaleCrop>
  <Company>WRGHO.COM</Company>
  <LinksUpToDate>false</LinksUpToDate>
  <CharactersWithSpaces>30947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yws</cp:lastModifiedBy>
  <cp:revision>442</cp:revision>
  <cp:lastPrinted>2021-02-01T02:35:00Z</cp:lastPrinted>
  <dcterms:created xsi:type="dcterms:W3CDTF">2023-12-27T03:29:00Z</dcterms:created>
  <dcterms:modified xsi:type="dcterms:W3CDTF">2026-04-10T05:44:00Z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y fmtid="{D5CDD505-2E9C-101B-9397-08002B2CF9AE}" pid="3" name="ICV">
    <vt:lpwstr>E22F386E75D04D0BB7B962087BF00CBD</vt:lpwstr>
  </property>
</Properties>
</file>